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DD" w:rsidRPr="00745771" w:rsidRDefault="00745771" w:rsidP="008E67DD">
      <w:pPr>
        <w:spacing w:line="420" w:lineRule="atLeast"/>
        <w:jc w:val="center"/>
        <w:textAlignment w:val="baseline"/>
        <w:outlineLvl w:val="0"/>
        <w:rPr>
          <w:b/>
          <w:bCs/>
          <w:color w:val="212121"/>
          <w:kern w:val="36"/>
          <w:sz w:val="28"/>
          <w:szCs w:val="28"/>
        </w:rPr>
      </w:pPr>
      <w:bookmarkStart w:id="0" w:name="_GoBack"/>
      <w:r w:rsidRPr="00745771">
        <w:rPr>
          <w:b/>
          <w:sz w:val="28"/>
          <w:szCs w:val="28"/>
        </w:rPr>
        <w:t>СОСТАВ</w:t>
      </w:r>
    </w:p>
    <w:bookmarkEnd w:id="0"/>
    <w:p w:rsidR="008E67DD" w:rsidRDefault="008E67DD" w:rsidP="008E67DD">
      <w:pPr>
        <w:spacing w:line="420" w:lineRule="atLeast"/>
        <w:jc w:val="center"/>
        <w:textAlignment w:val="baseline"/>
        <w:outlineLvl w:val="0"/>
        <w:rPr>
          <w:b/>
          <w:bCs/>
          <w:color w:val="212121"/>
          <w:kern w:val="36"/>
          <w:sz w:val="28"/>
          <w:szCs w:val="28"/>
        </w:rPr>
      </w:pPr>
      <w:r w:rsidRPr="00AE3E37">
        <w:rPr>
          <w:b/>
          <w:bCs/>
          <w:color w:val="212121"/>
          <w:kern w:val="36"/>
          <w:sz w:val="28"/>
          <w:szCs w:val="28"/>
        </w:rPr>
        <w:t xml:space="preserve"> </w:t>
      </w:r>
      <w:r w:rsidR="00745771">
        <w:rPr>
          <w:b/>
          <w:bCs/>
          <w:color w:val="212121"/>
          <w:kern w:val="36"/>
          <w:sz w:val="28"/>
          <w:szCs w:val="28"/>
        </w:rPr>
        <w:t>ОБЩЕСТВЕННОГО СОВЕТА НОВОАЛЕКСАНДРОВСКОГО ГОРОДСКОГО ОКРУГА СТАВРОПОЛЬСКОГО КРАЯ</w:t>
      </w:r>
    </w:p>
    <w:p w:rsidR="008E67DD" w:rsidRPr="00AE3E37" w:rsidRDefault="008E67DD" w:rsidP="008E67DD">
      <w:pPr>
        <w:spacing w:line="420" w:lineRule="atLeast"/>
        <w:jc w:val="center"/>
        <w:textAlignment w:val="baseline"/>
        <w:outlineLvl w:val="0"/>
        <w:rPr>
          <w:b/>
          <w:bCs/>
          <w:color w:val="212121"/>
          <w:kern w:val="36"/>
          <w:sz w:val="28"/>
          <w:szCs w:val="28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496"/>
        <w:gridCol w:w="2381"/>
        <w:gridCol w:w="6484"/>
      </w:tblGrid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Лаврова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директор</w:t>
            </w:r>
            <w:proofErr w:type="gramEnd"/>
            <w:r w:rsidRPr="003D0E24">
              <w:rPr>
                <w:sz w:val="28"/>
                <w:szCs w:val="28"/>
              </w:rPr>
              <w:t xml:space="preserve"> МУДО «Детско-юношеский центр» Новоалександровского городского округа, председатель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Аникин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генеральный</w:t>
            </w:r>
            <w:proofErr w:type="gramEnd"/>
            <w:r w:rsidRPr="003D0E24">
              <w:rPr>
                <w:sz w:val="28"/>
                <w:szCs w:val="28"/>
              </w:rPr>
              <w:t xml:space="preserve"> директор ООО «Фирма «Луч», заместитель председателя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Марченко 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Юлия 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Евгеньевна 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директор</w:t>
            </w:r>
            <w:proofErr w:type="gramEnd"/>
            <w:r w:rsidRPr="003D0E24">
              <w:rPr>
                <w:sz w:val="28"/>
                <w:szCs w:val="28"/>
              </w:rPr>
              <w:t xml:space="preserve"> МКУ «Молодёжный центр Новоалександровского городского округа», секретарь общественного совета (по согласованию)</w:t>
            </w:r>
          </w:p>
        </w:tc>
      </w:tr>
      <w:tr w:rsidR="008E67DD" w:rsidRPr="003D0E24" w:rsidTr="00DF10D1">
        <w:trPr>
          <w:trHeight w:val="1885"/>
        </w:trPr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Беляев Вадим 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председатель</w:t>
            </w:r>
            <w:proofErr w:type="gramEnd"/>
            <w:r w:rsidRPr="003D0E24">
              <w:rPr>
                <w:sz w:val="28"/>
                <w:szCs w:val="28"/>
              </w:rPr>
              <w:t xml:space="preserve"> Совета ветеранов (пенсионеров) войны, труда, Вооруженных сил и правоохранительных органов Новоалександровского городского округа Ставропольского края, член общественного совета (по согласованию)</w:t>
            </w:r>
          </w:p>
        </w:tc>
      </w:tr>
      <w:tr w:rsidR="008E67DD" w:rsidRPr="003D0E24" w:rsidTr="00DF10D1">
        <w:trPr>
          <w:trHeight w:val="1408"/>
        </w:trPr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Бочаров 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Вячеслав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Николаевич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благочинный</w:t>
            </w:r>
            <w:proofErr w:type="gramEnd"/>
            <w:r w:rsidRPr="003D0E24">
              <w:rPr>
                <w:sz w:val="28"/>
                <w:szCs w:val="28"/>
              </w:rPr>
              <w:t xml:space="preserve"> церквей Новоалександровского округа, настоятель Прихода храма Архистратига Божия Михаила </w:t>
            </w:r>
            <w:proofErr w:type="spellStart"/>
            <w:r w:rsidRPr="003D0E24">
              <w:rPr>
                <w:sz w:val="28"/>
                <w:szCs w:val="28"/>
              </w:rPr>
              <w:t>г.Новоалександровска</w:t>
            </w:r>
            <w:proofErr w:type="spellEnd"/>
            <w:r w:rsidRPr="003D0E24">
              <w:rPr>
                <w:sz w:val="28"/>
                <w:szCs w:val="28"/>
              </w:rPr>
              <w:t>, член общественного совета (по согласованию)</w:t>
            </w:r>
          </w:p>
        </w:tc>
      </w:tr>
      <w:tr w:rsidR="008E67DD" w:rsidRPr="003D0E24" w:rsidTr="00DF10D1">
        <w:trPr>
          <w:trHeight w:val="1408"/>
        </w:trPr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Бутенко Наталья Николаевна</w:t>
            </w:r>
          </w:p>
        </w:tc>
        <w:tc>
          <w:tcPr>
            <w:tcW w:w="0" w:type="auto"/>
            <w:shd w:val="clear" w:color="auto" w:fill="auto"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председатель</w:t>
            </w:r>
            <w:proofErr w:type="gramEnd"/>
            <w:r w:rsidRPr="003D0E24">
              <w:rPr>
                <w:sz w:val="28"/>
                <w:szCs w:val="28"/>
              </w:rPr>
              <w:t xml:space="preserve"> территориальной организации общероссийского профсоюза образования в Новоалександровском городском округе Ставропольского края,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spellStart"/>
            <w:r w:rsidRPr="003D0E24">
              <w:rPr>
                <w:sz w:val="28"/>
                <w:szCs w:val="28"/>
              </w:rPr>
              <w:t>Габулян</w:t>
            </w:r>
            <w:proofErr w:type="spellEnd"/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Артур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представитель</w:t>
            </w:r>
            <w:proofErr w:type="gramEnd"/>
            <w:r w:rsidRPr="003D0E24">
              <w:rPr>
                <w:sz w:val="28"/>
                <w:szCs w:val="28"/>
              </w:rPr>
              <w:t xml:space="preserve"> национальной армянской общины Новоалександровского городского округа Ставропольского края, член общественного совета(по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Дмитриев Андрей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атаман</w:t>
            </w:r>
            <w:proofErr w:type="gramEnd"/>
            <w:r w:rsidRPr="003D0E24">
              <w:rPr>
                <w:sz w:val="28"/>
                <w:szCs w:val="28"/>
              </w:rPr>
              <w:t xml:space="preserve"> Новоалександровского городского казачьего общества Ставропольского окружного казачьего общества Терского </w:t>
            </w:r>
            <w:proofErr w:type="spellStart"/>
            <w:r w:rsidRPr="003D0E24">
              <w:rPr>
                <w:sz w:val="28"/>
                <w:szCs w:val="28"/>
              </w:rPr>
              <w:t>войского</w:t>
            </w:r>
            <w:proofErr w:type="spellEnd"/>
            <w:r w:rsidRPr="003D0E24">
              <w:rPr>
                <w:sz w:val="28"/>
                <w:szCs w:val="28"/>
              </w:rPr>
              <w:t xml:space="preserve"> казачьего общества 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Казакова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Ирина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0E24">
              <w:rPr>
                <w:sz w:val="28"/>
                <w:szCs w:val="28"/>
              </w:rPr>
              <w:t>и.о.директора</w:t>
            </w:r>
            <w:proofErr w:type="spellEnd"/>
            <w:r w:rsidRPr="003D0E24">
              <w:rPr>
                <w:sz w:val="28"/>
                <w:szCs w:val="28"/>
              </w:rPr>
              <w:t xml:space="preserve">  ГКУ</w:t>
            </w:r>
            <w:proofErr w:type="gramEnd"/>
            <w:r w:rsidRPr="003D0E24">
              <w:rPr>
                <w:sz w:val="28"/>
                <w:szCs w:val="28"/>
              </w:rPr>
              <w:t xml:space="preserve"> «Центр занятости населения Новоалександровского района»,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spellStart"/>
            <w:r w:rsidRPr="003D0E24">
              <w:rPr>
                <w:sz w:val="28"/>
                <w:szCs w:val="28"/>
              </w:rPr>
              <w:t>Нешева</w:t>
            </w:r>
            <w:proofErr w:type="spellEnd"/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Тамара Борисовна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директор</w:t>
            </w:r>
            <w:proofErr w:type="gramEnd"/>
            <w:r w:rsidRPr="003D0E24">
              <w:rPr>
                <w:sz w:val="28"/>
                <w:szCs w:val="28"/>
              </w:rPr>
              <w:t xml:space="preserve"> представительства ООО СК «Ингосстрах-М» в г. Новоалександровске,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spellStart"/>
            <w:r w:rsidRPr="003D0E24">
              <w:rPr>
                <w:sz w:val="28"/>
                <w:szCs w:val="28"/>
              </w:rPr>
              <w:t>Папава</w:t>
            </w:r>
            <w:proofErr w:type="spellEnd"/>
            <w:r w:rsidRPr="003D0E24">
              <w:rPr>
                <w:sz w:val="28"/>
                <w:szCs w:val="28"/>
              </w:rPr>
              <w:t xml:space="preserve"> </w:t>
            </w:r>
            <w:proofErr w:type="spellStart"/>
            <w:r w:rsidRPr="003D0E24">
              <w:rPr>
                <w:sz w:val="28"/>
                <w:szCs w:val="28"/>
              </w:rPr>
              <w:t>Нино</w:t>
            </w:r>
            <w:proofErr w:type="spellEnd"/>
            <w:r w:rsidRPr="003D0E24">
              <w:rPr>
                <w:sz w:val="28"/>
                <w:szCs w:val="28"/>
              </w:rPr>
              <w:t xml:space="preserve"> </w:t>
            </w:r>
            <w:proofErr w:type="spellStart"/>
            <w:r w:rsidRPr="003D0E24">
              <w:rPr>
                <w:sz w:val="28"/>
                <w:szCs w:val="28"/>
              </w:rPr>
              <w:t>Ревазовна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заместитель</w:t>
            </w:r>
            <w:proofErr w:type="gramEnd"/>
            <w:r w:rsidRPr="003D0E24">
              <w:rPr>
                <w:sz w:val="28"/>
                <w:szCs w:val="28"/>
              </w:rPr>
              <w:t xml:space="preserve"> главного врача ГБУЗ СК «Новоалександровская РБ»,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spellStart"/>
            <w:r w:rsidRPr="003D0E24">
              <w:rPr>
                <w:sz w:val="28"/>
                <w:szCs w:val="28"/>
              </w:rPr>
              <w:t>Смелянец</w:t>
            </w:r>
            <w:proofErr w:type="spellEnd"/>
            <w:r w:rsidRPr="003D0E24">
              <w:rPr>
                <w:sz w:val="28"/>
                <w:szCs w:val="28"/>
              </w:rPr>
              <w:t xml:space="preserve"> 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руководитель</w:t>
            </w:r>
            <w:proofErr w:type="gramEnd"/>
            <w:r w:rsidRPr="003D0E24">
              <w:rPr>
                <w:sz w:val="28"/>
                <w:szCs w:val="28"/>
              </w:rPr>
              <w:t xml:space="preserve"> филиала -главный редактор филиала ГБУ СК «Издательский дом «Периодика Ставрополья» – редакция газеты «Знамя труд», член общественного совета (по согласованию)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</w:p>
        </w:tc>
      </w:tr>
      <w:tr w:rsidR="008E67DD" w:rsidRPr="003D0E24" w:rsidTr="00DF10D1"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Толоконникова</w:t>
            </w:r>
          </w:p>
          <w:p w:rsidR="008E67DD" w:rsidRPr="003D0E24" w:rsidRDefault="008E67DD" w:rsidP="00DF10D1">
            <w:pPr>
              <w:rPr>
                <w:sz w:val="28"/>
                <w:szCs w:val="28"/>
              </w:rPr>
            </w:pPr>
            <w:r w:rsidRPr="003D0E24"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8E67DD" w:rsidRPr="003D0E24" w:rsidRDefault="008E67DD" w:rsidP="00DF10D1">
            <w:pPr>
              <w:rPr>
                <w:sz w:val="28"/>
                <w:szCs w:val="28"/>
              </w:rPr>
            </w:pPr>
            <w:proofErr w:type="gramStart"/>
            <w:r w:rsidRPr="003D0E24">
              <w:rPr>
                <w:sz w:val="28"/>
                <w:szCs w:val="28"/>
              </w:rPr>
              <w:t>директор</w:t>
            </w:r>
            <w:proofErr w:type="gramEnd"/>
            <w:r w:rsidRPr="003D0E24">
              <w:rPr>
                <w:sz w:val="28"/>
                <w:szCs w:val="28"/>
              </w:rPr>
              <w:t xml:space="preserve"> МОУ СОШ № 9 г., председатель Совета женщин </w:t>
            </w:r>
            <w:proofErr w:type="spellStart"/>
            <w:r w:rsidRPr="003D0E24">
              <w:rPr>
                <w:sz w:val="28"/>
                <w:szCs w:val="28"/>
              </w:rPr>
              <w:t>ст.Расшеватской</w:t>
            </w:r>
            <w:proofErr w:type="spellEnd"/>
            <w:r w:rsidRPr="003D0E24">
              <w:rPr>
                <w:sz w:val="28"/>
                <w:szCs w:val="28"/>
              </w:rPr>
              <w:t>, член общественного совета (по согласованию)</w:t>
            </w:r>
          </w:p>
        </w:tc>
      </w:tr>
    </w:tbl>
    <w:p w:rsidR="008E67DD" w:rsidRDefault="008E67DD" w:rsidP="008E67DD">
      <w:pPr>
        <w:rPr>
          <w:sz w:val="28"/>
          <w:szCs w:val="28"/>
        </w:rPr>
      </w:pPr>
    </w:p>
    <w:p w:rsidR="008E67DD" w:rsidRDefault="008E67DD" w:rsidP="008E67DD">
      <w:pPr>
        <w:rPr>
          <w:sz w:val="28"/>
          <w:szCs w:val="28"/>
        </w:rPr>
      </w:pPr>
    </w:p>
    <w:p w:rsidR="00C94F97" w:rsidRDefault="00C94F97"/>
    <w:sectPr w:rsidR="00C9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46"/>
    <w:rsid w:val="00514B9C"/>
    <w:rsid w:val="00745771"/>
    <w:rsid w:val="008E67DD"/>
    <w:rsid w:val="00C94F97"/>
    <w:rsid w:val="00E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0CB6A-25DB-4082-AAF1-233D76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D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Болдырева</dc:creator>
  <cp:keywords/>
  <dc:description/>
  <cp:lastModifiedBy>Маргарита Болдырева</cp:lastModifiedBy>
  <cp:revision>2</cp:revision>
  <dcterms:created xsi:type="dcterms:W3CDTF">2023-03-15T11:16:00Z</dcterms:created>
  <dcterms:modified xsi:type="dcterms:W3CDTF">2023-03-15T11:16:00Z</dcterms:modified>
</cp:coreProperties>
</file>