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837" w:rsidRPr="00A60837" w:rsidRDefault="00A60837" w:rsidP="00A60837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60837">
        <w:rPr>
          <w:rFonts w:ascii="Times New Roman" w:hAnsi="Times New Roman" w:cs="Times New Roman"/>
          <w:caps/>
          <w:sz w:val="28"/>
          <w:szCs w:val="28"/>
        </w:rPr>
        <w:t xml:space="preserve">Обобщенная информация </w:t>
      </w:r>
    </w:p>
    <w:p w:rsidR="00B91E51" w:rsidRDefault="00A60837" w:rsidP="00A6083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083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60837">
        <w:rPr>
          <w:rFonts w:ascii="Times New Roman" w:hAnsi="Times New Roman" w:cs="Times New Roman"/>
          <w:sz w:val="28"/>
          <w:szCs w:val="28"/>
        </w:rPr>
        <w:t xml:space="preserve"> исполнении (о ненадлежащем исполнении) депутата</w:t>
      </w:r>
      <w:r w:rsidR="006F1587">
        <w:rPr>
          <w:rFonts w:ascii="Times New Roman" w:hAnsi="Times New Roman" w:cs="Times New Roman"/>
          <w:sz w:val="28"/>
          <w:szCs w:val="28"/>
        </w:rPr>
        <w:t>ми</w:t>
      </w:r>
      <w:r w:rsidRPr="00A6083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7D46F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A6083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обязанности представить сведения о доходах, расходах, об имуществе и обязательствах имущественного характера</w:t>
      </w:r>
      <w:r w:rsidR="00E44694">
        <w:rPr>
          <w:rFonts w:ascii="Times New Roman" w:hAnsi="Times New Roman" w:cs="Times New Roman"/>
          <w:sz w:val="28"/>
          <w:szCs w:val="28"/>
        </w:rPr>
        <w:t xml:space="preserve"> за период с 1 января 2022 г</w:t>
      </w:r>
      <w:r w:rsidR="00AA7301">
        <w:rPr>
          <w:rFonts w:ascii="Times New Roman" w:hAnsi="Times New Roman" w:cs="Times New Roman"/>
          <w:sz w:val="28"/>
          <w:szCs w:val="28"/>
        </w:rPr>
        <w:t>. по 31 декабря 2022 г.</w:t>
      </w:r>
    </w:p>
    <w:p w:rsidR="00AA7301" w:rsidRDefault="00AA7301" w:rsidP="00A6083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831"/>
      </w:tblGrid>
      <w:tr w:rsidR="00326951" w:rsidTr="00883924">
        <w:trPr>
          <w:trHeight w:val="1138"/>
        </w:trPr>
        <w:tc>
          <w:tcPr>
            <w:tcW w:w="7513" w:type="dxa"/>
          </w:tcPr>
          <w:p w:rsidR="00326951" w:rsidRDefault="00D97863" w:rsidP="00D978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786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Число избранных депутатов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Совета депутатов Новоалександровского городского округа</w:t>
            </w:r>
            <w:r w:rsidRPr="00D9786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Ставропольского края</w:t>
            </w:r>
          </w:p>
          <w:p w:rsidR="00883924" w:rsidRDefault="00883924" w:rsidP="00D97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F23C2" w:rsidRDefault="002F23C2" w:rsidP="00EF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786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326951" w:rsidTr="00883924">
        <w:trPr>
          <w:trHeight w:val="1552"/>
        </w:trPr>
        <w:tc>
          <w:tcPr>
            <w:tcW w:w="7513" w:type="dxa"/>
          </w:tcPr>
          <w:p w:rsidR="00326951" w:rsidRDefault="002F23C2" w:rsidP="002F23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23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Число депутатов Совета депутатов Новоалександровского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Pr="002F23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2F23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представить сведения 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2F23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доходах, расходах, об имуществе и обязательствах имущественного характера</w:t>
            </w:r>
          </w:p>
          <w:p w:rsidR="00883924" w:rsidRDefault="00883924" w:rsidP="002F2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326951" w:rsidRDefault="002F23C2" w:rsidP="00EF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- 23 чел.</w:t>
            </w:r>
          </w:p>
        </w:tc>
      </w:tr>
      <w:tr w:rsidR="00326951" w:rsidTr="00883924">
        <w:trPr>
          <w:trHeight w:val="1856"/>
        </w:trPr>
        <w:tc>
          <w:tcPr>
            <w:tcW w:w="7513" w:type="dxa"/>
          </w:tcPr>
          <w:p w:rsidR="00326951" w:rsidRDefault="002F23C2" w:rsidP="00EF6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23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Число депутатов Совета депутатов Новоалександровского городского округа Ставропольского края,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2F23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освобожденных от представления сведений о доходах, расходах, об имуществе и обязательствах имущественного характера</w:t>
            </w:r>
            <w:r w:rsidR="00EF677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2F23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 w:rsidR="00EF677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соответствии с Указом Президента Российской Федерации от 29.12.2022 </w:t>
            </w:r>
            <w:r w:rsidR="0088392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</w:t>
            </w:r>
            <w:bookmarkStart w:id="0" w:name="_GoBack"/>
            <w:bookmarkEnd w:id="0"/>
            <w:r w:rsidR="00EF677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968</w:t>
            </w:r>
          </w:p>
          <w:p w:rsidR="00883924" w:rsidRDefault="00883924" w:rsidP="00EF6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326951" w:rsidRDefault="002F23C2" w:rsidP="00EF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6951" w:rsidTr="00883924">
        <w:tc>
          <w:tcPr>
            <w:tcW w:w="7513" w:type="dxa"/>
          </w:tcPr>
          <w:p w:rsidR="00326951" w:rsidRDefault="00EF6777" w:rsidP="00EF6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77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Число депутатов Совета депутатов Новоалександровского городского округа Ставропольского края, </w:t>
            </w:r>
            <w:proofErr w:type="spellStart"/>
            <w:r w:rsidRPr="00EF677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ненадлежаще</w:t>
            </w:r>
            <w:proofErr w:type="spellEnd"/>
            <w:r w:rsidRPr="00EF677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831" w:type="dxa"/>
          </w:tcPr>
          <w:p w:rsidR="00326951" w:rsidRDefault="00AA7301" w:rsidP="00EF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2260E" w:rsidRDefault="0052260E" w:rsidP="005226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2260E" w:rsidSect="007D46F8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77"/>
    <w:rsid w:val="00021E1F"/>
    <w:rsid w:val="0004263A"/>
    <w:rsid w:val="00054DF4"/>
    <w:rsid w:val="002F23C2"/>
    <w:rsid w:val="00326951"/>
    <w:rsid w:val="0052260E"/>
    <w:rsid w:val="006F1587"/>
    <w:rsid w:val="007D46F8"/>
    <w:rsid w:val="00883924"/>
    <w:rsid w:val="00A21534"/>
    <w:rsid w:val="00A60837"/>
    <w:rsid w:val="00A73D77"/>
    <w:rsid w:val="00AA7301"/>
    <w:rsid w:val="00B06F4C"/>
    <w:rsid w:val="00B91E51"/>
    <w:rsid w:val="00D97863"/>
    <w:rsid w:val="00E44694"/>
    <w:rsid w:val="00E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D17E6-ED70-4964-8F6C-C33110DC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F95DE-748A-49DD-A1E5-A6BC1507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Taralova</dc:creator>
  <cp:keywords/>
  <dc:description/>
  <cp:lastModifiedBy>Валентина Мещерякова</cp:lastModifiedBy>
  <cp:revision>11</cp:revision>
  <cp:lastPrinted>2023-05-22T08:17:00Z</cp:lastPrinted>
  <dcterms:created xsi:type="dcterms:W3CDTF">2023-04-10T13:01:00Z</dcterms:created>
  <dcterms:modified xsi:type="dcterms:W3CDTF">2023-05-22T08:18:00Z</dcterms:modified>
</cp:coreProperties>
</file>