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98" w:rsidRPr="00D82A8E" w:rsidRDefault="00BF6D98" w:rsidP="00741548">
      <w:pPr>
        <w:spacing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F6D98" w:rsidRPr="00D82A8E" w:rsidRDefault="00BF6D98" w:rsidP="00741548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F6D98" w:rsidRPr="00D82A8E" w:rsidRDefault="00BF6D98" w:rsidP="00741548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контрольно-счётного органа Новоалександровского городского округа Ставропольского края ___________О. В. Захарченко  </w:t>
      </w:r>
      <w:r w:rsidR="001214AC">
        <w:rPr>
          <w:rFonts w:ascii="Times New Roman" w:hAnsi="Times New Roman" w:cs="Times New Roman"/>
          <w:sz w:val="28"/>
          <w:szCs w:val="28"/>
        </w:rPr>
        <w:t>2</w:t>
      </w:r>
      <w:r w:rsidR="004462CE">
        <w:rPr>
          <w:rFonts w:ascii="Times New Roman" w:hAnsi="Times New Roman" w:cs="Times New Roman"/>
          <w:sz w:val="28"/>
          <w:szCs w:val="28"/>
        </w:rPr>
        <w:t>8</w:t>
      </w:r>
      <w:r w:rsidRPr="00D82A8E">
        <w:rPr>
          <w:rFonts w:ascii="Times New Roman" w:hAnsi="Times New Roman" w:cs="Times New Roman"/>
          <w:sz w:val="28"/>
          <w:szCs w:val="28"/>
        </w:rPr>
        <w:t xml:space="preserve"> </w:t>
      </w:r>
      <w:r w:rsidR="001214AC">
        <w:rPr>
          <w:rFonts w:ascii="Times New Roman" w:hAnsi="Times New Roman" w:cs="Times New Roman"/>
          <w:sz w:val="28"/>
          <w:szCs w:val="28"/>
        </w:rPr>
        <w:t>марта</w:t>
      </w:r>
      <w:r w:rsidRPr="00D82A8E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D82A8E">
        <w:rPr>
          <w:rFonts w:ascii="Times New Roman" w:hAnsi="Times New Roman" w:cs="Times New Roman"/>
          <w:sz w:val="28"/>
          <w:szCs w:val="28"/>
        </w:rPr>
        <w:t>2</w:t>
      </w:r>
      <w:r w:rsidR="001214AC">
        <w:rPr>
          <w:rFonts w:ascii="Times New Roman" w:hAnsi="Times New Roman" w:cs="Times New Roman"/>
          <w:sz w:val="28"/>
          <w:szCs w:val="28"/>
        </w:rPr>
        <w:t>2</w:t>
      </w:r>
      <w:r w:rsidRPr="00D82A8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F6D98" w:rsidRPr="00D82A8E" w:rsidRDefault="00BF6D98" w:rsidP="00741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8E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F6D98" w:rsidRPr="00D82A8E" w:rsidRDefault="00BF6D98" w:rsidP="00741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8E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 «Проверка организации и проведения приватизации муниципальной собственности, включая проверку расходов, связанных с привати</w:t>
      </w:r>
      <w:r w:rsidR="00741548" w:rsidRPr="00D82A8E">
        <w:rPr>
          <w:rFonts w:ascii="Times New Roman" w:hAnsi="Times New Roman" w:cs="Times New Roman"/>
          <w:b/>
          <w:sz w:val="28"/>
          <w:szCs w:val="28"/>
        </w:rPr>
        <w:t>зацией муниципального имущества»</w:t>
      </w:r>
    </w:p>
    <w:p w:rsidR="00BF6D98" w:rsidRPr="00CB26B3" w:rsidRDefault="00BF6D98" w:rsidP="007415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t>1.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Pr="00CB26B3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Положение о Контрольно-счётном органе Новоалександровского городского округа Ставропольского края, пункт </w:t>
      </w:r>
      <w:r w:rsidR="00BC4EED" w:rsidRPr="00CB26B3">
        <w:rPr>
          <w:rFonts w:ascii="Times New Roman" w:hAnsi="Times New Roman" w:cs="Times New Roman"/>
          <w:sz w:val="28"/>
          <w:szCs w:val="28"/>
        </w:rPr>
        <w:t>18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контрольно-счётного органа Новоалександровского городского округа Ставропольского края на 20</w:t>
      </w:r>
      <w:r w:rsidR="00BC4EED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год, </w:t>
      </w:r>
      <w:r w:rsidR="00D326A8" w:rsidRPr="00CB26B3">
        <w:rPr>
          <w:rFonts w:ascii="Times New Roman" w:hAnsi="Times New Roman" w:cs="Times New Roman"/>
          <w:sz w:val="28"/>
          <w:szCs w:val="28"/>
        </w:rPr>
        <w:t>приказ контрольно-счетного органа №</w:t>
      </w:r>
      <w:r w:rsidR="001214AC" w:rsidRPr="00CB26B3">
        <w:rPr>
          <w:rFonts w:ascii="Times New Roman" w:hAnsi="Times New Roman" w:cs="Times New Roman"/>
          <w:sz w:val="28"/>
          <w:szCs w:val="28"/>
        </w:rPr>
        <w:t>5</w:t>
      </w:r>
      <w:r w:rsidR="00CC7C5C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D326A8" w:rsidRPr="00CB26B3">
        <w:rPr>
          <w:rFonts w:ascii="Times New Roman" w:hAnsi="Times New Roman" w:cs="Times New Roman"/>
          <w:sz w:val="28"/>
          <w:szCs w:val="28"/>
        </w:rPr>
        <w:t xml:space="preserve">от </w:t>
      </w:r>
      <w:r w:rsidR="001214AC" w:rsidRPr="00CB26B3">
        <w:rPr>
          <w:rFonts w:ascii="Times New Roman" w:hAnsi="Times New Roman" w:cs="Times New Roman"/>
          <w:sz w:val="28"/>
          <w:szCs w:val="28"/>
        </w:rPr>
        <w:t>14</w:t>
      </w:r>
      <w:r w:rsidR="00D326A8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1214AC" w:rsidRPr="00CB26B3">
        <w:rPr>
          <w:rFonts w:ascii="Times New Roman" w:hAnsi="Times New Roman" w:cs="Times New Roman"/>
          <w:sz w:val="28"/>
          <w:szCs w:val="28"/>
        </w:rPr>
        <w:t>марта</w:t>
      </w:r>
      <w:r w:rsidR="00D326A8" w:rsidRPr="00CB26B3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2</w:t>
      </w:r>
      <w:r w:rsidR="00741548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D326A8" w:rsidRPr="00CB26B3">
        <w:rPr>
          <w:rFonts w:ascii="Times New Roman" w:hAnsi="Times New Roman" w:cs="Times New Roman"/>
          <w:sz w:val="28"/>
          <w:szCs w:val="28"/>
        </w:rPr>
        <w:t>г.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A8" w:rsidRPr="00CB26B3" w:rsidRDefault="00BF6D98" w:rsidP="007415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t xml:space="preserve">2. Предмет контрольного мероприятия: </w:t>
      </w:r>
    </w:p>
    <w:p w:rsidR="00FF3EAB" w:rsidRPr="00CB26B3" w:rsidRDefault="00BF6D98" w:rsidP="00741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- прогнозны</w:t>
      </w:r>
      <w:r w:rsidR="00FF3EAB" w:rsidRPr="00CB26B3">
        <w:rPr>
          <w:rFonts w:ascii="Times New Roman" w:hAnsi="Times New Roman" w:cs="Times New Roman"/>
          <w:sz w:val="28"/>
          <w:szCs w:val="28"/>
        </w:rPr>
        <w:t>й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 w:rsidR="00FF3EAB" w:rsidRPr="00CB26B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CB26B3">
        <w:rPr>
          <w:rFonts w:ascii="Times New Roman" w:hAnsi="Times New Roman" w:cs="Times New Roman"/>
          <w:sz w:val="28"/>
          <w:szCs w:val="28"/>
        </w:rPr>
        <w:t xml:space="preserve"> на 20</w:t>
      </w:r>
      <w:r w:rsidR="002F31EC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год; - бухгалтерские документы, подтверждающие предоставление и использование средств, выделенных на приватизацию муниципального имущества; </w:t>
      </w:r>
    </w:p>
    <w:p w:rsidR="00FF3EAB" w:rsidRPr="00D82A8E" w:rsidRDefault="00BF6D98" w:rsidP="00741548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- отчёт о выполнении прогнозн</w:t>
      </w:r>
      <w:r w:rsidR="00FF3EAB" w:rsidRPr="00CB26B3">
        <w:rPr>
          <w:rFonts w:ascii="Times New Roman" w:hAnsi="Times New Roman" w:cs="Times New Roman"/>
          <w:sz w:val="28"/>
          <w:szCs w:val="28"/>
        </w:rPr>
        <w:t>ого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FF3EAB" w:rsidRPr="00CB26B3">
        <w:rPr>
          <w:rFonts w:ascii="Times New Roman" w:hAnsi="Times New Roman" w:cs="Times New Roman"/>
          <w:sz w:val="28"/>
          <w:szCs w:val="28"/>
        </w:rPr>
        <w:t>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FF3EAB" w:rsidRPr="00CB26B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за 20</w:t>
      </w:r>
      <w:r w:rsidR="002F31EC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год.</w:t>
      </w:r>
      <w:r w:rsidRPr="00D82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EAB" w:rsidRPr="00CB26B3" w:rsidRDefault="00BF6D9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t>3. Объект (объекты) контрольного мероприятия: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FF3EAB" w:rsidRPr="00CB26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B26B3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FF3EAB" w:rsidRPr="00CB26B3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CB2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AB" w:rsidRPr="00CB26B3" w:rsidRDefault="00BF6D9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t>4. Срок проведения контрольного мероприятия:</w:t>
      </w:r>
      <w:r w:rsidRPr="00CB26B3">
        <w:rPr>
          <w:rFonts w:ascii="Times New Roman" w:hAnsi="Times New Roman" w:cs="Times New Roman"/>
          <w:sz w:val="28"/>
          <w:szCs w:val="28"/>
        </w:rPr>
        <w:t xml:space="preserve"> с </w:t>
      </w:r>
      <w:r w:rsidR="001214AC" w:rsidRPr="00CB26B3">
        <w:rPr>
          <w:rFonts w:ascii="Times New Roman" w:hAnsi="Times New Roman" w:cs="Times New Roman"/>
          <w:sz w:val="28"/>
          <w:szCs w:val="28"/>
        </w:rPr>
        <w:t>1</w:t>
      </w:r>
      <w:r w:rsidR="002F31EC" w:rsidRPr="00CB26B3">
        <w:rPr>
          <w:rFonts w:ascii="Times New Roman" w:hAnsi="Times New Roman" w:cs="Times New Roman"/>
          <w:sz w:val="28"/>
          <w:szCs w:val="28"/>
        </w:rPr>
        <w:t>8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1214AC" w:rsidRPr="00CB26B3">
        <w:rPr>
          <w:rFonts w:ascii="Times New Roman" w:hAnsi="Times New Roman" w:cs="Times New Roman"/>
          <w:sz w:val="28"/>
          <w:szCs w:val="28"/>
        </w:rPr>
        <w:t>марта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741548" w:rsidRPr="00CB26B3">
        <w:rPr>
          <w:rFonts w:ascii="Times New Roman" w:hAnsi="Times New Roman" w:cs="Times New Roman"/>
          <w:sz w:val="28"/>
          <w:szCs w:val="28"/>
        </w:rPr>
        <w:t>20</w:t>
      </w:r>
      <w:r w:rsidR="00BC4EED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2</w:t>
      </w:r>
      <w:r w:rsidR="00741548" w:rsidRPr="00CB26B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B26B3">
        <w:rPr>
          <w:rFonts w:ascii="Times New Roman" w:hAnsi="Times New Roman" w:cs="Times New Roman"/>
          <w:sz w:val="28"/>
          <w:szCs w:val="28"/>
        </w:rPr>
        <w:t xml:space="preserve">по </w:t>
      </w:r>
      <w:r w:rsidR="001214AC" w:rsidRPr="00CB26B3">
        <w:rPr>
          <w:rFonts w:ascii="Times New Roman" w:hAnsi="Times New Roman" w:cs="Times New Roman"/>
          <w:sz w:val="28"/>
          <w:szCs w:val="28"/>
        </w:rPr>
        <w:t>2</w:t>
      </w:r>
      <w:r w:rsidR="004462CE">
        <w:rPr>
          <w:rFonts w:ascii="Times New Roman" w:hAnsi="Times New Roman" w:cs="Times New Roman"/>
          <w:sz w:val="28"/>
          <w:szCs w:val="28"/>
        </w:rPr>
        <w:t>8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1214AC" w:rsidRPr="00CB26B3">
        <w:rPr>
          <w:rFonts w:ascii="Times New Roman" w:hAnsi="Times New Roman" w:cs="Times New Roman"/>
          <w:sz w:val="28"/>
          <w:szCs w:val="28"/>
        </w:rPr>
        <w:t>марта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41548" w:rsidRPr="00CB26B3" w:rsidRDefault="00BF6D9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t>5. Цели контрольного мероприятия: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48" w:rsidRPr="00CB26B3" w:rsidRDefault="0074154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BF6D98" w:rsidRPr="00CB26B3">
        <w:rPr>
          <w:rFonts w:ascii="Times New Roman" w:hAnsi="Times New Roman" w:cs="Times New Roman"/>
          <w:sz w:val="28"/>
          <w:szCs w:val="28"/>
        </w:rPr>
        <w:t>провести проверку организации и проведения приватизации муниципального имущества, отчётов по выполнению прогнозн</w:t>
      </w:r>
      <w:r w:rsidR="00FF3EAB" w:rsidRPr="00CB26B3">
        <w:rPr>
          <w:rFonts w:ascii="Times New Roman" w:hAnsi="Times New Roman" w:cs="Times New Roman"/>
          <w:sz w:val="28"/>
          <w:szCs w:val="28"/>
        </w:rPr>
        <w:t>ого</w:t>
      </w:r>
      <w:r w:rsidR="00BF6D98" w:rsidRPr="00CB26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FF3EAB" w:rsidRPr="00CB26B3">
        <w:rPr>
          <w:rFonts w:ascii="Times New Roman" w:hAnsi="Times New Roman" w:cs="Times New Roman"/>
          <w:sz w:val="28"/>
          <w:szCs w:val="28"/>
        </w:rPr>
        <w:t>а</w:t>
      </w:r>
      <w:r w:rsidR="00BF6D98" w:rsidRPr="00CB26B3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FF3EAB" w:rsidRPr="00CB26B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BF6D98" w:rsidRPr="00CB26B3">
        <w:rPr>
          <w:rFonts w:ascii="Times New Roman" w:hAnsi="Times New Roman" w:cs="Times New Roman"/>
          <w:sz w:val="28"/>
          <w:szCs w:val="28"/>
        </w:rPr>
        <w:t xml:space="preserve"> за 20</w:t>
      </w:r>
      <w:r w:rsidR="002F31EC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год;</w:t>
      </w:r>
      <w:r w:rsidR="00FF3EAB" w:rsidRPr="00CB26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A9E" w:rsidRPr="00CB26B3" w:rsidRDefault="0074154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- п</w:t>
      </w:r>
      <w:r w:rsidR="00BF6D98" w:rsidRPr="00CB26B3">
        <w:rPr>
          <w:rFonts w:ascii="Times New Roman" w:hAnsi="Times New Roman" w:cs="Times New Roman"/>
          <w:sz w:val="28"/>
          <w:szCs w:val="28"/>
        </w:rPr>
        <w:t>роанализировать объём фактически выделенных бюджетных средств на реализацию прогнозных планов приватизации муниципального имущества за 20</w:t>
      </w:r>
      <w:r w:rsidR="002F31EC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1</w:t>
      </w:r>
      <w:r w:rsidR="00BF6D98" w:rsidRPr="00CB26B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B7A9E" w:rsidRPr="00D82A8E" w:rsidRDefault="00BF6D9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t>6. Проверяемый период деятельности:</w:t>
      </w:r>
      <w:r w:rsidRPr="00CB26B3">
        <w:rPr>
          <w:rFonts w:ascii="Times New Roman" w:hAnsi="Times New Roman" w:cs="Times New Roman"/>
          <w:sz w:val="28"/>
          <w:szCs w:val="28"/>
        </w:rPr>
        <w:t xml:space="preserve"> 20</w:t>
      </w:r>
      <w:r w:rsidR="002F31EC" w:rsidRPr="00CB26B3">
        <w:rPr>
          <w:rFonts w:ascii="Times New Roman" w:hAnsi="Times New Roman" w:cs="Times New Roman"/>
          <w:sz w:val="28"/>
          <w:szCs w:val="28"/>
        </w:rPr>
        <w:t>2</w:t>
      </w:r>
      <w:r w:rsidR="001214AC" w:rsidRPr="00CB26B3">
        <w:rPr>
          <w:rFonts w:ascii="Times New Roman" w:hAnsi="Times New Roman" w:cs="Times New Roman"/>
          <w:sz w:val="28"/>
          <w:szCs w:val="28"/>
        </w:rPr>
        <w:t>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год.</w:t>
      </w:r>
      <w:r w:rsidRPr="00D82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6F" w:rsidRPr="00CB26B3" w:rsidRDefault="003B7A9E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CB26B3">
        <w:rPr>
          <w:rFonts w:ascii="Times New Roman" w:hAnsi="Times New Roman" w:cs="Times New Roman"/>
          <w:sz w:val="28"/>
          <w:szCs w:val="28"/>
        </w:rPr>
        <w:t xml:space="preserve"> Управление  имущественных отношений администрации Новоалександровского городского округа Ставропольского края (далее – управление имущественных отношений) является отраслевым органом администрации Новоалександровского городского округа Ставропольского края, обладает статусом юридического лица.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 xml:space="preserve">Предметом и целью деятельности </w:t>
      </w:r>
      <w:r w:rsidR="00741548" w:rsidRPr="00CB26B3">
        <w:rPr>
          <w:rFonts w:ascii="Times New Roman" w:hAnsi="Times New Roman" w:cs="Times New Roman"/>
          <w:sz w:val="28"/>
          <w:szCs w:val="28"/>
        </w:rPr>
        <w:t>у</w:t>
      </w:r>
      <w:r w:rsidRPr="00CB26B3">
        <w:rPr>
          <w:rFonts w:ascii="Times New Roman" w:hAnsi="Times New Roman" w:cs="Times New Roman"/>
          <w:sz w:val="28"/>
          <w:szCs w:val="28"/>
        </w:rPr>
        <w:t xml:space="preserve">правления имущественных отношений является выполнение </w:t>
      </w:r>
      <w:r w:rsidR="00741548" w:rsidRPr="00CB26B3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Pr="00CB26B3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AA7F6F" w:rsidRPr="00CB26B3">
        <w:rPr>
          <w:rFonts w:ascii="Times New Roman" w:hAnsi="Times New Roman" w:cs="Times New Roman"/>
          <w:sz w:val="28"/>
          <w:szCs w:val="28"/>
        </w:rPr>
        <w:t>функци</w:t>
      </w:r>
      <w:r w:rsidR="00741548" w:rsidRPr="00CB26B3">
        <w:rPr>
          <w:rFonts w:ascii="Times New Roman" w:hAnsi="Times New Roman" w:cs="Times New Roman"/>
          <w:sz w:val="28"/>
          <w:szCs w:val="28"/>
        </w:rPr>
        <w:t>й</w:t>
      </w:r>
      <w:r w:rsidR="00AA7F6F" w:rsidRPr="00CB26B3">
        <w:rPr>
          <w:rFonts w:ascii="Times New Roman" w:hAnsi="Times New Roman" w:cs="Times New Roman"/>
          <w:sz w:val="28"/>
          <w:szCs w:val="28"/>
        </w:rPr>
        <w:t xml:space="preserve"> в области управления и распоряжения имуществом, находящимся в муниципальной собственности Новоалександровского городского округа Ставропольского края, а также объектами земельных отношений, в том числе земельными участками, находящимися в муниципальной собственности Новоалександровского городского округа, и земельными участками, государственная собственность на которые не разграничена, расположенными на территории Новоалександровского</w:t>
      </w:r>
      <w:proofErr w:type="gramEnd"/>
      <w:r w:rsidR="00AA7F6F" w:rsidRPr="00CB26B3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1C62AC" w:rsidRPr="00CB26B3" w:rsidRDefault="00AA7F6F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Управление</w:t>
      </w:r>
      <w:r w:rsidR="003B7A9E" w:rsidRPr="00CB26B3">
        <w:rPr>
          <w:rFonts w:ascii="Times New Roman" w:hAnsi="Times New Roman" w:cs="Times New Roman"/>
          <w:sz w:val="28"/>
          <w:szCs w:val="28"/>
        </w:rPr>
        <w:t xml:space="preserve"> имущественных отношений осуществляет свою деятельность на основании Положения о</w:t>
      </w:r>
      <w:r w:rsidRPr="00CB26B3">
        <w:rPr>
          <w:rFonts w:ascii="Times New Roman" w:hAnsi="Times New Roman" w:cs="Times New Roman"/>
          <w:sz w:val="28"/>
          <w:szCs w:val="28"/>
        </w:rPr>
        <w:t>б</w:t>
      </w:r>
      <w:r w:rsidR="003B7A9E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741548" w:rsidRPr="00CB26B3">
        <w:rPr>
          <w:rFonts w:ascii="Times New Roman" w:hAnsi="Times New Roman" w:cs="Times New Roman"/>
          <w:sz w:val="28"/>
          <w:szCs w:val="28"/>
        </w:rPr>
        <w:t>у</w:t>
      </w:r>
      <w:r w:rsidRPr="00CB26B3">
        <w:rPr>
          <w:rFonts w:ascii="Times New Roman" w:hAnsi="Times New Roman" w:cs="Times New Roman"/>
          <w:sz w:val="28"/>
          <w:szCs w:val="28"/>
        </w:rPr>
        <w:t>правлении</w:t>
      </w:r>
      <w:r w:rsidR="003B7A9E" w:rsidRPr="00CB26B3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Pr="00CB26B3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="003B7A9E" w:rsidRPr="00CB26B3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Pr="00CB26B3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первого созыва</w:t>
      </w:r>
      <w:r w:rsidR="003B7A9E" w:rsidRPr="00CB26B3">
        <w:rPr>
          <w:rFonts w:ascii="Times New Roman" w:hAnsi="Times New Roman" w:cs="Times New Roman"/>
          <w:sz w:val="28"/>
          <w:szCs w:val="28"/>
        </w:rPr>
        <w:t xml:space="preserve"> от </w:t>
      </w:r>
      <w:r w:rsidRPr="00CB26B3">
        <w:rPr>
          <w:rFonts w:ascii="Times New Roman" w:hAnsi="Times New Roman" w:cs="Times New Roman"/>
          <w:sz w:val="28"/>
          <w:szCs w:val="28"/>
        </w:rPr>
        <w:t>12</w:t>
      </w:r>
      <w:r w:rsidR="003B7A9E" w:rsidRPr="00CB26B3">
        <w:rPr>
          <w:rFonts w:ascii="Times New Roman" w:hAnsi="Times New Roman" w:cs="Times New Roman"/>
          <w:sz w:val="28"/>
          <w:szCs w:val="28"/>
        </w:rPr>
        <w:t>.</w:t>
      </w:r>
      <w:r w:rsidRPr="00CB26B3">
        <w:rPr>
          <w:rFonts w:ascii="Times New Roman" w:hAnsi="Times New Roman" w:cs="Times New Roman"/>
          <w:sz w:val="28"/>
          <w:szCs w:val="28"/>
        </w:rPr>
        <w:t>12</w:t>
      </w:r>
      <w:r w:rsidR="003B7A9E" w:rsidRPr="00CB26B3">
        <w:rPr>
          <w:rFonts w:ascii="Times New Roman" w:hAnsi="Times New Roman" w:cs="Times New Roman"/>
          <w:sz w:val="28"/>
          <w:szCs w:val="28"/>
        </w:rPr>
        <w:t>.20</w:t>
      </w:r>
      <w:r w:rsidRPr="00CB26B3">
        <w:rPr>
          <w:rFonts w:ascii="Times New Roman" w:hAnsi="Times New Roman" w:cs="Times New Roman"/>
          <w:sz w:val="28"/>
          <w:szCs w:val="28"/>
        </w:rPr>
        <w:t>17</w:t>
      </w:r>
      <w:r w:rsidR="003B7A9E" w:rsidRPr="00CB26B3">
        <w:rPr>
          <w:rFonts w:ascii="Times New Roman" w:hAnsi="Times New Roman" w:cs="Times New Roman"/>
          <w:sz w:val="28"/>
          <w:szCs w:val="28"/>
        </w:rPr>
        <w:t xml:space="preserve"> № </w:t>
      </w:r>
      <w:r w:rsidRPr="00CB26B3">
        <w:rPr>
          <w:rFonts w:ascii="Times New Roman" w:hAnsi="Times New Roman" w:cs="Times New Roman"/>
          <w:sz w:val="28"/>
          <w:szCs w:val="28"/>
        </w:rPr>
        <w:t>9</w:t>
      </w:r>
      <w:r w:rsidR="003B7A9E" w:rsidRPr="00CB26B3">
        <w:rPr>
          <w:rFonts w:ascii="Times New Roman" w:hAnsi="Times New Roman" w:cs="Times New Roman"/>
          <w:sz w:val="28"/>
          <w:szCs w:val="28"/>
        </w:rPr>
        <w:t>/</w:t>
      </w:r>
      <w:r w:rsidRPr="00CB26B3">
        <w:rPr>
          <w:rFonts w:ascii="Times New Roman" w:hAnsi="Times New Roman" w:cs="Times New Roman"/>
          <w:sz w:val="28"/>
          <w:szCs w:val="28"/>
        </w:rPr>
        <w:t>86</w:t>
      </w:r>
      <w:r w:rsidR="003B7A9E" w:rsidRPr="00CB2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2AC" w:rsidRPr="00CB26B3" w:rsidRDefault="001C62A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Основные задачи управления</w:t>
      </w:r>
      <w:r w:rsidR="00391D3B" w:rsidRPr="00CB26B3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Pr="00CB26B3">
        <w:rPr>
          <w:rFonts w:ascii="Times New Roman" w:hAnsi="Times New Roman" w:cs="Times New Roman"/>
          <w:sz w:val="28"/>
          <w:szCs w:val="28"/>
        </w:rPr>
        <w:t>:</w:t>
      </w:r>
    </w:p>
    <w:p w:rsidR="001C62AC" w:rsidRPr="00CB26B3" w:rsidRDefault="000777A2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р</w:t>
      </w:r>
      <w:r w:rsidRPr="00CB26B3">
        <w:rPr>
          <w:rFonts w:ascii="Times New Roman" w:hAnsi="Times New Roman" w:cs="Times New Roman"/>
          <w:sz w:val="28"/>
          <w:szCs w:val="28"/>
        </w:rPr>
        <w:t>еализация единой политики в области имущественных  и земельных отношений на территории Новоалександровского городского округа;</w:t>
      </w:r>
    </w:p>
    <w:p w:rsidR="000777A2" w:rsidRPr="00CB26B3" w:rsidRDefault="000777A2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о</w:t>
      </w:r>
      <w:r w:rsidRPr="00CB26B3">
        <w:rPr>
          <w:rFonts w:ascii="Times New Roman" w:hAnsi="Times New Roman" w:cs="Times New Roman"/>
          <w:sz w:val="28"/>
          <w:szCs w:val="28"/>
        </w:rPr>
        <w:t>существлени</w:t>
      </w:r>
      <w:r w:rsidR="00741548" w:rsidRPr="00CB26B3">
        <w:rPr>
          <w:rFonts w:ascii="Times New Roman" w:hAnsi="Times New Roman" w:cs="Times New Roman"/>
          <w:sz w:val="28"/>
          <w:szCs w:val="28"/>
        </w:rPr>
        <w:t>е</w:t>
      </w:r>
      <w:r w:rsidRPr="00CB26B3">
        <w:rPr>
          <w:rFonts w:ascii="Times New Roman" w:hAnsi="Times New Roman" w:cs="Times New Roman"/>
          <w:sz w:val="28"/>
          <w:szCs w:val="28"/>
        </w:rPr>
        <w:t xml:space="preserve"> формирования, учета и ведения реестра муниципальной собственности Новоалександровского городского округа</w:t>
      </w:r>
      <w:r w:rsidR="008E1A07" w:rsidRPr="00CB26B3">
        <w:rPr>
          <w:rFonts w:ascii="Times New Roman" w:hAnsi="Times New Roman" w:cs="Times New Roman"/>
          <w:sz w:val="28"/>
          <w:szCs w:val="28"/>
        </w:rPr>
        <w:t>;</w:t>
      </w:r>
    </w:p>
    <w:p w:rsidR="000777A2" w:rsidRPr="00CB26B3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у</w:t>
      </w:r>
      <w:r w:rsidRPr="00CB26B3">
        <w:rPr>
          <w:rFonts w:ascii="Times New Roman" w:hAnsi="Times New Roman" w:cs="Times New Roman"/>
          <w:sz w:val="28"/>
          <w:szCs w:val="28"/>
        </w:rPr>
        <w:t>правление и распоряжение в пределах своей компетенции муниципальным имуществом и земельными участками в установленном порядке в соответствии с действующим законодательством и муниципальными правовыми актами Новоалександровского городского округа;</w:t>
      </w:r>
    </w:p>
    <w:p w:rsidR="000C2B00" w:rsidRPr="00CB26B3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о</w:t>
      </w:r>
      <w:r w:rsidRPr="00CB26B3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 xml:space="preserve"> целевым использованием, состоянием и сохранностью муниципального имущества и земельных участков;</w:t>
      </w:r>
    </w:p>
    <w:p w:rsidR="000C2B00" w:rsidRPr="00CB26B3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о</w:t>
      </w:r>
      <w:r w:rsidRPr="00CB26B3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 xml:space="preserve"> поступлением в бюджет Новоалександровского городского округа неналоговых доходов от использования муниципального имущества и земельных участков;</w:t>
      </w:r>
    </w:p>
    <w:p w:rsidR="000C2B00" w:rsidRPr="00CB26B3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о</w:t>
      </w:r>
      <w:r w:rsidRPr="00CB26B3">
        <w:rPr>
          <w:rFonts w:ascii="Times New Roman" w:hAnsi="Times New Roman" w:cs="Times New Roman"/>
          <w:sz w:val="28"/>
          <w:szCs w:val="28"/>
        </w:rPr>
        <w:t>беспечение государственной регистрации прав на недвижимое имущество и сделок с ним, а также регистрация иных неимущественных прав на муниципальное имущество;</w:t>
      </w:r>
    </w:p>
    <w:p w:rsidR="000C2B00" w:rsidRPr="00D82A8E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о</w:t>
      </w:r>
      <w:r w:rsidRPr="00CB26B3">
        <w:rPr>
          <w:rFonts w:ascii="Times New Roman" w:hAnsi="Times New Roman" w:cs="Times New Roman"/>
          <w:sz w:val="28"/>
          <w:szCs w:val="28"/>
        </w:rPr>
        <w:t xml:space="preserve">существление управления и распоряжения муниципальным имуществом, переданным муниципальным унитарным предприятиям и учреждениям Новоалександровского городского округа,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имущества, участие в их создании, реорганизации и ликвидации в соответствии с действующим законодательством и муниципальными правовыми актами Новоалександровского городского округа;</w:t>
      </w:r>
    </w:p>
    <w:p w:rsidR="000C2B00" w:rsidRPr="00CB26B3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о</w:t>
      </w:r>
      <w:r w:rsidRPr="00CB26B3">
        <w:rPr>
          <w:rFonts w:ascii="Times New Roman" w:hAnsi="Times New Roman" w:cs="Times New Roman"/>
          <w:sz w:val="28"/>
          <w:szCs w:val="28"/>
        </w:rPr>
        <w:t>беспечение приватизации муниципального имущества;</w:t>
      </w:r>
    </w:p>
    <w:p w:rsidR="000C2B00" w:rsidRPr="00CB26B3" w:rsidRDefault="000C2B00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CB26B3">
        <w:rPr>
          <w:rFonts w:ascii="Times New Roman" w:hAnsi="Times New Roman" w:cs="Times New Roman"/>
          <w:sz w:val="28"/>
          <w:szCs w:val="28"/>
        </w:rPr>
        <w:t>з</w:t>
      </w:r>
      <w:r w:rsidR="00066F6F" w:rsidRPr="00CB26B3">
        <w:rPr>
          <w:rFonts w:ascii="Times New Roman" w:hAnsi="Times New Roman" w:cs="Times New Roman"/>
          <w:sz w:val="28"/>
          <w:szCs w:val="28"/>
        </w:rPr>
        <w:t>ащита имущественных и иных прав и законных интересов муниципального образования Новоалександровского городского округа Ставропольского края в сфере имущественных и земельных отношений.</w:t>
      </w:r>
    </w:p>
    <w:p w:rsidR="0093644C" w:rsidRPr="00CB26B3" w:rsidRDefault="008E1A07" w:rsidP="00741548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CB26B3">
        <w:rPr>
          <w:rFonts w:ascii="Times New Roman" w:hAnsi="Times New Roman" w:cs="Times New Roman"/>
          <w:b/>
          <w:sz w:val="28"/>
          <w:szCs w:val="28"/>
        </w:rPr>
        <w:t>8. Результаты контрольного мероприятия:</w:t>
      </w:r>
      <w:r w:rsidRPr="00CB26B3">
        <w:rPr>
          <w:rFonts w:ascii="Times New Roman" w:hAnsi="Times New Roman" w:cs="Times New Roman"/>
          <w:b/>
        </w:rPr>
        <w:t xml:space="preserve"> </w:t>
      </w:r>
    </w:p>
    <w:p w:rsidR="007B75E1" w:rsidRPr="00CB26B3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4C" w:rsidRPr="00CB26B3" w:rsidRDefault="008E1A07" w:rsidP="0074154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B26B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установлено, что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  <w:r w:rsidRPr="00CB26B3">
        <w:rPr>
          <w:rFonts w:ascii="Times New Roman" w:hAnsi="Times New Roman" w:cs="Times New Roman"/>
        </w:rPr>
        <w:t xml:space="preserve"> </w:t>
      </w:r>
    </w:p>
    <w:p w:rsidR="0093644C" w:rsidRPr="00CB26B3" w:rsidRDefault="0093644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от 28 февраля 2018 года № 12/145 утверждено Положение о приватизации муниципального имущества Новоалександровского городского округа Ставропольского края (далее – Положение о приватизации). Положение о приватизации устанавливает цели и задачи приватизации муниципального имущества, определяет порядок и способы приватизации, порядок определения начальной цены и расчётов при приватизации и другие вопросы, отнесённые к ведению органа местного самоуправления.</w:t>
      </w:r>
    </w:p>
    <w:p w:rsidR="000134DC" w:rsidRPr="00CB26B3" w:rsidRDefault="000134D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В соответствии с п.3.4 Положения о приватизации Управление имущественных отношений 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разрабатывает проект прогнозного плана приватизации муниципального имущества на очередной финансовый год и не позднее 1 октября представляет его Главе городского округа.</w:t>
      </w:r>
      <w:r w:rsidR="00D73EF7" w:rsidRPr="00CB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EF7" w:rsidRPr="00CB26B3" w:rsidRDefault="000134DC" w:rsidP="00D7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7ABE">
        <w:rPr>
          <w:rFonts w:ascii="Times New Roman" w:hAnsi="Times New Roman" w:cs="Times New Roman"/>
          <w:sz w:val="28"/>
          <w:szCs w:val="28"/>
        </w:rPr>
        <w:t>В соответствии с п.3.5 Положения о приватизации Прогнозный план приватизации муниципального имущества направляется Главой городского округа на рассмотрение Совета депутатов городского округа</w:t>
      </w:r>
      <w:r w:rsidR="007E740A" w:rsidRPr="00647ABE">
        <w:rPr>
          <w:rFonts w:ascii="Times New Roman" w:hAnsi="Times New Roman" w:cs="Times New Roman"/>
          <w:sz w:val="28"/>
          <w:szCs w:val="28"/>
        </w:rPr>
        <w:t xml:space="preserve"> не позднее, чем за один месяц до начала очередного финансового года </w:t>
      </w:r>
      <w:r w:rsidR="007E740A" w:rsidRPr="00647ABE">
        <w:rPr>
          <w:rFonts w:ascii="Times New Roman" w:hAnsi="Times New Roman" w:cs="Times New Roman"/>
          <w:sz w:val="28"/>
          <w:szCs w:val="28"/>
          <w:u w:val="single"/>
        </w:rPr>
        <w:t>(Прогнозный план приватизации на 20</w:t>
      </w:r>
      <w:r w:rsidR="009D0452" w:rsidRPr="00647A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7ABE" w:rsidRPr="00647A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E740A" w:rsidRPr="00647ABE">
        <w:rPr>
          <w:rFonts w:ascii="Times New Roman" w:hAnsi="Times New Roman" w:cs="Times New Roman"/>
          <w:sz w:val="28"/>
          <w:szCs w:val="28"/>
          <w:u w:val="single"/>
        </w:rPr>
        <w:t xml:space="preserve"> год утвержден решением Совета депутатов городского округа </w:t>
      </w:r>
      <w:r w:rsidR="00647ABE" w:rsidRPr="00CB26B3">
        <w:rPr>
          <w:rFonts w:ascii="Times New Roman" w:hAnsi="Times New Roman" w:cs="Times New Roman"/>
          <w:sz w:val="28"/>
          <w:szCs w:val="28"/>
        </w:rPr>
        <w:t>27</w:t>
      </w:r>
      <w:r w:rsidR="00647ABE" w:rsidRPr="00CB2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7ABE" w:rsidRPr="004462CE">
        <w:rPr>
          <w:rFonts w:ascii="Times New Roman" w:hAnsi="Times New Roman" w:cs="Times New Roman"/>
          <w:sz w:val="28"/>
          <w:szCs w:val="28"/>
        </w:rPr>
        <w:t>октября 2020 года, №41/404</w:t>
      </w:r>
      <w:r w:rsidR="00647ABE" w:rsidRPr="00CB26B3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 имущества Новоалександровского</w:t>
      </w:r>
      <w:proofErr w:type="gramEnd"/>
      <w:r w:rsidR="00647ABE" w:rsidRPr="00CB26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2021 год»</w:t>
      </w:r>
      <w:r w:rsidR="007E740A" w:rsidRPr="00647AB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D73EF7" w:rsidRPr="00647AB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126EF" w:rsidRPr="00CB2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6FF4" w:rsidRPr="00CB26B3" w:rsidRDefault="008E1A07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11409" w:rsidRPr="00CB26B3">
        <w:rPr>
          <w:rFonts w:ascii="Times New Roman" w:hAnsi="Times New Roman" w:cs="Times New Roman"/>
          <w:sz w:val="28"/>
          <w:szCs w:val="28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>.</w:t>
      </w:r>
      <w:r w:rsidR="00E11409" w:rsidRPr="00CB26B3">
        <w:rPr>
          <w:rFonts w:ascii="Times New Roman" w:hAnsi="Times New Roman" w:cs="Times New Roman"/>
          <w:sz w:val="28"/>
          <w:szCs w:val="28"/>
        </w:rPr>
        <w:t>4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Положения о приватизации специальным уполномоченным органом по вопросам приватизации муниципального имущества</w:t>
      </w:r>
      <w:r w:rsidRPr="00CB26B3">
        <w:rPr>
          <w:rFonts w:ascii="Times New Roman" w:hAnsi="Times New Roman" w:cs="Times New Roman"/>
        </w:rPr>
        <w:t xml:space="preserve"> </w:t>
      </w:r>
      <w:r w:rsidR="00E11409" w:rsidRPr="00CB26B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CB26B3">
        <w:rPr>
          <w:rFonts w:ascii="Times New Roman" w:hAnsi="Times New Roman" w:cs="Times New Roman"/>
        </w:rPr>
        <w:t xml:space="preserve"> </w:t>
      </w:r>
      <w:r w:rsidRPr="00CB26B3">
        <w:rPr>
          <w:rFonts w:ascii="Times New Roman" w:hAnsi="Times New Roman" w:cs="Times New Roman"/>
          <w:sz w:val="28"/>
          <w:szCs w:val="28"/>
        </w:rPr>
        <w:t>и продавцом муниципального имущества</w:t>
      </w:r>
      <w:r w:rsidRPr="00CB26B3">
        <w:rPr>
          <w:rFonts w:ascii="Times New Roman" w:hAnsi="Times New Roman" w:cs="Times New Roman"/>
        </w:rPr>
        <w:t xml:space="preserve"> </w:t>
      </w:r>
      <w:r w:rsidRPr="00CB26B3">
        <w:rPr>
          <w:rFonts w:ascii="Times New Roman" w:hAnsi="Times New Roman" w:cs="Times New Roman"/>
          <w:sz w:val="28"/>
          <w:szCs w:val="28"/>
        </w:rPr>
        <w:t>при заключении сделок, связанных с приватизацией муниципального имущества, является</w:t>
      </w:r>
      <w:r w:rsidRPr="00CB26B3">
        <w:rPr>
          <w:rFonts w:ascii="Times New Roman" w:hAnsi="Times New Roman" w:cs="Times New Roman"/>
        </w:rPr>
        <w:t xml:space="preserve"> </w:t>
      </w:r>
      <w:r w:rsidR="00A94636" w:rsidRPr="00CB26B3">
        <w:rPr>
          <w:rFonts w:ascii="Times New Roman" w:hAnsi="Times New Roman" w:cs="Times New Roman"/>
          <w:sz w:val="28"/>
          <w:szCs w:val="28"/>
        </w:rPr>
        <w:t>Управление</w:t>
      </w:r>
      <w:r w:rsidRPr="00CB26B3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Pr="00CB26B3">
        <w:rPr>
          <w:rFonts w:ascii="Times New Roman" w:hAnsi="Times New Roman" w:cs="Times New Roman"/>
        </w:rPr>
        <w:t xml:space="preserve"> </w:t>
      </w:r>
      <w:r w:rsidR="00A94636" w:rsidRPr="00CB26B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CB26B3">
        <w:rPr>
          <w:rFonts w:ascii="Times New Roman" w:hAnsi="Times New Roman" w:cs="Times New Roman"/>
          <w:sz w:val="28"/>
          <w:szCs w:val="28"/>
        </w:rPr>
        <w:t>.</w:t>
      </w:r>
    </w:p>
    <w:p w:rsidR="007E740A" w:rsidRPr="00CB26B3" w:rsidRDefault="008E1A07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56FF4" w:rsidRPr="00CB26B3">
        <w:rPr>
          <w:rFonts w:ascii="Times New Roman" w:hAnsi="Times New Roman" w:cs="Times New Roman"/>
          <w:sz w:val="28"/>
          <w:szCs w:val="28"/>
        </w:rPr>
        <w:t>п.п.4 п.</w:t>
      </w:r>
      <w:r w:rsidRPr="00CB26B3">
        <w:rPr>
          <w:rFonts w:ascii="Times New Roman" w:hAnsi="Times New Roman" w:cs="Times New Roman"/>
          <w:sz w:val="28"/>
          <w:szCs w:val="28"/>
        </w:rPr>
        <w:t>2.</w:t>
      </w:r>
      <w:r w:rsidR="00856FF4" w:rsidRPr="00CB26B3">
        <w:rPr>
          <w:rFonts w:ascii="Times New Roman" w:hAnsi="Times New Roman" w:cs="Times New Roman"/>
          <w:sz w:val="28"/>
          <w:szCs w:val="28"/>
        </w:rPr>
        <w:t>3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Положения о приватизации администраци</w:t>
      </w:r>
      <w:r w:rsidR="00856FF4" w:rsidRPr="00CB26B3">
        <w:rPr>
          <w:rFonts w:ascii="Times New Roman" w:hAnsi="Times New Roman" w:cs="Times New Roman"/>
          <w:sz w:val="28"/>
          <w:szCs w:val="28"/>
        </w:rPr>
        <w:t>я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856FF4" w:rsidRPr="00CB26B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CB26B3">
        <w:rPr>
          <w:rFonts w:ascii="Times New Roman" w:hAnsi="Times New Roman" w:cs="Times New Roman"/>
        </w:rPr>
        <w:t xml:space="preserve"> </w:t>
      </w:r>
      <w:r w:rsidR="00856FF4" w:rsidRPr="00CB26B3">
        <w:rPr>
          <w:rFonts w:ascii="Times New Roman" w:hAnsi="Times New Roman" w:cs="Times New Roman"/>
          <w:sz w:val="28"/>
          <w:szCs w:val="28"/>
        </w:rPr>
        <w:t xml:space="preserve">создает комиссию по приватизации муниципального имущества (утверждает персональный состав и положение о </w:t>
      </w:r>
      <w:r w:rsidR="00856FF4" w:rsidRPr="00CB26B3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приватизации муниципального имущества) </w:t>
      </w:r>
      <w:r w:rsidR="007E740A" w:rsidRPr="00CB26B3">
        <w:rPr>
          <w:rFonts w:ascii="Times New Roman" w:hAnsi="Times New Roman" w:cs="Times New Roman"/>
          <w:sz w:val="28"/>
          <w:szCs w:val="28"/>
        </w:rPr>
        <w:t xml:space="preserve">– Постановление администрации Новоалександровского городского округа №1450 от </w:t>
      </w:r>
      <w:r w:rsidR="00883951" w:rsidRPr="00CB26B3">
        <w:rPr>
          <w:rFonts w:ascii="Times New Roman" w:hAnsi="Times New Roman" w:cs="Times New Roman"/>
          <w:sz w:val="28"/>
          <w:szCs w:val="28"/>
        </w:rPr>
        <w:t>0</w:t>
      </w:r>
      <w:r w:rsidR="007E740A" w:rsidRPr="00CB26B3">
        <w:rPr>
          <w:rFonts w:ascii="Times New Roman" w:hAnsi="Times New Roman" w:cs="Times New Roman"/>
          <w:sz w:val="28"/>
          <w:szCs w:val="28"/>
        </w:rPr>
        <w:t>1 октября 2018г.</w:t>
      </w:r>
    </w:p>
    <w:p w:rsidR="007B75E1" w:rsidRPr="00CB26B3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3B" w:rsidRPr="00CB26B3" w:rsidRDefault="00391D3B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391D3B" w:rsidRPr="00CB26B3" w:rsidRDefault="00AE6CDD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6B3">
        <w:rPr>
          <w:rFonts w:ascii="Times New Roman" w:hAnsi="Times New Roman" w:cs="Times New Roman"/>
          <w:sz w:val="28"/>
          <w:szCs w:val="28"/>
        </w:rPr>
        <w:t>П</w:t>
      </w:r>
      <w:r w:rsidR="008E1A07" w:rsidRPr="00CB26B3">
        <w:rPr>
          <w:rFonts w:ascii="Times New Roman" w:hAnsi="Times New Roman" w:cs="Times New Roman"/>
          <w:sz w:val="28"/>
          <w:szCs w:val="28"/>
        </w:rPr>
        <w:t>оряд</w:t>
      </w:r>
      <w:r w:rsidRPr="00CB26B3">
        <w:rPr>
          <w:rFonts w:ascii="Times New Roman" w:hAnsi="Times New Roman" w:cs="Times New Roman"/>
          <w:sz w:val="28"/>
          <w:szCs w:val="28"/>
        </w:rPr>
        <w:t>о</w:t>
      </w:r>
      <w:r w:rsidR="008E1A07" w:rsidRPr="00CB26B3">
        <w:rPr>
          <w:rFonts w:ascii="Times New Roman" w:hAnsi="Times New Roman" w:cs="Times New Roman"/>
          <w:sz w:val="28"/>
          <w:szCs w:val="28"/>
        </w:rPr>
        <w:t>к продажи муниципального имущества на аукционе (конкурсе), посредством публичного предложения, без объявления цены</w:t>
      </w:r>
      <w:r w:rsidR="00391D3B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Pr="00CB26B3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8E1A07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A16185" w:rsidRPr="00CB26B3">
        <w:rPr>
          <w:rFonts w:ascii="Times New Roman" w:hAnsi="Times New Roman" w:cs="Times New Roman"/>
          <w:sz w:val="28"/>
          <w:szCs w:val="28"/>
        </w:rPr>
        <w:t>г</w:t>
      </w:r>
      <w:r w:rsidR="00D73EF7" w:rsidRPr="00CB26B3">
        <w:rPr>
          <w:rFonts w:ascii="Times New Roman" w:hAnsi="Times New Roman" w:cs="Times New Roman"/>
          <w:sz w:val="28"/>
          <w:szCs w:val="28"/>
        </w:rPr>
        <w:t>лавой 3 Федерального закона РФ №</w:t>
      </w:r>
      <w:r w:rsidR="00A126EF" w:rsidRPr="00CB26B3">
        <w:rPr>
          <w:rFonts w:ascii="Times New Roman" w:hAnsi="Times New Roman" w:cs="Times New Roman"/>
          <w:sz w:val="28"/>
          <w:szCs w:val="28"/>
        </w:rPr>
        <w:t>178-ФЗ</w:t>
      </w:r>
      <w:r w:rsidR="00D73EF7" w:rsidRPr="00CB26B3">
        <w:rPr>
          <w:rFonts w:ascii="Times New Roman" w:hAnsi="Times New Roman" w:cs="Times New Roman"/>
          <w:sz w:val="28"/>
          <w:szCs w:val="28"/>
        </w:rPr>
        <w:t xml:space="preserve"> от</w:t>
      </w:r>
      <w:r w:rsidR="00F2550E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D73EF7" w:rsidRPr="00CB26B3">
        <w:rPr>
          <w:rFonts w:ascii="Times New Roman" w:hAnsi="Times New Roman" w:cs="Times New Roman"/>
          <w:sz w:val="28"/>
          <w:szCs w:val="28"/>
        </w:rPr>
        <w:t>21.12.2001г.</w:t>
      </w:r>
      <w:r w:rsidR="00D73EF7" w:rsidRPr="00CB26B3">
        <w:t xml:space="preserve"> </w:t>
      </w:r>
      <w:r w:rsidR="00D73EF7" w:rsidRPr="00CB26B3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A126EF" w:rsidRPr="00CB26B3">
        <w:rPr>
          <w:rFonts w:ascii="Times New Roman" w:hAnsi="Times New Roman" w:cs="Times New Roman"/>
          <w:sz w:val="28"/>
          <w:szCs w:val="28"/>
        </w:rPr>
        <w:t>, Постановление</w:t>
      </w:r>
      <w:r w:rsidR="00D73EF7" w:rsidRPr="00CB26B3">
        <w:rPr>
          <w:rFonts w:ascii="Times New Roman" w:hAnsi="Times New Roman" w:cs="Times New Roman"/>
          <w:sz w:val="28"/>
          <w:szCs w:val="28"/>
        </w:rPr>
        <w:t>м</w:t>
      </w:r>
      <w:r w:rsidR="00A126EF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D73EF7" w:rsidRPr="00CB26B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126EF" w:rsidRPr="00CB26B3">
        <w:rPr>
          <w:rFonts w:ascii="Times New Roman" w:hAnsi="Times New Roman" w:cs="Times New Roman"/>
          <w:sz w:val="28"/>
          <w:szCs w:val="28"/>
        </w:rPr>
        <w:t xml:space="preserve">РФ </w:t>
      </w:r>
      <w:r w:rsidR="00D73EF7" w:rsidRPr="00CB26B3">
        <w:rPr>
          <w:rFonts w:ascii="Times New Roman" w:hAnsi="Times New Roman" w:cs="Times New Roman"/>
          <w:sz w:val="28"/>
          <w:szCs w:val="28"/>
        </w:rPr>
        <w:t>№</w:t>
      </w:r>
      <w:r w:rsidR="001C3449" w:rsidRPr="00CB26B3">
        <w:rPr>
          <w:rFonts w:ascii="Times New Roman" w:hAnsi="Times New Roman" w:cs="Times New Roman"/>
          <w:sz w:val="28"/>
          <w:szCs w:val="28"/>
        </w:rPr>
        <w:t>860</w:t>
      </w:r>
      <w:r w:rsidR="00A126EF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A16185" w:rsidRPr="00CB26B3">
        <w:rPr>
          <w:rFonts w:ascii="Times New Roman" w:hAnsi="Times New Roman" w:cs="Times New Roman"/>
          <w:sz w:val="28"/>
          <w:szCs w:val="28"/>
        </w:rPr>
        <w:t xml:space="preserve">от </w:t>
      </w:r>
      <w:r w:rsidR="00A126EF" w:rsidRPr="00CB26B3">
        <w:rPr>
          <w:rFonts w:ascii="Times New Roman" w:hAnsi="Times New Roman" w:cs="Times New Roman"/>
          <w:sz w:val="28"/>
          <w:szCs w:val="28"/>
        </w:rPr>
        <w:t>2</w:t>
      </w:r>
      <w:r w:rsidR="001C3449" w:rsidRPr="00CB26B3">
        <w:rPr>
          <w:rFonts w:ascii="Times New Roman" w:hAnsi="Times New Roman" w:cs="Times New Roman"/>
          <w:sz w:val="28"/>
          <w:szCs w:val="28"/>
        </w:rPr>
        <w:t>7</w:t>
      </w:r>
      <w:r w:rsidR="00A126EF" w:rsidRPr="00CB26B3">
        <w:rPr>
          <w:rFonts w:ascii="Times New Roman" w:hAnsi="Times New Roman" w:cs="Times New Roman"/>
          <w:sz w:val="28"/>
          <w:szCs w:val="28"/>
        </w:rPr>
        <w:t>.08.20</w:t>
      </w:r>
      <w:r w:rsidR="001C3449" w:rsidRPr="00CB26B3">
        <w:rPr>
          <w:rFonts w:ascii="Times New Roman" w:hAnsi="Times New Roman" w:cs="Times New Roman"/>
          <w:sz w:val="28"/>
          <w:szCs w:val="28"/>
        </w:rPr>
        <w:t>12</w:t>
      </w:r>
      <w:r w:rsidR="00A126EF" w:rsidRPr="00CB26B3">
        <w:rPr>
          <w:rFonts w:ascii="Times New Roman" w:hAnsi="Times New Roman" w:cs="Times New Roman"/>
          <w:sz w:val="28"/>
          <w:szCs w:val="28"/>
        </w:rPr>
        <w:t>г.</w:t>
      </w:r>
      <w:r w:rsidR="00A16185" w:rsidRPr="00CB26B3">
        <w:t xml:space="preserve"> </w:t>
      </w:r>
      <w:r w:rsidR="00A16185" w:rsidRPr="00CB26B3">
        <w:rPr>
          <w:rFonts w:ascii="Times New Roman" w:hAnsi="Times New Roman" w:cs="Times New Roman"/>
          <w:sz w:val="28"/>
          <w:szCs w:val="28"/>
        </w:rPr>
        <w:t xml:space="preserve">«Об </w:t>
      </w:r>
      <w:r w:rsidR="001C3449" w:rsidRPr="00CB26B3">
        <w:rPr>
          <w:rFonts w:ascii="Times New Roman" w:hAnsi="Times New Roman" w:cs="Times New Roman"/>
          <w:sz w:val="28"/>
          <w:szCs w:val="28"/>
        </w:rPr>
        <w:t xml:space="preserve">организации и проведении продажи </w:t>
      </w:r>
      <w:r w:rsidR="00A16185" w:rsidRPr="00CB26B3">
        <w:rPr>
          <w:rFonts w:ascii="Times New Roman" w:hAnsi="Times New Roman" w:cs="Times New Roman"/>
          <w:sz w:val="28"/>
          <w:szCs w:val="28"/>
        </w:rPr>
        <w:t xml:space="preserve">государственного или муниципального имущества </w:t>
      </w:r>
      <w:r w:rsidR="001C3449" w:rsidRPr="00CB26B3">
        <w:rPr>
          <w:rFonts w:ascii="Times New Roman" w:hAnsi="Times New Roman" w:cs="Times New Roman"/>
          <w:sz w:val="28"/>
          <w:szCs w:val="28"/>
        </w:rPr>
        <w:t>в электронной</w:t>
      </w:r>
      <w:r w:rsidR="00A16185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1C3449" w:rsidRPr="00CB26B3">
        <w:rPr>
          <w:rFonts w:ascii="Times New Roman" w:hAnsi="Times New Roman" w:cs="Times New Roman"/>
          <w:sz w:val="28"/>
          <w:szCs w:val="28"/>
        </w:rPr>
        <w:t>форме</w:t>
      </w:r>
      <w:r w:rsidR="00A16185" w:rsidRPr="00CB26B3">
        <w:rPr>
          <w:rFonts w:ascii="Times New Roman" w:hAnsi="Times New Roman" w:cs="Times New Roman"/>
          <w:sz w:val="28"/>
          <w:szCs w:val="28"/>
        </w:rPr>
        <w:t>»</w:t>
      </w:r>
      <w:r w:rsidR="001C3449" w:rsidRPr="00CB26B3">
        <w:rPr>
          <w:rFonts w:ascii="Times New Roman" w:hAnsi="Times New Roman" w:cs="Times New Roman"/>
          <w:sz w:val="28"/>
          <w:szCs w:val="28"/>
        </w:rPr>
        <w:t>.</w:t>
      </w:r>
    </w:p>
    <w:p w:rsidR="00894B54" w:rsidRPr="00D82A8E" w:rsidRDefault="00F2550E" w:rsidP="00F25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6B3">
        <w:rPr>
          <w:rFonts w:ascii="Times New Roman" w:hAnsi="Times New Roman" w:cs="Times New Roman"/>
          <w:sz w:val="28"/>
          <w:szCs w:val="28"/>
        </w:rPr>
        <w:t>П</w:t>
      </w:r>
      <w:r w:rsidR="008E1A07" w:rsidRPr="00CB26B3">
        <w:rPr>
          <w:rFonts w:ascii="Times New Roman" w:hAnsi="Times New Roman" w:cs="Times New Roman"/>
          <w:sz w:val="28"/>
          <w:szCs w:val="28"/>
        </w:rPr>
        <w:t>орядок принятия решений об условиях приватизации муниципального имущества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п.4 ст.14</w:t>
      </w:r>
      <w:r w:rsidR="004E1D67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Pr="00CB26B3">
        <w:rPr>
          <w:rFonts w:ascii="Times New Roman" w:hAnsi="Times New Roman" w:cs="Times New Roman"/>
          <w:sz w:val="28"/>
          <w:szCs w:val="28"/>
        </w:rPr>
        <w:t>Федерального закона РФ №178-ФЗ от 21.12.2001г.</w:t>
      </w:r>
      <w:r w:rsidRPr="00CB26B3">
        <w:t xml:space="preserve"> </w:t>
      </w:r>
      <w:r w:rsidRPr="00CB26B3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имущества».</w:t>
      </w:r>
    </w:p>
    <w:p w:rsidR="00F2550E" w:rsidRPr="00D82A8E" w:rsidRDefault="00F2550E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54" w:rsidRPr="00CB26B3" w:rsidRDefault="008E1A07" w:rsidP="0074154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приватизации муниципального имущества </w:t>
      </w:r>
      <w:r w:rsidR="00931D26" w:rsidRPr="00CB26B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931D26" w:rsidRPr="00CB26B3">
        <w:rPr>
          <w:rFonts w:ascii="Times New Roman" w:hAnsi="Times New Roman" w:cs="Times New Roman"/>
          <w:sz w:val="28"/>
          <w:szCs w:val="28"/>
        </w:rPr>
        <w:t>осуществляется</w:t>
      </w:r>
      <w:r w:rsidRPr="00CB26B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законодательства: содержание информационных сообщений, сроки их опубликования соответствуют требованиям Федерального закона от 21.12.2001 № 178-ФЗ «О приватизации государственного и муниципального имущества» и Положению о приватизации имущества</w:t>
      </w:r>
      <w:r w:rsidR="00894B54" w:rsidRPr="00CB26B3">
        <w:rPr>
          <w:rFonts w:ascii="Times New Roman" w:hAnsi="Times New Roman" w:cs="Times New Roman"/>
          <w:sz w:val="28"/>
          <w:szCs w:val="28"/>
        </w:rPr>
        <w:t>.</w:t>
      </w:r>
      <w:r w:rsidRPr="00CB26B3">
        <w:rPr>
          <w:rFonts w:ascii="Times New Roman" w:hAnsi="Times New Roman" w:cs="Times New Roman"/>
        </w:rPr>
        <w:t xml:space="preserve"> </w:t>
      </w:r>
    </w:p>
    <w:p w:rsidR="007B75E1" w:rsidRPr="00CB26B3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625" w:rsidRPr="00CB26B3" w:rsidRDefault="00956EE7" w:rsidP="007D06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В первоначально</w:t>
      </w:r>
      <w:r w:rsidR="00D517D3" w:rsidRPr="00CB26B3">
        <w:rPr>
          <w:rFonts w:ascii="Times New Roman" w:hAnsi="Times New Roman" w:cs="Times New Roman"/>
          <w:sz w:val="28"/>
          <w:szCs w:val="28"/>
        </w:rPr>
        <w:t xml:space="preserve"> утвержденном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плане приватизации от </w:t>
      </w:r>
      <w:r w:rsidR="00705149" w:rsidRPr="00CB26B3">
        <w:rPr>
          <w:rFonts w:ascii="Times New Roman" w:hAnsi="Times New Roman" w:cs="Times New Roman"/>
          <w:sz w:val="28"/>
          <w:szCs w:val="28"/>
        </w:rPr>
        <w:t>27</w:t>
      </w:r>
      <w:r w:rsidR="009D0452" w:rsidRPr="00CB2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0452" w:rsidRPr="004462CE">
        <w:rPr>
          <w:rFonts w:ascii="Times New Roman" w:hAnsi="Times New Roman" w:cs="Times New Roman"/>
          <w:sz w:val="28"/>
          <w:szCs w:val="28"/>
        </w:rPr>
        <w:t>октября 20</w:t>
      </w:r>
      <w:r w:rsidR="00705149" w:rsidRPr="004462CE">
        <w:rPr>
          <w:rFonts w:ascii="Times New Roman" w:hAnsi="Times New Roman" w:cs="Times New Roman"/>
          <w:sz w:val="28"/>
          <w:szCs w:val="28"/>
        </w:rPr>
        <w:t>20</w:t>
      </w:r>
      <w:r w:rsidR="009D0452" w:rsidRPr="004462CE">
        <w:rPr>
          <w:rFonts w:ascii="Times New Roman" w:hAnsi="Times New Roman" w:cs="Times New Roman"/>
          <w:sz w:val="28"/>
          <w:szCs w:val="28"/>
        </w:rPr>
        <w:t xml:space="preserve"> года, №</w:t>
      </w:r>
      <w:r w:rsidR="00705149" w:rsidRPr="004462CE">
        <w:rPr>
          <w:rFonts w:ascii="Times New Roman" w:hAnsi="Times New Roman" w:cs="Times New Roman"/>
          <w:sz w:val="28"/>
          <w:szCs w:val="28"/>
        </w:rPr>
        <w:t>41</w:t>
      </w:r>
      <w:r w:rsidR="009D0452" w:rsidRPr="004462CE">
        <w:rPr>
          <w:rFonts w:ascii="Times New Roman" w:hAnsi="Times New Roman" w:cs="Times New Roman"/>
          <w:sz w:val="28"/>
          <w:szCs w:val="28"/>
        </w:rPr>
        <w:t>/</w:t>
      </w:r>
      <w:r w:rsidR="00705149" w:rsidRPr="004462CE">
        <w:rPr>
          <w:rFonts w:ascii="Times New Roman" w:hAnsi="Times New Roman" w:cs="Times New Roman"/>
          <w:sz w:val="28"/>
          <w:szCs w:val="28"/>
        </w:rPr>
        <w:t>404</w:t>
      </w:r>
      <w:r w:rsidR="007D0625" w:rsidRPr="00CB26B3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 имущества Новоалександровского городского округа Ставропольского края на 20</w:t>
      </w:r>
      <w:r w:rsidR="009D0452" w:rsidRPr="00CB26B3">
        <w:rPr>
          <w:rFonts w:ascii="Times New Roman" w:hAnsi="Times New Roman" w:cs="Times New Roman"/>
          <w:sz w:val="28"/>
          <w:szCs w:val="28"/>
        </w:rPr>
        <w:t>2</w:t>
      </w:r>
      <w:r w:rsidR="00705149" w:rsidRPr="00CB26B3">
        <w:rPr>
          <w:rFonts w:ascii="Times New Roman" w:hAnsi="Times New Roman" w:cs="Times New Roman"/>
          <w:sz w:val="28"/>
          <w:szCs w:val="28"/>
        </w:rPr>
        <w:t>1</w:t>
      </w:r>
      <w:r w:rsidR="007D0625" w:rsidRPr="00CB26B3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CB26B3">
        <w:rPr>
          <w:rFonts w:ascii="Times New Roman" w:hAnsi="Times New Roman" w:cs="Times New Roman"/>
          <w:sz w:val="28"/>
          <w:szCs w:val="28"/>
        </w:rPr>
        <w:t xml:space="preserve">заявлено </w:t>
      </w:r>
      <w:r w:rsidR="009D0452" w:rsidRPr="00CB26B3">
        <w:rPr>
          <w:rFonts w:ascii="Times New Roman" w:hAnsi="Times New Roman" w:cs="Times New Roman"/>
          <w:sz w:val="28"/>
          <w:szCs w:val="28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D0452" w:rsidRPr="00CB26B3">
        <w:rPr>
          <w:rFonts w:ascii="Times New Roman" w:hAnsi="Times New Roman" w:cs="Times New Roman"/>
          <w:sz w:val="28"/>
          <w:szCs w:val="28"/>
        </w:rPr>
        <w:t>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для приватизации.</w:t>
      </w:r>
    </w:p>
    <w:p w:rsidR="0018094F" w:rsidRPr="00CB26B3" w:rsidRDefault="007D0625" w:rsidP="007D06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Всего вносилось </w:t>
      </w:r>
      <w:r w:rsidR="00705149" w:rsidRPr="00CB26B3">
        <w:rPr>
          <w:rFonts w:ascii="Times New Roman" w:hAnsi="Times New Roman" w:cs="Times New Roman"/>
          <w:sz w:val="28"/>
          <w:szCs w:val="28"/>
        </w:rPr>
        <w:t>3</w:t>
      </w:r>
      <w:r w:rsidRPr="00CB26B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05149" w:rsidRPr="00CB26B3">
        <w:rPr>
          <w:rFonts w:ascii="Times New Roman" w:hAnsi="Times New Roman" w:cs="Times New Roman"/>
          <w:sz w:val="28"/>
          <w:szCs w:val="28"/>
        </w:rPr>
        <w:t>я</w:t>
      </w:r>
      <w:r w:rsidRPr="00CB26B3">
        <w:rPr>
          <w:rFonts w:ascii="Times New Roman" w:hAnsi="Times New Roman" w:cs="Times New Roman"/>
          <w:sz w:val="28"/>
          <w:szCs w:val="28"/>
        </w:rPr>
        <w:t xml:space="preserve"> (</w:t>
      </w:r>
      <w:r w:rsidR="00B659B8" w:rsidRPr="00CB26B3">
        <w:rPr>
          <w:rFonts w:ascii="Times New Roman" w:hAnsi="Times New Roman" w:cs="Times New Roman"/>
          <w:sz w:val="28"/>
          <w:szCs w:val="28"/>
        </w:rPr>
        <w:t>№</w:t>
      </w:r>
      <w:r w:rsidR="00705149" w:rsidRPr="00CB26B3">
        <w:rPr>
          <w:rFonts w:ascii="Times New Roman" w:hAnsi="Times New Roman" w:cs="Times New Roman"/>
          <w:sz w:val="28"/>
          <w:szCs w:val="28"/>
        </w:rPr>
        <w:t>45</w:t>
      </w:r>
      <w:r w:rsidR="00B659B8" w:rsidRPr="00CB26B3">
        <w:rPr>
          <w:rFonts w:ascii="Times New Roman" w:hAnsi="Times New Roman" w:cs="Times New Roman"/>
          <w:sz w:val="28"/>
          <w:szCs w:val="28"/>
        </w:rPr>
        <w:t>/</w:t>
      </w:r>
      <w:r w:rsidR="00705149" w:rsidRPr="00CB26B3">
        <w:rPr>
          <w:rFonts w:ascii="Times New Roman" w:hAnsi="Times New Roman" w:cs="Times New Roman"/>
          <w:sz w:val="28"/>
          <w:szCs w:val="28"/>
        </w:rPr>
        <w:t>421</w:t>
      </w:r>
      <w:r w:rsidR="00B659B8" w:rsidRPr="00CB26B3">
        <w:rPr>
          <w:rFonts w:ascii="Times New Roman" w:hAnsi="Times New Roman" w:cs="Times New Roman"/>
          <w:sz w:val="28"/>
          <w:szCs w:val="28"/>
        </w:rPr>
        <w:t xml:space="preserve"> от </w:t>
      </w:r>
      <w:r w:rsidR="00705149" w:rsidRPr="00CB26B3">
        <w:rPr>
          <w:rFonts w:ascii="Times New Roman" w:hAnsi="Times New Roman" w:cs="Times New Roman"/>
          <w:sz w:val="28"/>
          <w:szCs w:val="28"/>
        </w:rPr>
        <w:t>26</w:t>
      </w:r>
      <w:r w:rsidR="00B659B8" w:rsidRPr="00CB26B3">
        <w:rPr>
          <w:rFonts w:ascii="Times New Roman" w:hAnsi="Times New Roman" w:cs="Times New Roman"/>
          <w:sz w:val="28"/>
          <w:szCs w:val="28"/>
        </w:rPr>
        <w:t>.0</w:t>
      </w:r>
      <w:r w:rsidR="00705149" w:rsidRPr="00CB26B3">
        <w:rPr>
          <w:rFonts w:ascii="Times New Roman" w:hAnsi="Times New Roman" w:cs="Times New Roman"/>
          <w:sz w:val="28"/>
          <w:szCs w:val="28"/>
        </w:rPr>
        <w:t>2</w:t>
      </w:r>
      <w:r w:rsidR="00B659B8" w:rsidRPr="00CB26B3">
        <w:rPr>
          <w:rFonts w:ascii="Times New Roman" w:hAnsi="Times New Roman" w:cs="Times New Roman"/>
          <w:sz w:val="28"/>
          <w:szCs w:val="28"/>
        </w:rPr>
        <w:t>.20</w:t>
      </w:r>
      <w:r w:rsidR="008D6B6A" w:rsidRPr="00CB26B3">
        <w:rPr>
          <w:rFonts w:ascii="Times New Roman" w:hAnsi="Times New Roman" w:cs="Times New Roman"/>
          <w:sz w:val="28"/>
          <w:szCs w:val="28"/>
        </w:rPr>
        <w:t>2</w:t>
      </w:r>
      <w:r w:rsidR="00705149" w:rsidRPr="00CB26B3">
        <w:rPr>
          <w:rFonts w:ascii="Times New Roman" w:hAnsi="Times New Roman" w:cs="Times New Roman"/>
          <w:sz w:val="28"/>
          <w:szCs w:val="28"/>
        </w:rPr>
        <w:t>1</w:t>
      </w:r>
      <w:r w:rsidR="00B659B8" w:rsidRPr="00CB26B3">
        <w:rPr>
          <w:rFonts w:ascii="Times New Roman" w:hAnsi="Times New Roman" w:cs="Times New Roman"/>
          <w:sz w:val="28"/>
          <w:szCs w:val="28"/>
        </w:rPr>
        <w:t xml:space="preserve">г. – </w:t>
      </w:r>
      <w:r w:rsidR="008D6B6A" w:rsidRPr="00CB26B3">
        <w:rPr>
          <w:rFonts w:ascii="Times New Roman" w:hAnsi="Times New Roman" w:cs="Times New Roman"/>
          <w:sz w:val="28"/>
          <w:szCs w:val="28"/>
        </w:rPr>
        <w:t>добавлен</w:t>
      </w:r>
      <w:r w:rsidR="004831C2" w:rsidRPr="00CB26B3">
        <w:rPr>
          <w:rFonts w:ascii="Times New Roman" w:hAnsi="Times New Roman" w:cs="Times New Roman"/>
          <w:sz w:val="28"/>
          <w:szCs w:val="28"/>
        </w:rPr>
        <w:t>ы</w:t>
      </w:r>
      <w:r w:rsidR="008D6B6A" w:rsidRPr="00CB26B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831C2" w:rsidRPr="00CB26B3">
        <w:rPr>
          <w:rFonts w:ascii="Times New Roman" w:hAnsi="Times New Roman" w:cs="Times New Roman"/>
          <w:sz w:val="28"/>
          <w:szCs w:val="28"/>
        </w:rPr>
        <w:t>ы</w:t>
      </w:r>
      <w:r w:rsidR="008D6B6A" w:rsidRPr="00CB26B3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B659B8" w:rsidRPr="00CB26B3">
        <w:rPr>
          <w:rFonts w:ascii="Times New Roman" w:hAnsi="Times New Roman" w:cs="Times New Roman"/>
          <w:sz w:val="28"/>
          <w:szCs w:val="28"/>
        </w:rPr>
        <w:t>, №</w:t>
      </w:r>
      <w:r w:rsidR="00705149" w:rsidRPr="00CB26B3">
        <w:rPr>
          <w:rFonts w:ascii="Times New Roman" w:hAnsi="Times New Roman" w:cs="Times New Roman"/>
          <w:sz w:val="28"/>
          <w:szCs w:val="28"/>
        </w:rPr>
        <w:t>48</w:t>
      </w:r>
      <w:r w:rsidR="00B659B8" w:rsidRPr="00CB26B3">
        <w:rPr>
          <w:rFonts w:ascii="Times New Roman" w:hAnsi="Times New Roman" w:cs="Times New Roman"/>
          <w:sz w:val="28"/>
          <w:szCs w:val="28"/>
        </w:rPr>
        <w:t>/</w:t>
      </w:r>
      <w:r w:rsidR="00705149" w:rsidRPr="00CB26B3">
        <w:rPr>
          <w:rFonts w:ascii="Times New Roman" w:hAnsi="Times New Roman" w:cs="Times New Roman"/>
          <w:sz w:val="28"/>
          <w:szCs w:val="28"/>
        </w:rPr>
        <w:t>469</w:t>
      </w:r>
      <w:r w:rsidR="00B659B8" w:rsidRPr="00CB26B3">
        <w:rPr>
          <w:rFonts w:ascii="Times New Roman" w:hAnsi="Times New Roman" w:cs="Times New Roman"/>
          <w:sz w:val="28"/>
          <w:szCs w:val="28"/>
        </w:rPr>
        <w:t xml:space="preserve"> от </w:t>
      </w:r>
      <w:r w:rsidR="00705149" w:rsidRPr="00CB26B3">
        <w:rPr>
          <w:rFonts w:ascii="Times New Roman" w:hAnsi="Times New Roman" w:cs="Times New Roman"/>
          <w:sz w:val="28"/>
          <w:szCs w:val="28"/>
        </w:rPr>
        <w:t>28</w:t>
      </w:r>
      <w:r w:rsidR="00B659B8" w:rsidRPr="00CB26B3">
        <w:rPr>
          <w:rFonts w:ascii="Times New Roman" w:hAnsi="Times New Roman" w:cs="Times New Roman"/>
          <w:sz w:val="28"/>
          <w:szCs w:val="28"/>
        </w:rPr>
        <w:t>.0</w:t>
      </w:r>
      <w:r w:rsidR="00705149" w:rsidRPr="00CB26B3">
        <w:rPr>
          <w:rFonts w:ascii="Times New Roman" w:hAnsi="Times New Roman" w:cs="Times New Roman"/>
          <w:sz w:val="28"/>
          <w:szCs w:val="28"/>
        </w:rPr>
        <w:t>5</w:t>
      </w:r>
      <w:r w:rsidR="00B659B8" w:rsidRPr="00CB26B3">
        <w:rPr>
          <w:rFonts w:ascii="Times New Roman" w:hAnsi="Times New Roman" w:cs="Times New Roman"/>
          <w:sz w:val="28"/>
          <w:szCs w:val="28"/>
        </w:rPr>
        <w:t>.20</w:t>
      </w:r>
      <w:r w:rsidR="008D6B6A" w:rsidRPr="00CB26B3">
        <w:rPr>
          <w:rFonts w:ascii="Times New Roman" w:hAnsi="Times New Roman" w:cs="Times New Roman"/>
          <w:sz w:val="28"/>
          <w:szCs w:val="28"/>
        </w:rPr>
        <w:t>2</w:t>
      </w:r>
      <w:r w:rsidR="00705149" w:rsidRPr="00CB26B3">
        <w:rPr>
          <w:rFonts w:ascii="Times New Roman" w:hAnsi="Times New Roman" w:cs="Times New Roman"/>
          <w:sz w:val="28"/>
          <w:szCs w:val="28"/>
        </w:rPr>
        <w:t>1</w:t>
      </w:r>
      <w:r w:rsidR="00B659B8" w:rsidRPr="00CB26B3">
        <w:rPr>
          <w:rFonts w:ascii="Times New Roman" w:hAnsi="Times New Roman" w:cs="Times New Roman"/>
          <w:sz w:val="28"/>
          <w:szCs w:val="28"/>
        </w:rPr>
        <w:t>г. – изложение в новой редакции, №</w:t>
      </w:r>
      <w:r w:rsidR="00CC4335" w:rsidRPr="00CB26B3">
        <w:rPr>
          <w:rFonts w:ascii="Times New Roman" w:hAnsi="Times New Roman" w:cs="Times New Roman"/>
          <w:sz w:val="28"/>
          <w:szCs w:val="28"/>
        </w:rPr>
        <w:t>38</w:t>
      </w:r>
      <w:r w:rsidR="00B659B8" w:rsidRPr="00CB26B3">
        <w:rPr>
          <w:rFonts w:ascii="Times New Roman" w:hAnsi="Times New Roman" w:cs="Times New Roman"/>
          <w:sz w:val="28"/>
          <w:szCs w:val="28"/>
        </w:rPr>
        <w:t>/3</w:t>
      </w:r>
      <w:r w:rsidR="00CC4335" w:rsidRPr="00CB26B3">
        <w:rPr>
          <w:rFonts w:ascii="Times New Roman" w:hAnsi="Times New Roman" w:cs="Times New Roman"/>
          <w:sz w:val="28"/>
          <w:szCs w:val="28"/>
        </w:rPr>
        <w:t>93</w:t>
      </w:r>
      <w:r w:rsidR="00B659B8" w:rsidRPr="00CB26B3">
        <w:rPr>
          <w:rFonts w:ascii="Times New Roman" w:hAnsi="Times New Roman" w:cs="Times New Roman"/>
          <w:sz w:val="28"/>
          <w:szCs w:val="28"/>
        </w:rPr>
        <w:t xml:space="preserve"> от </w:t>
      </w:r>
      <w:r w:rsidR="00CC4335" w:rsidRPr="00CB26B3">
        <w:rPr>
          <w:rFonts w:ascii="Times New Roman" w:hAnsi="Times New Roman" w:cs="Times New Roman"/>
          <w:sz w:val="28"/>
          <w:szCs w:val="28"/>
        </w:rPr>
        <w:t>28</w:t>
      </w:r>
      <w:r w:rsidR="00B659B8" w:rsidRPr="00CB26B3">
        <w:rPr>
          <w:rFonts w:ascii="Times New Roman" w:hAnsi="Times New Roman" w:cs="Times New Roman"/>
          <w:sz w:val="28"/>
          <w:szCs w:val="28"/>
        </w:rPr>
        <w:t>.0</w:t>
      </w:r>
      <w:r w:rsidR="00CC4335" w:rsidRPr="00CB26B3">
        <w:rPr>
          <w:rFonts w:ascii="Times New Roman" w:hAnsi="Times New Roman" w:cs="Times New Roman"/>
          <w:sz w:val="28"/>
          <w:szCs w:val="28"/>
        </w:rPr>
        <w:t>7</w:t>
      </w:r>
      <w:r w:rsidR="00B659B8" w:rsidRPr="00CB26B3">
        <w:rPr>
          <w:rFonts w:ascii="Times New Roman" w:hAnsi="Times New Roman" w:cs="Times New Roman"/>
          <w:sz w:val="28"/>
          <w:szCs w:val="28"/>
        </w:rPr>
        <w:t>.20</w:t>
      </w:r>
      <w:r w:rsidR="00CC4335" w:rsidRPr="00CB26B3">
        <w:rPr>
          <w:rFonts w:ascii="Times New Roman" w:hAnsi="Times New Roman" w:cs="Times New Roman"/>
          <w:sz w:val="28"/>
          <w:szCs w:val="28"/>
        </w:rPr>
        <w:t>20</w:t>
      </w:r>
      <w:r w:rsidR="00B659B8" w:rsidRPr="00CB26B3">
        <w:rPr>
          <w:rFonts w:ascii="Times New Roman" w:hAnsi="Times New Roman" w:cs="Times New Roman"/>
          <w:sz w:val="28"/>
          <w:szCs w:val="28"/>
        </w:rPr>
        <w:t xml:space="preserve">г. – </w:t>
      </w:r>
      <w:r w:rsidR="004831C2" w:rsidRPr="00CB26B3">
        <w:rPr>
          <w:rFonts w:ascii="Times New Roman" w:hAnsi="Times New Roman" w:cs="Times New Roman"/>
          <w:sz w:val="28"/>
          <w:szCs w:val="28"/>
        </w:rPr>
        <w:t>добавлены объекты приватизации</w:t>
      </w:r>
      <w:r w:rsidR="00B659B8" w:rsidRPr="00CB26B3">
        <w:rPr>
          <w:rFonts w:ascii="Times New Roman" w:hAnsi="Times New Roman" w:cs="Times New Roman"/>
          <w:sz w:val="28"/>
          <w:szCs w:val="28"/>
        </w:rPr>
        <w:t>, №</w:t>
      </w:r>
      <w:r w:rsidR="002F5702" w:rsidRPr="00CB26B3">
        <w:rPr>
          <w:rFonts w:ascii="Times New Roman" w:hAnsi="Times New Roman" w:cs="Times New Roman"/>
          <w:sz w:val="28"/>
          <w:szCs w:val="28"/>
        </w:rPr>
        <w:t>5</w:t>
      </w:r>
      <w:r w:rsidR="0018094F" w:rsidRPr="00CB26B3">
        <w:rPr>
          <w:rFonts w:ascii="Times New Roman" w:hAnsi="Times New Roman" w:cs="Times New Roman"/>
          <w:sz w:val="28"/>
          <w:szCs w:val="28"/>
        </w:rPr>
        <w:t>3/</w:t>
      </w:r>
      <w:r w:rsidR="002F5702" w:rsidRPr="00CB26B3">
        <w:rPr>
          <w:rFonts w:ascii="Times New Roman" w:hAnsi="Times New Roman" w:cs="Times New Roman"/>
          <w:sz w:val="28"/>
          <w:szCs w:val="28"/>
        </w:rPr>
        <w:t>507</w:t>
      </w:r>
      <w:r w:rsidR="0018094F" w:rsidRPr="00CB26B3">
        <w:rPr>
          <w:rFonts w:ascii="Times New Roman" w:hAnsi="Times New Roman" w:cs="Times New Roman"/>
          <w:sz w:val="28"/>
          <w:szCs w:val="28"/>
        </w:rPr>
        <w:t xml:space="preserve"> от </w:t>
      </w:r>
      <w:r w:rsidR="002F5702" w:rsidRPr="00CB26B3">
        <w:rPr>
          <w:rFonts w:ascii="Times New Roman" w:hAnsi="Times New Roman" w:cs="Times New Roman"/>
          <w:sz w:val="28"/>
          <w:szCs w:val="28"/>
        </w:rPr>
        <w:t>20</w:t>
      </w:r>
      <w:r w:rsidR="0018094F" w:rsidRPr="00CB26B3">
        <w:rPr>
          <w:rFonts w:ascii="Times New Roman" w:hAnsi="Times New Roman" w:cs="Times New Roman"/>
          <w:sz w:val="28"/>
          <w:szCs w:val="28"/>
        </w:rPr>
        <w:t>.</w:t>
      </w:r>
      <w:r w:rsidR="002F5702" w:rsidRPr="00CB26B3">
        <w:rPr>
          <w:rFonts w:ascii="Times New Roman" w:hAnsi="Times New Roman" w:cs="Times New Roman"/>
          <w:sz w:val="28"/>
          <w:szCs w:val="28"/>
        </w:rPr>
        <w:t>1</w:t>
      </w:r>
      <w:r w:rsidR="004831C2" w:rsidRPr="00CB26B3">
        <w:rPr>
          <w:rFonts w:ascii="Times New Roman" w:hAnsi="Times New Roman" w:cs="Times New Roman"/>
          <w:sz w:val="28"/>
          <w:szCs w:val="28"/>
        </w:rPr>
        <w:t>0</w:t>
      </w:r>
      <w:r w:rsidR="0018094F" w:rsidRPr="00CB26B3">
        <w:rPr>
          <w:rFonts w:ascii="Times New Roman" w:hAnsi="Times New Roman" w:cs="Times New Roman"/>
          <w:sz w:val="28"/>
          <w:szCs w:val="28"/>
        </w:rPr>
        <w:t>.20</w:t>
      </w:r>
      <w:r w:rsidR="004831C2" w:rsidRPr="00CB26B3">
        <w:rPr>
          <w:rFonts w:ascii="Times New Roman" w:hAnsi="Times New Roman" w:cs="Times New Roman"/>
          <w:sz w:val="28"/>
          <w:szCs w:val="28"/>
        </w:rPr>
        <w:t>2</w:t>
      </w:r>
      <w:r w:rsidR="002F5702" w:rsidRPr="00CB26B3">
        <w:rPr>
          <w:rFonts w:ascii="Times New Roman" w:hAnsi="Times New Roman" w:cs="Times New Roman"/>
          <w:sz w:val="28"/>
          <w:szCs w:val="28"/>
        </w:rPr>
        <w:t>1</w:t>
      </w:r>
      <w:r w:rsidR="0018094F" w:rsidRPr="00CB26B3">
        <w:rPr>
          <w:rFonts w:ascii="Times New Roman" w:hAnsi="Times New Roman" w:cs="Times New Roman"/>
          <w:sz w:val="28"/>
          <w:szCs w:val="28"/>
        </w:rPr>
        <w:t>г. –</w:t>
      </w:r>
      <w:r w:rsidR="002F5702" w:rsidRPr="00CB26B3">
        <w:rPr>
          <w:rFonts w:ascii="Times New Roman" w:hAnsi="Times New Roman" w:cs="Times New Roman"/>
          <w:sz w:val="28"/>
          <w:szCs w:val="28"/>
        </w:rPr>
        <w:t xml:space="preserve"> изменение редакции)</w:t>
      </w:r>
      <w:r w:rsidR="004831C2" w:rsidRPr="00CB26B3">
        <w:rPr>
          <w:rFonts w:ascii="Times New Roman" w:hAnsi="Times New Roman" w:cs="Times New Roman"/>
          <w:sz w:val="28"/>
          <w:szCs w:val="28"/>
        </w:rPr>
        <w:t>.</w:t>
      </w:r>
    </w:p>
    <w:p w:rsidR="007D0625" w:rsidRPr="00CB26B3" w:rsidRDefault="0018094F" w:rsidP="007D06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F5702" w:rsidRPr="00CB26B3">
        <w:rPr>
          <w:rFonts w:ascii="Times New Roman" w:hAnsi="Times New Roman" w:cs="Times New Roman"/>
          <w:sz w:val="28"/>
          <w:szCs w:val="28"/>
        </w:rPr>
        <w:t>11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62BB2" w:rsidRPr="00CB26B3">
        <w:rPr>
          <w:rFonts w:ascii="Times New Roman" w:hAnsi="Times New Roman" w:cs="Times New Roman"/>
          <w:sz w:val="28"/>
          <w:szCs w:val="28"/>
        </w:rPr>
        <w:t>ов</w:t>
      </w:r>
      <w:r w:rsidRPr="00CB26B3">
        <w:rPr>
          <w:rFonts w:ascii="Times New Roman" w:hAnsi="Times New Roman" w:cs="Times New Roman"/>
          <w:sz w:val="28"/>
          <w:szCs w:val="28"/>
        </w:rPr>
        <w:t xml:space="preserve"> для приватизации за 20</w:t>
      </w:r>
      <w:r w:rsidR="00262BB2" w:rsidRPr="00CB26B3">
        <w:rPr>
          <w:rFonts w:ascii="Times New Roman" w:hAnsi="Times New Roman" w:cs="Times New Roman"/>
          <w:sz w:val="28"/>
          <w:szCs w:val="28"/>
        </w:rPr>
        <w:t>2</w:t>
      </w:r>
      <w:r w:rsidR="002F5702" w:rsidRPr="00CB26B3">
        <w:rPr>
          <w:rFonts w:ascii="Times New Roman" w:hAnsi="Times New Roman" w:cs="Times New Roman"/>
          <w:sz w:val="28"/>
          <w:szCs w:val="28"/>
        </w:rPr>
        <w:t>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B75E1" w:rsidRPr="00CB26B3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280" w:rsidRPr="00D82A8E" w:rsidRDefault="00D00280" w:rsidP="002F57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В соответствии с п.3.9 </w:t>
      </w:r>
      <w:r w:rsidR="002F5702" w:rsidRPr="00CB26B3">
        <w:rPr>
          <w:rFonts w:ascii="Times New Roman" w:hAnsi="Times New Roman" w:cs="Times New Roman"/>
          <w:sz w:val="28"/>
          <w:szCs w:val="28"/>
        </w:rPr>
        <w:t>А</w:t>
      </w:r>
      <w:r w:rsidR="00E7137F" w:rsidRPr="00CB26B3">
        <w:rPr>
          <w:rFonts w:ascii="Times New Roman" w:hAnsi="Times New Roman" w:cs="Times New Roman"/>
          <w:sz w:val="28"/>
          <w:szCs w:val="28"/>
        </w:rPr>
        <w:t>дминистрация городского округа ежегодно, не позднее 1 апреля текущего года, направляет в Совет депутатов городского округа отчет о результатах приватизации муниципального имущества за прошедший год. Отчет о результатах приватизации муниципального</w:t>
      </w:r>
      <w:r w:rsidR="002F5702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E7137F" w:rsidRPr="00CB26B3">
        <w:rPr>
          <w:rFonts w:ascii="Times New Roman" w:hAnsi="Times New Roman" w:cs="Times New Roman"/>
          <w:sz w:val="28"/>
          <w:szCs w:val="28"/>
        </w:rPr>
        <w:t xml:space="preserve">имущества за прошедший год представлен в контрольно-счетный орган </w:t>
      </w:r>
      <w:r w:rsidR="00391D3B" w:rsidRPr="00CB26B3">
        <w:rPr>
          <w:rFonts w:ascii="Times New Roman" w:hAnsi="Times New Roman" w:cs="Times New Roman"/>
          <w:sz w:val="28"/>
          <w:szCs w:val="28"/>
        </w:rPr>
        <w:t xml:space="preserve">в </w:t>
      </w:r>
      <w:r w:rsidR="00E7137F" w:rsidRPr="00CB26B3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CB26B3">
        <w:rPr>
          <w:rFonts w:ascii="Times New Roman" w:hAnsi="Times New Roman" w:cs="Times New Roman"/>
          <w:sz w:val="28"/>
          <w:szCs w:val="28"/>
        </w:rPr>
        <w:t>проект</w:t>
      </w:r>
      <w:r w:rsidR="00E7137F" w:rsidRPr="00CB26B3">
        <w:rPr>
          <w:rFonts w:ascii="Times New Roman" w:hAnsi="Times New Roman" w:cs="Times New Roman"/>
          <w:sz w:val="28"/>
          <w:szCs w:val="28"/>
        </w:rPr>
        <w:t>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решения Совета депутатов Новоалександровского городского округа</w:t>
      </w:r>
      <w:r w:rsidRPr="00CB26B3">
        <w:rPr>
          <w:rFonts w:ascii="Times New Roman" w:hAnsi="Times New Roman" w:cs="Times New Roman"/>
        </w:rPr>
        <w:t xml:space="preserve"> </w:t>
      </w:r>
      <w:r w:rsidRPr="00CB26B3">
        <w:rPr>
          <w:rFonts w:ascii="Times New Roman" w:hAnsi="Times New Roman" w:cs="Times New Roman"/>
          <w:sz w:val="28"/>
          <w:szCs w:val="28"/>
        </w:rPr>
        <w:t>«Об утверждении отчета о результатах приватизации муниципального имущества Новоалександровского городского округа Ставропольского края за 20</w:t>
      </w:r>
      <w:r w:rsidR="00262BB2" w:rsidRPr="00CB26B3">
        <w:rPr>
          <w:rFonts w:ascii="Times New Roman" w:hAnsi="Times New Roman" w:cs="Times New Roman"/>
          <w:sz w:val="28"/>
          <w:szCs w:val="28"/>
        </w:rPr>
        <w:t>2</w:t>
      </w:r>
      <w:r w:rsidR="002F5702" w:rsidRPr="00CB26B3">
        <w:rPr>
          <w:rFonts w:ascii="Times New Roman" w:hAnsi="Times New Roman" w:cs="Times New Roman"/>
          <w:sz w:val="28"/>
          <w:szCs w:val="28"/>
        </w:rPr>
        <w:t>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год»</w:t>
      </w:r>
      <w:r w:rsidR="004C5E17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2F5702" w:rsidRPr="00CB26B3">
        <w:rPr>
          <w:rFonts w:ascii="Times New Roman" w:hAnsi="Times New Roman" w:cs="Times New Roman"/>
          <w:sz w:val="28"/>
          <w:szCs w:val="28"/>
        </w:rPr>
        <w:t>18</w:t>
      </w:r>
      <w:r w:rsidR="004C5E17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2F5702" w:rsidRPr="00CB26B3">
        <w:rPr>
          <w:rFonts w:ascii="Times New Roman" w:hAnsi="Times New Roman" w:cs="Times New Roman"/>
          <w:sz w:val="28"/>
          <w:szCs w:val="28"/>
        </w:rPr>
        <w:t>марта</w:t>
      </w:r>
      <w:r w:rsidR="004C5E17" w:rsidRPr="00CB26B3">
        <w:rPr>
          <w:rFonts w:ascii="Times New Roman" w:hAnsi="Times New Roman" w:cs="Times New Roman"/>
          <w:sz w:val="28"/>
          <w:szCs w:val="28"/>
        </w:rPr>
        <w:t xml:space="preserve"> 202</w:t>
      </w:r>
      <w:r w:rsidR="002F5702" w:rsidRPr="00CB26B3">
        <w:rPr>
          <w:rFonts w:ascii="Times New Roman" w:hAnsi="Times New Roman" w:cs="Times New Roman"/>
          <w:sz w:val="28"/>
          <w:szCs w:val="28"/>
        </w:rPr>
        <w:t>2</w:t>
      </w:r>
      <w:r w:rsidR="004C5E17" w:rsidRPr="00CB26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2E2F" w:rsidRPr="00D82A8E" w:rsidRDefault="00152E2F" w:rsidP="004C5E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E17" w:rsidRPr="00CB26B3" w:rsidRDefault="004C5E17" w:rsidP="004C5E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262BB2" w:rsidRPr="00CB26B3">
        <w:rPr>
          <w:rFonts w:ascii="Times New Roman" w:hAnsi="Times New Roman" w:cs="Times New Roman"/>
          <w:sz w:val="28"/>
          <w:szCs w:val="28"/>
        </w:rPr>
        <w:t>2</w:t>
      </w:r>
      <w:r w:rsidR="002F5702" w:rsidRPr="00CB26B3">
        <w:rPr>
          <w:rFonts w:ascii="Times New Roman" w:hAnsi="Times New Roman" w:cs="Times New Roman"/>
          <w:sz w:val="28"/>
          <w:szCs w:val="28"/>
        </w:rPr>
        <w:t>1</w:t>
      </w:r>
      <w:r w:rsidRPr="00CB26B3">
        <w:rPr>
          <w:rFonts w:ascii="Times New Roman" w:hAnsi="Times New Roman" w:cs="Times New Roman"/>
          <w:sz w:val="28"/>
          <w:szCs w:val="28"/>
        </w:rPr>
        <w:t xml:space="preserve"> году были завершены мероприятия по приватизации: </w:t>
      </w:r>
    </w:p>
    <w:p w:rsidR="0044236F" w:rsidRPr="00CB26B3" w:rsidRDefault="0044236F" w:rsidP="008B034A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Баня, кадастровый номер 26:04:010202:1326, площадь 253,8 м</w:t>
      </w:r>
      <w:proofErr w:type="gramStart"/>
      <w:r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, адрес: Ставропольский край, Новоалександровский район, п. Радуга, пер. Садовый, д. 7.</w:t>
      </w:r>
    </w:p>
    <w:p w:rsidR="0044236F" w:rsidRPr="00CB26B3" w:rsidRDefault="0044236F" w:rsidP="0044236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26:04:010202:314, площадь 623 м</w:t>
      </w:r>
      <w:proofErr w:type="gramStart"/>
      <w:r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, категория земель: земли населенных пунктов, адрес: установлено относительно ориентира, расположенного в границах участка. Почтовый адрес ориентира: край Ставропольский, р-н Новоалександровский, п. Радуга, пер. Садовый, дом 7.</w:t>
      </w:r>
    </w:p>
    <w:p w:rsidR="0044236F" w:rsidRPr="00CB26B3" w:rsidRDefault="0044236F" w:rsidP="004423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Объект недвижимости и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земельный участок, занимаемый этим объектом были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 xml:space="preserve"> приватизированы способом приватизации - продажа без объявления цены, продажа состоялась 02.12.2021 года. </w:t>
      </w:r>
    </w:p>
    <w:p w:rsidR="0044236F" w:rsidRPr="00CB26B3" w:rsidRDefault="0044236F" w:rsidP="0044236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Цена продажи</w:t>
      </w:r>
      <w:r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 без учета НДС</w:t>
      </w:r>
      <w:r w:rsidRPr="00CB26B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69066,66 </w:t>
      </w:r>
      <w:r w:rsidR="008B034A" w:rsidRPr="00CB26B3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CB26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5678B5" w:rsidRPr="00CB26B3">
        <w:rPr>
          <w:rFonts w:ascii="Times New Roman" w:hAnsi="Times New Roman" w:cs="Times New Roman"/>
          <w:sz w:val="28"/>
          <w:szCs w:val="28"/>
        </w:rPr>
        <w:t>средства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перечислены в бюджет Новоалександровского городского округа Ставропольского края:</w:t>
      </w:r>
    </w:p>
    <w:p w:rsidR="0044236F" w:rsidRPr="00CB26B3" w:rsidRDefault="0044236F" w:rsidP="0044236F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- денежные средства в сумме 43555,55 </w:t>
      </w:r>
      <w:r w:rsidR="008B034A" w:rsidRPr="00CB26B3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CB26B3">
        <w:rPr>
          <w:rFonts w:ascii="Times New Roman" w:hAnsi="Times New Roman" w:cs="Times New Roman"/>
          <w:color w:val="000000"/>
          <w:sz w:val="28"/>
          <w:szCs w:val="28"/>
        </w:rPr>
        <w:t>,  перечислены платежным поручением №224 от 21.12.2021г.;</w:t>
      </w:r>
    </w:p>
    <w:p w:rsidR="0044236F" w:rsidRPr="00CB26B3" w:rsidRDefault="0044236F" w:rsidP="0044236F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- денежные средства в сумме 25511,11 </w:t>
      </w:r>
      <w:r w:rsidR="008B034A" w:rsidRPr="00CB26B3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B6426A" w:rsidRPr="00CB26B3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перечислены платежным поручением №226 от 21.12.2021г.</w:t>
      </w:r>
    </w:p>
    <w:p w:rsidR="0044236F" w:rsidRPr="00CB26B3" w:rsidRDefault="0044236F" w:rsidP="005678B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2. Магазин, кадастровый номер 26:04:160401:730, назначение: нежилое здание, площадь 69,6м</w:t>
      </w:r>
      <w:proofErr w:type="gramStart"/>
      <w:r w:rsidR="005678B5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; адрес: Российская Федерация, Ставропольский край, Новоалександровский городской округ, хутор Родионов, улица Степная, здание 8а.</w:t>
      </w:r>
    </w:p>
    <w:p w:rsidR="0044236F" w:rsidRPr="00CB26B3" w:rsidRDefault="0044236F" w:rsidP="005678B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26:04:160401:502, категория земель: земли населенных пунктов; разрешенное использование: для общественно-деловых целей, площадь 380м</w:t>
      </w:r>
      <w:r w:rsidR="005678B5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>; адрес: Российская Федерация, Ставропольский край, Новоалександровский городской округ, хутор Родионов, улица Степная, 8а.</w:t>
      </w:r>
    </w:p>
    <w:p w:rsidR="0044236F" w:rsidRPr="00CB26B3" w:rsidRDefault="0044236F" w:rsidP="005678B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Объект недвижимости и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земельный участок, занимаемый этим объектом были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 xml:space="preserve"> приватизированы способом приватизации - продажа без объявления цены, которая состоялась 30.09.2021 года. </w:t>
      </w:r>
    </w:p>
    <w:p w:rsidR="0044236F" w:rsidRPr="00CB26B3" w:rsidRDefault="0044236F" w:rsidP="005678B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Цена продажи без учета НДС составила 101583, </w:t>
      </w:r>
      <w:r w:rsidR="005678B5" w:rsidRPr="00CB26B3">
        <w:rPr>
          <w:rFonts w:ascii="Times New Roman" w:hAnsi="Times New Roman" w:cs="Times New Roman"/>
          <w:sz w:val="28"/>
          <w:szCs w:val="28"/>
        </w:rPr>
        <w:t>средства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перечислены в бюджет Новоалександровского городского округа Ставропольского края:</w:t>
      </w:r>
    </w:p>
    <w:p w:rsidR="0044236F" w:rsidRPr="00CB26B3" w:rsidRDefault="005678B5" w:rsidP="005678B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>денежные средства в сумме 80500,00</w:t>
      </w:r>
      <w:r w:rsidR="00B6426A" w:rsidRPr="00CB26B3">
        <w:rPr>
          <w:rFonts w:ascii="Times New Roman" w:hAnsi="Times New Roman" w:cs="Times New Roman"/>
          <w:sz w:val="28"/>
          <w:szCs w:val="28"/>
        </w:rPr>
        <w:t xml:space="preserve"> руб.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(в том числе НДС в размере 13416</w:t>
      </w:r>
      <w:r w:rsidR="008B034A" w:rsidRPr="00CB26B3">
        <w:rPr>
          <w:rFonts w:ascii="Times New Roman" w:hAnsi="Times New Roman" w:cs="Times New Roman"/>
          <w:sz w:val="28"/>
          <w:szCs w:val="28"/>
        </w:rPr>
        <w:t xml:space="preserve"> руб.</w:t>
      </w:r>
      <w:r w:rsidR="00B6426A" w:rsidRPr="00CB26B3">
        <w:rPr>
          <w:rFonts w:ascii="Times New Roman" w:hAnsi="Times New Roman" w:cs="Times New Roman"/>
          <w:sz w:val="28"/>
          <w:szCs w:val="28"/>
        </w:rPr>
        <w:t>)</w:t>
      </w:r>
      <w:r w:rsidR="008B034A" w:rsidRPr="00CB26B3">
        <w:rPr>
          <w:rFonts w:ascii="Times New Roman" w:hAnsi="Times New Roman" w:cs="Times New Roman"/>
          <w:sz w:val="28"/>
          <w:szCs w:val="28"/>
        </w:rPr>
        <w:t>,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перечислены платежным поручением №14 от 08.10.2021г.;</w:t>
      </w:r>
    </w:p>
    <w:p w:rsidR="0044236F" w:rsidRPr="00CB26B3" w:rsidRDefault="005678B5" w:rsidP="005678B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денежные средства в сумме 34500,00 </w:t>
      </w:r>
      <w:r w:rsidR="008B034A" w:rsidRPr="00CB26B3">
        <w:rPr>
          <w:rFonts w:ascii="Times New Roman" w:hAnsi="Times New Roman" w:cs="Times New Roman"/>
          <w:sz w:val="28"/>
          <w:szCs w:val="28"/>
        </w:rPr>
        <w:t xml:space="preserve">руб. </w:t>
      </w:r>
      <w:r w:rsidR="0044236F" w:rsidRPr="00CB26B3">
        <w:rPr>
          <w:rFonts w:ascii="Times New Roman" w:hAnsi="Times New Roman" w:cs="Times New Roman"/>
          <w:sz w:val="28"/>
          <w:szCs w:val="28"/>
        </w:rPr>
        <w:t>перечислены платежным поручением №13 от 08.10.2021г.</w:t>
      </w:r>
    </w:p>
    <w:p w:rsidR="0044236F" w:rsidRPr="00CB26B3" w:rsidRDefault="0044236F" w:rsidP="008B03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3. Нежилое помещение, кадастровый номер 26:04:171020:216, назначение: нежилое помещение, площадь 152,3м</w:t>
      </w:r>
      <w:proofErr w:type="gramStart"/>
      <w:r w:rsidR="008B034A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; адрес: Ставропольский край, Новоалександровский район, город Новоалександровск, ул.</w:t>
      </w:r>
      <w:r w:rsidR="008B034A" w:rsidRPr="00CB2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, 307.</w:t>
      </w:r>
    </w:p>
    <w:p w:rsidR="0044236F" w:rsidRPr="00CB26B3" w:rsidRDefault="0044236F" w:rsidP="008B03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26:04:171020:228, категория земель: земли населенных пунктов; разрешенное использование: коммунальное обслуживание (код вида 3.1), площадь 234м</w:t>
      </w:r>
      <w:r w:rsidR="008B034A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 xml:space="preserve">; адрес: </w:t>
      </w:r>
      <w:r w:rsidRPr="00CB26B3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Федерация, Ставропольский край, Новоалександровский городской округ, город Новоалександровск, ул.</w:t>
      </w:r>
      <w:r w:rsidR="008B034A"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Pr="00CB26B3">
        <w:rPr>
          <w:rFonts w:ascii="Times New Roman" w:hAnsi="Times New Roman" w:cs="Times New Roman"/>
          <w:sz w:val="28"/>
          <w:szCs w:val="28"/>
        </w:rPr>
        <w:t>Советская, 307/1.</w:t>
      </w:r>
    </w:p>
    <w:p w:rsidR="0044236F" w:rsidRPr="00CB26B3" w:rsidRDefault="0044236F" w:rsidP="008B03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Объект недвижимости и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земельный участок, занимаемый этим объектом были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 xml:space="preserve"> приватизированы способом приватизации - продажа посредством публичного предложения, </w:t>
      </w:r>
      <w:r w:rsidR="008B034A" w:rsidRPr="00CB26B3">
        <w:rPr>
          <w:rFonts w:ascii="Times New Roman" w:hAnsi="Times New Roman" w:cs="Times New Roman"/>
          <w:sz w:val="28"/>
          <w:szCs w:val="28"/>
        </w:rPr>
        <w:t>продажа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состоялась 26.04.2021 года. </w:t>
      </w:r>
    </w:p>
    <w:p w:rsidR="0044236F" w:rsidRPr="00CB26B3" w:rsidRDefault="0044236F" w:rsidP="008B03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Цена продажи без учета НДС составила 190474,75 </w:t>
      </w:r>
      <w:r w:rsidR="008B034A" w:rsidRPr="00CB26B3">
        <w:rPr>
          <w:rFonts w:ascii="Times New Roman" w:hAnsi="Times New Roman" w:cs="Times New Roman"/>
          <w:sz w:val="28"/>
          <w:szCs w:val="28"/>
        </w:rPr>
        <w:t>руб.</w:t>
      </w:r>
      <w:r w:rsidRPr="00CB26B3">
        <w:rPr>
          <w:rFonts w:ascii="Times New Roman" w:hAnsi="Times New Roman" w:cs="Times New Roman"/>
          <w:sz w:val="28"/>
          <w:szCs w:val="28"/>
        </w:rPr>
        <w:t xml:space="preserve">, </w:t>
      </w:r>
      <w:r w:rsidR="008B034A" w:rsidRPr="00CB26B3">
        <w:rPr>
          <w:rFonts w:ascii="Times New Roman" w:hAnsi="Times New Roman" w:cs="Times New Roman"/>
          <w:sz w:val="28"/>
          <w:szCs w:val="28"/>
        </w:rPr>
        <w:t>средства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перечислены в бюджет Новоалександровского городского округа Ставропольского края:</w:t>
      </w:r>
    </w:p>
    <w:p w:rsidR="0044236F" w:rsidRPr="00CB26B3" w:rsidRDefault="008B034A" w:rsidP="008B03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>денежные средства в сумме 79868,00 рублей, внесенные Покупателем за участие в продаже, засчитыва</w:t>
      </w:r>
      <w:r w:rsidRPr="00CB26B3">
        <w:rPr>
          <w:rFonts w:ascii="Times New Roman" w:hAnsi="Times New Roman" w:cs="Times New Roman"/>
          <w:sz w:val="28"/>
          <w:szCs w:val="28"/>
        </w:rPr>
        <w:t>ю</w:t>
      </w:r>
      <w:r w:rsidR="0044236F" w:rsidRPr="00CB26B3">
        <w:rPr>
          <w:rFonts w:ascii="Times New Roman" w:hAnsi="Times New Roman" w:cs="Times New Roman"/>
          <w:sz w:val="28"/>
          <w:szCs w:val="28"/>
        </w:rPr>
        <w:t>тся в оплату приобретаемого имущества;</w:t>
      </w:r>
    </w:p>
    <w:p w:rsidR="0044236F" w:rsidRPr="00CB26B3" w:rsidRDefault="008B034A" w:rsidP="008B03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денежные средства в сумме 90323,92 </w:t>
      </w:r>
      <w:r w:rsidRPr="00CB26B3">
        <w:rPr>
          <w:rFonts w:ascii="Times New Roman" w:hAnsi="Times New Roman" w:cs="Times New Roman"/>
          <w:sz w:val="28"/>
          <w:szCs w:val="28"/>
        </w:rPr>
        <w:t xml:space="preserve">руб. 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(НДС </w:t>
      </w:r>
      <w:r w:rsidR="00B6426A" w:rsidRPr="00CB26B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4236F" w:rsidRPr="00CB26B3">
        <w:rPr>
          <w:rFonts w:ascii="Times New Roman" w:hAnsi="Times New Roman" w:cs="Times New Roman"/>
          <w:sz w:val="28"/>
          <w:szCs w:val="28"/>
        </w:rPr>
        <w:t>28365,32 руб</w:t>
      </w:r>
      <w:r w:rsidR="00B6426A" w:rsidRPr="00CB26B3">
        <w:rPr>
          <w:rFonts w:ascii="Times New Roman" w:hAnsi="Times New Roman" w:cs="Times New Roman"/>
          <w:sz w:val="28"/>
          <w:szCs w:val="28"/>
        </w:rPr>
        <w:t>.</w:t>
      </w:r>
      <w:r w:rsidRPr="00CB26B3">
        <w:rPr>
          <w:rFonts w:ascii="Times New Roman" w:hAnsi="Times New Roman" w:cs="Times New Roman"/>
          <w:sz w:val="28"/>
          <w:szCs w:val="28"/>
        </w:rPr>
        <w:t>),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перечислены платежным поручением №330 от 20.05.2021</w:t>
      </w:r>
      <w:r w:rsidRPr="00CB26B3">
        <w:rPr>
          <w:rFonts w:ascii="Times New Roman" w:hAnsi="Times New Roman" w:cs="Times New Roman"/>
          <w:sz w:val="28"/>
          <w:szCs w:val="28"/>
        </w:rPr>
        <w:t>г.</w:t>
      </w:r>
      <w:r w:rsidR="0044236F" w:rsidRPr="00CB26B3">
        <w:rPr>
          <w:rFonts w:ascii="Times New Roman" w:hAnsi="Times New Roman" w:cs="Times New Roman"/>
          <w:sz w:val="28"/>
          <w:szCs w:val="28"/>
        </w:rPr>
        <w:t>;</w:t>
      </w:r>
    </w:p>
    <w:p w:rsidR="0044236F" w:rsidRPr="00CB26B3" w:rsidRDefault="008B034A" w:rsidP="008B034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>денежные средства в сумме 48648,15</w:t>
      </w:r>
      <w:r w:rsidR="00B6426A" w:rsidRPr="00CB26B3">
        <w:rPr>
          <w:rFonts w:ascii="Times New Roman" w:hAnsi="Times New Roman" w:cs="Times New Roman"/>
          <w:sz w:val="28"/>
          <w:szCs w:val="28"/>
        </w:rPr>
        <w:t>руб.</w:t>
      </w:r>
      <w:r w:rsidRPr="00CB26B3">
        <w:rPr>
          <w:rFonts w:ascii="Times New Roman" w:hAnsi="Times New Roman" w:cs="Times New Roman"/>
          <w:sz w:val="28"/>
          <w:szCs w:val="28"/>
        </w:rPr>
        <w:t>,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перечислены платежным поручением №331 от 20.05.2021</w:t>
      </w:r>
      <w:r w:rsidRPr="00CB26B3">
        <w:rPr>
          <w:rFonts w:ascii="Times New Roman" w:hAnsi="Times New Roman" w:cs="Times New Roman"/>
          <w:sz w:val="28"/>
          <w:szCs w:val="28"/>
        </w:rPr>
        <w:t>г</w:t>
      </w:r>
      <w:r w:rsidR="0044236F" w:rsidRPr="00CB26B3">
        <w:rPr>
          <w:rFonts w:ascii="Times New Roman" w:hAnsi="Times New Roman" w:cs="Times New Roman"/>
          <w:sz w:val="28"/>
          <w:szCs w:val="28"/>
        </w:rPr>
        <w:t>.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4. Жилой дом, кадастровый номер 26:04:110405:1415, назначение: жилой дом, площадь 50,2м</w:t>
      </w:r>
      <w:proofErr w:type="gramStart"/>
      <w:r w:rsidR="002A38E0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; адрес: Ставропольский край, Новоалександровский район, станица Кармалиновская, улица Ленина, 104.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26:04:110405:1141, категория земель: земли населенных пунктов; разрешенное использование: для ведения личного подсобного хозяйства, площадь 2900м</w:t>
      </w:r>
      <w:r w:rsidR="002A38E0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>; адрес: Ставропольский край, Новоалександровский район, станица Кармалиновская, улица Ленина, 104.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Объект недвижимости и </w:t>
      </w:r>
      <w:proofErr w:type="gramStart"/>
      <w:r w:rsidRPr="00CB26B3">
        <w:rPr>
          <w:rFonts w:ascii="Times New Roman" w:hAnsi="Times New Roman" w:cs="Times New Roman"/>
          <w:sz w:val="28"/>
          <w:szCs w:val="28"/>
        </w:rPr>
        <w:t>земельный участок, занимаемый этим объектом были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 xml:space="preserve"> приватизированы способом приватизации - продажа без объявления цены, </w:t>
      </w:r>
      <w:r w:rsidR="002A38E0" w:rsidRPr="00CB26B3">
        <w:rPr>
          <w:rFonts w:ascii="Times New Roman" w:hAnsi="Times New Roman" w:cs="Times New Roman"/>
          <w:sz w:val="28"/>
          <w:szCs w:val="28"/>
        </w:rPr>
        <w:t>продажа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состоялась 30.09.2021 года. 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Цена продажи без учета НДС составила 274329 </w:t>
      </w:r>
      <w:r w:rsidR="002A38E0" w:rsidRPr="00CB26B3">
        <w:rPr>
          <w:rFonts w:ascii="Times New Roman" w:hAnsi="Times New Roman" w:cs="Times New Roman"/>
          <w:sz w:val="28"/>
          <w:szCs w:val="28"/>
        </w:rPr>
        <w:t>руб.</w:t>
      </w:r>
      <w:r w:rsidRPr="00CB26B3">
        <w:rPr>
          <w:rFonts w:ascii="Times New Roman" w:hAnsi="Times New Roman" w:cs="Times New Roman"/>
          <w:sz w:val="28"/>
          <w:szCs w:val="28"/>
        </w:rPr>
        <w:t xml:space="preserve">, </w:t>
      </w:r>
      <w:r w:rsidR="002A38E0" w:rsidRPr="00CB26B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CB26B3">
        <w:rPr>
          <w:rFonts w:ascii="Times New Roman" w:hAnsi="Times New Roman" w:cs="Times New Roman"/>
          <w:sz w:val="28"/>
          <w:szCs w:val="28"/>
        </w:rPr>
        <w:t>перечислены в бюджет Новоалександровского городского округа Ставропольского края:</w:t>
      </w:r>
    </w:p>
    <w:p w:rsidR="0044236F" w:rsidRPr="00CB26B3" w:rsidRDefault="002A38E0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денежные средства в сумме 190026 </w:t>
      </w:r>
      <w:r w:rsidRPr="00CB26B3">
        <w:rPr>
          <w:rFonts w:ascii="Times New Roman" w:hAnsi="Times New Roman" w:cs="Times New Roman"/>
          <w:sz w:val="28"/>
          <w:szCs w:val="28"/>
        </w:rPr>
        <w:t xml:space="preserve">руб. </w:t>
      </w:r>
      <w:r w:rsidR="00B6426A" w:rsidRPr="00CB26B3">
        <w:rPr>
          <w:rFonts w:ascii="Times New Roman" w:hAnsi="Times New Roman" w:cs="Times New Roman"/>
          <w:sz w:val="28"/>
          <w:szCs w:val="28"/>
        </w:rPr>
        <w:t>(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в том числе НДС в размере 31671 </w:t>
      </w:r>
      <w:r w:rsidRPr="00CB26B3">
        <w:rPr>
          <w:rFonts w:ascii="Times New Roman" w:hAnsi="Times New Roman" w:cs="Times New Roman"/>
          <w:sz w:val="28"/>
          <w:szCs w:val="28"/>
        </w:rPr>
        <w:t>руб.</w:t>
      </w:r>
      <w:r w:rsidR="00B6426A" w:rsidRPr="00CB26B3">
        <w:rPr>
          <w:rFonts w:ascii="Times New Roman" w:hAnsi="Times New Roman" w:cs="Times New Roman"/>
          <w:sz w:val="28"/>
          <w:szCs w:val="28"/>
        </w:rPr>
        <w:t>)</w:t>
      </w:r>
      <w:r w:rsidR="0044236F" w:rsidRPr="00CB26B3">
        <w:rPr>
          <w:rFonts w:ascii="Times New Roman" w:hAnsi="Times New Roman" w:cs="Times New Roman"/>
          <w:sz w:val="28"/>
          <w:szCs w:val="28"/>
        </w:rPr>
        <w:t>, перечислены платежным поручением №68149 от 05.10.2021г.;</w:t>
      </w:r>
    </w:p>
    <w:p w:rsidR="0044236F" w:rsidRPr="002A38E0" w:rsidRDefault="002A38E0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денежные средства в сумме 115974 </w:t>
      </w:r>
      <w:r w:rsidRPr="00CB26B3">
        <w:rPr>
          <w:rFonts w:ascii="Times New Roman" w:hAnsi="Times New Roman" w:cs="Times New Roman"/>
          <w:sz w:val="28"/>
          <w:szCs w:val="28"/>
        </w:rPr>
        <w:t xml:space="preserve">руб. </w:t>
      </w:r>
      <w:r w:rsidR="0044236F" w:rsidRPr="00CB26B3">
        <w:rPr>
          <w:rFonts w:ascii="Times New Roman" w:hAnsi="Times New Roman" w:cs="Times New Roman"/>
          <w:sz w:val="28"/>
          <w:szCs w:val="28"/>
        </w:rPr>
        <w:t>перечислены платежным поручением №72455 от 05.10.2021г.</w:t>
      </w:r>
    </w:p>
    <w:p w:rsidR="0044236F" w:rsidRPr="00745AEC" w:rsidRDefault="0044236F" w:rsidP="002A38E0">
      <w:pPr>
        <w:pStyle w:val="a3"/>
      </w:pP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x-none" w:eastAsia="x-none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По следующим объектам недвижимости и земельными участками под ними, включенными в прогнозный план приватизации муниципального имущества Новоалександровского городского округа Ставропольского края на 2020 год, приватизация была не завершена в 2020 году, однако состоялась в 2021 году </w:t>
      </w:r>
      <w:r w:rsidRPr="00CB26B3">
        <w:rPr>
          <w:rFonts w:ascii="Times New Roman" w:hAnsi="Times New Roman" w:cs="Times New Roman"/>
          <w:sz w:val="28"/>
          <w:szCs w:val="28"/>
          <w:lang w:val="x-none" w:eastAsia="x-none"/>
        </w:rPr>
        <w:t>по следующ</w:t>
      </w:r>
      <w:r w:rsidRPr="00CB26B3">
        <w:rPr>
          <w:rFonts w:ascii="Times New Roman" w:hAnsi="Times New Roman" w:cs="Times New Roman"/>
          <w:sz w:val="28"/>
          <w:szCs w:val="28"/>
          <w:lang w:eastAsia="x-none"/>
        </w:rPr>
        <w:t>им</w:t>
      </w:r>
      <w:r w:rsidRPr="00CB26B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лот</w:t>
      </w:r>
      <w:r w:rsidRPr="00CB26B3">
        <w:rPr>
          <w:rFonts w:ascii="Times New Roman" w:hAnsi="Times New Roman" w:cs="Times New Roman"/>
          <w:sz w:val="28"/>
          <w:szCs w:val="28"/>
          <w:lang w:eastAsia="x-none"/>
        </w:rPr>
        <w:t>ам</w:t>
      </w:r>
      <w:r w:rsidRPr="00CB26B3">
        <w:rPr>
          <w:rFonts w:ascii="Times New Roman" w:hAnsi="Times New Roman" w:cs="Times New Roman"/>
          <w:sz w:val="28"/>
          <w:szCs w:val="28"/>
          <w:lang w:val="x-none" w:eastAsia="x-none"/>
        </w:rPr>
        <w:t>: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1.Фельдшерско-акушерский пункт, кадастровый номер 26:04:130403:118, адрес: Ставропольский край, Новоалександровский район, х</w:t>
      </w:r>
      <w:r w:rsidR="002A38E0" w:rsidRPr="00CB26B3">
        <w:rPr>
          <w:rFonts w:ascii="Times New Roman" w:hAnsi="Times New Roman" w:cs="Times New Roman"/>
          <w:sz w:val="28"/>
          <w:szCs w:val="28"/>
        </w:rPr>
        <w:t>.</w:t>
      </w:r>
      <w:r w:rsidRPr="00CB26B3">
        <w:rPr>
          <w:rFonts w:ascii="Times New Roman" w:hAnsi="Times New Roman" w:cs="Times New Roman"/>
          <w:sz w:val="28"/>
          <w:szCs w:val="28"/>
        </w:rPr>
        <w:t xml:space="preserve"> Румяная Балка, ул</w:t>
      </w:r>
      <w:r w:rsidR="002A38E0" w:rsidRPr="00CB26B3">
        <w:rPr>
          <w:rFonts w:ascii="Times New Roman" w:hAnsi="Times New Roman" w:cs="Times New Roman"/>
          <w:sz w:val="28"/>
          <w:szCs w:val="28"/>
        </w:rPr>
        <w:t>.</w:t>
      </w:r>
      <w:r w:rsidRPr="00CB26B3">
        <w:rPr>
          <w:rFonts w:ascii="Times New Roman" w:hAnsi="Times New Roman" w:cs="Times New Roman"/>
          <w:sz w:val="28"/>
          <w:szCs w:val="28"/>
        </w:rPr>
        <w:t xml:space="preserve"> Южная, д 34, назначение нежилое здание, площадь 64,2м</w:t>
      </w:r>
      <w:proofErr w:type="gramStart"/>
      <w:r w:rsidR="002A38E0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;</w:t>
      </w:r>
    </w:p>
    <w:p w:rsidR="0044236F" w:rsidRPr="002A38E0" w:rsidRDefault="002A38E0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26:04:130403:9, категория земель: земли населенных пунктов; разрешенное использование: общественно-деловые цели, площадь 1268м</w:t>
      </w:r>
      <w:r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4236F" w:rsidRPr="00CB26B3">
        <w:rPr>
          <w:rFonts w:ascii="Times New Roman" w:hAnsi="Times New Roman" w:cs="Times New Roman"/>
          <w:sz w:val="28"/>
          <w:szCs w:val="28"/>
        </w:rPr>
        <w:t>; адрес: Ставропольский край, Новоалександровский район, х.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44236F" w:rsidRPr="00CB26B3">
        <w:rPr>
          <w:rFonts w:ascii="Times New Roman" w:hAnsi="Times New Roman" w:cs="Times New Roman"/>
          <w:sz w:val="28"/>
          <w:szCs w:val="28"/>
        </w:rPr>
        <w:t>Румяная Балка, ул.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44236F" w:rsidRPr="00CB26B3">
        <w:rPr>
          <w:rFonts w:ascii="Times New Roman" w:hAnsi="Times New Roman" w:cs="Times New Roman"/>
          <w:sz w:val="28"/>
          <w:szCs w:val="28"/>
        </w:rPr>
        <w:t>Южная, дом 34.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A38E0" w:rsidRPr="00CB26B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B26B3">
        <w:rPr>
          <w:rFonts w:ascii="Times New Roman" w:hAnsi="Times New Roman" w:cs="Times New Roman"/>
          <w:sz w:val="28"/>
          <w:szCs w:val="28"/>
        </w:rPr>
        <w:t>2020 г</w:t>
      </w:r>
      <w:r w:rsidR="002A38E0" w:rsidRPr="00CB26B3">
        <w:rPr>
          <w:rFonts w:ascii="Times New Roman" w:hAnsi="Times New Roman" w:cs="Times New Roman"/>
          <w:sz w:val="28"/>
          <w:szCs w:val="28"/>
        </w:rPr>
        <w:t>ода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посредством электронной площадки - универсальной торговой платформы ЗАО «Сбербанк-АСТ» на сайте </w:t>
      </w:r>
      <w:hyperlink r:id="rId6" w:history="1">
        <w:r w:rsidRPr="00CB26B3">
          <w:rPr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Pr="00CB26B3">
        <w:rPr>
          <w:rFonts w:ascii="Times New Roman" w:hAnsi="Times New Roman" w:cs="Times New Roman"/>
          <w:sz w:val="28"/>
          <w:szCs w:val="28"/>
        </w:rPr>
        <w:t xml:space="preserve"> было подписано дополнительное соглашение к договору купли-продажи объекта недвижимости и земельного участка, занимаемого объектом №012.1020.08953 о расторжении данного договора. В связи с этим продажа имущества без объявления цены признана несостоявшейся. 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Подведение итогов повторной продажи без объявления цены в электронной форме муниципального имущества состоялось 21 января 2021 года.</w:t>
      </w:r>
    </w:p>
    <w:p w:rsidR="0044236F" w:rsidRPr="00CB26B3" w:rsidRDefault="0044236F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Цена продажи без учета НДС составила 21633,44 </w:t>
      </w:r>
      <w:r w:rsidR="002A38E0" w:rsidRPr="00CB26B3">
        <w:rPr>
          <w:rFonts w:ascii="Times New Roman" w:hAnsi="Times New Roman" w:cs="Times New Roman"/>
          <w:sz w:val="28"/>
          <w:szCs w:val="28"/>
        </w:rPr>
        <w:t>руб.</w:t>
      </w:r>
      <w:r w:rsidRPr="00CB26B3">
        <w:rPr>
          <w:rFonts w:ascii="Times New Roman" w:hAnsi="Times New Roman" w:cs="Times New Roman"/>
          <w:sz w:val="28"/>
          <w:szCs w:val="28"/>
        </w:rPr>
        <w:t xml:space="preserve">, </w:t>
      </w:r>
      <w:r w:rsidR="002A38E0" w:rsidRPr="00CB26B3">
        <w:rPr>
          <w:rFonts w:ascii="Times New Roman" w:hAnsi="Times New Roman" w:cs="Times New Roman"/>
          <w:sz w:val="28"/>
          <w:szCs w:val="28"/>
        </w:rPr>
        <w:t>средства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перечислены в бюджет Новоалександровского городского округа Ставропольского края:</w:t>
      </w:r>
    </w:p>
    <w:p w:rsidR="0044236F" w:rsidRPr="00CB26B3" w:rsidRDefault="002A38E0" w:rsidP="002A38E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color w:val="000000"/>
          <w:sz w:val="28"/>
          <w:szCs w:val="28"/>
        </w:rPr>
        <w:t>денежные средства в сумме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3533,35</w:t>
      </w:r>
      <w:r w:rsidRPr="00CB26B3">
        <w:rPr>
          <w:rFonts w:ascii="Times New Roman" w:hAnsi="Times New Roman" w:cs="Times New Roman"/>
          <w:sz w:val="28"/>
          <w:szCs w:val="28"/>
        </w:rPr>
        <w:t xml:space="preserve"> руб. </w:t>
      </w:r>
      <w:r w:rsidR="0044236F" w:rsidRPr="00CB26B3">
        <w:rPr>
          <w:rFonts w:ascii="Times New Roman" w:hAnsi="Times New Roman" w:cs="Times New Roman"/>
          <w:color w:val="000000"/>
          <w:sz w:val="28"/>
          <w:szCs w:val="28"/>
        </w:rPr>
        <w:t>перечислены платежным поручением №710768 от 09.02.2021</w:t>
      </w:r>
      <w:r w:rsidR="00B6426A" w:rsidRPr="00CB26B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4236F"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(сумма НДС </w:t>
      </w:r>
      <w:r w:rsidR="00B6426A" w:rsidRPr="00CB26B3">
        <w:rPr>
          <w:rFonts w:ascii="Times New Roman" w:hAnsi="Times New Roman" w:cs="Times New Roman"/>
          <w:sz w:val="28"/>
          <w:szCs w:val="28"/>
        </w:rPr>
        <w:t>составила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588,89 </w:t>
      </w:r>
      <w:r w:rsidR="00B6426A" w:rsidRPr="00CB26B3">
        <w:rPr>
          <w:rFonts w:ascii="Times New Roman" w:hAnsi="Times New Roman" w:cs="Times New Roman"/>
          <w:sz w:val="28"/>
          <w:szCs w:val="28"/>
        </w:rPr>
        <w:t>руб.</w:t>
      </w:r>
      <w:r w:rsidR="0044236F" w:rsidRPr="00CB26B3">
        <w:rPr>
          <w:rFonts w:ascii="Times New Roman" w:hAnsi="Times New Roman" w:cs="Times New Roman"/>
          <w:sz w:val="28"/>
          <w:szCs w:val="28"/>
        </w:rPr>
        <w:t>)</w:t>
      </w:r>
      <w:r w:rsidR="00B6426A" w:rsidRPr="00CB26B3">
        <w:rPr>
          <w:rFonts w:ascii="Times New Roman" w:hAnsi="Times New Roman" w:cs="Times New Roman"/>
          <w:sz w:val="28"/>
          <w:szCs w:val="28"/>
        </w:rPr>
        <w:t>;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36F" w:rsidRPr="00CB26B3" w:rsidRDefault="00B6426A" w:rsidP="00B642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color w:val="000000"/>
          <w:sz w:val="28"/>
          <w:szCs w:val="28"/>
        </w:rPr>
        <w:t>денежные средства в сумме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 18688,98 </w:t>
      </w:r>
      <w:r w:rsidRPr="00CB26B3">
        <w:rPr>
          <w:rFonts w:ascii="Times New Roman" w:hAnsi="Times New Roman" w:cs="Times New Roman"/>
          <w:sz w:val="28"/>
          <w:szCs w:val="28"/>
        </w:rPr>
        <w:t xml:space="preserve">руб. </w:t>
      </w:r>
      <w:r w:rsidR="0044236F" w:rsidRPr="00CB26B3">
        <w:rPr>
          <w:rFonts w:ascii="Times New Roman" w:hAnsi="Times New Roman" w:cs="Times New Roman"/>
          <w:sz w:val="28"/>
          <w:szCs w:val="28"/>
        </w:rPr>
        <w:t>перечислены платежным поручением №714211от 09.02.2021</w:t>
      </w:r>
      <w:r w:rsidRPr="00CB26B3">
        <w:rPr>
          <w:rFonts w:ascii="Times New Roman" w:hAnsi="Times New Roman" w:cs="Times New Roman"/>
          <w:sz w:val="28"/>
          <w:szCs w:val="28"/>
        </w:rPr>
        <w:t>г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36F" w:rsidRPr="00CB26B3" w:rsidRDefault="0044236F" w:rsidP="00B642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Pr="00CB26B3">
        <w:rPr>
          <w:rFonts w:ascii="Times New Roman" w:hAnsi="Times New Roman" w:cs="Times New Roman"/>
          <w:sz w:val="28"/>
          <w:szCs w:val="28"/>
        </w:rPr>
        <w:t xml:space="preserve"> Нежилое здание, кадастровый номер 26:04:172001:11, площадь 116,9м</w:t>
      </w:r>
      <w:r w:rsidR="00B6426A" w:rsidRPr="00CB26B3">
        <w:rPr>
          <w:rFonts w:ascii="Times New Roman" w:hAnsi="Times New Roman" w:cs="Times New Roman"/>
          <w:sz w:val="28"/>
          <w:szCs w:val="28"/>
        </w:rPr>
        <w:t>.</w:t>
      </w:r>
      <w:r w:rsidR="00B6426A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B26B3">
        <w:rPr>
          <w:rFonts w:ascii="Times New Roman" w:hAnsi="Times New Roman" w:cs="Times New Roman"/>
          <w:sz w:val="28"/>
          <w:szCs w:val="28"/>
        </w:rPr>
        <w:t>, адрес: Российская Федерация, Ставропольский край, Новоалександровский район, город Новоалександровск, улица Ленина, дом 83-1. Продажа объекта муниципального имущества посредством публичного предложения в электронной форме 01.12.2020</w:t>
      </w:r>
      <w:r w:rsidR="00B6426A" w:rsidRPr="00CB26B3">
        <w:rPr>
          <w:rFonts w:ascii="Times New Roman" w:hAnsi="Times New Roman" w:cs="Times New Roman"/>
          <w:sz w:val="28"/>
          <w:szCs w:val="28"/>
        </w:rPr>
        <w:t>г.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признана несостоявшейся, ввиду отсутствия заявок. Подведение итогов </w:t>
      </w:r>
      <w:r w:rsidRPr="00CB26B3">
        <w:rPr>
          <w:rFonts w:ascii="Times New Roman" w:hAnsi="Times New Roman" w:cs="Times New Roman"/>
          <w:sz w:val="28"/>
          <w:szCs w:val="28"/>
          <w:lang w:val="x-none" w:eastAsia="x-none"/>
        </w:rPr>
        <w:t>прода</w:t>
      </w:r>
      <w:r w:rsidRPr="00CB26B3">
        <w:rPr>
          <w:rFonts w:ascii="Times New Roman" w:hAnsi="Times New Roman" w:cs="Times New Roman"/>
          <w:sz w:val="28"/>
          <w:szCs w:val="28"/>
          <w:lang w:eastAsia="x-none"/>
        </w:rPr>
        <w:t>жи</w:t>
      </w:r>
      <w:r w:rsidRPr="00CB26B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муниципального имущества</w:t>
      </w:r>
      <w:r w:rsidRPr="00CB26B3">
        <w:rPr>
          <w:rFonts w:ascii="Times New Roman" w:hAnsi="Times New Roman" w:cs="Times New Roman"/>
          <w:sz w:val="28"/>
          <w:szCs w:val="28"/>
          <w:lang w:eastAsia="x-none"/>
        </w:rPr>
        <w:t xml:space="preserve"> на аукционе состоялось в феврале 2021 года.</w:t>
      </w:r>
    </w:p>
    <w:p w:rsidR="0044236F" w:rsidRPr="00CB26B3" w:rsidRDefault="0044236F" w:rsidP="00B642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  <w:lang w:val="x-none" w:eastAsia="x-none"/>
        </w:rPr>
        <w:t>Цена продажи без учета НДС составила</w:t>
      </w:r>
      <w:r w:rsidRPr="00CB26B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CB26B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48240,00 </w:t>
      </w:r>
      <w:r w:rsidR="00B6426A" w:rsidRPr="00CB26B3">
        <w:rPr>
          <w:rFonts w:ascii="Times New Roman" w:hAnsi="Times New Roman" w:cs="Times New Roman"/>
          <w:sz w:val="28"/>
          <w:szCs w:val="28"/>
          <w:lang w:eastAsia="x-none"/>
        </w:rPr>
        <w:t>руб.,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 w:rsidR="00B6426A" w:rsidRPr="00CB26B3">
        <w:rPr>
          <w:rFonts w:ascii="Times New Roman" w:hAnsi="Times New Roman" w:cs="Times New Roman"/>
          <w:sz w:val="28"/>
          <w:szCs w:val="28"/>
        </w:rPr>
        <w:t>средства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перечислены в бюджет Новоалександровского городского округа Ставропольского края:</w:t>
      </w:r>
    </w:p>
    <w:p w:rsidR="0044236F" w:rsidRPr="00B6426A" w:rsidRDefault="00B6426A" w:rsidP="00B642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6B3">
        <w:rPr>
          <w:rFonts w:ascii="Times New Roman" w:hAnsi="Times New Roman" w:cs="Times New Roman"/>
          <w:sz w:val="28"/>
          <w:szCs w:val="28"/>
        </w:rPr>
        <w:t xml:space="preserve">- </w:t>
      </w:r>
      <w:r w:rsidR="0044236F" w:rsidRPr="00CB26B3">
        <w:rPr>
          <w:rFonts w:ascii="Times New Roman" w:hAnsi="Times New Roman" w:cs="Times New Roman"/>
          <w:sz w:val="28"/>
          <w:szCs w:val="28"/>
        </w:rPr>
        <w:t xml:space="preserve">денежные средства в сумме 57888,00 </w:t>
      </w:r>
      <w:r w:rsidRPr="00CB26B3">
        <w:rPr>
          <w:rFonts w:ascii="Times New Roman" w:hAnsi="Times New Roman" w:cs="Times New Roman"/>
          <w:sz w:val="28"/>
          <w:szCs w:val="28"/>
        </w:rPr>
        <w:t xml:space="preserve">руб. </w:t>
      </w:r>
      <w:r w:rsidR="0044236F" w:rsidRPr="00CB26B3">
        <w:rPr>
          <w:rFonts w:ascii="Times New Roman" w:hAnsi="Times New Roman" w:cs="Times New Roman"/>
          <w:sz w:val="28"/>
          <w:szCs w:val="28"/>
        </w:rPr>
        <w:t>перечислены платежным поручением №328303 от 26.04.2021. (в том числе НДС в размере 9648,00 рублей.</w:t>
      </w:r>
      <w:proofErr w:type="gramEnd"/>
    </w:p>
    <w:p w:rsidR="0044236F" w:rsidRPr="00B6426A" w:rsidRDefault="0044236F" w:rsidP="00B642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6A">
        <w:rPr>
          <w:rFonts w:ascii="Times New Roman" w:hAnsi="Times New Roman" w:cs="Times New Roman"/>
          <w:sz w:val="28"/>
          <w:szCs w:val="28"/>
        </w:rPr>
        <w:t xml:space="preserve">НДС был перечислен Управлением имущественных отношений администрации Новоалександровского городского округа Ставропольского края </w:t>
      </w:r>
      <w:proofErr w:type="gramStart"/>
      <w:r w:rsidRPr="00B6426A">
        <w:rPr>
          <w:rFonts w:ascii="Times New Roman" w:hAnsi="Times New Roman" w:cs="Times New Roman"/>
          <w:sz w:val="28"/>
          <w:szCs w:val="28"/>
        </w:rPr>
        <w:t>в МРИ</w:t>
      </w:r>
      <w:proofErr w:type="gramEnd"/>
      <w:r w:rsidRPr="00B6426A">
        <w:rPr>
          <w:rFonts w:ascii="Times New Roman" w:hAnsi="Times New Roman" w:cs="Times New Roman"/>
          <w:sz w:val="28"/>
          <w:szCs w:val="28"/>
        </w:rPr>
        <w:t xml:space="preserve"> ФНС России №4 по СК.</w:t>
      </w:r>
    </w:p>
    <w:p w:rsidR="004C5E17" w:rsidRPr="00D82A8E" w:rsidRDefault="004C5E17" w:rsidP="00B6426A">
      <w:pPr>
        <w:pStyle w:val="a3"/>
      </w:pPr>
    </w:p>
    <w:p w:rsidR="0044236F" w:rsidRPr="00CB26B3" w:rsidRDefault="0044236F" w:rsidP="00B6426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По следующему объекту недвижимости, включенному в прогнозный план приватизации муниципального имущества Новоалександровского городского округа Ставропольского края на 2021 год, приватизация была не завершена:</w:t>
      </w:r>
    </w:p>
    <w:p w:rsidR="0044236F" w:rsidRPr="00CB26B3" w:rsidRDefault="0044236F" w:rsidP="0060591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Жилое помещение, кадастровый номер 26:04:150201:1121, расположенный по адресу: Ставропольский край, Новоалександровский район, поселок Краснозоринский, улица Ленина, дом 20 квартира 10, назначение жилое помещение, площадь 27,6м</w:t>
      </w:r>
      <w:proofErr w:type="gramStart"/>
      <w:r w:rsidR="00605911" w:rsidRPr="00CB26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B26B3">
        <w:rPr>
          <w:rFonts w:ascii="Times New Roman" w:hAnsi="Times New Roman" w:cs="Times New Roman"/>
          <w:sz w:val="28"/>
          <w:szCs w:val="28"/>
        </w:rPr>
        <w:t>.</w:t>
      </w:r>
    </w:p>
    <w:p w:rsidR="0044236F" w:rsidRPr="00CB26B3" w:rsidRDefault="0044236F" w:rsidP="00605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36F" w:rsidRPr="00CB26B3" w:rsidRDefault="0044236F" w:rsidP="0060591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lastRenderedPageBreak/>
        <w:t>Продажа объекта муниципального имущества посредством публичного предложения в электронной форме 30.11.2021</w:t>
      </w:r>
      <w:r w:rsidR="00605911" w:rsidRPr="00CB26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26B3">
        <w:rPr>
          <w:rFonts w:ascii="Times New Roman" w:hAnsi="Times New Roman" w:cs="Times New Roman"/>
          <w:sz w:val="28"/>
          <w:szCs w:val="28"/>
        </w:rPr>
        <w:t xml:space="preserve"> признана несостоявшейся, ввиду отсутствия заявок. </w:t>
      </w:r>
    </w:p>
    <w:p w:rsidR="00AD23BB" w:rsidRPr="00605911" w:rsidRDefault="0044236F" w:rsidP="0060591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B3">
        <w:rPr>
          <w:rFonts w:ascii="Times New Roman" w:hAnsi="Times New Roman" w:cs="Times New Roman"/>
          <w:sz w:val="28"/>
          <w:szCs w:val="28"/>
        </w:rPr>
        <w:t>В целях продолжения процесса приватизации продажа вышеуказанного муниципального имущества без объявления цены будет осуществлена в 2022 году.</w:t>
      </w:r>
      <w:r w:rsidRPr="00605911">
        <w:rPr>
          <w:rFonts w:ascii="Times New Roman" w:hAnsi="Times New Roman" w:cs="Times New Roman"/>
          <w:sz w:val="28"/>
          <w:szCs w:val="28"/>
        </w:rPr>
        <w:t xml:space="preserve"> </w:t>
      </w:r>
      <w:r w:rsidR="00AD23BB" w:rsidRPr="0060591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236F" w:rsidRDefault="0044236F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CC9" w:rsidRPr="00D82A8E" w:rsidRDefault="00AA4CC9" w:rsidP="00741548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D82A8E">
        <w:rPr>
          <w:rFonts w:ascii="Times New Roman" w:hAnsi="Times New Roman" w:cs="Times New Roman"/>
          <w:b/>
          <w:sz w:val="28"/>
          <w:szCs w:val="28"/>
        </w:rPr>
        <w:t>9</w:t>
      </w:r>
      <w:r w:rsidR="008E1A07" w:rsidRPr="00D82A8E">
        <w:rPr>
          <w:rFonts w:ascii="Times New Roman" w:hAnsi="Times New Roman" w:cs="Times New Roman"/>
          <w:b/>
          <w:sz w:val="28"/>
          <w:szCs w:val="28"/>
        </w:rPr>
        <w:t>. Выводы:</w:t>
      </w:r>
      <w:r w:rsidR="008E1A07" w:rsidRPr="00D82A8E">
        <w:rPr>
          <w:rFonts w:ascii="Times New Roman" w:hAnsi="Times New Roman" w:cs="Times New Roman"/>
          <w:b/>
        </w:rPr>
        <w:t xml:space="preserve"> </w:t>
      </w:r>
    </w:p>
    <w:p w:rsidR="004F3843" w:rsidRPr="00D82A8E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>Организацию и проведение приватизации муниципального имущества, отчёты по выполнению прогнозного плана приватизации муниципального имущества Новоалександровского городского округа Ставропольского края за 20</w:t>
      </w:r>
      <w:r w:rsidR="00AD23BB" w:rsidRPr="00D82A8E">
        <w:rPr>
          <w:rFonts w:ascii="Times New Roman" w:hAnsi="Times New Roman" w:cs="Times New Roman"/>
          <w:sz w:val="28"/>
          <w:szCs w:val="28"/>
        </w:rPr>
        <w:t>2</w:t>
      </w:r>
      <w:r w:rsidR="0044236F">
        <w:rPr>
          <w:rFonts w:ascii="Times New Roman" w:hAnsi="Times New Roman" w:cs="Times New Roman"/>
          <w:sz w:val="28"/>
          <w:szCs w:val="28"/>
        </w:rPr>
        <w:t>1</w:t>
      </w:r>
      <w:r w:rsidRPr="00D82A8E">
        <w:rPr>
          <w:rFonts w:ascii="Times New Roman" w:hAnsi="Times New Roman" w:cs="Times New Roman"/>
          <w:sz w:val="28"/>
          <w:szCs w:val="28"/>
        </w:rPr>
        <w:t xml:space="preserve"> год признать правомерными.</w:t>
      </w:r>
    </w:p>
    <w:p w:rsidR="007B75E1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911" w:rsidRPr="00D82A8E" w:rsidRDefault="0060591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843" w:rsidRPr="00D82A8E" w:rsidRDefault="004F3843" w:rsidP="00741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С актом проверки </w:t>
      </w:r>
      <w:proofErr w:type="gramStart"/>
      <w:r w:rsidRPr="00D82A8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82A8E">
        <w:rPr>
          <w:rFonts w:ascii="Times New Roman" w:hAnsi="Times New Roman" w:cs="Times New Roman"/>
          <w:sz w:val="28"/>
          <w:szCs w:val="28"/>
        </w:rPr>
        <w:t>:</w:t>
      </w:r>
    </w:p>
    <w:p w:rsidR="004F3843" w:rsidRDefault="004F3843" w:rsidP="00741548">
      <w:pPr>
        <w:pStyle w:val="a4"/>
        <w:tabs>
          <w:tab w:val="clear" w:pos="4153"/>
          <w:tab w:val="clear" w:pos="8306"/>
        </w:tabs>
        <w:snapToGrid w:val="0"/>
        <w:ind w:firstLine="708"/>
        <w:rPr>
          <w:szCs w:val="28"/>
        </w:rPr>
      </w:pPr>
    </w:p>
    <w:p w:rsidR="00605911" w:rsidRPr="00D82A8E" w:rsidRDefault="00605911" w:rsidP="00741548">
      <w:pPr>
        <w:pStyle w:val="a4"/>
        <w:tabs>
          <w:tab w:val="clear" w:pos="4153"/>
          <w:tab w:val="clear" w:pos="8306"/>
        </w:tabs>
        <w:snapToGrid w:val="0"/>
        <w:ind w:firstLine="708"/>
        <w:rPr>
          <w:szCs w:val="28"/>
        </w:rPr>
      </w:pPr>
    </w:p>
    <w:p w:rsidR="0044236F" w:rsidRPr="00776586" w:rsidRDefault="0044236F" w:rsidP="0044236F">
      <w:pPr>
        <w:pStyle w:val="a8"/>
      </w:pPr>
      <w:r w:rsidRPr="00776586">
        <w:t xml:space="preserve">Начальник управления </w:t>
      </w:r>
      <w:proofErr w:type="gramStart"/>
      <w:r w:rsidRPr="00776586">
        <w:t>имущественных</w:t>
      </w:r>
      <w:proofErr w:type="gramEnd"/>
      <w:r w:rsidRPr="00776586">
        <w:t xml:space="preserve"> </w:t>
      </w:r>
    </w:p>
    <w:p w:rsidR="0044236F" w:rsidRPr="00776586" w:rsidRDefault="0044236F" w:rsidP="0044236F">
      <w:pPr>
        <w:pStyle w:val="a8"/>
      </w:pPr>
      <w:r w:rsidRPr="00776586">
        <w:t xml:space="preserve">отношений – главный архитектор администрации </w:t>
      </w:r>
    </w:p>
    <w:p w:rsidR="0044236F" w:rsidRPr="00776586" w:rsidRDefault="0044236F" w:rsidP="0044236F">
      <w:pPr>
        <w:pStyle w:val="a8"/>
      </w:pPr>
      <w:r w:rsidRPr="00776586">
        <w:t xml:space="preserve">Новоалександровского городского округа </w:t>
      </w:r>
    </w:p>
    <w:p w:rsidR="0044236F" w:rsidRPr="00776586" w:rsidRDefault="0044236F" w:rsidP="0044236F">
      <w:pPr>
        <w:pStyle w:val="a8"/>
      </w:pPr>
      <w:r w:rsidRPr="00776586">
        <w:t>Ставропольского края                                                                      Э.А.</w:t>
      </w:r>
      <w:r>
        <w:t xml:space="preserve"> </w:t>
      </w:r>
      <w:r w:rsidRPr="00776586">
        <w:t>Колтунов</w:t>
      </w:r>
    </w:p>
    <w:p w:rsidR="004F3843" w:rsidRPr="00D82A8E" w:rsidRDefault="004F3843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F69F1" w:rsidRPr="00D82A8E" w:rsidRDefault="002F69F1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F69F1" w:rsidRDefault="0044236F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AB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F69F1" w:rsidRPr="00D8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F69F1" w:rsidRPr="00D82A8E">
        <w:rPr>
          <w:rFonts w:ascii="Times New Roman" w:hAnsi="Times New Roman" w:cs="Times New Roman"/>
          <w:sz w:val="28"/>
          <w:szCs w:val="28"/>
        </w:rPr>
        <w:t xml:space="preserve"> 20</w:t>
      </w:r>
      <w:r w:rsidR="00152E2F" w:rsidRPr="00D82A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69F1" w:rsidRPr="00D82A8E">
        <w:rPr>
          <w:rFonts w:ascii="Times New Roman" w:hAnsi="Times New Roman" w:cs="Times New Roman"/>
          <w:sz w:val="28"/>
          <w:szCs w:val="28"/>
        </w:rPr>
        <w:t>г.</w:t>
      </w:r>
    </w:p>
    <w:sectPr w:rsidR="002F69F1" w:rsidSect="0053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E19"/>
    <w:multiLevelType w:val="hybridMultilevel"/>
    <w:tmpl w:val="8F1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5502F"/>
    <w:multiLevelType w:val="hybridMultilevel"/>
    <w:tmpl w:val="B942B78A"/>
    <w:lvl w:ilvl="0" w:tplc="B06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98"/>
    <w:rsid w:val="000134DC"/>
    <w:rsid w:val="00027779"/>
    <w:rsid w:val="00066F6F"/>
    <w:rsid w:val="000777A2"/>
    <w:rsid w:val="00092D5F"/>
    <w:rsid w:val="000C195A"/>
    <w:rsid w:val="000C2B00"/>
    <w:rsid w:val="001214AC"/>
    <w:rsid w:val="00152E2F"/>
    <w:rsid w:val="0018094F"/>
    <w:rsid w:val="001C3449"/>
    <w:rsid w:val="001C62AC"/>
    <w:rsid w:val="001F0ECC"/>
    <w:rsid w:val="00200E9A"/>
    <w:rsid w:val="00262BB2"/>
    <w:rsid w:val="002A38E0"/>
    <w:rsid w:val="002F31EC"/>
    <w:rsid w:val="002F5702"/>
    <w:rsid w:val="002F69F1"/>
    <w:rsid w:val="00391D3B"/>
    <w:rsid w:val="003B7A9E"/>
    <w:rsid w:val="003C0ABE"/>
    <w:rsid w:val="003C44FE"/>
    <w:rsid w:val="003F1A33"/>
    <w:rsid w:val="004216F6"/>
    <w:rsid w:val="0044236F"/>
    <w:rsid w:val="00446275"/>
    <w:rsid w:val="004462CE"/>
    <w:rsid w:val="004831C2"/>
    <w:rsid w:val="004C5E17"/>
    <w:rsid w:val="004E1D67"/>
    <w:rsid w:val="004E244D"/>
    <w:rsid w:val="004F3843"/>
    <w:rsid w:val="00530AAB"/>
    <w:rsid w:val="005678B5"/>
    <w:rsid w:val="00580E18"/>
    <w:rsid w:val="00605911"/>
    <w:rsid w:val="00647ABE"/>
    <w:rsid w:val="0068333C"/>
    <w:rsid w:val="00705149"/>
    <w:rsid w:val="00710ADE"/>
    <w:rsid w:val="00730207"/>
    <w:rsid w:val="00741548"/>
    <w:rsid w:val="00761371"/>
    <w:rsid w:val="00773329"/>
    <w:rsid w:val="00786470"/>
    <w:rsid w:val="00792BA2"/>
    <w:rsid w:val="007B75E1"/>
    <w:rsid w:val="007C2D88"/>
    <w:rsid w:val="007D0625"/>
    <w:rsid w:val="007E740A"/>
    <w:rsid w:val="00807F57"/>
    <w:rsid w:val="00856FF4"/>
    <w:rsid w:val="00883951"/>
    <w:rsid w:val="00894B54"/>
    <w:rsid w:val="008A74FB"/>
    <w:rsid w:val="008B034A"/>
    <w:rsid w:val="008C788D"/>
    <w:rsid w:val="008D6B6A"/>
    <w:rsid w:val="008E1A07"/>
    <w:rsid w:val="008F1448"/>
    <w:rsid w:val="008F225E"/>
    <w:rsid w:val="009128BA"/>
    <w:rsid w:val="00931D26"/>
    <w:rsid w:val="0093644C"/>
    <w:rsid w:val="00946899"/>
    <w:rsid w:val="0095117B"/>
    <w:rsid w:val="00956EE7"/>
    <w:rsid w:val="009A39D5"/>
    <w:rsid w:val="009D0452"/>
    <w:rsid w:val="009D4F1B"/>
    <w:rsid w:val="00A03C7B"/>
    <w:rsid w:val="00A126EF"/>
    <w:rsid w:val="00A16185"/>
    <w:rsid w:val="00A6087E"/>
    <w:rsid w:val="00A703FC"/>
    <w:rsid w:val="00A82B4E"/>
    <w:rsid w:val="00A92BE6"/>
    <w:rsid w:val="00A94636"/>
    <w:rsid w:val="00AA4CC9"/>
    <w:rsid w:val="00AA7F6F"/>
    <w:rsid w:val="00AD23BB"/>
    <w:rsid w:val="00AE6CDD"/>
    <w:rsid w:val="00B21503"/>
    <w:rsid w:val="00B253FB"/>
    <w:rsid w:val="00B41A2F"/>
    <w:rsid w:val="00B54DB5"/>
    <w:rsid w:val="00B6426A"/>
    <w:rsid w:val="00B659B8"/>
    <w:rsid w:val="00B71A5D"/>
    <w:rsid w:val="00BC4EED"/>
    <w:rsid w:val="00BF60AA"/>
    <w:rsid w:val="00BF6D98"/>
    <w:rsid w:val="00C01BC0"/>
    <w:rsid w:val="00C162ED"/>
    <w:rsid w:val="00CB26B3"/>
    <w:rsid w:val="00CC3D57"/>
    <w:rsid w:val="00CC4335"/>
    <w:rsid w:val="00CC7C5C"/>
    <w:rsid w:val="00D00280"/>
    <w:rsid w:val="00D326A8"/>
    <w:rsid w:val="00D517D3"/>
    <w:rsid w:val="00D73EF7"/>
    <w:rsid w:val="00D82A8E"/>
    <w:rsid w:val="00D85627"/>
    <w:rsid w:val="00DA70E7"/>
    <w:rsid w:val="00DB5D10"/>
    <w:rsid w:val="00DF4EF1"/>
    <w:rsid w:val="00E002D7"/>
    <w:rsid w:val="00E06452"/>
    <w:rsid w:val="00E11409"/>
    <w:rsid w:val="00E11772"/>
    <w:rsid w:val="00E35D85"/>
    <w:rsid w:val="00E52940"/>
    <w:rsid w:val="00E7137F"/>
    <w:rsid w:val="00EE74F1"/>
    <w:rsid w:val="00F07113"/>
    <w:rsid w:val="00F2550E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6D98"/>
    <w:pPr>
      <w:spacing w:after="0" w:line="240" w:lineRule="auto"/>
    </w:pPr>
  </w:style>
  <w:style w:type="character" w:customStyle="1" w:styleId="Absatz-Standardschriftart">
    <w:name w:val="Absatz-Standardschriftart"/>
    <w:rsid w:val="004F3843"/>
  </w:style>
  <w:style w:type="paragraph" w:styleId="a4">
    <w:name w:val="header"/>
    <w:basedOn w:val="a"/>
    <w:link w:val="a5"/>
    <w:rsid w:val="004F3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F384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B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E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423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4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98"/>
    <w:pPr>
      <w:spacing w:after="0" w:line="240" w:lineRule="auto"/>
    </w:pPr>
  </w:style>
  <w:style w:type="character" w:customStyle="1" w:styleId="Absatz-Standardschriftart">
    <w:name w:val="Absatz-Standardschriftart"/>
    <w:rsid w:val="004F3843"/>
  </w:style>
  <w:style w:type="paragraph" w:styleId="a4">
    <w:name w:val="header"/>
    <w:basedOn w:val="a"/>
    <w:link w:val="a5"/>
    <w:rsid w:val="004F3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Верхний колонтитул Знак"/>
    <w:basedOn w:val="a0"/>
    <w:link w:val="a4"/>
    <w:rsid w:val="004F3843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Олег Захарченко</cp:lastModifiedBy>
  <cp:revision>50</cp:revision>
  <cp:lastPrinted>2022-03-28T12:04:00Z</cp:lastPrinted>
  <dcterms:created xsi:type="dcterms:W3CDTF">2019-03-13T05:47:00Z</dcterms:created>
  <dcterms:modified xsi:type="dcterms:W3CDTF">2022-03-28T12:08:00Z</dcterms:modified>
</cp:coreProperties>
</file>