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369" w:rsidRPr="00280A65" w:rsidRDefault="008F0369" w:rsidP="008F036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A6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F0369" w:rsidRPr="009B1DEC" w:rsidRDefault="008F0369" w:rsidP="008F0369">
      <w:pPr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B1DEC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9B1DEC">
        <w:rPr>
          <w:rFonts w:ascii="Times New Roman" w:hAnsi="Times New Roman" w:cs="Times New Roman"/>
          <w:sz w:val="28"/>
          <w:szCs w:val="28"/>
        </w:rPr>
        <w:t xml:space="preserve"> проекту постановления администрации Новоалександровского </w:t>
      </w:r>
      <w:r w:rsidR="00C77BFA" w:rsidRPr="009B1DEC">
        <w:rPr>
          <w:rFonts w:ascii="Times New Roman" w:hAnsi="Times New Roman" w:cs="Times New Roman"/>
          <w:sz w:val="28"/>
          <w:szCs w:val="28"/>
        </w:rPr>
        <w:t>муниципального</w:t>
      </w:r>
      <w:r w:rsidRPr="009B1DEC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«</w:t>
      </w:r>
      <w:r w:rsidR="002A728A" w:rsidRPr="002A728A">
        <w:rPr>
          <w:rFonts w:ascii="Times New Roman" w:hAnsi="Times New Roman" w:cs="Times New Roman"/>
          <w:sz w:val="28"/>
          <w:szCs w:val="28"/>
        </w:rPr>
        <w:t xml:space="preserve">Об утверждении Положения об учете муниципального имущества </w:t>
      </w:r>
      <w:proofErr w:type="spellStart"/>
      <w:r w:rsidR="002A728A" w:rsidRPr="002A728A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2A728A" w:rsidRPr="002A728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</w:t>
      </w:r>
      <w:r w:rsidR="00C77BFA" w:rsidRPr="009B1DEC">
        <w:rPr>
          <w:rFonts w:ascii="Times New Roman" w:hAnsi="Times New Roman" w:cs="Times New Roman"/>
          <w:sz w:val="28"/>
          <w:szCs w:val="28"/>
        </w:rPr>
        <w:t>»</w:t>
      </w:r>
    </w:p>
    <w:p w:rsidR="00505C75" w:rsidRPr="008F0369" w:rsidRDefault="00505C75" w:rsidP="008F03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16E8" w:rsidRDefault="00D716E8" w:rsidP="001A54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16E8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Новоалександровского </w:t>
      </w:r>
      <w:r w:rsidR="00C77B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D716E8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A473A7" w:rsidRPr="00A473A7">
        <w:rPr>
          <w:rFonts w:ascii="Times New Roman" w:hAnsi="Times New Roman" w:cs="Times New Roman"/>
          <w:sz w:val="28"/>
          <w:szCs w:val="28"/>
        </w:rPr>
        <w:t xml:space="preserve"> «</w:t>
      </w:r>
      <w:r w:rsidR="002A728A" w:rsidRPr="002A728A">
        <w:rPr>
          <w:rFonts w:ascii="Times New Roman" w:eastAsia="Times New Roman" w:hAnsi="Times New Roman" w:cs="Times New Roman"/>
          <w:bCs/>
          <w:sz w:val="28"/>
          <w:szCs w:val="28"/>
        </w:rPr>
        <w:t xml:space="preserve">«Об утверждении Положения об учете муниципального имущества </w:t>
      </w:r>
      <w:proofErr w:type="spellStart"/>
      <w:r w:rsidR="002A728A" w:rsidRPr="002A728A">
        <w:rPr>
          <w:rFonts w:ascii="Times New Roman" w:eastAsia="Times New Roman" w:hAnsi="Times New Roman" w:cs="Times New Roman"/>
          <w:bCs/>
          <w:sz w:val="28"/>
          <w:szCs w:val="28"/>
        </w:rPr>
        <w:t>Новоалександровского</w:t>
      </w:r>
      <w:proofErr w:type="spellEnd"/>
      <w:r w:rsidR="002A728A" w:rsidRPr="002A728A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округа Ставропольского края»</w:t>
      </w:r>
      <w:r w:rsidR="002414B5" w:rsidRPr="00620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1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 в </w:t>
      </w:r>
      <w:r w:rsidR="002A728A" w:rsidRPr="002A7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Федеральным законом от 06 октября 2003 г. №131-ФЗ «Об общих принципах организации местного самоуправления в Российской Федерации», Приказом Минфина России от 10 октября 2023 года № 163н «Об утверждении Порядка ведения органами местного самоуправления реестров муниципального имущества», Уставом </w:t>
      </w:r>
      <w:proofErr w:type="spellStart"/>
      <w:r w:rsidR="002A728A" w:rsidRPr="002A728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="002A728A" w:rsidRPr="002A7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края, Порядк</w:t>
      </w:r>
      <w:r w:rsidR="00ED5D8E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2A728A" w:rsidRPr="002A7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и распоряжения имуществом, находящимся в муниципальной собственности </w:t>
      </w:r>
      <w:proofErr w:type="spellStart"/>
      <w:r w:rsidR="002A728A" w:rsidRPr="002A728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="002A728A" w:rsidRPr="002A7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края, утвержденного решением Совета депутатов </w:t>
      </w:r>
      <w:proofErr w:type="spellStart"/>
      <w:r w:rsidR="002A728A" w:rsidRPr="002A728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="002A728A" w:rsidRPr="002A7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 от 16.11.2023 г. №17/705</w:t>
      </w:r>
      <w:r w:rsidR="002A728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4059" w:rsidRDefault="00D716E8" w:rsidP="007203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16E8">
        <w:rPr>
          <w:rFonts w:ascii="Times New Roman" w:hAnsi="Times New Roman" w:cs="Times New Roman"/>
          <w:sz w:val="28"/>
          <w:szCs w:val="28"/>
        </w:rPr>
        <w:t xml:space="preserve">Настоящий проект постановления определяет </w:t>
      </w:r>
      <w:r w:rsidR="00720378">
        <w:rPr>
          <w:rFonts w:ascii="Times New Roman" w:hAnsi="Times New Roman" w:cs="Times New Roman"/>
          <w:sz w:val="28"/>
          <w:szCs w:val="28"/>
        </w:rPr>
        <w:t>структуру и п</w:t>
      </w:r>
      <w:r w:rsidR="00720378" w:rsidRPr="00720378">
        <w:rPr>
          <w:rFonts w:ascii="Times New Roman" w:hAnsi="Times New Roman" w:cs="Times New Roman"/>
          <w:sz w:val="28"/>
          <w:szCs w:val="28"/>
        </w:rPr>
        <w:t>оряд</w:t>
      </w:r>
      <w:r w:rsidR="00720378">
        <w:rPr>
          <w:rFonts w:ascii="Times New Roman" w:hAnsi="Times New Roman" w:cs="Times New Roman"/>
          <w:sz w:val="28"/>
          <w:szCs w:val="28"/>
        </w:rPr>
        <w:t>о</w:t>
      </w:r>
      <w:r w:rsidR="00720378" w:rsidRPr="00720378">
        <w:rPr>
          <w:rFonts w:ascii="Times New Roman" w:hAnsi="Times New Roman" w:cs="Times New Roman"/>
          <w:sz w:val="28"/>
          <w:szCs w:val="28"/>
        </w:rPr>
        <w:t>к ведения органами местного самоуправления реестр</w:t>
      </w:r>
      <w:r w:rsidR="00720378">
        <w:rPr>
          <w:rFonts w:ascii="Times New Roman" w:hAnsi="Times New Roman" w:cs="Times New Roman"/>
          <w:sz w:val="28"/>
          <w:szCs w:val="28"/>
        </w:rPr>
        <w:t>а</w:t>
      </w:r>
      <w:r w:rsidR="00720378" w:rsidRPr="00720378">
        <w:rPr>
          <w:rFonts w:ascii="Times New Roman" w:hAnsi="Times New Roman" w:cs="Times New Roman"/>
          <w:sz w:val="28"/>
          <w:szCs w:val="28"/>
        </w:rPr>
        <w:t xml:space="preserve"> муниципального имущества</w:t>
      </w:r>
      <w:r w:rsidR="00720378" w:rsidRPr="00720378">
        <w:t xml:space="preserve"> </w:t>
      </w:r>
      <w:proofErr w:type="spellStart"/>
      <w:r w:rsidR="00720378" w:rsidRPr="00720378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720378" w:rsidRPr="00720378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</w:t>
      </w:r>
      <w:r w:rsidR="00720378">
        <w:rPr>
          <w:rFonts w:ascii="Times New Roman" w:hAnsi="Times New Roman" w:cs="Times New Roman"/>
          <w:sz w:val="28"/>
          <w:szCs w:val="28"/>
        </w:rPr>
        <w:t>.</w:t>
      </w:r>
    </w:p>
    <w:p w:rsidR="00720378" w:rsidRDefault="00720378" w:rsidP="007203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20378" w:rsidRDefault="00720378" w:rsidP="007203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20378" w:rsidSect="002936CA">
      <w:pgSz w:w="11906" w:h="16838"/>
      <w:pgMar w:top="1135" w:right="567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945"/>
    <w:rsid w:val="000037CC"/>
    <w:rsid w:val="000C4633"/>
    <w:rsid w:val="000E0EEA"/>
    <w:rsid w:val="00144059"/>
    <w:rsid w:val="001A54DE"/>
    <w:rsid w:val="002414B5"/>
    <w:rsid w:val="00280A65"/>
    <w:rsid w:val="002936CA"/>
    <w:rsid w:val="002A728A"/>
    <w:rsid w:val="002D46CD"/>
    <w:rsid w:val="002F1C65"/>
    <w:rsid w:val="00465ADB"/>
    <w:rsid w:val="00505C75"/>
    <w:rsid w:val="005345FA"/>
    <w:rsid w:val="00591078"/>
    <w:rsid w:val="005F05E6"/>
    <w:rsid w:val="006F139D"/>
    <w:rsid w:val="00720378"/>
    <w:rsid w:val="007B0BBA"/>
    <w:rsid w:val="008D205F"/>
    <w:rsid w:val="008E559C"/>
    <w:rsid w:val="008F0369"/>
    <w:rsid w:val="00976945"/>
    <w:rsid w:val="009B1DEC"/>
    <w:rsid w:val="00A473A7"/>
    <w:rsid w:val="00A77679"/>
    <w:rsid w:val="00C14A4A"/>
    <w:rsid w:val="00C77BFA"/>
    <w:rsid w:val="00D0604D"/>
    <w:rsid w:val="00D26276"/>
    <w:rsid w:val="00D716E8"/>
    <w:rsid w:val="00DD2A2F"/>
    <w:rsid w:val="00EB0EE0"/>
    <w:rsid w:val="00ED5D8E"/>
    <w:rsid w:val="00F14F53"/>
    <w:rsid w:val="00FD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E791-9552-461E-9882-421A27E23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36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Воробцова</dc:creator>
  <cp:keywords/>
  <dc:description/>
  <cp:lastModifiedBy>Козлитина Наталья</cp:lastModifiedBy>
  <cp:revision>29</cp:revision>
  <cp:lastPrinted>2020-05-28T09:32:00Z</cp:lastPrinted>
  <dcterms:created xsi:type="dcterms:W3CDTF">2020-03-23T06:55:00Z</dcterms:created>
  <dcterms:modified xsi:type="dcterms:W3CDTF">2024-12-04T11:19:00Z</dcterms:modified>
</cp:coreProperties>
</file>