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E12" w:rsidRDefault="00C65E12" w:rsidP="00C65E12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/>
          <w:bCs/>
          <w:sz w:val="28"/>
          <w:szCs w:val="28"/>
          <w:lang w:eastAsia="ar-SA"/>
        </w:rPr>
      </w:pPr>
      <w:r w:rsidRPr="00C65E12">
        <w:rPr>
          <w:b/>
          <w:bCs/>
          <w:sz w:val="28"/>
          <w:szCs w:val="28"/>
          <w:lang w:eastAsia="ar-SA"/>
        </w:rPr>
        <w:t>Проект</w:t>
      </w:r>
    </w:p>
    <w:p w:rsidR="00C65E12" w:rsidRPr="00C65E12" w:rsidRDefault="00C65E12" w:rsidP="00C65E12">
      <w:pPr>
        <w:keepNext/>
        <w:numPr>
          <w:ilvl w:val="1"/>
          <w:numId w:val="0"/>
        </w:numPr>
        <w:tabs>
          <w:tab w:val="num" w:pos="0"/>
        </w:tabs>
        <w:suppressAutoHyphens/>
        <w:jc w:val="right"/>
        <w:outlineLvl w:val="1"/>
        <w:rPr>
          <w:b/>
          <w:bCs/>
          <w:sz w:val="28"/>
          <w:szCs w:val="28"/>
          <w:lang w:eastAsia="ar-SA"/>
        </w:rPr>
      </w:pPr>
    </w:p>
    <w:p w:rsidR="00C65E12" w:rsidRPr="00915977" w:rsidRDefault="00C65E12" w:rsidP="00C65E12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8"/>
          <w:szCs w:val="28"/>
          <w:lang w:eastAsia="ar-SA"/>
        </w:rPr>
      </w:pPr>
      <w:r w:rsidRPr="00915977">
        <w:rPr>
          <w:b/>
          <w:bCs/>
          <w:sz w:val="28"/>
          <w:szCs w:val="28"/>
          <w:lang w:eastAsia="ar-SA"/>
        </w:rPr>
        <w:t xml:space="preserve">АДМИНИСТРАЦИЯ НОВОАЛЕКСАНДРОВСКОГО </w:t>
      </w:r>
    </w:p>
    <w:p w:rsidR="00C65E12" w:rsidRPr="00915977" w:rsidRDefault="00C65E12" w:rsidP="00C65E12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МУНИЦИПАЛЬНОГО</w:t>
      </w:r>
      <w:r w:rsidRPr="00915977">
        <w:rPr>
          <w:b/>
          <w:bCs/>
          <w:sz w:val="28"/>
          <w:szCs w:val="28"/>
          <w:lang w:eastAsia="ar-SA"/>
        </w:rPr>
        <w:t xml:space="preserve"> ОКРУГА СТАВРОПОЛЬСКОГО КРАЯ</w:t>
      </w:r>
    </w:p>
    <w:p w:rsidR="00C65E12" w:rsidRDefault="00C65E12" w:rsidP="00C65E1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5E12" w:rsidRPr="00915977" w:rsidRDefault="00C65E12" w:rsidP="00C65E1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15977">
        <w:rPr>
          <w:rFonts w:ascii="Times New Roman" w:hAnsi="Times New Roman"/>
          <w:b/>
          <w:sz w:val="28"/>
          <w:szCs w:val="28"/>
        </w:rPr>
        <w:t>ПОСТАНОВЛЕНИЕ</w:t>
      </w:r>
    </w:p>
    <w:p w:rsidR="00C65E12" w:rsidRDefault="00C65E12" w:rsidP="00C65E1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5E12" w:rsidRDefault="00C65E12" w:rsidP="00C65E1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Новоалександровск</w:t>
      </w:r>
    </w:p>
    <w:p w:rsidR="00C65E12" w:rsidRDefault="00C65E12" w:rsidP="00C65E1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5E12" w:rsidRDefault="00C65E12" w:rsidP="00C65E12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00301">
        <w:rPr>
          <w:rFonts w:ascii="Times New Roman" w:hAnsi="Times New Roman"/>
          <w:sz w:val="28"/>
          <w:szCs w:val="28"/>
        </w:rPr>
        <w:t xml:space="preserve">О создании межведомственной </w:t>
      </w:r>
      <w:r w:rsidR="001920BB">
        <w:rPr>
          <w:rFonts w:ascii="Times New Roman" w:hAnsi="Times New Roman"/>
          <w:sz w:val="28"/>
          <w:szCs w:val="28"/>
        </w:rPr>
        <w:t>комиссии</w:t>
      </w:r>
      <w:r w:rsidRPr="00700301">
        <w:rPr>
          <w:rFonts w:ascii="Times New Roman" w:hAnsi="Times New Roman"/>
          <w:sz w:val="28"/>
          <w:szCs w:val="28"/>
        </w:rPr>
        <w:t xml:space="preserve"> по </w:t>
      </w:r>
      <w:r w:rsidR="001920BB">
        <w:rPr>
          <w:rFonts w:ascii="Times New Roman" w:hAnsi="Times New Roman"/>
          <w:sz w:val="28"/>
          <w:szCs w:val="28"/>
        </w:rPr>
        <w:t>вопросам профилактики нарушений трудовых прав работников в организациях и у</w:t>
      </w:r>
      <w:r w:rsidRPr="00700301">
        <w:rPr>
          <w:rFonts w:ascii="Times New Roman" w:hAnsi="Times New Roman"/>
          <w:sz w:val="28"/>
          <w:szCs w:val="28"/>
        </w:rPr>
        <w:t xml:space="preserve"> индивидуальных предпринимателей, </w:t>
      </w:r>
      <w:r w:rsidR="001920BB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  <w:r w:rsidRPr="00700301">
        <w:rPr>
          <w:rFonts w:ascii="Times New Roman" w:hAnsi="Times New Roman"/>
          <w:sz w:val="28"/>
          <w:szCs w:val="28"/>
        </w:rPr>
        <w:t xml:space="preserve">территории Новоалександровского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700301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C65E12" w:rsidRDefault="00C65E12" w:rsidP="00C65E1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65E12" w:rsidRPr="00BD0C11" w:rsidRDefault="00C65E12" w:rsidP="00C65E1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</w:t>
      </w:r>
      <w:r w:rsidR="001920BB">
        <w:rPr>
          <w:rFonts w:ascii="Times New Roman" w:hAnsi="Times New Roman"/>
          <w:sz w:val="28"/>
          <w:szCs w:val="28"/>
        </w:rPr>
        <w:t>соответствии с пунктом 3 постановления Правительства Ставропольского края от 15</w:t>
      </w:r>
      <w:r w:rsidR="00005E66">
        <w:rPr>
          <w:rFonts w:ascii="Times New Roman" w:hAnsi="Times New Roman"/>
          <w:sz w:val="28"/>
          <w:szCs w:val="28"/>
        </w:rPr>
        <w:t>.11.</w:t>
      </w:r>
      <w:r w:rsidR="001920BB">
        <w:rPr>
          <w:rFonts w:ascii="Times New Roman" w:hAnsi="Times New Roman"/>
          <w:sz w:val="28"/>
          <w:szCs w:val="28"/>
        </w:rPr>
        <w:t>2021 № 577-п «О краевой межведомственной комиссии</w:t>
      </w:r>
      <w:r w:rsidR="001920BB" w:rsidRPr="001920BB">
        <w:rPr>
          <w:rFonts w:ascii="Times New Roman" w:hAnsi="Times New Roman"/>
          <w:sz w:val="28"/>
          <w:szCs w:val="28"/>
        </w:rPr>
        <w:t xml:space="preserve"> </w:t>
      </w:r>
      <w:r w:rsidR="001920BB" w:rsidRPr="00700301">
        <w:rPr>
          <w:rFonts w:ascii="Times New Roman" w:hAnsi="Times New Roman"/>
          <w:sz w:val="28"/>
          <w:szCs w:val="28"/>
        </w:rPr>
        <w:t xml:space="preserve">по </w:t>
      </w:r>
      <w:r w:rsidR="001920BB">
        <w:rPr>
          <w:rFonts w:ascii="Times New Roman" w:hAnsi="Times New Roman"/>
          <w:sz w:val="28"/>
          <w:szCs w:val="28"/>
        </w:rPr>
        <w:t>вопросам профилактики нарушений трудовых прав работников в организациях и у</w:t>
      </w:r>
      <w:r w:rsidR="001920BB" w:rsidRPr="00700301">
        <w:rPr>
          <w:rFonts w:ascii="Times New Roman" w:hAnsi="Times New Roman"/>
          <w:sz w:val="28"/>
          <w:szCs w:val="28"/>
        </w:rPr>
        <w:t xml:space="preserve"> индивидуальных предпринимателей, </w:t>
      </w:r>
      <w:r w:rsidR="001920BB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  <w:r w:rsidR="001920BB" w:rsidRPr="00700301">
        <w:rPr>
          <w:rFonts w:ascii="Times New Roman" w:hAnsi="Times New Roman"/>
          <w:sz w:val="28"/>
          <w:szCs w:val="28"/>
        </w:rPr>
        <w:t>территории</w:t>
      </w:r>
      <w:r w:rsidR="001920BB">
        <w:rPr>
          <w:rFonts w:ascii="Times New Roman" w:hAnsi="Times New Roman"/>
          <w:sz w:val="28"/>
          <w:szCs w:val="28"/>
        </w:rPr>
        <w:t xml:space="preserve"> Ставропольского края»</w:t>
      </w:r>
      <w:r w:rsidR="00F36ACD">
        <w:rPr>
          <w:rFonts w:ascii="Times New Roman" w:hAnsi="Times New Roman"/>
          <w:sz w:val="28"/>
          <w:szCs w:val="28"/>
        </w:rPr>
        <w:t>,</w:t>
      </w:r>
      <w:r w:rsidR="00F36ACD" w:rsidRPr="00F36ACD">
        <w:rPr>
          <w:rFonts w:eastAsia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F36ACD" w:rsidRPr="00F36AC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</w:t>
      </w:r>
      <w:r w:rsidR="001920BB">
        <w:rPr>
          <w:rFonts w:ascii="Times New Roman" w:hAnsi="Times New Roman"/>
          <w:sz w:val="28"/>
          <w:szCs w:val="28"/>
        </w:rPr>
        <w:t xml:space="preserve"> администрация Новоалександровского муниципального округа Ставропольского края</w:t>
      </w:r>
    </w:p>
    <w:p w:rsidR="00C65E12" w:rsidRPr="00BD0C11" w:rsidRDefault="00C65E12" w:rsidP="00C65E12">
      <w:pPr>
        <w:shd w:val="clear" w:color="auto" w:fill="FFFFFF"/>
        <w:jc w:val="both"/>
        <w:rPr>
          <w:sz w:val="28"/>
          <w:szCs w:val="28"/>
        </w:rPr>
      </w:pPr>
    </w:p>
    <w:p w:rsidR="00C65E12" w:rsidRDefault="00C65E12" w:rsidP="00C65E12">
      <w:pPr>
        <w:jc w:val="both"/>
        <w:rPr>
          <w:sz w:val="28"/>
          <w:szCs w:val="28"/>
        </w:rPr>
      </w:pPr>
      <w:r w:rsidRPr="00700301">
        <w:rPr>
          <w:b/>
          <w:sz w:val="28"/>
          <w:szCs w:val="28"/>
        </w:rPr>
        <w:t xml:space="preserve"> ПОСТАНОВЛЯЕТ</w:t>
      </w:r>
      <w:r w:rsidRPr="00700301">
        <w:rPr>
          <w:sz w:val="28"/>
          <w:szCs w:val="28"/>
        </w:rPr>
        <w:t>:</w:t>
      </w:r>
    </w:p>
    <w:p w:rsidR="00C65E12" w:rsidRPr="00700301" w:rsidRDefault="00C65E12" w:rsidP="00C65E12">
      <w:pPr>
        <w:jc w:val="both"/>
        <w:rPr>
          <w:sz w:val="28"/>
          <w:szCs w:val="28"/>
        </w:rPr>
      </w:pPr>
    </w:p>
    <w:p w:rsidR="00C65E12" w:rsidRDefault="00C65E12" w:rsidP="00C65E1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700301">
        <w:rPr>
          <w:rFonts w:ascii="Times New Roman" w:hAnsi="Times New Roman"/>
          <w:sz w:val="28"/>
          <w:szCs w:val="28"/>
        </w:rPr>
        <w:t xml:space="preserve">1. Создать </w:t>
      </w:r>
      <w:r w:rsidR="003F6FD4">
        <w:rPr>
          <w:rFonts w:ascii="Times New Roman" w:hAnsi="Times New Roman"/>
          <w:sz w:val="28"/>
          <w:szCs w:val="28"/>
        </w:rPr>
        <w:t>межведомственную</w:t>
      </w:r>
      <w:r w:rsidR="002D72D8" w:rsidRPr="00700301">
        <w:rPr>
          <w:rFonts w:ascii="Times New Roman" w:hAnsi="Times New Roman"/>
          <w:sz w:val="28"/>
          <w:szCs w:val="28"/>
        </w:rPr>
        <w:t xml:space="preserve"> </w:t>
      </w:r>
      <w:r w:rsidR="003F6FD4">
        <w:rPr>
          <w:rFonts w:ascii="Times New Roman" w:hAnsi="Times New Roman"/>
          <w:sz w:val="28"/>
          <w:szCs w:val="28"/>
        </w:rPr>
        <w:t>комиссию</w:t>
      </w:r>
      <w:r w:rsidR="002D72D8" w:rsidRPr="00700301">
        <w:rPr>
          <w:rFonts w:ascii="Times New Roman" w:hAnsi="Times New Roman"/>
          <w:sz w:val="28"/>
          <w:szCs w:val="28"/>
        </w:rPr>
        <w:t xml:space="preserve"> по </w:t>
      </w:r>
      <w:r w:rsidR="002D72D8">
        <w:rPr>
          <w:rFonts w:ascii="Times New Roman" w:hAnsi="Times New Roman"/>
          <w:sz w:val="28"/>
          <w:szCs w:val="28"/>
        </w:rPr>
        <w:t>вопросам профилактики нарушений трудовых прав работников в организациях и у</w:t>
      </w:r>
      <w:r w:rsidR="002D72D8" w:rsidRPr="00700301">
        <w:rPr>
          <w:rFonts w:ascii="Times New Roman" w:hAnsi="Times New Roman"/>
          <w:sz w:val="28"/>
          <w:szCs w:val="28"/>
        </w:rPr>
        <w:t xml:space="preserve"> индивидуальных предпринимателей, </w:t>
      </w:r>
      <w:r w:rsidR="002D72D8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  <w:r w:rsidR="002D72D8" w:rsidRPr="00700301">
        <w:rPr>
          <w:rFonts w:ascii="Times New Roman" w:hAnsi="Times New Roman"/>
          <w:sz w:val="28"/>
          <w:szCs w:val="28"/>
        </w:rPr>
        <w:t xml:space="preserve">территории Новоалександровского </w:t>
      </w:r>
      <w:r w:rsidR="002D72D8">
        <w:rPr>
          <w:rFonts w:ascii="Times New Roman" w:hAnsi="Times New Roman"/>
          <w:sz w:val="28"/>
          <w:szCs w:val="28"/>
        </w:rPr>
        <w:t>муниципального</w:t>
      </w:r>
      <w:r w:rsidR="002D72D8" w:rsidRPr="00700301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="003F6FD4">
        <w:rPr>
          <w:rFonts w:ascii="Times New Roman" w:hAnsi="Times New Roman"/>
          <w:sz w:val="28"/>
          <w:szCs w:val="28"/>
        </w:rPr>
        <w:t>.</w:t>
      </w:r>
    </w:p>
    <w:p w:rsidR="00766345" w:rsidRDefault="00766345" w:rsidP="00C65E1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E12" w:rsidRDefault="00C65E12" w:rsidP="00C65E1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700301">
        <w:rPr>
          <w:rFonts w:ascii="Times New Roman" w:hAnsi="Times New Roman"/>
          <w:sz w:val="28"/>
          <w:szCs w:val="28"/>
        </w:rPr>
        <w:t xml:space="preserve">2. Утвердить </w:t>
      </w:r>
      <w:hyperlink w:anchor="Par67" w:history="1">
        <w:r w:rsidRPr="00700301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700301">
        <w:rPr>
          <w:rFonts w:ascii="Times New Roman" w:hAnsi="Times New Roman"/>
          <w:sz w:val="28"/>
          <w:szCs w:val="28"/>
        </w:rPr>
        <w:t xml:space="preserve"> о </w:t>
      </w:r>
      <w:r w:rsidR="00AD6618" w:rsidRPr="00700301">
        <w:rPr>
          <w:rFonts w:ascii="Times New Roman" w:hAnsi="Times New Roman"/>
          <w:sz w:val="28"/>
          <w:szCs w:val="28"/>
        </w:rPr>
        <w:t xml:space="preserve">межведомственной </w:t>
      </w:r>
      <w:r w:rsidR="00AD6618">
        <w:rPr>
          <w:rFonts w:ascii="Times New Roman" w:hAnsi="Times New Roman"/>
          <w:sz w:val="28"/>
          <w:szCs w:val="28"/>
        </w:rPr>
        <w:t>комиссии</w:t>
      </w:r>
      <w:r w:rsidR="00AD6618" w:rsidRPr="00700301">
        <w:rPr>
          <w:rFonts w:ascii="Times New Roman" w:hAnsi="Times New Roman"/>
          <w:sz w:val="28"/>
          <w:szCs w:val="28"/>
        </w:rPr>
        <w:t xml:space="preserve"> по </w:t>
      </w:r>
      <w:r w:rsidR="00AD6618">
        <w:rPr>
          <w:rFonts w:ascii="Times New Roman" w:hAnsi="Times New Roman"/>
          <w:sz w:val="28"/>
          <w:szCs w:val="28"/>
        </w:rPr>
        <w:t>вопросам профилактики нарушений трудовых прав работников в организациях и у</w:t>
      </w:r>
      <w:r w:rsidR="00AD6618" w:rsidRPr="00700301">
        <w:rPr>
          <w:rFonts w:ascii="Times New Roman" w:hAnsi="Times New Roman"/>
          <w:sz w:val="28"/>
          <w:szCs w:val="28"/>
        </w:rPr>
        <w:t xml:space="preserve"> индивидуальных предпринимателей, </w:t>
      </w:r>
      <w:r w:rsidR="00AD6618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  <w:r w:rsidR="00AD6618" w:rsidRPr="00700301">
        <w:rPr>
          <w:rFonts w:ascii="Times New Roman" w:hAnsi="Times New Roman"/>
          <w:sz w:val="28"/>
          <w:szCs w:val="28"/>
        </w:rPr>
        <w:t xml:space="preserve">территории Новоалександровского </w:t>
      </w:r>
      <w:r w:rsidR="00AD6618">
        <w:rPr>
          <w:rFonts w:ascii="Times New Roman" w:hAnsi="Times New Roman"/>
          <w:sz w:val="28"/>
          <w:szCs w:val="28"/>
        </w:rPr>
        <w:t>муниципального</w:t>
      </w:r>
      <w:r w:rsidR="00AD6618" w:rsidRPr="00700301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bookmarkStart w:id="0" w:name="_GoBack"/>
      <w:bookmarkEnd w:id="0"/>
      <w:r w:rsidRPr="00700301">
        <w:rPr>
          <w:rFonts w:ascii="Times New Roman" w:hAnsi="Times New Roman"/>
          <w:sz w:val="28"/>
          <w:szCs w:val="28"/>
        </w:rPr>
        <w:t xml:space="preserve">. </w:t>
      </w:r>
    </w:p>
    <w:p w:rsidR="00766345" w:rsidRDefault="00766345" w:rsidP="00C65E1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345" w:rsidRDefault="00766345" w:rsidP="00766345">
      <w:pPr>
        <w:suppressAutoHyphens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Pr="00766345">
        <w:rPr>
          <w:sz w:val="28"/>
          <w:szCs w:val="28"/>
          <w:lang w:eastAsia="ar-SA"/>
        </w:rPr>
        <w:t xml:space="preserve">. </w:t>
      </w:r>
      <w:r w:rsidRPr="00766345">
        <w:rPr>
          <w:sz w:val="28"/>
          <w:szCs w:val="26"/>
          <w:lang w:eastAsia="ar-SA"/>
        </w:rPr>
        <w:t xml:space="preserve">Опубликовать настоящее постановление в муниципальной газете «Новоалександровский вестник» и </w:t>
      </w:r>
      <w:r w:rsidRPr="00766345">
        <w:rPr>
          <w:sz w:val="28"/>
          <w:szCs w:val="28"/>
          <w:lang w:eastAsia="ar-SA"/>
        </w:rPr>
        <w:t>разместить на официальном сайте Новоалександровского муниципального округа Ставропольского края (</w:t>
      </w:r>
      <w:hyperlink r:id="rId4" w:history="1">
        <w:r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http://newalexandrovsk.</w:t>
        </w:r>
        <w:proofErr w:type="spellStart"/>
        <w:r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gosuslugi</w:t>
        </w:r>
        <w:proofErr w:type="spellEnd"/>
        <w:r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eastAsia="ar-SA"/>
          </w:rPr>
          <w:t>.</w:t>
        </w:r>
        <w:proofErr w:type="spellStart"/>
        <w:r w:rsidRPr="00766345">
          <w:rPr>
            <w:rFonts w:eastAsiaTheme="minorEastAsia"/>
            <w:color w:val="0563C1" w:themeColor="hyperlink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766345">
        <w:rPr>
          <w:sz w:val="28"/>
          <w:szCs w:val="28"/>
          <w:lang w:eastAsia="ar-SA"/>
        </w:rPr>
        <w:t>).</w:t>
      </w:r>
    </w:p>
    <w:p w:rsidR="00766345" w:rsidRPr="00766345" w:rsidRDefault="00766345" w:rsidP="00766345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C65E12" w:rsidRDefault="00766345" w:rsidP="00C65E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5E12" w:rsidRPr="00700301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Новоалександровского </w:t>
      </w:r>
      <w:r w:rsidR="00C65E12">
        <w:rPr>
          <w:sz w:val="28"/>
          <w:szCs w:val="28"/>
        </w:rPr>
        <w:t>муниципального</w:t>
      </w:r>
      <w:r w:rsidR="00C65E12" w:rsidRPr="00700301">
        <w:rPr>
          <w:sz w:val="28"/>
          <w:szCs w:val="28"/>
        </w:rPr>
        <w:t xml:space="preserve"> округа Ставропольского края </w:t>
      </w:r>
      <w:proofErr w:type="spellStart"/>
      <w:r w:rsidR="00C65E12" w:rsidRPr="00700301">
        <w:rPr>
          <w:sz w:val="28"/>
          <w:szCs w:val="28"/>
        </w:rPr>
        <w:t>Красов</w:t>
      </w:r>
      <w:r w:rsidR="00E63B9C">
        <w:rPr>
          <w:sz w:val="28"/>
          <w:szCs w:val="28"/>
        </w:rPr>
        <w:t>у</w:t>
      </w:r>
      <w:proofErr w:type="spellEnd"/>
      <w:r w:rsidR="00C65E12">
        <w:rPr>
          <w:sz w:val="28"/>
          <w:szCs w:val="28"/>
        </w:rPr>
        <w:t xml:space="preserve"> Н.</w:t>
      </w:r>
      <w:r w:rsidR="00C65E12" w:rsidRPr="00700301">
        <w:rPr>
          <w:sz w:val="28"/>
          <w:szCs w:val="28"/>
        </w:rPr>
        <w:t>Н.</w:t>
      </w:r>
    </w:p>
    <w:p w:rsidR="00766345" w:rsidRDefault="00766345" w:rsidP="00C65E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65E12" w:rsidRPr="00700301" w:rsidRDefault="00766345" w:rsidP="00C65E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5E12" w:rsidRPr="00700301">
        <w:rPr>
          <w:sz w:val="28"/>
          <w:szCs w:val="28"/>
        </w:rPr>
        <w:t xml:space="preserve">. </w:t>
      </w:r>
      <w:r w:rsidR="00C65E12" w:rsidRPr="00024037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C65E12">
        <w:rPr>
          <w:rFonts w:eastAsiaTheme="minorHAnsi"/>
          <w:sz w:val="28"/>
          <w:szCs w:val="28"/>
          <w:lang w:eastAsia="en-US"/>
        </w:rPr>
        <w:t>постановление</w:t>
      </w:r>
      <w:r w:rsidR="00C65E12" w:rsidRPr="00024037">
        <w:rPr>
          <w:rFonts w:eastAsiaTheme="minorHAnsi"/>
          <w:sz w:val="28"/>
          <w:szCs w:val="28"/>
          <w:lang w:eastAsia="en-US"/>
        </w:rPr>
        <w:t xml:space="preserve"> вступает в силу со дня </w:t>
      </w:r>
      <w:r w:rsidR="00C65E12">
        <w:rPr>
          <w:rFonts w:eastAsiaTheme="minorHAnsi"/>
          <w:sz w:val="28"/>
          <w:szCs w:val="28"/>
          <w:lang w:eastAsia="en-US"/>
        </w:rPr>
        <w:t xml:space="preserve">его </w:t>
      </w:r>
      <w:r w:rsidR="00386D5D">
        <w:rPr>
          <w:rFonts w:eastAsiaTheme="minorHAnsi"/>
          <w:sz w:val="28"/>
          <w:szCs w:val="28"/>
          <w:lang w:eastAsia="en-US"/>
        </w:rPr>
        <w:t>официального опубликования.</w:t>
      </w:r>
    </w:p>
    <w:p w:rsidR="00C65E12" w:rsidRPr="00700301" w:rsidRDefault="00C65E12" w:rsidP="00C65E1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65E12" w:rsidRDefault="00C65E12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C65E12" w:rsidRDefault="00C65E12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E5F6D" w:rsidRDefault="007E5F6D" w:rsidP="007E5F6D">
      <w:pPr>
        <w:shd w:val="clear" w:color="auto" w:fill="FFFFFF"/>
        <w:tabs>
          <w:tab w:val="left" w:pos="7056"/>
        </w:tabs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Глава Новоалександровского </w:t>
      </w:r>
    </w:p>
    <w:p w:rsidR="007E5F6D" w:rsidRDefault="007E5F6D" w:rsidP="007E5F6D">
      <w:pPr>
        <w:shd w:val="clear" w:color="auto" w:fill="FFFFFF"/>
        <w:tabs>
          <w:tab w:val="left" w:pos="7056"/>
        </w:tabs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муниципального округа </w:t>
      </w:r>
    </w:p>
    <w:p w:rsidR="00C65E12" w:rsidRDefault="007E5F6D" w:rsidP="007E5F6D">
      <w:pPr>
        <w:shd w:val="clear" w:color="auto" w:fill="FFFFFF"/>
        <w:tabs>
          <w:tab w:val="left" w:pos="7056"/>
        </w:tabs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Ставропольского края                                                                                     </w:t>
      </w:r>
      <w:proofErr w:type="spellStart"/>
      <w:r>
        <w:rPr>
          <w:color w:val="000000"/>
          <w:spacing w:val="-8"/>
          <w:sz w:val="28"/>
          <w:szCs w:val="28"/>
        </w:rPr>
        <w:t>Э.А.Колтунов</w:t>
      </w:r>
      <w:proofErr w:type="spellEnd"/>
    </w:p>
    <w:p w:rsidR="00C65E12" w:rsidRDefault="00C65E12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766345" w:rsidRDefault="00766345" w:rsidP="00C65E12">
      <w:pPr>
        <w:shd w:val="clear" w:color="auto" w:fill="FFFFFF"/>
        <w:tabs>
          <w:tab w:val="left" w:pos="7056"/>
        </w:tabs>
        <w:spacing w:line="317" w:lineRule="exact"/>
        <w:ind w:left="5"/>
        <w:rPr>
          <w:color w:val="000000"/>
          <w:spacing w:val="-8"/>
          <w:sz w:val="28"/>
          <w:szCs w:val="28"/>
        </w:rPr>
      </w:pPr>
    </w:p>
    <w:p w:rsidR="00BE3366" w:rsidRPr="003D322F" w:rsidRDefault="00BE3366" w:rsidP="00BE3366">
      <w:pPr>
        <w:jc w:val="both"/>
        <w:rPr>
          <w:sz w:val="28"/>
          <w:szCs w:val="28"/>
        </w:rPr>
      </w:pPr>
      <w:bookmarkStart w:id="1" w:name="Par25"/>
      <w:bookmarkEnd w:id="1"/>
      <w:r w:rsidRPr="003D322F">
        <w:rPr>
          <w:sz w:val="28"/>
          <w:szCs w:val="28"/>
        </w:rPr>
        <w:lastRenderedPageBreak/>
        <w:t xml:space="preserve">Проект постановления вносит заместитель главы администрации Новоалександровского </w:t>
      </w:r>
      <w:r w:rsidR="00CC1BC0"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</w:t>
      </w:r>
    </w:p>
    <w:p w:rsidR="00BE3366" w:rsidRPr="003D322F" w:rsidRDefault="00BE3366" w:rsidP="00BE3366">
      <w:pPr>
        <w:tabs>
          <w:tab w:val="left" w:pos="0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>.Н.</w:t>
      </w:r>
      <w:r>
        <w:rPr>
          <w:sz w:val="28"/>
          <w:szCs w:val="28"/>
        </w:rPr>
        <w:t>Красова</w:t>
      </w:r>
      <w:proofErr w:type="spellEnd"/>
    </w:p>
    <w:p w:rsidR="00BE3366" w:rsidRPr="003D322F" w:rsidRDefault="00BE3366" w:rsidP="00BE3366">
      <w:pPr>
        <w:tabs>
          <w:tab w:val="left" w:pos="0"/>
        </w:tabs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СОГЛАСОВАНО:</w:t>
      </w: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Заместитель главы</w:t>
      </w: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BE3366" w:rsidRPr="003D322F" w:rsidRDefault="00CC1BC0" w:rsidP="00BE33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E3366" w:rsidRPr="003D322F">
        <w:rPr>
          <w:sz w:val="28"/>
          <w:szCs w:val="28"/>
        </w:rPr>
        <w:t xml:space="preserve"> округа</w:t>
      </w: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Ставропол</w:t>
      </w:r>
      <w:r>
        <w:rPr>
          <w:sz w:val="28"/>
          <w:szCs w:val="28"/>
        </w:rPr>
        <w:t xml:space="preserve">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Н.Г.</w:t>
      </w:r>
      <w:r w:rsidRPr="003D322F">
        <w:rPr>
          <w:sz w:val="28"/>
          <w:szCs w:val="28"/>
        </w:rPr>
        <w:t>Дубинин</w:t>
      </w:r>
      <w:proofErr w:type="spellEnd"/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Начальник общего отдела</w:t>
      </w: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администрации Новоалександровского</w:t>
      </w:r>
    </w:p>
    <w:p w:rsidR="00BE3366" w:rsidRPr="003D322F" w:rsidRDefault="00CC1BC0" w:rsidP="00BE336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E3366" w:rsidRPr="003D322F">
        <w:rPr>
          <w:sz w:val="28"/>
          <w:szCs w:val="28"/>
        </w:rPr>
        <w:t xml:space="preserve"> округа</w:t>
      </w: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  <w:r w:rsidRPr="003D322F">
        <w:rPr>
          <w:sz w:val="28"/>
          <w:szCs w:val="28"/>
        </w:rPr>
        <w:t>Ставр</w:t>
      </w:r>
      <w:r>
        <w:rPr>
          <w:sz w:val="28"/>
          <w:szCs w:val="28"/>
        </w:rPr>
        <w:t xml:space="preserve">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Е.В.</w:t>
      </w:r>
      <w:r w:rsidRPr="003D322F">
        <w:rPr>
          <w:sz w:val="28"/>
          <w:szCs w:val="28"/>
        </w:rPr>
        <w:t>Красюкова</w:t>
      </w:r>
      <w:proofErr w:type="spellEnd"/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Default="00BE3366" w:rsidP="00BE336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правового </w:t>
      </w:r>
    </w:p>
    <w:p w:rsidR="00BE3366" w:rsidRPr="003D322F" w:rsidRDefault="00BE3366" w:rsidP="00BE3366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>отдела Новоалександровского</w:t>
      </w:r>
    </w:p>
    <w:p w:rsidR="00BE3366" w:rsidRPr="003D322F" w:rsidRDefault="00CC1BC0" w:rsidP="00BE336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E3366" w:rsidRPr="003D322F">
        <w:rPr>
          <w:sz w:val="28"/>
          <w:szCs w:val="28"/>
        </w:rPr>
        <w:t xml:space="preserve"> округа</w:t>
      </w:r>
    </w:p>
    <w:p w:rsidR="00BE3366" w:rsidRPr="003D322F" w:rsidRDefault="00BE3366" w:rsidP="00BE3366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Ставропольского края </w:t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</w:r>
      <w:r w:rsidRPr="003D322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</w:t>
      </w:r>
      <w:r w:rsidRPr="003D322F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В.Е.Гмирин</w:t>
      </w:r>
      <w:proofErr w:type="spellEnd"/>
    </w:p>
    <w:p w:rsidR="00BE3366" w:rsidRPr="003D322F" w:rsidRDefault="00BE3366" w:rsidP="00BE3366">
      <w:pPr>
        <w:jc w:val="both"/>
        <w:rPr>
          <w:sz w:val="28"/>
          <w:szCs w:val="28"/>
        </w:rPr>
      </w:pPr>
    </w:p>
    <w:p w:rsidR="00BE3366" w:rsidRPr="003D322F" w:rsidRDefault="00BE3366" w:rsidP="00BE3366">
      <w:pPr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BE3366" w:rsidRPr="003D322F" w:rsidRDefault="00BE3366" w:rsidP="00BE3366">
      <w:pPr>
        <w:tabs>
          <w:tab w:val="left" w:pos="0"/>
        </w:tabs>
        <w:jc w:val="both"/>
        <w:rPr>
          <w:sz w:val="28"/>
          <w:szCs w:val="28"/>
        </w:rPr>
      </w:pPr>
    </w:p>
    <w:p w:rsidR="00C65E12" w:rsidRDefault="00BE3366" w:rsidP="00CC1BC0">
      <w:pPr>
        <w:jc w:val="both"/>
        <w:rPr>
          <w:sz w:val="28"/>
          <w:szCs w:val="28"/>
        </w:rPr>
      </w:pPr>
      <w:r w:rsidRPr="003D322F">
        <w:rPr>
          <w:sz w:val="28"/>
          <w:szCs w:val="28"/>
        </w:rPr>
        <w:t xml:space="preserve">Проект постановления подготовил </w:t>
      </w:r>
      <w:r>
        <w:rPr>
          <w:sz w:val="28"/>
          <w:szCs w:val="28"/>
        </w:rPr>
        <w:t>н</w:t>
      </w:r>
      <w:r w:rsidRPr="003D322F">
        <w:rPr>
          <w:sz w:val="28"/>
          <w:szCs w:val="28"/>
        </w:rPr>
        <w:t xml:space="preserve">ачальник управления труда и социальной защиты населения администрации Новоалександровского </w:t>
      </w:r>
      <w:r w:rsidR="00CC1BC0">
        <w:rPr>
          <w:sz w:val="28"/>
          <w:szCs w:val="28"/>
        </w:rPr>
        <w:t>муниципального</w:t>
      </w:r>
      <w:r w:rsidRPr="003D322F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Н.Н.Афонина</w:t>
      </w:r>
      <w:proofErr w:type="spellEnd"/>
    </w:p>
    <w:p w:rsidR="00CC1BC0" w:rsidRPr="0093618B" w:rsidRDefault="00CC1BC0" w:rsidP="00CC1BC0">
      <w:pPr>
        <w:jc w:val="both"/>
        <w:rPr>
          <w:sz w:val="28"/>
          <w:szCs w:val="28"/>
        </w:rPr>
      </w:pPr>
    </w:p>
    <w:p w:rsidR="007E5F6D" w:rsidRPr="003D6C0E" w:rsidRDefault="00C65E12" w:rsidP="007E5F6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  <w:r w:rsidR="00E63B9C">
        <w:rPr>
          <w:sz w:val="28"/>
          <w:szCs w:val="28"/>
        </w:rPr>
        <w:t>УТВЕРЖДЕНО</w:t>
      </w:r>
    </w:p>
    <w:p w:rsidR="00C65E12" w:rsidRDefault="00C65E12" w:rsidP="00BE336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постановлени</w:t>
      </w:r>
      <w:r w:rsidR="00E63B9C">
        <w:rPr>
          <w:sz w:val="28"/>
          <w:szCs w:val="28"/>
        </w:rPr>
        <w:t>ем</w:t>
      </w:r>
    </w:p>
    <w:p w:rsidR="00C65E12" w:rsidRDefault="00C65E12" w:rsidP="00BE336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C65E12" w:rsidRDefault="00C65E12" w:rsidP="00BE336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Ноалександровского</w:t>
      </w:r>
      <w:proofErr w:type="spellEnd"/>
    </w:p>
    <w:p w:rsidR="00C65E12" w:rsidRDefault="00BE3366" w:rsidP="00BE336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C65E12">
        <w:rPr>
          <w:sz w:val="28"/>
          <w:szCs w:val="28"/>
        </w:rPr>
        <w:t xml:space="preserve"> округа </w:t>
      </w:r>
    </w:p>
    <w:p w:rsidR="00C65E12" w:rsidRPr="00AE01B6" w:rsidRDefault="00C65E12" w:rsidP="00BE336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65E12" w:rsidRPr="00AE01B6" w:rsidRDefault="00C65E12" w:rsidP="00BE336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E01B6">
        <w:rPr>
          <w:sz w:val="28"/>
          <w:szCs w:val="28"/>
        </w:rPr>
        <w:t xml:space="preserve">от </w:t>
      </w:r>
      <w:r w:rsidR="00BE3366">
        <w:rPr>
          <w:sz w:val="28"/>
          <w:szCs w:val="28"/>
        </w:rPr>
        <w:t>_______</w:t>
      </w:r>
      <w:r w:rsidRPr="00AE01B6">
        <w:rPr>
          <w:sz w:val="28"/>
          <w:szCs w:val="28"/>
        </w:rPr>
        <w:t xml:space="preserve"> г. </w:t>
      </w:r>
      <w:r w:rsidR="00BE3366">
        <w:rPr>
          <w:sz w:val="28"/>
          <w:szCs w:val="28"/>
        </w:rPr>
        <w:t>№</w:t>
      </w:r>
      <w:r w:rsidRPr="00AE01B6">
        <w:rPr>
          <w:sz w:val="28"/>
          <w:szCs w:val="28"/>
        </w:rPr>
        <w:t xml:space="preserve"> ____</w:t>
      </w:r>
    </w:p>
    <w:p w:rsidR="00C65E12" w:rsidRDefault="00C65E12" w:rsidP="00C65E12">
      <w:pPr>
        <w:widowControl w:val="0"/>
        <w:autoSpaceDE w:val="0"/>
        <w:autoSpaceDN w:val="0"/>
        <w:adjustRightInd w:val="0"/>
      </w:pPr>
    </w:p>
    <w:p w:rsidR="00C65E12" w:rsidRDefault="00C65E12" w:rsidP="00C65E1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65E12" w:rsidRPr="0003748B" w:rsidRDefault="00C65E12" w:rsidP="00C65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5E12" w:rsidRPr="0093618B" w:rsidRDefault="00C65E12" w:rsidP="00C65E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618B">
        <w:rPr>
          <w:b/>
          <w:sz w:val="28"/>
          <w:szCs w:val="28"/>
        </w:rPr>
        <w:t>ПОЛОЖЕНИЕ</w:t>
      </w:r>
    </w:p>
    <w:p w:rsidR="00C65E12" w:rsidRPr="007B673B" w:rsidRDefault="00E63B9C" w:rsidP="00C65E1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C1481B">
        <w:rPr>
          <w:rFonts w:ascii="Times New Roman" w:hAnsi="Times New Roman"/>
          <w:sz w:val="28"/>
          <w:szCs w:val="28"/>
        </w:rPr>
        <w:t>м</w:t>
      </w:r>
      <w:r w:rsidR="00C1481B" w:rsidRPr="00C1481B">
        <w:rPr>
          <w:rFonts w:ascii="Times New Roman" w:hAnsi="Times New Roman"/>
          <w:sz w:val="28"/>
          <w:szCs w:val="28"/>
        </w:rPr>
        <w:t>ежведомственн</w:t>
      </w:r>
      <w:r w:rsidR="00C1481B">
        <w:rPr>
          <w:rFonts w:ascii="Times New Roman" w:hAnsi="Times New Roman"/>
          <w:sz w:val="28"/>
          <w:szCs w:val="28"/>
        </w:rPr>
        <w:t>ой</w:t>
      </w:r>
      <w:r w:rsidR="00C1481B" w:rsidRPr="00C1481B">
        <w:rPr>
          <w:rFonts w:ascii="Times New Roman" w:hAnsi="Times New Roman"/>
          <w:sz w:val="28"/>
          <w:szCs w:val="28"/>
        </w:rPr>
        <w:t xml:space="preserve"> комиссия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</w:t>
      </w:r>
      <w:r w:rsidR="00C65E12" w:rsidRPr="007B673B"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BE3366">
        <w:rPr>
          <w:rFonts w:ascii="Times New Roman" w:hAnsi="Times New Roman"/>
          <w:sz w:val="28"/>
          <w:szCs w:val="28"/>
        </w:rPr>
        <w:t>муниципального</w:t>
      </w:r>
      <w:r w:rsidR="00C65E12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C65E12" w:rsidRDefault="00C65E12" w:rsidP="00C65E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B4A54" w:rsidRDefault="00FB4A54" w:rsidP="00C65E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4A54">
        <w:rPr>
          <w:b/>
          <w:sz w:val="28"/>
          <w:szCs w:val="28"/>
          <w:lang w:val="en-US"/>
        </w:rPr>
        <w:t>I</w:t>
      </w:r>
      <w:r w:rsidRPr="000F7078">
        <w:rPr>
          <w:b/>
          <w:sz w:val="28"/>
          <w:szCs w:val="28"/>
        </w:rPr>
        <w:t>.</w:t>
      </w:r>
      <w:r w:rsidRPr="00FB4A54">
        <w:rPr>
          <w:b/>
          <w:sz w:val="28"/>
          <w:szCs w:val="28"/>
        </w:rPr>
        <w:t xml:space="preserve"> Общие положения</w:t>
      </w:r>
    </w:p>
    <w:p w:rsidR="00FB4A54" w:rsidRPr="00FB4A54" w:rsidRDefault="00FB4A54" w:rsidP="00C65E1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481B" w:rsidRPr="00C1481B" w:rsidRDefault="00C1481B" w:rsidP="00C1481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C1481B">
        <w:rPr>
          <w:sz w:val="28"/>
          <w:szCs w:val="28"/>
        </w:rPr>
        <w:t>1.</w:t>
      </w:r>
      <w:r w:rsidR="00FB4A54">
        <w:rPr>
          <w:sz w:val="28"/>
          <w:szCs w:val="28"/>
        </w:rPr>
        <w:t>1.</w:t>
      </w:r>
      <w:r w:rsidRPr="00C1481B">
        <w:rPr>
          <w:sz w:val="28"/>
          <w:szCs w:val="28"/>
        </w:rPr>
        <w:t xml:space="preserve"> Межведомственная комиссия по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</w:t>
      </w:r>
      <w:r w:rsidRPr="007B673B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муниципального округа Ставропольского края</w:t>
      </w:r>
      <w:r w:rsidRPr="00C1481B">
        <w:rPr>
          <w:sz w:val="28"/>
          <w:szCs w:val="28"/>
        </w:rPr>
        <w:t xml:space="preserve"> (далее – комис</w:t>
      </w:r>
      <w:r>
        <w:rPr>
          <w:sz w:val="28"/>
          <w:szCs w:val="28"/>
        </w:rPr>
        <w:t>сия), является координационным</w:t>
      </w:r>
      <w:r w:rsidRPr="00C1481B">
        <w:rPr>
          <w:sz w:val="28"/>
          <w:szCs w:val="28"/>
        </w:rPr>
        <w:t xml:space="preserve"> органом, </w:t>
      </w:r>
      <w:r>
        <w:rPr>
          <w:sz w:val="28"/>
          <w:szCs w:val="28"/>
        </w:rPr>
        <w:t>обеспечивающим взаимодействие структурных подразделений администрации Новоалександровского муниципального округа Ставропольского края, территориальных органов государственных внебюджетных фондов Российской Федерации, территориального объединения профсоюзов, заинтересованных организаций и общественных объединений при решении вопросов, связанных с восстановлением нарушенных прав работников, снижением неформальной занятости</w:t>
      </w:r>
      <w:r w:rsidR="00C46217">
        <w:rPr>
          <w:sz w:val="28"/>
          <w:szCs w:val="28"/>
        </w:rPr>
        <w:t xml:space="preserve"> населения и легализацией трудовых отношений в организациях и индивидуальных предпринимателей, осуществляющих деятельность на территории Новоалександровского муниципального округа Ставропольского края </w:t>
      </w:r>
      <w:r>
        <w:rPr>
          <w:sz w:val="28"/>
          <w:szCs w:val="28"/>
        </w:rPr>
        <w:t xml:space="preserve"> </w:t>
      </w:r>
      <w:r w:rsidR="00C46217">
        <w:rPr>
          <w:sz w:val="28"/>
          <w:szCs w:val="28"/>
        </w:rPr>
        <w:t xml:space="preserve"> </w:t>
      </w:r>
      <w:r w:rsidRPr="00C1481B">
        <w:rPr>
          <w:sz w:val="28"/>
          <w:szCs w:val="28"/>
        </w:rPr>
        <w:t xml:space="preserve"> (далее соответственно – организации, индивидуальные предприниматели).</w:t>
      </w:r>
    </w:p>
    <w:p w:rsidR="00C1481B" w:rsidRPr="00C1481B" w:rsidRDefault="00FB4A54" w:rsidP="00C1481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481B" w:rsidRPr="00C1481B">
        <w:rPr>
          <w:sz w:val="28"/>
          <w:szCs w:val="28"/>
        </w:rPr>
        <w:t xml:space="preserve">2. Комиссия в своей деятельности руководствуется </w:t>
      </w:r>
      <w:r w:rsidR="00C1481B" w:rsidRPr="000F7078">
        <w:rPr>
          <w:rStyle w:val="11"/>
          <w:rFonts w:eastAsia="Calibri"/>
          <w:color w:val="000000" w:themeColor="text1"/>
          <w:sz w:val="28"/>
          <w:szCs w:val="28"/>
        </w:rPr>
        <w:t>Конституцией</w:t>
      </w:r>
      <w:r w:rsidR="00C1481B" w:rsidRPr="000F7078">
        <w:rPr>
          <w:color w:val="000000" w:themeColor="text1"/>
          <w:sz w:val="28"/>
          <w:szCs w:val="28"/>
        </w:rPr>
        <w:t xml:space="preserve"> </w:t>
      </w:r>
      <w:r w:rsidR="00C1481B" w:rsidRPr="00C1481B">
        <w:rPr>
          <w:sz w:val="28"/>
          <w:szCs w:val="28"/>
        </w:rPr>
        <w:t xml:space="preserve">Российской Федерации, федеральными законами, другими нормативными правовыми актами Российской Федерации, </w:t>
      </w:r>
      <w:r w:rsidR="00C1481B" w:rsidRPr="000F7078">
        <w:rPr>
          <w:rStyle w:val="11"/>
          <w:rFonts w:eastAsia="Calibri"/>
          <w:color w:val="000000" w:themeColor="text1"/>
          <w:sz w:val="28"/>
          <w:szCs w:val="28"/>
        </w:rPr>
        <w:t>Уставом (Основным Законом) Ставропольского края</w:t>
      </w:r>
      <w:r w:rsidR="00C1481B" w:rsidRPr="00C1481B">
        <w:rPr>
          <w:sz w:val="28"/>
          <w:szCs w:val="28"/>
        </w:rPr>
        <w:t xml:space="preserve">, законами Ставропольского края, иными нормативными правовыми актами Ставропольского края, </w:t>
      </w:r>
      <w:r w:rsidR="0080413A">
        <w:rPr>
          <w:sz w:val="28"/>
          <w:szCs w:val="28"/>
        </w:rPr>
        <w:t xml:space="preserve">Уставом Новоалександровского муниципального округа Ставропольского края, муниципальными правовыми актами муниципального округа, </w:t>
      </w:r>
      <w:r w:rsidR="00C1481B" w:rsidRPr="00C1481B">
        <w:rPr>
          <w:sz w:val="28"/>
          <w:szCs w:val="28"/>
        </w:rPr>
        <w:t>а также настоящим Положением.</w:t>
      </w:r>
    </w:p>
    <w:p w:rsidR="00C1481B" w:rsidRPr="00C1481B" w:rsidRDefault="00C1481B" w:rsidP="00C1481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C1481B">
        <w:rPr>
          <w:sz w:val="28"/>
          <w:szCs w:val="28"/>
        </w:rPr>
        <w:t> </w:t>
      </w:r>
    </w:p>
    <w:p w:rsidR="00C1481B" w:rsidRPr="00C1481B" w:rsidRDefault="00C1481B" w:rsidP="00FB4A54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C1481B">
        <w:rPr>
          <w:b/>
          <w:bCs/>
          <w:sz w:val="28"/>
          <w:szCs w:val="28"/>
        </w:rPr>
        <w:t>II. Основные задачи и функции комиссии</w:t>
      </w:r>
    </w:p>
    <w:p w:rsidR="00C1481B" w:rsidRPr="00C1481B" w:rsidRDefault="00C1481B" w:rsidP="00C1481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C1481B">
        <w:rPr>
          <w:sz w:val="28"/>
          <w:szCs w:val="28"/>
        </w:rPr>
        <w:t> </w:t>
      </w:r>
    </w:p>
    <w:p w:rsidR="009C4F6C" w:rsidRPr="009C4F6C" w:rsidRDefault="00FB4A54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9C4F6C" w:rsidRPr="009C4F6C">
        <w:rPr>
          <w:sz w:val="28"/>
          <w:szCs w:val="28"/>
        </w:rPr>
        <w:t>1. Основными задачами комиссии являются: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1) координация деятельности органов и организаций, указанных в пункте 1 настоящего Положения, по вопросам защиты трудовых прав работников в организациях и у индивидуальных предпринимателей;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2) проведение мониторинга ситуации на рынке труда </w:t>
      </w:r>
      <w:r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3) разработка предложений, направленных на снижение уровня неформальной занятости населения и легализацию трудовых отношений в организациях и у индивидуальных предпринимателей.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2.2. Комиссия в целях реализации возложенных на нее основных задач осуществляет следующие функции: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1) содействие соблюдению прав работников в организациях и у индивидуальных предпринимателей на своевременную и в полном размере выплату заработной платы, в том числе проведению в установленные сроки индексации заработной платы работников;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2) проведение анализа численности граждан, не состоящих в трудовых отношениях, проживающих на территории </w:t>
      </w:r>
      <w:r w:rsidR="005004F9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</w:t>
      </w:r>
      <w:r w:rsidR="005004F9">
        <w:rPr>
          <w:sz w:val="28"/>
          <w:szCs w:val="28"/>
        </w:rPr>
        <w:t xml:space="preserve"> Ставропольского края</w:t>
      </w:r>
      <w:r w:rsidRPr="009C4F6C">
        <w:rPr>
          <w:sz w:val="28"/>
          <w:szCs w:val="28"/>
        </w:rPr>
        <w:t>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3) рассматривает вопросы:</w:t>
      </w:r>
    </w:p>
    <w:p w:rsidR="009C4F6C" w:rsidRPr="009C4F6C" w:rsidRDefault="00DB5E9D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F6C" w:rsidRPr="009C4F6C">
        <w:rPr>
          <w:sz w:val="28"/>
          <w:szCs w:val="28"/>
        </w:rPr>
        <w:t>соблюдения в организациях и у индивидуальных предпринимателей предусмотренного трудовым законодательством запрета на ограничение трудовых пра</w:t>
      </w:r>
      <w:r>
        <w:rPr>
          <w:sz w:val="28"/>
          <w:szCs w:val="28"/>
        </w:rPr>
        <w:t>в</w:t>
      </w:r>
      <w:r w:rsidR="009C4F6C" w:rsidRPr="009C4F6C">
        <w:rPr>
          <w:sz w:val="28"/>
          <w:szCs w:val="28"/>
        </w:rPr>
        <w:t xml:space="preserve"> и гарантий граждан в зависимости от возраста, а также реализации мер, направленных на сохранение и развитие занятости граждан </w:t>
      </w:r>
      <w:proofErr w:type="spellStart"/>
      <w:r w:rsidR="009C4F6C" w:rsidRPr="009C4F6C">
        <w:rPr>
          <w:sz w:val="28"/>
          <w:szCs w:val="28"/>
        </w:rPr>
        <w:t>предпенсионного</w:t>
      </w:r>
      <w:proofErr w:type="spellEnd"/>
      <w:r w:rsidR="009C4F6C" w:rsidRPr="009C4F6C">
        <w:rPr>
          <w:sz w:val="28"/>
          <w:szCs w:val="28"/>
        </w:rPr>
        <w:t xml:space="preserve"> возраста;</w:t>
      </w:r>
    </w:p>
    <w:p w:rsidR="009C4F6C" w:rsidRPr="009C4F6C" w:rsidRDefault="00DB5E9D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F6C" w:rsidRPr="009C4F6C">
        <w:rPr>
          <w:sz w:val="28"/>
          <w:szCs w:val="28"/>
        </w:rPr>
        <w:t>уплаты хозяйствующими субъектами страховых взносов в государственные внебюджетные фонды Российской Федерации;</w:t>
      </w:r>
    </w:p>
    <w:p w:rsidR="009C4F6C" w:rsidRPr="009C4F6C" w:rsidRDefault="00DB5E9D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F6C" w:rsidRPr="009C4F6C">
        <w:rPr>
          <w:sz w:val="28"/>
          <w:szCs w:val="28"/>
        </w:rPr>
        <w:t>координации деятельности по осуществлению мероприятий, направленных на легализацию трудовых отношений работников организациях и у индивидуальных предпринимателей;</w:t>
      </w:r>
    </w:p>
    <w:p w:rsidR="009C4F6C" w:rsidRPr="009C4F6C" w:rsidRDefault="00DB5E9D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F6C" w:rsidRPr="009C4F6C">
        <w:rPr>
          <w:sz w:val="28"/>
          <w:szCs w:val="28"/>
        </w:rPr>
        <w:t>готовит предложения о рассмотрении в установленном законодательством Российской Федерации порядке в контрольно-надзорных органах материалов о действующих хозяйствующих субъектов, нарушающих трудовые права работников в организациях и индивидуальных предпринимателей.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 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b/>
          <w:bCs/>
          <w:sz w:val="28"/>
          <w:szCs w:val="28"/>
        </w:rPr>
        <w:t>III. Права комиссии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 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3.1. Комиссия для решения возложенных на нее основных задач имеет право: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1) запрашивать и получать в установленном порядке от территориальных органов федеральных органов исполнительной власти, структурных подразделений администрации </w:t>
      </w:r>
      <w:r w:rsidR="00697356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края, заинтересованных организаций, осуществляющих деятельность на территории </w:t>
      </w:r>
      <w:r w:rsidR="00697356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края, а также от их должностных лиц необходимые материалы и информацию по вопросам, отнесенным к компе</w:t>
      </w:r>
      <w:r w:rsidR="00FB54E2">
        <w:rPr>
          <w:sz w:val="28"/>
          <w:szCs w:val="28"/>
        </w:rPr>
        <w:t>тенции</w:t>
      </w:r>
      <w:r w:rsidRPr="009C4F6C">
        <w:rPr>
          <w:sz w:val="28"/>
          <w:szCs w:val="28"/>
        </w:rPr>
        <w:t xml:space="preserve">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lastRenderedPageBreak/>
        <w:t>2) заслушивать членов комиссии и приглашённых представителей организаций и индивидуальных предпринимателей по вопросам, входящим в компетенцию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3) создавать в установленном порядке из членов комиссии и иных организаций рабочие группы по направлениям своей деятельности.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 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b/>
          <w:bCs/>
          <w:sz w:val="28"/>
          <w:szCs w:val="28"/>
        </w:rPr>
        <w:t>IV. Состав</w:t>
      </w:r>
      <w:r w:rsidR="00F64F3C">
        <w:rPr>
          <w:b/>
          <w:bCs/>
          <w:sz w:val="28"/>
          <w:szCs w:val="28"/>
        </w:rPr>
        <w:t xml:space="preserve"> комиссии</w:t>
      </w:r>
      <w:r w:rsidRPr="009C4F6C">
        <w:rPr>
          <w:b/>
          <w:bCs/>
          <w:sz w:val="28"/>
          <w:szCs w:val="28"/>
        </w:rPr>
        <w:t xml:space="preserve"> 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 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4.1. Состав комиссии утверждается </w:t>
      </w:r>
      <w:r w:rsidR="00F64F3C">
        <w:rPr>
          <w:sz w:val="28"/>
          <w:szCs w:val="28"/>
        </w:rPr>
        <w:t xml:space="preserve">постановлением </w:t>
      </w:r>
      <w:r w:rsidRPr="009C4F6C">
        <w:rPr>
          <w:sz w:val="28"/>
          <w:szCs w:val="28"/>
        </w:rPr>
        <w:t>администраци</w:t>
      </w:r>
      <w:r w:rsidR="00F64F3C">
        <w:rPr>
          <w:sz w:val="28"/>
          <w:szCs w:val="28"/>
        </w:rPr>
        <w:t>и</w:t>
      </w:r>
      <w:r w:rsidRPr="009C4F6C">
        <w:rPr>
          <w:sz w:val="28"/>
          <w:szCs w:val="28"/>
        </w:rPr>
        <w:t xml:space="preserve"> </w:t>
      </w:r>
      <w:r w:rsidR="00F64F3C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края. В состав комиссии входит председатель комиссии, заместитель председателя комиссии, секретарь комиссии и члены комиссии.</w:t>
      </w:r>
    </w:p>
    <w:p w:rsidR="009C4F6C" w:rsidRDefault="009C4F6C" w:rsidP="00F64F3C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В состав комиссии могут входить представители структурных подразделений администрации </w:t>
      </w:r>
      <w:r w:rsidR="00F64F3C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края, территориальных органов государственных внебюджетных фондов Российской Федерации, территориального объединения профсоюзов, территориального объединения работодателей и иных организаций.</w:t>
      </w:r>
    </w:p>
    <w:p w:rsidR="00F64F3C" w:rsidRDefault="00F64F3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F64F3C" w:rsidRDefault="00F64F3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F64F3C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</w:t>
      </w:r>
      <w:r w:rsidRPr="009C4F6C">
        <w:rPr>
          <w:b/>
          <w:bCs/>
          <w:sz w:val="28"/>
          <w:szCs w:val="28"/>
        </w:rPr>
        <w:t>рганизация работы комиссии</w:t>
      </w:r>
    </w:p>
    <w:p w:rsidR="00F64F3C" w:rsidRPr="009C4F6C" w:rsidRDefault="00F64F3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4.2. Заседания комиссии проводятся по мере необходимости, но не реже одного раза в </w:t>
      </w:r>
      <w:r w:rsidR="00107D51">
        <w:rPr>
          <w:sz w:val="28"/>
          <w:szCs w:val="28"/>
        </w:rPr>
        <w:t>квартал</w:t>
      </w:r>
      <w:r w:rsidRPr="009C4F6C">
        <w:rPr>
          <w:sz w:val="28"/>
          <w:szCs w:val="28"/>
        </w:rPr>
        <w:t>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4.3. Заседание комиссии считается правомочным, если на нем присутствует более половины членов комиссии. 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Члены комиссии участвуют в работе лично, без права замены. В случае отсутствия члена комиссии на заседании комиссии, он имеет право представлять свое мнение по рассматриваемым вопросам в письменной форме.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4.4. Председатель комиссии: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1) руководит деятельностью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2) определяет место, дату и время проведения заседания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3) председательствует на заседаниях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4) дает поручения членам комиссии и контролирует их исполнение; 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5) подписывает документы, связанные с деятельностью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4.5. В период временного отсутствия председателя комиссии его обязанности по его поручению исполняет заместитель председателя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4.6. Секретарь комиссии: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1) обеспечивает подготовку материалов к заседанию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2) формирует проект повест</w:t>
      </w:r>
      <w:r w:rsidR="00107D51">
        <w:rPr>
          <w:sz w:val="28"/>
          <w:szCs w:val="28"/>
        </w:rPr>
        <w:t>к</w:t>
      </w:r>
      <w:r w:rsidRPr="009C4F6C">
        <w:rPr>
          <w:sz w:val="28"/>
          <w:szCs w:val="28"/>
        </w:rPr>
        <w:t>и очередного заседания комиссии и согласовывает его с председателем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3) оповещает членов комиссии о месте и времени проведения очередного заведения комиссии и о повестке очередного заседания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4) ведет протокол заседания комиссии;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5) осуществляет иные функции по обеспечению деятельности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lastRenderedPageBreak/>
        <w:t>4.7. Члены комиссии могут вносить предложения по повестке очередного заседания комиссии, по порядку обсуждения вопросов, участвовать в подготовке материалов к заседаниям комиссии, а также проектов ее решений, выступать на заседаниях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4.8.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4.9. Решения комиссии, оформляются протоколом заседания комиссии, который подписывается председательствующим на заседании комиссии и секретарем комиссии.</w:t>
      </w:r>
    </w:p>
    <w:p w:rsidR="009C4F6C" w:rsidRPr="009C4F6C" w:rsidRDefault="009C4F6C" w:rsidP="009C4F6C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>4.10. Решения комиссии доводятся до сведения заинтересованных органов, организаций и индивидуальных предпринимателей.</w:t>
      </w:r>
    </w:p>
    <w:p w:rsidR="009C4F6C" w:rsidRPr="009C4F6C" w:rsidRDefault="009C4F6C" w:rsidP="006001B3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9C4F6C">
        <w:rPr>
          <w:sz w:val="28"/>
          <w:szCs w:val="28"/>
        </w:rPr>
        <w:t xml:space="preserve">4.11. Организационно-техническое обеспечение деятельности комиссии осуществляет управление труда и социальной защиты населения администрации </w:t>
      </w:r>
      <w:r w:rsidR="00107D51">
        <w:rPr>
          <w:sz w:val="28"/>
          <w:szCs w:val="28"/>
        </w:rPr>
        <w:t>Новоалександровского</w:t>
      </w:r>
      <w:r w:rsidRPr="009C4F6C">
        <w:rPr>
          <w:sz w:val="28"/>
          <w:szCs w:val="28"/>
        </w:rPr>
        <w:t xml:space="preserve"> муниципального округа Ставропольского края.</w:t>
      </w:r>
    </w:p>
    <w:p w:rsidR="00CC1BC0" w:rsidRDefault="009C4F6C" w:rsidP="006001B3">
      <w:pPr>
        <w:pStyle w:val="a8"/>
        <w:spacing w:before="0" w:beforeAutospacing="0" w:after="0" w:afterAutospacing="0"/>
        <w:rPr>
          <w:sz w:val="28"/>
          <w:szCs w:val="28"/>
        </w:rPr>
      </w:pPr>
      <w:r>
        <w:t> </w:t>
      </w:r>
    </w:p>
    <w:p w:rsidR="00C65E12" w:rsidRDefault="00C65E12" w:rsidP="00C65E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01B3" w:rsidRDefault="006001B3" w:rsidP="00C65E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5E12" w:rsidRDefault="00C65E12" w:rsidP="00C65E1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C65E12" w:rsidRDefault="00C65E12" w:rsidP="00C65E12">
      <w:pPr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CC1BC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C65E12" w:rsidRDefault="00C65E12" w:rsidP="00C65E12">
      <w:pPr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r w:rsidR="00CC1BC0">
        <w:rPr>
          <w:sz w:val="28"/>
          <w:szCs w:val="28"/>
        </w:rPr>
        <w:t xml:space="preserve">     </w:t>
      </w:r>
      <w:proofErr w:type="spellStart"/>
      <w:r w:rsidR="00CC1BC0">
        <w:rPr>
          <w:sz w:val="28"/>
          <w:szCs w:val="28"/>
        </w:rPr>
        <w:t>Н.Н.Красова</w:t>
      </w:r>
      <w:proofErr w:type="spellEnd"/>
    </w:p>
    <w:sectPr w:rsidR="00C6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4"/>
    <w:rsid w:val="00005E66"/>
    <w:rsid w:val="000D4060"/>
    <w:rsid w:val="000F7078"/>
    <w:rsid w:val="00107D51"/>
    <w:rsid w:val="001920BB"/>
    <w:rsid w:val="002860B4"/>
    <w:rsid w:val="002D72D8"/>
    <w:rsid w:val="00386D5D"/>
    <w:rsid w:val="003B4CB0"/>
    <w:rsid w:val="003F6FD4"/>
    <w:rsid w:val="004C16C4"/>
    <w:rsid w:val="005004F9"/>
    <w:rsid w:val="005A74AF"/>
    <w:rsid w:val="006001B3"/>
    <w:rsid w:val="00697356"/>
    <w:rsid w:val="00700039"/>
    <w:rsid w:val="007557C4"/>
    <w:rsid w:val="00766345"/>
    <w:rsid w:val="007D4F8E"/>
    <w:rsid w:val="007E5F6D"/>
    <w:rsid w:val="0080413A"/>
    <w:rsid w:val="009C4F6C"/>
    <w:rsid w:val="00A04E7A"/>
    <w:rsid w:val="00AD6618"/>
    <w:rsid w:val="00BC2504"/>
    <w:rsid w:val="00BE3366"/>
    <w:rsid w:val="00C1481B"/>
    <w:rsid w:val="00C46217"/>
    <w:rsid w:val="00C65E12"/>
    <w:rsid w:val="00CC1BC0"/>
    <w:rsid w:val="00DB5E9D"/>
    <w:rsid w:val="00E63B9C"/>
    <w:rsid w:val="00F36ACD"/>
    <w:rsid w:val="00F64F3C"/>
    <w:rsid w:val="00F81849"/>
    <w:rsid w:val="00FB4A54"/>
    <w:rsid w:val="00FB54E2"/>
    <w:rsid w:val="00FC2B24"/>
    <w:rsid w:val="00FC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9E947-65DA-47BE-AA9C-C4CE6FF0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E1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5F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65E12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link w:val="a5"/>
    <w:uiPriority w:val="1"/>
    <w:qFormat/>
    <w:rsid w:val="00C65E12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styleId="a6">
    <w:name w:val="Hyperlink"/>
    <w:basedOn w:val="a0"/>
    <w:uiPriority w:val="99"/>
    <w:unhideWhenUsed/>
    <w:rsid w:val="00C65E12"/>
    <w:rPr>
      <w:color w:val="0563C1" w:themeColor="hyperlink"/>
      <w:u w:val="single"/>
    </w:rPr>
  </w:style>
  <w:style w:type="character" w:customStyle="1" w:styleId="a5">
    <w:name w:val="Без интервала Знак"/>
    <w:link w:val="a4"/>
    <w:uiPriority w:val="1"/>
    <w:locked/>
    <w:rsid w:val="007E5F6D"/>
    <w:rPr>
      <w:rFonts w:ascii="Calibri" w:eastAsia="Calibri" w:hAnsi="Calibri"/>
      <w:color w:val="auto"/>
      <w:sz w:val="22"/>
      <w:szCs w:val="22"/>
    </w:rPr>
  </w:style>
  <w:style w:type="character" w:customStyle="1" w:styleId="10">
    <w:name w:val="Заголовок 1 Знак"/>
    <w:basedOn w:val="a0"/>
    <w:link w:val="1"/>
    <w:rsid w:val="007E5F6D"/>
    <w:rPr>
      <w:rFonts w:ascii="Calibri Light" w:eastAsia="Times New Roman" w:hAnsi="Calibri Light"/>
      <w:b/>
      <w:bCs/>
      <w:color w:val="auto"/>
      <w:kern w:val="32"/>
      <w:sz w:val="32"/>
      <w:szCs w:val="32"/>
      <w:lang w:eastAsia="ru-RU"/>
    </w:rPr>
  </w:style>
  <w:style w:type="character" w:styleId="a7">
    <w:name w:val="FollowedHyperlink"/>
    <w:basedOn w:val="a0"/>
    <w:uiPriority w:val="99"/>
    <w:semiHidden/>
    <w:unhideWhenUsed/>
    <w:rsid w:val="005A74AF"/>
    <w:rPr>
      <w:color w:val="954F72" w:themeColor="followedHyperlink"/>
      <w:u w:val="single"/>
    </w:rPr>
  </w:style>
  <w:style w:type="paragraph" w:styleId="a8">
    <w:name w:val="Normal (Web)"/>
    <w:basedOn w:val="a"/>
    <w:uiPriority w:val="99"/>
    <w:unhideWhenUsed/>
    <w:rsid w:val="00C1481B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C1481B"/>
  </w:style>
  <w:style w:type="paragraph" w:styleId="a9">
    <w:name w:val="Balloon Text"/>
    <w:basedOn w:val="a"/>
    <w:link w:val="aa"/>
    <w:uiPriority w:val="99"/>
    <w:semiHidden/>
    <w:unhideWhenUsed/>
    <w:rsid w:val="00386D5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6D5D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7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2024-01-30T12:55:00Z</cp:lastPrinted>
  <dcterms:created xsi:type="dcterms:W3CDTF">2023-11-28T10:29:00Z</dcterms:created>
  <dcterms:modified xsi:type="dcterms:W3CDTF">2024-01-30T12:55:00Z</dcterms:modified>
</cp:coreProperties>
</file>