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727A63" w:rsidRDefault="00973B28" w:rsidP="00973B28">
      <w:pPr>
        <w:jc w:val="center"/>
        <w:rPr>
          <w:b/>
          <w:sz w:val="28"/>
          <w:szCs w:val="28"/>
        </w:rPr>
      </w:pPr>
      <w:r w:rsidRPr="00727A63">
        <w:rPr>
          <w:sz w:val="28"/>
          <w:szCs w:val="28"/>
        </w:rPr>
        <w:t>ПОЯСНИТЕЛЬНАЯ ЗАПИСКА</w:t>
      </w:r>
      <w:r w:rsidRPr="00727A63">
        <w:rPr>
          <w:b/>
          <w:sz w:val="28"/>
          <w:szCs w:val="28"/>
        </w:rPr>
        <w:t xml:space="preserve"> </w:t>
      </w:r>
    </w:p>
    <w:p w:rsidR="00766ED5" w:rsidRPr="00727A63" w:rsidRDefault="00973B28" w:rsidP="00101B92">
      <w:pPr>
        <w:spacing w:line="240" w:lineRule="exact"/>
        <w:jc w:val="center"/>
        <w:rPr>
          <w:sz w:val="28"/>
          <w:szCs w:val="28"/>
        </w:rPr>
      </w:pPr>
      <w:r w:rsidRPr="00727A63">
        <w:rPr>
          <w:sz w:val="28"/>
          <w:szCs w:val="28"/>
        </w:rPr>
        <w:t xml:space="preserve">к проекту решения </w:t>
      </w:r>
      <w:r w:rsidR="00101B92" w:rsidRPr="00727A63">
        <w:rPr>
          <w:sz w:val="28"/>
          <w:szCs w:val="28"/>
        </w:rPr>
        <w:t>Совета депутатов</w:t>
      </w:r>
      <w:r w:rsidRPr="00727A63">
        <w:rPr>
          <w:sz w:val="28"/>
          <w:szCs w:val="28"/>
        </w:rPr>
        <w:t xml:space="preserve"> </w:t>
      </w:r>
      <w:r w:rsidR="00101B92" w:rsidRPr="00727A63">
        <w:rPr>
          <w:sz w:val="28"/>
          <w:szCs w:val="28"/>
        </w:rPr>
        <w:t>Новоалександровского</w:t>
      </w:r>
    </w:p>
    <w:p w:rsidR="00973B28" w:rsidRPr="00727A63" w:rsidRDefault="00973B28" w:rsidP="00FB4A0D">
      <w:pPr>
        <w:jc w:val="center"/>
        <w:rPr>
          <w:b/>
          <w:sz w:val="28"/>
          <w:szCs w:val="28"/>
        </w:rPr>
      </w:pPr>
      <w:r w:rsidRPr="00727A63">
        <w:rPr>
          <w:sz w:val="28"/>
          <w:szCs w:val="28"/>
        </w:rPr>
        <w:t xml:space="preserve"> муниципального округа</w:t>
      </w:r>
      <w:r w:rsidR="00101B92" w:rsidRPr="00727A63">
        <w:rPr>
          <w:sz w:val="28"/>
          <w:szCs w:val="28"/>
        </w:rPr>
        <w:t xml:space="preserve"> </w:t>
      </w:r>
      <w:r w:rsidRPr="00727A63">
        <w:rPr>
          <w:sz w:val="28"/>
          <w:szCs w:val="28"/>
        </w:rPr>
        <w:t>Ставропольского края</w:t>
      </w:r>
      <w:r w:rsidRPr="00727A63">
        <w:rPr>
          <w:b/>
          <w:sz w:val="28"/>
          <w:szCs w:val="28"/>
        </w:rPr>
        <w:t xml:space="preserve"> </w:t>
      </w:r>
      <w:r w:rsidR="00FB4A0D" w:rsidRPr="00727A63">
        <w:rPr>
          <w:sz w:val="28"/>
          <w:szCs w:val="28"/>
        </w:rPr>
        <w:t xml:space="preserve">«О внесении изменений в </w:t>
      </w:r>
      <w:hyperlink r:id="rId4" w:history="1">
        <w:r w:rsidR="00FB4A0D" w:rsidRPr="00727A63">
          <w:rPr>
            <w:bCs/>
            <w:sz w:val="28"/>
            <w:szCs w:val="28"/>
          </w:rPr>
          <w:t>Решение Совета депутатов Новоалександровского городского округа Ставропольского края от 26 октября 2017 г</w:t>
        </w:r>
        <w:r w:rsidR="00714B6C" w:rsidRPr="00727A63">
          <w:rPr>
            <w:bCs/>
            <w:sz w:val="28"/>
            <w:szCs w:val="28"/>
          </w:rPr>
          <w:t>ода</w:t>
        </w:r>
        <w:r w:rsidR="00FB4A0D" w:rsidRPr="00727A63">
          <w:rPr>
            <w:bCs/>
            <w:sz w:val="28"/>
            <w:szCs w:val="28"/>
          </w:rPr>
          <w:t xml:space="preserve"> </w:t>
        </w:r>
        <w:r w:rsidR="00714B6C" w:rsidRPr="00727A63">
          <w:rPr>
            <w:bCs/>
            <w:sz w:val="28"/>
            <w:szCs w:val="28"/>
          </w:rPr>
          <w:t>№</w:t>
        </w:r>
        <w:r w:rsidR="00FB4A0D" w:rsidRPr="00727A63">
          <w:rPr>
            <w:bCs/>
            <w:sz w:val="28"/>
            <w:szCs w:val="28"/>
          </w:rPr>
          <w:t xml:space="preserve"> 5/34 «Об установлении земельного налога на территории Новоалександровского </w:t>
        </w:r>
        <w:r w:rsidR="00714B6C" w:rsidRPr="00727A63">
          <w:rPr>
            <w:bCs/>
            <w:sz w:val="28"/>
            <w:szCs w:val="28"/>
          </w:rPr>
          <w:t>муниципального</w:t>
        </w:r>
        <w:r w:rsidR="00FB4A0D" w:rsidRPr="00727A63">
          <w:rPr>
            <w:bCs/>
            <w:sz w:val="28"/>
            <w:szCs w:val="28"/>
          </w:rPr>
          <w:t xml:space="preserve"> округа Ставропольского края»</w:t>
        </w:r>
      </w:hyperlink>
    </w:p>
    <w:p w:rsidR="00973B28" w:rsidRPr="00727A63" w:rsidRDefault="00973B28" w:rsidP="00973B28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73B28" w:rsidRPr="00727A63" w:rsidRDefault="00973B28" w:rsidP="000851D4">
      <w:pPr>
        <w:rPr>
          <w:sz w:val="28"/>
          <w:szCs w:val="28"/>
        </w:rPr>
      </w:pPr>
    </w:p>
    <w:p w:rsidR="00714B6C" w:rsidRPr="005E5368" w:rsidRDefault="00973B28" w:rsidP="005E5368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5E5368">
        <w:rPr>
          <w:rFonts w:ascii="Times New Roman" w:hAnsi="Times New Roman" w:cs="Times New Roman"/>
          <w:b w:val="0"/>
          <w:sz w:val="28"/>
          <w:szCs w:val="28"/>
        </w:rPr>
        <w:t xml:space="preserve">Проект решения </w:t>
      </w:r>
      <w:r w:rsidR="00101B92" w:rsidRPr="005E5368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proofErr w:type="spellStart"/>
      <w:r w:rsidR="00101B92" w:rsidRPr="005E5368">
        <w:rPr>
          <w:rFonts w:ascii="Times New Roman" w:hAnsi="Times New Roman" w:cs="Times New Roman"/>
          <w:b w:val="0"/>
          <w:sz w:val="28"/>
          <w:szCs w:val="28"/>
        </w:rPr>
        <w:t>Новоаександровского</w:t>
      </w:r>
      <w:proofErr w:type="spellEnd"/>
      <w:r w:rsidRPr="005E5368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</w:t>
      </w:r>
      <w:r w:rsidR="00FB4A0D" w:rsidRPr="005E5368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</w:t>
      </w:r>
      <w:hyperlink r:id="rId5" w:history="1">
        <w:r w:rsidR="00FB4A0D" w:rsidRPr="005E5368">
          <w:rPr>
            <w:rFonts w:ascii="Times New Roman" w:hAnsi="Times New Roman" w:cs="Times New Roman"/>
            <w:b w:val="0"/>
            <w:bCs/>
            <w:sz w:val="28"/>
            <w:szCs w:val="28"/>
          </w:rPr>
          <w:t>Решение Совета депутатов Новоалександровского городского округа Ставропольского края от 26 октября 2017 г</w:t>
        </w:r>
        <w:r w:rsidR="00714B6C" w:rsidRPr="005E5368">
          <w:rPr>
            <w:rFonts w:ascii="Times New Roman" w:hAnsi="Times New Roman" w:cs="Times New Roman"/>
            <w:b w:val="0"/>
            <w:bCs/>
            <w:sz w:val="28"/>
            <w:szCs w:val="28"/>
          </w:rPr>
          <w:t>ода</w:t>
        </w:r>
        <w:r w:rsidR="00FB4A0D" w:rsidRPr="005E5368">
          <w:rPr>
            <w:rFonts w:ascii="Times New Roman" w:hAnsi="Times New Roman" w:cs="Times New Roman"/>
            <w:b w:val="0"/>
            <w:bCs/>
            <w:sz w:val="28"/>
            <w:szCs w:val="28"/>
          </w:rPr>
          <w:t xml:space="preserve"> </w:t>
        </w:r>
        <w:r w:rsidR="00714B6C" w:rsidRPr="005E5368">
          <w:rPr>
            <w:rFonts w:ascii="Times New Roman" w:hAnsi="Times New Roman" w:cs="Times New Roman"/>
            <w:b w:val="0"/>
            <w:bCs/>
            <w:sz w:val="28"/>
            <w:szCs w:val="28"/>
          </w:rPr>
          <w:t>№</w:t>
        </w:r>
        <w:r w:rsidR="00FB4A0D" w:rsidRPr="005E5368">
          <w:rPr>
            <w:rFonts w:ascii="Times New Roman" w:hAnsi="Times New Roman" w:cs="Times New Roman"/>
            <w:b w:val="0"/>
            <w:bCs/>
            <w:sz w:val="28"/>
            <w:szCs w:val="28"/>
          </w:rPr>
          <w:t xml:space="preserve"> 5/34 «Об установлении земельного налога на территории Новоалександровского </w:t>
        </w:r>
        <w:r w:rsidR="00714B6C" w:rsidRPr="005E5368">
          <w:rPr>
            <w:rFonts w:ascii="Times New Roman" w:hAnsi="Times New Roman" w:cs="Times New Roman"/>
            <w:b w:val="0"/>
            <w:bCs/>
            <w:sz w:val="28"/>
            <w:szCs w:val="28"/>
          </w:rPr>
          <w:t>муниципального</w:t>
        </w:r>
        <w:r w:rsidR="00FB4A0D" w:rsidRPr="005E5368">
          <w:rPr>
            <w:rFonts w:ascii="Times New Roman" w:hAnsi="Times New Roman" w:cs="Times New Roman"/>
            <w:b w:val="0"/>
            <w:bCs/>
            <w:sz w:val="28"/>
            <w:szCs w:val="28"/>
          </w:rPr>
          <w:t xml:space="preserve"> округа Ставропольского края»</w:t>
        </w:r>
      </w:hyperlink>
      <w:r w:rsidRPr="005E5368">
        <w:rPr>
          <w:rFonts w:ascii="Times New Roman" w:hAnsi="Times New Roman" w:cs="Times New Roman"/>
          <w:b w:val="0"/>
          <w:sz w:val="28"/>
          <w:szCs w:val="28"/>
        </w:rPr>
        <w:t xml:space="preserve"> (далее – проект решения) подготовлен </w:t>
      </w:r>
      <w:r w:rsidRPr="005E5368">
        <w:rPr>
          <w:rFonts w:ascii="Times New Roman" w:hAnsi="Times New Roman" w:cs="Times New Roman"/>
          <w:b w:val="0"/>
          <w:i/>
          <w:sz w:val="28"/>
          <w:szCs w:val="28"/>
        </w:rPr>
        <w:t xml:space="preserve">в целях </w:t>
      </w:r>
      <w:r w:rsidR="00714B6C" w:rsidRPr="005E5368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FC0D46" w:rsidRPr="005E5368">
        <w:rPr>
          <w:rFonts w:ascii="Times New Roman" w:hAnsi="Times New Roman" w:cs="Times New Roman"/>
          <w:b w:val="0"/>
          <w:i/>
          <w:sz w:val="28"/>
          <w:szCs w:val="28"/>
        </w:rPr>
        <w:t>установления налоговых льгот по земельному налогу на территории Новоалександровского муниципального округа Ставропольского края для отдельной категории граждан (налогоплательщиков).</w:t>
      </w:r>
    </w:p>
    <w:p w:rsidR="00BF640E" w:rsidRPr="005E5368" w:rsidRDefault="00BF640E" w:rsidP="005E5368">
      <w:pPr>
        <w:ind w:firstLine="709"/>
        <w:jc w:val="both"/>
        <w:rPr>
          <w:sz w:val="28"/>
          <w:szCs w:val="28"/>
        </w:rPr>
      </w:pPr>
      <w:r w:rsidRPr="005E5368">
        <w:rPr>
          <w:bCs/>
          <w:sz w:val="28"/>
          <w:szCs w:val="28"/>
        </w:rPr>
        <w:t xml:space="preserve">Изменения вносятся по итогам рассмотрения протокольного поручения </w:t>
      </w:r>
      <w:r w:rsidR="002831EE" w:rsidRPr="005E5368">
        <w:rPr>
          <w:bCs/>
          <w:sz w:val="28"/>
          <w:szCs w:val="28"/>
        </w:rPr>
        <w:t>заседания оперативного штаба от 23.09.2024  №</w:t>
      </w:r>
      <w:r w:rsidR="005E5368">
        <w:rPr>
          <w:bCs/>
          <w:sz w:val="28"/>
          <w:szCs w:val="28"/>
        </w:rPr>
        <w:t xml:space="preserve"> </w:t>
      </w:r>
      <w:r w:rsidR="002831EE" w:rsidRPr="005E5368">
        <w:rPr>
          <w:bCs/>
          <w:sz w:val="28"/>
          <w:szCs w:val="28"/>
        </w:rPr>
        <w:t xml:space="preserve">9 по реализации мер, предусмотренных Указом Президента Российской Федерации от 19.10.2022 №757 «О мерах, осуществляемых в субъектах Российской Федерации в связи с Указом Президента Российской Федерации от 19.10.2022 г №756» </w:t>
      </w:r>
      <w:r w:rsidR="005E5368">
        <w:rPr>
          <w:sz w:val="28"/>
          <w:szCs w:val="28"/>
        </w:rPr>
        <w:t>и</w:t>
      </w:r>
      <w:r w:rsidRPr="005E5368">
        <w:rPr>
          <w:sz w:val="28"/>
          <w:szCs w:val="28"/>
        </w:rPr>
        <w:t xml:space="preserve"> </w:t>
      </w:r>
      <w:r w:rsidR="002831EE" w:rsidRPr="005E5368">
        <w:rPr>
          <w:sz w:val="28"/>
          <w:szCs w:val="28"/>
        </w:rPr>
        <w:t>предоставл</w:t>
      </w:r>
      <w:r w:rsidR="005E5368">
        <w:rPr>
          <w:sz w:val="28"/>
          <w:szCs w:val="28"/>
        </w:rPr>
        <w:t>яют</w:t>
      </w:r>
      <w:r w:rsidR="005C7C74" w:rsidRPr="005E5368">
        <w:rPr>
          <w:sz w:val="28"/>
          <w:szCs w:val="28"/>
        </w:rPr>
        <w:t xml:space="preserve"> </w:t>
      </w:r>
      <w:r w:rsidR="002831EE" w:rsidRPr="005E5368">
        <w:rPr>
          <w:sz w:val="28"/>
          <w:szCs w:val="28"/>
        </w:rPr>
        <w:t>дополнительны</w:t>
      </w:r>
      <w:r w:rsidR="005E5368">
        <w:rPr>
          <w:sz w:val="28"/>
          <w:szCs w:val="28"/>
        </w:rPr>
        <w:t>е</w:t>
      </w:r>
      <w:r w:rsidR="002831EE" w:rsidRPr="005E5368">
        <w:rPr>
          <w:sz w:val="28"/>
          <w:szCs w:val="28"/>
        </w:rPr>
        <w:t xml:space="preserve"> мер</w:t>
      </w:r>
      <w:r w:rsidR="005E5368">
        <w:rPr>
          <w:sz w:val="28"/>
          <w:szCs w:val="28"/>
        </w:rPr>
        <w:t>ы</w:t>
      </w:r>
      <w:r w:rsidR="002831EE" w:rsidRPr="005E5368">
        <w:rPr>
          <w:sz w:val="28"/>
          <w:szCs w:val="28"/>
        </w:rPr>
        <w:t xml:space="preserve"> социальной поддержки в виде освобождения от земельного налога </w:t>
      </w:r>
      <w:r w:rsidR="005C7C74" w:rsidRPr="005E5368">
        <w:rPr>
          <w:sz w:val="28"/>
          <w:szCs w:val="28"/>
        </w:rPr>
        <w:t>сотрудников подразделений охраны правопорядка Министерства внутренних дел Российской Федерации (патрульно-постовая служба, подразделения участковых уполномоченных полиции и по делам несовершеннолетних)</w:t>
      </w:r>
      <w:r w:rsidRPr="005E5368">
        <w:rPr>
          <w:sz w:val="28"/>
          <w:szCs w:val="28"/>
        </w:rPr>
        <w:t xml:space="preserve"> налоговой льготы по земельному налогу.</w:t>
      </w:r>
    </w:p>
    <w:p w:rsidR="005C7C74" w:rsidRPr="005E5368" w:rsidRDefault="005C7C74" w:rsidP="005E5368">
      <w:pPr>
        <w:ind w:firstLine="709"/>
        <w:jc w:val="both"/>
        <w:rPr>
          <w:sz w:val="28"/>
          <w:szCs w:val="28"/>
        </w:rPr>
      </w:pPr>
      <w:r w:rsidRPr="005E5368">
        <w:rPr>
          <w:sz w:val="28"/>
          <w:szCs w:val="28"/>
        </w:rPr>
        <w:t>На территории Новоалександровского муниципального округа количество сотрудников подразделений охраны: патрульно-постовой службы, участковых уполномоченных полиции и по делам несовершеннолетних составляет 54 человека</w:t>
      </w:r>
      <w:r w:rsidR="00743EF4" w:rsidRPr="005E5368">
        <w:rPr>
          <w:sz w:val="28"/>
          <w:szCs w:val="28"/>
        </w:rPr>
        <w:t>.</w:t>
      </w:r>
    </w:p>
    <w:p w:rsidR="005C7C74" w:rsidRPr="005E5368" w:rsidRDefault="005C7C74" w:rsidP="005E5368">
      <w:pPr>
        <w:ind w:firstLine="709"/>
        <w:jc w:val="both"/>
        <w:rPr>
          <w:sz w:val="28"/>
          <w:szCs w:val="28"/>
        </w:rPr>
      </w:pPr>
      <w:r w:rsidRPr="005E5368">
        <w:rPr>
          <w:sz w:val="28"/>
          <w:szCs w:val="28"/>
        </w:rPr>
        <w:t xml:space="preserve">Исходя из средней кадастровой стоимости одного земельного участка размером 600 </w:t>
      </w:r>
      <w:proofErr w:type="spellStart"/>
      <w:r w:rsidRPr="005E5368">
        <w:rPr>
          <w:sz w:val="28"/>
          <w:szCs w:val="28"/>
        </w:rPr>
        <w:t>кв.м</w:t>
      </w:r>
      <w:proofErr w:type="spellEnd"/>
      <w:r w:rsidRPr="005E5368">
        <w:rPr>
          <w:sz w:val="28"/>
          <w:szCs w:val="28"/>
        </w:rPr>
        <w:t xml:space="preserve"> (6 соток) равной 560 рублей сумма выпадающих </w:t>
      </w:r>
      <w:proofErr w:type="gramStart"/>
      <w:r w:rsidRPr="005E5368">
        <w:rPr>
          <w:sz w:val="28"/>
          <w:szCs w:val="28"/>
        </w:rPr>
        <w:t>доходов  бюджета</w:t>
      </w:r>
      <w:proofErr w:type="gramEnd"/>
      <w:r w:rsidRPr="005E5368">
        <w:rPr>
          <w:sz w:val="28"/>
          <w:szCs w:val="28"/>
        </w:rPr>
        <w:t xml:space="preserve"> Новоалександровского муниципального округа составит 30,0 тыс. рублей.</w:t>
      </w:r>
    </w:p>
    <w:p w:rsidR="00FC0D46" w:rsidRPr="005E5368" w:rsidRDefault="00FC0D46" w:rsidP="005E536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E5368">
        <w:rPr>
          <w:rFonts w:ascii="Times New Roman" w:hAnsi="Times New Roman"/>
          <w:sz w:val="28"/>
          <w:szCs w:val="28"/>
        </w:rPr>
        <w:t>Налоговая льгота предоставляется в отношении одного объекта налогообложения по выбору налогоплательщика.</w:t>
      </w:r>
    </w:p>
    <w:p w:rsidR="006F1087" w:rsidRPr="005E5368" w:rsidRDefault="00743EF4" w:rsidP="005E5368">
      <w:pPr>
        <w:pStyle w:val="Default"/>
        <w:ind w:firstLine="708"/>
        <w:jc w:val="both"/>
        <w:rPr>
          <w:sz w:val="28"/>
          <w:szCs w:val="28"/>
        </w:rPr>
      </w:pPr>
      <w:r w:rsidRPr="005E5368">
        <w:rPr>
          <w:sz w:val="28"/>
          <w:szCs w:val="28"/>
        </w:rPr>
        <w:t>Л</w:t>
      </w:r>
      <w:r w:rsidR="006F1087" w:rsidRPr="005E5368">
        <w:rPr>
          <w:sz w:val="28"/>
          <w:szCs w:val="28"/>
        </w:rPr>
        <w:t>ьгота по земельному налогу для данной категории физических лиц предоставляется за</w:t>
      </w:r>
      <w:r w:rsidR="006F1087" w:rsidRPr="005E5368">
        <w:rPr>
          <w:sz w:val="28"/>
          <w:szCs w:val="28"/>
          <w:shd w:val="clear" w:color="auto" w:fill="FFFFFF"/>
        </w:rPr>
        <w:t xml:space="preserve"> налоговый период 2024 года (срок уплаты – 1 декабря 2025 года)</w:t>
      </w:r>
      <w:r w:rsidR="006F1087" w:rsidRPr="005E5368">
        <w:rPr>
          <w:sz w:val="28"/>
          <w:szCs w:val="28"/>
        </w:rPr>
        <w:t xml:space="preserve">. </w:t>
      </w:r>
    </w:p>
    <w:p w:rsidR="006F1087" w:rsidRPr="005E5368" w:rsidRDefault="006F1087" w:rsidP="005E5368">
      <w:pPr>
        <w:pStyle w:val="Default"/>
        <w:ind w:firstLine="708"/>
        <w:jc w:val="both"/>
        <w:rPr>
          <w:sz w:val="28"/>
          <w:szCs w:val="28"/>
        </w:rPr>
      </w:pPr>
      <w:r w:rsidRPr="005E5368">
        <w:rPr>
          <w:color w:val="1A1A1A"/>
          <w:sz w:val="28"/>
          <w:szCs w:val="28"/>
        </w:rPr>
        <w:t xml:space="preserve">В соответствии со статьей 15 Налогового кодекса РФ земельный налог относится к местным налогам и поступает в бюджет муниципального округа. </w:t>
      </w:r>
    </w:p>
    <w:p w:rsidR="006F1087" w:rsidRPr="005E5368" w:rsidRDefault="006F1087" w:rsidP="005E5368">
      <w:pPr>
        <w:pStyle w:val="a3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5E5368">
        <w:rPr>
          <w:rFonts w:ascii="Times New Roman" w:hAnsi="Times New Roman"/>
          <w:sz w:val="28"/>
          <w:szCs w:val="28"/>
        </w:rPr>
        <w:lastRenderedPageBreak/>
        <w:t xml:space="preserve">Согласно статьи 61.6 Бюджетного кодекса РФ земельный налог с физических лиц зачисляется в бюджет муниципальных округов по нормативу 100%. Принятие проекта решения, (установление налоговых льгот), приведет к незначительному изменению доходов бюджета Новоалександровского муниципального округа </w:t>
      </w:r>
    </w:p>
    <w:p w:rsidR="00793AE3" w:rsidRPr="005E5368" w:rsidRDefault="006F1087" w:rsidP="005E5368">
      <w:pPr>
        <w:pStyle w:val="Default"/>
        <w:ind w:firstLine="708"/>
        <w:jc w:val="both"/>
        <w:rPr>
          <w:sz w:val="28"/>
          <w:szCs w:val="28"/>
        </w:rPr>
      </w:pPr>
      <w:r w:rsidRPr="005E5368">
        <w:rPr>
          <w:sz w:val="28"/>
          <w:szCs w:val="28"/>
        </w:rPr>
        <w:t xml:space="preserve">В соответствии с проектом решения о бюджете </w:t>
      </w:r>
      <w:r w:rsidR="00743EF4" w:rsidRPr="005E5368">
        <w:rPr>
          <w:sz w:val="28"/>
          <w:szCs w:val="28"/>
        </w:rPr>
        <w:t>Новоалександровского</w:t>
      </w:r>
      <w:r w:rsidRPr="005E5368">
        <w:rPr>
          <w:sz w:val="28"/>
          <w:szCs w:val="28"/>
        </w:rPr>
        <w:t xml:space="preserve"> </w:t>
      </w:r>
      <w:r w:rsidR="00793AE3" w:rsidRPr="005E5368">
        <w:rPr>
          <w:sz w:val="28"/>
          <w:szCs w:val="28"/>
        </w:rPr>
        <w:t xml:space="preserve">муниципального округа на 2025 год и плановый период 2026 и 2027 годов бюджетные назначения поступления земельного налога с физических лиц на 2025 год прогнозируется в сумме </w:t>
      </w:r>
      <w:r w:rsidR="00A15261" w:rsidRPr="005E5368">
        <w:rPr>
          <w:sz w:val="28"/>
          <w:szCs w:val="28"/>
        </w:rPr>
        <w:t>57 077,71</w:t>
      </w:r>
      <w:r w:rsidR="00793AE3" w:rsidRPr="005E5368">
        <w:rPr>
          <w:sz w:val="28"/>
          <w:szCs w:val="28"/>
        </w:rPr>
        <w:t xml:space="preserve"> тыс.</w:t>
      </w:r>
      <w:r w:rsidR="00A15261" w:rsidRPr="005E5368">
        <w:rPr>
          <w:sz w:val="28"/>
          <w:szCs w:val="28"/>
        </w:rPr>
        <w:t xml:space="preserve"> </w:t>
      </w:r>
      <w:r w:rsidR="00793AE3" w:rsidRPr="005E5368">
        <w:rPr>
          <w:sz w:val="28"/>
          <w:szCs w:val="28"/>
        </w:rPr>
        <w:t>рублей (выпадающие доходы составят - 0,0</w:t>
      </w:r>
      <w:r w:rsidR="00A15261" w:rsidRPr="005E5368">
        <w:rPr>
          <w:sz w:val="28"/>
          <w:szCs w:val="28"/>
        </w:rPr>
        <w:t>5</w:t>
      </w:r>
      <w:r w:rsidR="00793AE3" w:rsidRPr="005E5368">
        <w:rPr>
          <w:sz w:val="28"/>
          <w:szCs w:val="28"/>
        </w:rPr>
        <w:t xml:space="preserve"> % от планируемых доходов бюджета </w:t>
      </w:r>
      <w:r w:rsidR="00A15261" w:rsidRPr="005E5368">
        <w:rPr>
          <w:sz w:val="28"/>
          <w:szCs w:val="28"/>
        </w:rPr>
        <w:t xml:space="preserve">Новоалександровского </w:t>
      </w:r>
      <w:r w:rsidR="00793AE3" w:rsidRPr="005E5368">
        <w:rPr>
          <w:sz w:val="28"/>
          <w:szCs w:val="28"/>
        </w:rPr>
        <w:t xml:space="preserve">муниципального округа от поступления земельного налога с физических лиц в 2025 году). </w:t>
      </w:r>
    </w:p>
    <w:p w:rsidR="005E5368" w:rsidRPr="005E5368" w:rsidRDefault="005E5368" w:rsidP="005E536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5E5368">
        <w:rPr>
          <w:sz w:val="28"/>
          <w:szCs w:val="28"/>
        </w:rPr>
        <w:t>Внесение изменений не потребует признания утратившими силу, отмены, приостановления, изменения нормативно-правовых актов Новоалександровского городского округа Ставропольского края.</w:t>
      </w:r>
    </w:p>
    <w:p w:rsidR="005E5368" w:rsidRPr="005E5368" w:rsidRDefault="005E5368" w:rsidP="005E53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5368">
        <w:rPr>
          <w:sz w:val="28"/>
          <w:szCs w:val="28"/>
        </w:rPr>
        <w:t>Вносимые изменения соответствуют Конституции Российской Федерации, федеральным и краевым законам, Уставу Новоалександровского городского округа Ставропольского края, а также принятым на их основе нормативно-правовым актам Новоалександровского городского округа Ставропольского края.</w:t>
      </w:r>
    </w:p>
    <w:p w:rsidR="005E5368" w:rsidRPr="005E5368" w:rsidRDefault="005E5368" w:rsidP="005E5368">
      <w:pPr>
        <w:shd w:val="clear" w:color="auto" w:fill="FFFFFF"/>
        <w:spacing w:after="225"/>
        <w:ind w:firstLine="709"/>
        <w:contextualSpacing/>
        <w:jc w:val="both"/>
        <w:rPr>
          <w:sz w:val="28"/>
          <w:szCs w:val="28"/>
        </w:rPr>
      </w:pPr>
      <w:r w:rsidRPr="005E5368">
        <w:rPr>
          <w:sz w:val="28"/>
          <w:szCs w:val="28"/>
        </w:rPr>
        <w:t xml:space="preserve">На основании изложенного предлагаю принять изменения, вносимые в решение Совета депутатов Новоалександровского городского округа Ставропольского края от 26 октября 2017 года № 5/34 «Об установлении земельного налога на территории Новоалександровского городского округа Ставропольского края».  </w:t>
      </w:r>
    </w:p>
    <w:p w:rsidR="00973B28" w:rsidRPr="005E5368" w:rsidRDefault="00973B28" w:rsidP="003561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6564" w:rsidRPr="005E5368" w:rsidRDefault="00601BEC" w:rsidP="005E5368">
      <w:pPr>
        <w:jc w:val="both"/>
        <w:rPr>
          <w:sz w:val="28"/>
          <w:szCs w:val="28"/>
        </w:rPr>
      </w:pPr>
    </w:p>
    <w:sectPr w:rsidR="00E46564" w:rsidRPr="005E5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612ED"/>
    <w:rsid w:val="000851D4"/>
    <w:rsid w:val="00101B92"/>
    <w:rsid w:val="001314F7"/>
    <w:rsid w:val="001B49B5"/>
    <w:rsid w:val="002831EE"/>
    <w:rsid w:val="002A28E1"/>
    <w:rsid w:val="002F6374"/>
    <w:rsid w:val="003561BE"/>
    <w:rsid w:val="004C1B02"/>
    <w:rsid w:val="004E6452"/>
    <w:rsid w:val="005104F1"/>
    <w:rsid w:val="005C7C74"/>
    <w:rsid w:val="005D5CBE"/>
    <w:rsid w:val="005E5368"/>
    <w:rsid w:val="00601BEC"/>
    <w:rsid w:val="006F1087"/>
    <w:rsid w:val="00714B6C"/>
    <w:rsid w:val="00727A63"/>
    <w:rsid w:val="00743EF4"/>
    <w:rsid w:val="00766ED5"/>
    <w:rsid w:val="00793AE3"/>
    <w:rsid w:val="009637AB"/>
    <w:rsid w:val="00973B28"/>
    <w:rsid w:val="009976C0"/>
    <w:rsid w:val="00A15261"/>
    <w:rsid w:val="00BF640E"/>
    <w:rsid w:val="00C557EA"/>
    <w:rsid w:val="00FB4A0D"/>
    <w:rsid w:val="00FC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uiPriority w:val="99"/>
    <w:semiHidden/>
    <w:unhideWhenUsed/>
    <w:rsid w:val="004C1B02"/>
    <w:rPr>
      <w:color w:val="0000FF"/>
      <w:u w:val="single"/>
    </w:rPr>
  </w:style>
  <w:style w:type="character" w:customStyle="1" w:styleId="a8">
    <w:name w:val="Гипертекстовая ссылка"/>
    <w:basedOn w:val="a0"/>
    <w:uiPriority w:val="99"/>
    <w:rsid w:val="000612ED"/>
    <w:rPr>
      <w:rFonts w:cs="Times New Roman"/>
      <w:b w:val="0"/>
      <w:color w:val="106BBE"/>
    </w:rPr>
  </w:style>
  <w:style w:type="paragraph" w:customStyle="1" w:styleId="a9">
    <w:name w:val="Комментарий"/>
    <w:basedOn w:val="a"/>
    <w:next w:val="a"/>
    <w:uiPriority w:val="99"/>
    <w:rsid w:val="000612ED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character" w:customStyle="1" w:styleId="aa">
    <w:name w:val="Не вступил в силу"/>
    <w:basedOn w:val="a0"/>
    <w:uiPriority w:val="99"/>
    <w:rsid w:val="000612ED"/>
    <w:rPr>
      <w:rFonts w:cs="Times New Roman"/>
      <w:b w:val="0"/>
      <w:color w:val="000000"/>
    </w:rPr>
  </w:style>
  <w:style w:type="paragraph" w:customStyle="1" w:styleId="Default">
    <w:name w:val="Default"/>
    <w:rsid w:val="006F1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document/redirect/74372944/0" TargetMode="External"/><Relationship Id="rId4" Type="http://schemas.openxmlformats.org/officeDocument/2006/relationships/hyperlink" Target="https://internet.garant.ru/document/redirect/7437294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14</cp:revision>
  <cp:lastPrinted>2025-02-10T07:18:00Z</cp:lastPrinted>
  <dcterms:created xsi:type="dcterms:W3CDTF">2023-10-09T15:20:00Z</dcterms:created>
  <dcterms:modified xsi:type="dcterms:W3CDTF">2025-02-13T07:14:00Z</dcterms:modified>
</cp:coreProperties>
</file>