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ADA" w:rsidRDefault="00B10ADA" w:rsidP="00B10AD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2410"/>
        <w:gridCol w:w="4150"/>
        <w:gridCol w:w="2796"/>
      </w:tblGrid>
      <w:tr w:rsidR="00B10ADA" w:rsidRPr="00BF6A69" w:rsidTr="00B10ADA">
        <w:trPr>
          <w:trHeight w:val="851"/>
        </w:trPr>
        <w:tc>
          <w:tcPr>
            <w:tcW w:w="9356" w:type="dxa"/>
            <w:gridSpan w:val="3"/>
          </w:tcPr>
          <w:p w:rsidR="001D64B6" w:rsidRDefault="001D64B6" w:rsidP="001D64B6">
            <w:pPr>
              <w:pStyle w:val="2"/>
              <w:numPr>
                <w:ilvl w:val="1"/>
                <w:numId w:val="2"/>
              </w:numPr>
              <w:jc w:val="right"/>
              <w:rPr>
                <w:bCs/>
              </w:rPr>
            </w:pPr>
            <w:r>
              <w:rPr>
                <w:bCs/>
                <w:lang w:val="ru-RU"/>
              </w:rPr>
              <w:t>ПРОЕКТ</w:t>
            </w:r>
          </w:p>
          <w:p w:rsidR="00B10ADA" w:rsidRPr="00BF6A69" w:rsidRDefault="00B10ADA" w:rsidP="00B10ADA">
            <w:pPr>
              <w:pStyle w:val="2"/>
              <w:numPr>
                <w:ilvl w:val="1"/>
                <w:numId w:val="2"/>
              </w:numPr>
              <w:rPr>
                <w:bCs/>
              </w:rPr>
            </w:pPr>
            <w:r w:rsidRPr="00BF6A69">
              <w:rPr>
                <w:bCs/>
              </w:rPr>
              <w:t xml:space="preserve">АДМИНИСТРАЦИЯ НОВОАЛЕКСАНДРОВСКОГО </w:t>
            </w:r>
          </w:p>
          <w:p w:rsidR="00B10ADA" w:rsidRPr="00BF6A69" w:rsidRDefault="001D64B6" w:rsidP="00B10ADA">
            <w:pPr>
              <w:pStyle w:val="2"/>
              <w:numPr>
                <w:ilvl w:val="1"/>
                <w:numId w:val="2"/>
              </w:numPr>
              <w:rPr>
                <w:bCs/>
              </w:rPr>
            </w:pPr>
            <w:r>
              <w:rPr>
                <w:bCs/>
                <w:lang w:val="ru-RU"/>
              </w:rPr>
              <w:t>МУНИЦИПАЛЬНОГО</w:t>
            </w:r>
            <w:r w:rsidR="00BD56FD" w:rsidRPr="00BF6A69">
              <w:rPr>
                <w:bCs/>
                <w:lang w:val="ru-RU"/>
              </w:rPr>
              <w:t xml:space="preserve"> ОКРУГА</w:t>
            </w:r>
            <w:r w:rsidR="00B10ADA" w:rsidRPr="00BF6A69">
              <w:rPr>
                <w:bCs/>
              </w:rPr>
              <w:t xml:space="preserve"> СТАВРОПОЛЬСКОГО КРАЯ</w:t>
            </w:r>
          </w:p>
          <w:p w:rsidR="00B10ADA" w:rsidRPr="00BF6A69" w:rsidRDefault="00B10ADA" w:rsidP="00B10ADA">
            <w:pPr>
              <w:jc w:val="center"/>
              <w:rPr>
                <w:sz w:val="28"/>
                <w:szCs w:val="28"/>
              </w:rPr>
            </w:pPr>
          </w:p>
        </w:tc>
      </w:tr>
      <w:tr w:rsidR="00B10ADA" w:rsidRPr="00BF6A69" w:rsidTr="00B10ADA">
        <w:trPr>
          <w:trHeight w:val="671"/>
        </w:trPr>
        <w:tc>
          <w:tcPr>
            <w:tcW w:w="2410" w:type="dxa"/>
          </w:tcPr>
          <w:p w:rsidR="00B10ADA" w:rsidRPr="00BF6A69" w:rsidRDefault="00B10ADA" w:rsidP="00B10ADA">
            <w:pPr>
              <w:pStyle w:val="2"/>
              <w:numPr>
                <w:ilvl w:val="1"/>
                <w:numId w:val="2"/>
              </w:numPr>
              <w:jc w:val="left"/>
              <w:rPr>
                <w:bCs/>
              </w:rPr>
            </w:pPr>
          </w:p>
        </w:tc>
        <w:tc>
          <w:tcPr>
            <w:tcW w:w="4150" w:type="dxa"/>
          </w:tcPr>
          <w:p w:rsidR="00B10ADA" w:rsidRPr="00BF6A69" w:rsidRDefault="00B10ADA" w:rsidP="00B10ADA">
            <w:pPr>
              <w:jc w:val="center"/>
            </w:pPr>
            <w:r w:rsidRPr="00BF6A69">
              <w:rPr>
                <w:sz w:val="36"/>
                <w:szCs w:val="36"/>
              </w:rPr>
              <w:t>ПОСТАНОВЛЕНИЕ</w:t>
            </w:r>
          </w:p>
          <w:p w:rsidR="00BB5256" w:rsidRPr="00BF6A69" w:rsidRDefault="00BB5256" w:rsidP="00B10ADA">
            <w:pPr>
              <w:jc w:val="center"/>
            </w:pPr>
          </w:p>
        </w:tc>
        <w:tc>
          <w:tcPr>
            <w:tcW w:w="2796" w:type="dxa"/>
          </w:tcPr>
          <w:p w:rsidR="00B10ADA" w:rsidRPr="00BF6A69" w:rsidRDefault="00B10ADA" w:rsidP="00B10ADA">
            <w:pPr>
              <w:jc w:val="right"/>
              <w:rPr>
                <w:sz w:val="28"/>
                <w:szCs w:val="28"/>
              </w:rPr>
            </w:pPr>
          </w:p>
        </w:tc>
      </w:tr>
      <w:tr w:rsidR="00B10ADA" w:rsidRPr="00BF6A69" w:rsidTr="00B10ADA">
        <w:trPr>
          <w:trHeight w:val="316"/>
        </w:trPr>
        <w:tc>
          <w:tcPr>
            <w:tcW w:w="2410" w:type="dxa"/>
          </w:tcPr>
          <w:p w:rsidR="00B10ADA" w:rsidRPr="00BF6A69" w:rsidRDefault="00B10ADA" w:rsidP="001D64B6">
            <w:pPr>
              <w:pStyle w:val="2"/>
              <w:numPr>
                <w:ilvl w:val="1"/>
                <w:numId w:val="2"/>
              </w:numPr>
              <w:jc w:val="left"/>
              <w:rPr>
                <w:bCs/>
              </w:rPr>
            </w:pPr>
            <w:r w:rsidRPr="00BF6A69">
              <w:rPr>
                <w:bCs/>
                <w:lang w:val="ru-RU"/>
              </w:rPr>
              <w:t>г.</w:t>
            </w:r>
          </w:p>
        </w:tc>
        <w:tc>
          <w:tcPr>
            <w:tcW w:w="4150" w:type="dxa"/>
          </w:tcPr>
          <w:p w:rsidR="00B10ADA" w:rsidRPr="00BF6A69" w:rsidRDefault="00B10ADA" w:rsidP="00B10ADA">
            <w:pPr>
              <w:jc w:val="center"/>
              <w:rPr>
                <w:sz w:val="28"/>
                <w:szCs w:val="28"/>
              </w:rPr>
            </w:pPr>
            <w:r w:rsidRPr="00BF6A69">
              <w:rPr>
                <w:sz w:val="28"/>
                <w:szCs w:val="28"/>
              </w:rPr>
              <w:t>г. Новоалександровск</w:t>
            </w:r>
          </w:p>
        </w:tc>
        <w:tc>
          <w:tcPr>
            <w:tcW w:w="2796" w:type="dxa"/>
          </w:tcPr>
          <w:p w:rsidR="00B10ADA" w:rsidRPr="00BF6A69" w:rsidRDefault="00B10ADA" w:rsidP="001D64B6">
            <w:pPr>
              <w:jc w:val="center"/>
              <w:rPr>
                <w:sz w:val="28"/>
                <w:szCs w:val="28"/>
              </w:rPr>
            </w:pPr>
            <w:r w:rsidRPr="00BF6A69">
              <w:rPr>
                <w:sz w:val="28"/>
                <w:szCs w:val="28"/>
              </w:rPr>
              <w:t>№</w:t>
            </w:r>
            <w:r w:rsidR="001D64B6">
              <w:rPr>
                <w:sz w:val="28"/>
                <w:szCs w:val="28"/>
              </w:rPr>
              <w:t xml:space="preserve"> </w:t>
            </w:r>
          </w:p>
        </w:tc>
      </w:tr>
    </w:tbl>
    <w:p w:rsidR="00BB5256" w:rsidRPr="00BF6A69" w:rsidRDefault="00BB5256" w:rsidP="00B10ADA">
      <w:pPr>
        <w:shd w:val="clear" w:color="auto" w:fill="FFFFFF"/>
        <w:tabs>
          <w:tab w:val="left" w:pos="7056"/>
        </w:tabs>
        <w:spacing w:line="317" w:lineRule="exact"/>
        <w:rPr>
          <w:color w:val="000000"/>
          <w:spacing w:val="-8"/>
          <w:sz w:val="28"/>
          <w:szCs w:val="28"/>
        </w:rPr>
      </w:pPr>
    </w:p>
    <w:p w:rsidR="00B10ADA" w:rsidRPr="00BF6A69" w:rsidRDefault="00B10ADA" w:rsidP="00B10ADA">
      <w:pPr>
        <w:jc w:val="both"/>
        <w:rPr>
          <w:sz w:val="28"/>
          <w:szCs w:val="28"/>
        </w:rPr>
      </w:pPr>
      <w:r w:rsidRPr="00BF6A69">
        <w:rPr>
          <w:sz w:val="28"/>
          <w:szCs w:val="28"/>
        </w:rPr>
        <w:t>О</w:t>
      </w:r>
      <w:r w:rsidR="003C6285">
        <w:rPr>
          <w:sz w:val="28"/>
          <w:szCs w:val="28"/>
        </w:rPr>
        <w:t xml:space="preserve"> внесении изменений в </w:t>
      </w:r>
      <w:r w:rsidRPr="00BF6A69">
        <w:rPr>
          <w:sz w:val="28"/>
          <w:szCs w:val="28"/>
        </w:rPr>
        <w:t>Поряд</w:t>
      </w:r>
      <w:r w:rsidR="003C6285">
        <w:rPr>
          <w:sz w:val="28"/>
          <w:szCs w:val="28"/>
        </w:rPr>
        <w:t>о</w:t>
      </w:r>
      <w:r w:rsidRPr="00BF6A69">
        <w:rPr>
          <w:sz w:val="28"/>
          <w:szCs w:val="28"/>
        </w:rPr>
        <w:t xml:space="preserve">к использования </w:t>
      </w:r>
      <w:r w:rsidR="004556F3" w:rsidRPr="00BF6A69">
        <w:rPr>
          <w:sz w:val="28"/>
          <w:szCs w:val="28"/>
        </w:rPr>
        <w:t xml:space="preserve">бюджетных ассигнований </w:t>
      </w:r>
      <w:r w:rsidR="00535E90" w:rsidRPr="00BF6A69">
        <w:rPr>
          <w:sz w:val="28"/>
          <w:szCs w:val="28"/>
        </w:rPr>
        <w:t>резервного</w:t>
      </w:r>
      <w:r w:rsidR="004556F3" w:rsidRPr="00BF6A69">
        <w:rPr>
          <w:sz w:val="28"/>
          <w:szCs w:val="28"/>
        </w:rPr>
        <w:t xml:space="preserve"> фонда администрации</w:t>
      </w:r>
      <w:r w:rsidRPr="00BF6A69">
        <w:rPr>
          <w:sz w:val="28"/>
          <w:szCs w:val="28"/>
        </w:rPr>
        <w:t xml:space="preserve"> Новоалександровского </w:t>
      </w:r>
      <w:r w:rsidR="001D64B6">
        <w:rPr>
          <w:sz w:val="28"/>
          <w:szCs w:val="28"/>
        </w:rPr>
        <w:t>муниципального</w:t>
      </w:r>
      <w:r w:rsidR="00B35366" w:rsidRPr="00BF6A69">
        <w:rPr>
          <w:sz w:val="28"/>
          <w:szCs w:val="28"/>
        </w:rPr>
        <w:t xml:space="preserve"> округа</w:t>
      </w:r>
      <w:r w:rsidR="003C6285">
        <w:rPr>
          <w:sz w:val="28"/>
          <w:szCs w:val="28"/>
        </w:rPr>
        <w:t xml:space="preserve"> Ставропольского края, утвержденный постановлением администрации Новоалександровского муниципального округа Ставропольского края от 09 января 2024 г. № 17</w:t>
      </w:r>
    </w:p>
    <w:p w:rsidR="004556F3" w:rsidRPr="00BF6A69" w:rsidRDefault="004556F3" w:rsidP="00B10ADA">
      <w:pPr>
        <w:jc w:val="both"/>
        <w:rPr>
          <w:sz w:val="28"/>
          <w:szCs w:val="28"/>
        </w:rPr>
      </w:pPr>
    </w:p>
    <w:p w:rsidR="00B10ADA" w:rsidRPr="00BF6A69" w:rsidRDefault="00F65B2F" w:rsidP="00B10ADA">
      <w:pPr>
        <w:ind w:firstLine="708"/>
        <w:jc w:val="both"/>
        <w:rPr>
          <w:sz w:val="28"/>
          <w:szCs w:val="28"/>
        </w:rPr>
      </w:pPr>
      <w:r w:rsidRPr="00BF6A69">
        <w:t xml:space="preserve">В </w:t>
      </w:r>
      <w:r w:rsidRPr="00BF6A69">
        <w:rPr>
          <w:sz w:val="28"/>
          <w:szCs w:val="28"/>
        </w:rPr>
        <w:t>соответствии с</w:t>
      </w:r>
      <w:r w:rsidR="003C6285">
        <w:rPr>
          <w:sz w:val="28"/>
          <w:szCs w:val="28"/>
        </w:rPr>
        <w:t xml:space="preserve"> Федеральным зако</w:t>
      </w:r>
      <w:r w:rsidR="00B46F9A" w:rsidRPr="00B46F9A">
        <w:rPr>
          <w:sz w:val="28"/>
          <w:szCs w:val="28"/>
        </w:rPr>
        <w:t xml:space="preserve">ном от 30 </w:t>
      </w:r>
      <w:r w:rsidR="003C6285">
        <w:rPr>
          <w:sz w:val="28"/>
          <w:szCs w:val="28"/>
        </w:rPr>
        <w:t>января</w:t>
      </w:r>
      <w:r w:rsidR="00B46F9A" w:rsidRPr="00B46F9A">
        <w:rPr>
          <w:sz w:val="28"/>
          <w:szCs w:val="28"/>
        </w:rPr>
        <w:t xml:space="preserve"> 202</w:t>
      </w:r>
      <w:r w:rsidR="003C6285">
        <w:rPr>
          <w:sz w:val="28"/>
          <w:szCs w:val="28"/>
        </w:rPr>
        <w:t>4</w:t>
      </w:r>
      <w:r w:rsidR="00B46F9A" w:rsidRPr="00B46F9A">
        <w:rPr>
          <w:sz w:val="28"/>
          <w:szCs w:val="28"/>
        </w:rPr>
        <w:t xml:space="preserve"> г. № 5-</w:t>
      </w:r>
      <w:r w:rsidR="003C6285">
        <w:rPr>
          <w:sz w:val="28"/>
          <w:szCs w:val="28"/>
        </w:rPr>
        <w:t>ФЗ</w:t>
      </w:r>
      <w:r w:rsidR="00B46F9A" w:rsidRPr="00B46F9A">
        <w:rPr>
          <w:sz w:val="28"/>
          <w:szCs w:val="28"/>
        </w:rPr>
        <w:t xml:space="preserve"> «О </w:t>
      </w:r>
      <w:r w:rsidR="003C6285">
        <w:rPr>
          <w:sz w:val="28"/>
          <w:szCs w:val="28"/>
        </w:rPr>
        <w:t>внесении изменений в Федеральный закон «О защите населения и территорий от чрезвычайных ситуаций природного и техногенного характера</w:t>
      </w:r>
      <w:r w:rsidR="00B46F9A" w:rsidRPr="00B46F9A">
        <w:rPr>
          <w:sz w:val="28"/>
          <w:szCs w:val="28"/>
        </w:rPr>
        <w:t>», Уставом Новоалександровского муниципального округа Ставропольского края, администрация Новоалександровского муниципального округа Ставропольского края</w:t>
      </w:r>
      <w:r w:rsidR="00B46F9A">
        <w:rPr>
          <w:sz w:val="28"/>
          <w:szCs w:val="28"/>
        </w:rPr>
        <w:t>,</w:t>
      </w:r>
      <w:r w:rsidR="004556F3" w:rsidRPr="00BF6A69">
        <w:rPr>
          <w:sz w:val="28"/>
          <w:szCs w:val="28"/>
        </w:rPr>
        <w:t xml:space="preserve"> </w:t>
      </w:r>
      <w:r w:rsidR="00B10ADA" w:rsidRPr="00BF6A69">
        <w:rPr>
          <w:sz w:val="28"/>
          <w:szCs w:val="28"/>
        </w:rPr>
        <w:t xml:space="preserve">администрация Новоалександровского </w:t>
      </w:r>
      <w:r w:rsidR="001D64B6">
        <w:rPr>
          <w:sz w:val="28"/>
          <w:szCs w:val="28"/>
        </w:rPr>
        <w:t>муниципального</w:t>
      </w:r>
      <w:r w:rsidR="00FD4171" w:rsidRPr="00BF6A69">
        <w:rPr>
          <w:sz w:val="28"/>
          <w:szCs w:val="28"/>
        </w:rPr>
        <w:t xml:space="preserve"> округа</w:t>
      </w:r>
      <w:r w:rsidR="00B10ADA" w:rsidRPr="00BF6A69">
        <w:rPr>
          <w:sz w:val="28"/>
          <w:szCs w:val="28"/>
        </w:rPr>
        <w:t xml:space="preserve"> Ставропольского края </w:t>
      </w:r>
    </w:p>
    <w:p w:rsidR="00B10ADA" w:rsidRPr="00BF6A69" w:rsidRDefault="00B10ADA" w:rsidP="00B10ADA">
      <w:pPr>
        <w:jc w:val="both"/>
        <w:rPr>
          <w:sz w:val="28"/>
          <w:szCs w:val="28"/>
        </w:rPr>
      </w:pPr>
    </w:p>
    <w:p w:rsidR="00B10ADA" w:rsidRPr="00BF6A69" w:rsidRDefault="00B10ADA" w:rsidP="00B10ADA">
      <w:pPr>
        <w:jc w:val="both"/>
        <w:rPr>
          <w:sz w:val="28"/>
          <w:szCs w:val="28"/>
        </w:rPr>
      </w:pPr>
      <w:r w:rsidRPr="00BF6A69">
        <w:rPr>
          <w:sz w:val="28"/>
          <w:szCs w:val="28"/>
        </w:rPr>
        <w:t>ПОСТАНОВЛЯЕТ:</w:t>
      </w:r>
    </w:p>
    <w:p w:rsidR="00B10ADA" w:rsidRPr="00BF6A69" w:rsidRDefault="00B10ADA" w:rsidP="00B10ADA">
      <w:pPr>
        <w:jc w:val="both"/>
        <w:rPr>
          <w:sz w:val="28"/>
          <w:szCs w:val="28"/>
        </w:rPr>
      </w:pPr>
    </w:p>
    <w:p w:rsidR="008F29D9" w:rsidRDefault="00B10ADA" w:rsidP="00BB5256">
      <w:pPr>
        <w:ind w:firstLine="708"/>
        <w:jc w:val="both"/>
        <w:rPr>
          <w:sz w:val="28"/>
          <w:szCs w:val="28"/>
        </w:rPr>
      </w:pPr>
      <w:r w:rsidRPr="00BF6A69">
        <w:rPr>
          <w:sz w:val="28"/>
          <w:szCs w:val="28"/>
        </w:rPr>
        <w:t>1.</w:t>
      </w:r>
      <w:r w:rsidR="002A0DB0" w:rsidRPr="00BF6A69">
        <w:rPr>
          <w:sz w:val="28"/>
          <w:szCs w:val="28"/>
        </w:rPr>
        <w:t xml:space="preserve"> </w:t>
      </w:r>
      <w:r w:rsidR="00126626">
        <w:rPr>
          <w:sz w:val="28"/>
          <w:szCs w:val="28"/>
        </w:rPr>
        <w:t xml:space="preserve">Подпункт «а» пункта 4 </w:t>
      </w:r>
      <w:r w:rsidRPr="00BF6A69">
        <w:rPr>
          <w:sz w:val="28"/>
          <w:szCs w:val="28"/>
        </w:rPr>
        <w:t>Порядк</w:t>
      </w:r>
      <w:r w:rsidR="00126626">
        <w:rPr>
          <w:sz w:val="28"/>
          <w:szCs w:val="28"/>
        </w:rPr>
        <w:t>а</w:t>
      </w:r>
      <w:r w:rsidRPr="00BF6A69">
        <w:rPr>
          <w:sz w:val="28"/>
          <w:szCs w:val="28"/>
        </w:rPr>
        <w:t xml:space="preserve"> </w:t>
      </w:r>
      <w:r w:rsidR="00F65B2F" w:rsidRPr="00BF6A69">
        <w:rPr>
          <w:sz w:val="28"/>
          <w:szCs w:val="28"/>
        </w:rPr>
        <w:t xml:space="preserve">использования </w:t>
      </w:r>
      <w:r w:rsidR="007A29FA" w:rsidRPr="00BF6A69">
        <w:rPr>
          <w:sz w:val="28"/>
          <w:szCs w:val="28"/>
        </w:rPr>
        <w:t xml:space="preserve">бюджетных ассигнований </w:t>
      </w:r>
      <w:r w:rsidR="00535E90" w:rsidRPr="00BF6A69">
        <w:rPr>
          <w:sz w:val="28"/>
          <w:szCs w:val="28"/>
        </w:rPr>
        <w:t>резервного</w:t>
      </w:r>
      <w:r w:rsidR="007A29FA" w:rsidRPr="00BF6A69">
        <w:rPr>
          <w:sz w:val="28"/>
          <w:szCs w:val="28"/>
        </w:rPr>
        <w:t xml:space="preserve"> фонда администрации</w:t>
      </w:r>
      <w:r w:rsidR="00F65B2F" w:rsidRPr="00BF6A69">
        <w:rPr>
          <w:sz w:val="28"/>
          <w:szCs w:val="28"/>
        </w:rPr>
        <w:t xml:space="preserve"> Новоалександровского </w:t>
      </w:r>
      <w:r w:rsidR="001D64B6">
        <w:rPr>
          <w:sz w:val="28"/>
          <w:szCs w:val="28"/>
        </w:rPr>
        <w:t>муниципального</w:t>
      </w:r>
      <w:r w:rsidR="00FD4171" w:rsidRPr="00BF6A69">
        <w:rPr>
          <w:sz w:val="28"/>
          <w:szCs w:val="28"/>
        </w:rPr>
        <w:t xml:space="preserve"> округа</w:t>
      </w:r>
      <w:r w:rsidR="007A29FA" w:rsidRPr="00BF6A69">
        <w:rPr>
          <w:sz w:val="28"/>
          <w:szCs w:val="28"/>
        </w:rPr>
        <w:t xml:space="preserve"> Ставропольского края</w:t>
      </w:r>
      <w:r w:rsidR="00126626">
        <w:rPr>
          <w:sz w:val="28"/>
          <w:szCs w:val="28"/>
        </w:rPr>
        <w:t xml:space="preserve">, утвержденного </w:t>
      </w:r>
      <w:r w:rsidR="00126626">
        <w:rPr>
          <w:sz w:val="28"/>
          <w:szCs w:val="28"/>
        </w:rPr>
        <w:t>постановлением администрации Новоалександровского муниципального округа Ставропольского края от 09 января 2024 г. № 17</w:t>
      </w:r>
      <w:r w:rsidR="00126626">
        <w:rPr>
          <w:sz w:val="28"/>
          <w:szCs w:val="28"/>
        </w:rPr>
        <w:t xml:space="preserve"> изложить в следующей редакции:</w:t>
      </w:r>
    </w:p>
    <w:p w:rsidR="00126626" w:rsidRPr="00BF6A69" w:rsidRDefault="00126626" w:rsidP="00BB52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F6A69">
        <w:rPr>
          <w:sz w:val="28"/>
          <w:szCs w:val="28"/>
        </w:rPr>
        <w:t xml:space="preserve">а) </w:t>
      </w:r>
      <w:r>
        <w:rPr>
          <w:sz w:val="28"/>
          <w:szCs w:val="28"/>
        </w:rPr>
        <w:t xml:space="preserve">финансовое обеспечение расходных обязательств Новоалександровского муниципального округа Ставропольского края, направленных на </w:t>
      </w:r>
      <w:r w:rsidRPr="00BF6A69">
        <w:rPr>
          <w:sz w:val="28"/>
          <w:szCs w:val="28"/>
        </w:rPr>
        <w:t>проведение</w:t>
      </w:r>
      <w:r>
        <w:rPr>
          <w:sz w:val="28"/>
          <w:szCs w:val="28"/>
        </w:rPr>
        <w:t xml:space="preserve"> мероприятий по предупреждению чрезвычайных ситуаций на территории Новоалександровского муниципального округа Ставропольского края при введении режима повышенной готовности на территории </w:t>
      </w:r>
      <w:r>
        <w:rPr>
          <w:sz w:val="28"/>
          <w:szCs w:val="28"/>
        </w:rPr>
        <w:t>Новоалександровского муниципального округа Ставропольского края</w:t>
      </w:r>
      <w:r>
        <w:rPr>
          <w:sz w:val="28"/>
          <w:szCs w:val="28"/>
        </w:rPr>
        <w:t>,</w:t>
      </w:r>
      <w:r w:rsidRPr="00BF6A69">
        <w:rPr>
          <w:sz w:val="28"/>
          <w:szCs w:val="28"/>
        </w:rPr>
        <w:t xml:space="preserve"> аварийно-</w:t>
      </w:r>
      <w:r>
        <w:rPr>
          <w:sz w:val="28"/>
          <w:szCs w:val="28"/>
        </w:rPr>
        <w:t>восстановительных</w:t>
      </w:r>
      <w:r w:rsidRPr="00BF6A69">
        <w:rPr>
          <w:sz w:val="28"/>
          <w:szCs w:val="28"/>
        </w:rPr>
        <w:t xml:space="preserve"> работ</w:t>
      </w:r>
      <w:r>
        <w:rPr>
          <w:sz w:val="28"/>
          <w:szCs w:val="28"/>
        </w:rPr>
        <w:t xml:space="preserve"> и иных мероприятий связанных с </w:t>
      </w:r>
      <w:r w:rsidRPr="00BF6A69">
        <w:rPr>
          <w:sz w:val="28"/>
          <w:szCs w:val="28"/>
        </w:rPr>
        <w:t>ликвидаци</w:t>
      </w:r>
      <w:r>
        <w:rPr>
          <w:sz w:val="28"/>
          <w:szCs w:val="28"/>
        </w:rPr>
        <w:t xml:space="preserve">ей последствий стихийных бедствий и других </w:t>
      </w:r>
      <w:r w:rsidRPr="00BF6A69">
        <w:rPr>
          <w:sz w:val="28"/>
          <w:szCs w:val="28"/>
        </w:rPr>
        <w:t>чрезвычайных ситуаций</w:t>
      </w:r>
      <w:r>
        <w:rPr>
          <w:sz w:val="28"/>
          <w:szCs w:val="28"/>
        </w:rPr>
        <w:t>, произошедших на территории Новоалександровского муниципального округа Ставропольского края</w:t>
      </w:r>
      <w:r w:rsidRPr="00BF6A69">
        <w:rPr>
          <w:sz w:val="28"/>
          <w:szCs w:val="28"/>
        </w:rPr>
        <w:t>;</w:t>
      </w:r>
      <w:r>
        <w:rPr>
          <w:sz w:val="28"/>
          <w:szCs w:val="28"/>
        </w:rPr>
        <w:t>».</w:t>
      </w:r>
    </w:p>
    <w:p w:rsidR="00AE41C8" w:rsidRPr="00AE41C8" w:rsidRDefault="00126626" w:rsidP="00AE41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E41C8" w:rsidRPr="00AE41C8">
        <w:rPr>
          <w:sz w:val="28"/>
          <w:szCs w:val="28"/>
        </w:rPr>
        <w:t>. Опубликовать настоящее постановление в муниципальной газете «</w:t>
      </w:r>
      <w:proofErr w:type="spellStart"/>
      <w:r w:rsidR="00AE41C8" w:rsidRPr="00AE41C8">
        <w:rPr>
          <w:sz w:val="28"/>
          <w:szCs w:val="28"/>
        </w:rPr>
        <w:t>Новоалександровский</w:t>
      </w:r>
      <w:proofErr w:type="spellEnd"/>
      <w:r w:rsidR="00AE41C8" w:rsidRPr="00AE41C8">
        <w:rPr>
          <w:sz w:val="28"/>
          <w:szCs w:val="28"/>
        </w:rPr>
        <w:t xml:space="preserve"> вестник» и разместить на официальном сайте Новоалександровского муниципального округа Ставропольского края (https://novoaleksandrovsk.gosuslugi.ru). </w:t>
      </w:r>
    </w:p>
    <w:p w:rsidR="00AE41C8" w:rsidRPr="00AE41C8" w:rsidRDefault="00126626" w:rsidP="00AE41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AE41C8" w:rsidRPr="00AE41C8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B10ADA" w:rsidRPr="00BF6A69" w:rsidRDefault="00126626" w:rsidP="00AE41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E41C8" w:rsidRPr="00AE41C8">
        <w:rPr>
          <w:sz w:val="28"/>
          <w:szCs w:val="28"/>
        </w:rPr>
        <w:t>. Настоящее постановление</w:t>
      </w:r>
      <w:r w:rsidR="00AE41C8">
        <w:rPr>
          <w:sz w:val="28"/>
          <w:szCs w:val="28"/>
        </w:rPr>
        <w:t xml:space="preserve"> </w:t>
      </w:r>
      <w:r w:rsidR="00AE41C8" w:rsidRPr="00AE41C8">
        <w:rPr>
          <w:sz w:val="28"/>
          <w:szCs w:val="28"/>
        </w:rPr>
        <w:t>вступает в силу со дня его официального опубликования</w:t>
      </w:r>
      <w:r>
        <w:rPr>
          <w:sz w:val="28"/>
          <w:szCs w:val="28"/>
        </w:rPr>
        <w:t>.</w:t>
      </w:r>
    </w:p>
    <w:p w:rsidR="00A74BF4" w:rsidRDefault="00A74BF4" w:rsidP="00B10ADA">
      <w:pPr>
        <w:ind w:firstLine="709"/>
        <w:jc w:val="both"/>
        <w:rPr>
          <w:sz w:val="28"/>
          <w:szCs w:val="28"/>
        </w:rPr>
      </w:pPr>
    </w:p>
    <w:p w:rsidR="008F29D9" w:rsidRDefault="008F29D9" w:rsidP="00B10ADA">
      <w:pPr>
        <w:ind w:firstLine="709"/>
        <w:jc w:val="both"/>
        <w:rPr>
          <w:sz w:val="28"/>
          <w:szCs w:val="28"/>
        </w:rPr>
      </w:pPr>
    </w:p>
    <w:p w:rsidR="00B4235E" w:rsidRPr="00BF6A69" w:rsidRDefault="00200B44" w:rsidP="00B4235E">
      <w:pPr>
        <w:jc w:val="both"/>
        <w:rPr>
          <w:sz w:val="28"/>
          <w:szCs w:val="28"/>
        </w:rPr>
      </w:pPr>
      <w:r w:rsidRPr="00BF6A69">
        <w:rPr>
          <w:sz w:val="28"/>
          <w:szCs w:val="28"/>
        </w:rPr>
        <w:t>Г</w:t>
      </w:r>
      <w:r w:rsidR="00B4235E" w:rsidRPr="00BF6A69">
        <w:rPr>
          <w:sz w:val="28"/>
          <w:szCs w:val="28"/>
        </w:rPr>
        <w:t>лав</w:t>
      </w:r>
      <w:r w:rsidRPr="00BF6A69">
        <w:rPr>
          <w:sz w:val="28"/>
          <w:szCs w:val="28"/>
        </w:rPr>
        <w:t xml:space="preserve">а </w:t>
      </w:r>
      <w:r w:rsidR="00B4235E" w:rsidRPr="00BF6A69">
        <w:rPr>
          <w:sz w:val="28"/>
          <w:szCs w:val="28"/>
        </w:rPr>
        <w:t>Новоалександровского</w:t>
      </w:r>
    </w:p>
    <w:p w:rsidR="00B4235E" w:rsidRPr="00BF6A69" w:rsidRDefault="001D64B6" w:rsidP="00B4235E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8F45B7" w:rsidRPr="00BF6A69">
        <w:rPr>
          <w:sz w:val="28"/>
          <w:szCs w:val="28"/>
        </w:rPr>
        <w:t xml:space="preserve"> округа</w:t>
      </w:r>
    </w:p>
    <w:p w:rsidR="00B4235E" w:rsidRDefault="00B4235E" w:rsidP="00B4235E">
      <w:pPr>
        <w:tabs>
          <w:tab w:val="left" w:pos="6345"/>
        </w:tabs>
        <w:jc w:val="both"/>
        <w:rPr>
          <w:sz w:val="28"/>
          <w:szCs w:val="28"/>
        </w:rPr>
      </w:pPr>
      <w:r w:rsidRPr="00BF6A69">
        <w:rPr>
          <w:sz w:val="28"/>
          <w:szCs w:val="28"/>
        </w:rPr>
        <w:t>Ставропольского края</w:t>
      </w:r>
      <w:r w:rsidRPr="00BF6A69">
        <w:rPr>
          <w:sz w:val="28"/>
          <w:szCs w:val="28"/>
        </w:rPr>
        <w:tab/>
        <w:t xml:space="preserve">              </w:t>
      </w:r>
      <w:proofErr w:type="spellStart"/>
      <w:r w:rsidR="001D64B6">
        <w:rPr>
          <w:sz w:val="28"/>
          <w:szCs w:val="28"/>
        </w:rPr>
        <w:t>Э.А.Колтунов</w:t>
      </w:r>
      <w:proofErr w:type="spellEnd"/>
    </w:p>
    <w:p w:rsidR="00B46F9A" w:rsidRDefault="00B46F9A" w:rsidP="00B4235E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8F29D9" w:rsidRDefault="008F29D9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A978DD" w:rsidRDefault="00A978DD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A978DD" w:rsidRDefault="00A978DD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A978DD" w:rsidRDefault="00A978DD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bookmarkStart w:id="0" w:name="_GoBack"/>
      <w:bookmarkEnd w:id="0"/>
      <w:r w:rsidRPr="00B46F9A">
        <w:rPr>
          <w:sz w:val="28"/>
          <w:szCs w:val="28"/>
        </w:rPr>
        <w:t>Проект постановления вносит: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Заместитель главы администрации - начальник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>финансового управления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администрации Новоалександровского 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муниципального округа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Ставропольского края                                                                     И.В. </w:t>
      </w:r>
      <w:proofErr w:type="spellStart"/>
      <w:r w:rsidRPr="00B46F9A">
        <w:rPr>
          <w:sz w:val="28"/>
          <w:szCs w:val="28"/>
        </w:rPr>
        <w:t>Неровнов</w:t>
      </w:r>
      <w:proofErr w:type="spellEnd"/>
      <w:r w:rsidRPr="00B46F9A">
        <w:rPr>
          <w:sz w:val="28"/>
          <w:szCs w:val="28"/>
        </w:rPr>
        <w:t xml:space="preserve">                                                                                                  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                                                                                           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Согласовано:                                                                                            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Заместитель главы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администрации Новоалександровского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>муниципального округа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Ставропольского края                                                                     </w:t>
      </w:r>
      <w:proofErr w:type="spellStart"/>
      <w:r w:rsidRPr="00B46F9A">
        <w:rPr>
          <w:sz w:val="28"/>
          <w:szCs w:val="28"/>
        </w:rPr>
        <w:t>Н.Г.Дубинин</w:t>
      </w:r>
      <w:proofErr w:type="spellEnd"/>
      <w:r w:rsidRPr="00B46F9A">
        <w:rPr>
          <w:sz w:val="28"/>
          <w:szCs w:val="28"/>
        </w:rPr>
        <w:t xml:space="preserve">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>Начальник общего отдела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>администрации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>Новоалександровского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муниципального округа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Ставропольского края                                                                   Е.В. </w:t>
      </w:r>
      <w:proofErr w:type="spellStart"/>
      <w:r w:rsidRPr="00B46F9A">
        <w:rPr>
          <w:sz w:val="28"/>
          <w:szCs w:val="28"/>
        </w:rPr>
        <w:t>Красюкова</w:t>
      </w:r>
      <w:proofErr w:type="spellEnd"/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>Начальник правового отдела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>администрации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>Новоалександровского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муниципального округа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Ставропольского края                                                                       </w:t>
      </w:r>
      <w:proofErr w:type="spellStart"/>
      <w:r w:rsidRPr="00B46F9A">
        <w:rPr>
          <w:sz w:val="28"/>
          <w:szCs w:val="28"/>
        </w:rPr>
        <w:t>В.Е.Гмирин</w:t>
      </w:r>
      <w:proofErr w:type="spellEnd"/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>Проект постановления подготовил: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Pr="00B46F9A">
        <w:rPr>
          <w:sz w:val="28"/>
          <w:szCs w:val="28"/>
        </w:rPr>
        <w:t>ачальник</w:t>
      </w:r>
      <w:r>
        <w:rPr>
          <w:sz w:val="28"/>
          <w:szCs w:val="28"/>
        </w:rPr>
        <w:t>а ф</w:t>
      </w:r>
      <w:r w:rsidRPr="00B46F9A">
        <w:rPr>
          <w:sz w:val="28"/>
          <w:szCs w:val="28"/>
        </w:rPr>
        <w:t xml:space="preserve">инансового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управления администрации 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>Новоалександровского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>муниципального округа</w:t>
      </w:r>
    </w:p>
    <w:p w:rsidR="00B46F9A" w:rsidRPr="00B46F9A" w:rsidRDefault="00B46F9A" w:rsidP="00B46F9A">
      <w:pPr>
        <w:tabs>
          <w:tab w:val="left" w:pos="6345"/>
        </w:tabs>
        <w:jc w:val="both"/>
        <w:rPr>
          <w:sz w:val="28"/>
          <w:szCs w:val="28"/>
        </w:rPr>
      </w:pPr>
      <w:r w:rsidRPr="00B46F9A">
        <w:rPr>
          <w:sz w:val="28"/>
          <w:szCs w:val="28"/>
        </w:rPr>
        <w:t xml:space="preserve">Ставропольского края                                                                </w:t>
      </w:r>
      <w:r>
        <w:rPr>
          <w:sz w:val="28"/>
          <w:szCs w:val="28"/>
        </w:rPr>
        <w:t xml:space="preserve">     </w:t>
      </w:r>
      <w:r w:rsidRPr="00B46F9A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Л.А.Сосова</w:t>
      </w:r>
      <w:proofErr w:type="spellEnd"/>
    </w:p>
    <w:p w:rsidR="00B46F9A" w:rsidRPr="00BF6A69" w:rsidRDefault="00B46F9A" w:rsidP="00B4235E">
      <w:pPr>
        <w:tabs>
          <w:tab w:val="left" w:pos="6345"/>
        </w:tabs>
        <w:jc w:val="both"/>
        <w:rPr>
          <w:sz w:val="28"/>
          <w:szCs w:val="28"/>
        </w:rPr>
      </w:pPr>
    </w:p>
    <w:sectPr w:rsidR="00B46F9A" w:rsidRPr="00BF6A69" w:rsidSect="008F29D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146A51"/>
    <w:multiLevelType w:val="hybridMultilevel"/>
    <w:tmpl w:val="4490999C"/>
    <w:lvl w:ilvl="0" w:tplc="90FEC2B2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ADA"/>
    <w:rsid w:val="0000237C"/>
    <w:rsid w:val="00017DDD"/>
    <w:rsid w:val="00020B27"/>
    <w:rsid w:val="0002789A"/>
    <w:rsid w:val="00047050"/>
    <w:rsid w:val="00055B73"/>
    <w:rsid w:val="000618CF"/>
    <w:rsid w:val="00071F30"/>
    <w:rsid w:val="00083AF9"/>
    <w:rsid w:val="000978DB"/>
    <w:rsid w:val="000B4EBE"/>
    <w:rsid w:val="000B7DF7"/>
    <w:rsid w:val="000C5671"/>
    <w:rsid w:val="000C7843"/>
    <w:rsid w:val="000D1B5C"/>
    <w:rsid w:val="000D5A88"/>
    <w:rsid w:val="00110202"/>
    <w:rsid w:val="00120EE6"/>
    <w:rsid w:val="00122F16"/>
    <w:rsid w:val="00126626"/>
    <w:rsid w:val="00130A18"/>
    <w:rsid w:val="001637D3"/>
    <w:rsid w:val="001909B0"/>
    <w:rsid w:val="001B299F"/>
    <w:rsid w:val="001C2EFC"/>
    <w:rsid w:val="001C5308"/>
    <w:rsid w:val="001C644B"/>
    <w:rsid w:val="001D64B6"/>
    <w:rsid w:val="001F008C"/>
    <w:rsid w:val="001F700A"/>
    <w:rsid w:val="00200B44"/>
    <w:rsid w:val="00205627"/>
    <w:rsid w:val="00210ED6"/>
    <w:rsid w:val="00233E00"/>
    <w:rsid w:val="00235B53"/>
    <w:rsid w:val="00242A39"/>
    <w:rsid w:val="0024627F"/>
    <w:rsid w:val="00263BC3"/>
    <w:rsid w:val="00266CEA"/>
    <w:rsid w:val="00267F74"/>
    <w:rsid w:val="002A0DB0"/>
    <w:rsid w:val="002A2C0A"/>
    <w:rsid w:val="002A69A4"/>
    <w:rsid w:val="002B6B12"/>
    <w:rsid w:val="002B795A"/>
    <w:rsid w:val="002E0A20"/>
    <w:rsid w:val="002E492E"/>
    <w:rsid w:val="002F185E"/>
    <w:rsid w:val="002F1DCC"/>
    <w:rsid w:val="00302A85"/>
    <w:rsid w:val="00313835"/>
    <w:rsid w:val="00315B59"/>
    <w:rsid w:val="00316ACE"/>
    <w:rsid w:val="003367E5"/>
    <w:rsid w:val="00341987"/>
    <w:rsid w:val="00360850"/>
    <w:rsid w:val="00370119"/>
    <w:rsid w:val="003A7027"/>
    <w:rsid w:val="003C17EC"/>
    <w:rsid w:val="003C6285"/>
    <w:rsid w:val="003C7EAB"/>
    <w:rsid w:val="003D2B82"/>
    <w:rsid w:val="003D3765"/>
    <w:rsid w:val="003D4858"/>
    <w:rsid w:val="003E753B"/>
    <w:rsid w:val="00401D5F"/>
    <w:rsid w:val="00410482"/>
    <w:rsid w:val="00412991"/>
    <w:rsid w:val="004147F7"/>
    <w:rsid w:val="0043447C"/>
    <w:rsid w:val="004556F3"/>
    <w:rsid w:val="004565FD"/>
    <w:rsid w:val="00456A38"/>
    <w:rsid w:val="00461D49"/>
    <w:rsid w:val="00466132"/>
    <w:rsid w:val="00470A04"/>
    <w:rsid w:val="0047171F"/>
    <w:rsid w:val="004752DF"/>
    <w:rsid w:val="004771D1"/>
    <w:rsid w:val="004872FC"/>
    <w:rsid w:val="004A74F9"/>
    <w:rsid w:val="004B1934"/>
    <w:rsid w:val="004E1FCF"/>
    <w:rsid w:val="004E61F8"/>
    <w:rsid w:val="004E7040"/>
    <w:rsid w:val="004F67E4"/>
    <w:rsid w:val="004F6F06"/>
    <w:rsid w:val="005108B0"/>
    <w:rsid w:val="00515A8B"/>
    <w:rsid w:val="00535E90"/>
    <w:rsid w:val="00541258"/>
    <w:rsid w:val="00542155"/>
    <w:rsid w:val="00562551"/>
    <w:rsid w:val="00580B4B"/>
    <w:rsid w:val="005A158A"/>
    <w:rsid w:val="005B20D1"/>
    <w:rsid w:val="005B4E5C"/>
    <w:rsid w:val="005C035F"/>
    <w:rsid w:val="005C6791"/>
    <w:rsid w:val="005E0012"/>
    <w:rsid w:val="005F2F3A"/>
    <w:rsid w:val="005F319F"/>
    <w:rsid w:val="0062438A"/>
    <w:rsid w:val="006319A3"/>
    <w:rsid w:val="006466CD"/>
    <w:rsid w:val="00653689"/>
    <w:rsid w:val="00686874"/>
    <w:rsid w:val="0069147F"/>
    <w:rsid w:val="006914D7"/>
    <w:rsid w:val="00693968"/>
    <w:rsid w:val="0069791B"/>
    <w:rsid w:val="006A3889"/>
    <w:rsid w:val="006E4B75"/>
    <w:rsid w:val="006F0AAC"/>
    <w:rsid w:val="00715692"/>
    <w:rsid w:val="00741A3E"/>
    <w:rsid w:val="0074272A"/>
    <w:rsid w:val="007441E1"/>
    <w:rsid w:val="00751005"/>
    <w:rsid w:val="00754811"/>
    <w:rsid w:val="0075676C"/>
    <w:rsid w:val="00763320"/>
    <w:rsid w:val="00763A6C"/>
    <w:rsid w:val="00790EA3"/>
    <w:rsid w:val="0079759B"/>
    <w:rsid w:val="007A29FA"/>
    <w:rsid w:val="007A415D"/>
    <w:rsid w:val="007B2BED"/>
    <w:rsid w:val="007C4919"/>
    <w:rsid w:val="007F4803"/>
    <w:rsid w:val="00801C15"/>
    <w:rsid w:val="00804F0A"/>
    <w:rsid w:val="00812486"/>
    <w:rsid w:val="0081393E"/>
    <w:rsid w:val="0081563F"/>
    <w:rsid w:val="00821A79"/>
    <w:rsid w:val="0083233C"/>
    <w:rsid w:val="008421DF"/>
    <w:rsid w:val="00867B98"/>
    <w:rsid w:val="0088518A"/>
    <w:rsid w:val="008936EE"/>
    <w:rsid w:val="008B77E5"/>
    <w:rsid w:val="008C5782"/>
    <w:rsid w:val="008C5A8D"/>
    <w:rsid w:val="008D147E"/>
    <w:rsid w:val="008F29D9"/>
    <w:rsid w:val="008F45B7"/>
    <w:rsid w:val="008F4F32"/>
    <w:rsid w:val="008F5FF6"/>
    <w:rsid w:val="00905DE7"/>
    <w:rsid w:val="00915265"/>
    <w:rsid w:val="009538E2"/>
    <w:rsid w:val="009709D9"/>
    <w:rsid w:val="00977CD0"/>
    <w:rsid w:val="009C7A10"/>
    <w:rsid w:val="009D314C"/>
    <w:rsid w:val="009D5D04"/>
    <w:rsid w:val="009E2DAE"/>
    <w:rsid w:val="009E4EA4"/>
    <w:rsid w:val="00A13ABE"/>
    <w:rsid w:val="00A20B68"/>
    <w:rsid w:val="00A31B13"/>
    <w:rsid w:val="00A43973"/>
    <w:rsid w:val="00A529BC"/>
    <w:rsid w:val="00A55DF2"/>
    <w:rsid w:val="00A56806"/>
    <w:rsid w:val="00A60564"/>
    <w:rsid w:val="00A74BF4"/>
    <w:rsid w:val="00A755C2"/>
    <w:rsid w:val="00A90105"/>
    <w:rsid w:val="00A978DD"/>
    <w:rsid w:val="00AA5D2C"/>
    <w:rsid w:val="00AA650E"/>
    <w:rsid w:val="00AC7316"/>
    <w:rsid w:val="00AD149B"/>
    <w:rsid w:val="00AE41C8"/>
    <w:rsid w:val="00B10ADA"/>
    <w:rsid w:val="00B16669"/>
    <w:rsid w:val="00B16788"/>
    <w:rsid w:val="00B321A8"/>
    <w:rsid w:val="00B35366"/>
    <w:rsid w:val="00B4235E"/>
    <w:rsid w:val="00B46F9A"/>
    <w:rsid w:val="00B604A2"/>
    <w:rsid w:val="00B6121E"/>
    <w:rsid w:val="00B61827"/>
    <w:rsid w:val="00B72E57"/>
    <w:rsid w:val="00B7512C"/>
    <w:rsid w:val="00B95466"/>
    <w:rsid w:val="00BA098A"/>
    <w:rsid w:val="00BB5256"/>
    <w:rsid w:val="00BB6633"/>
    <w:rsid w:val="00BD53BC"/>
    <w:rsid w:val="00BD56FD"/>
    <w:rsid w:val="00BE0599"/>
    <w:rsid w:val="00BE2E94"/>
    <w:rsid w:val="00BF3E6A"/>
    <w:rsid w:val="00BF6A69"/>
    <w:rsid w:val="00C12066"/>
    <w:rsid w:val="00C30A07"/>
    <w:rsid w:val="00C415F5"/>
    <w:rsid w:val="00C53778"/>
    <w:rsid w:val="00C61267"/>
    <w:rsid w:val="00C66B11"/>
    <w:rsid w:val="00C738BC"/>
    <w:rsid w:val="00C74595"/>
    <w:rsid w:val="00C753E5"/>
    <w:rsid w:val="00C77CEA"/>
    <w:rsid w:val="00CA7BE8"/>
    <w:rsid w:val="00CB1FDF"/>
    <w:rsid w:val="00CC1A03"/>
    <w:rsid w:val="00CC6019"/>
    <w:rsid w:val="00CD78BD"/>
    <w:rsid w:val="00CF7A7F"/>
    <w:rsid w:val="00D0327E"/>
    <w:rsid w:val="00D0422C"/>
    <w:rsid w:val="00D1299D"/>
    <w:rsid w:val="00D20177"/>
    <w:rsid w:val="00D20BA3"/>
    <w:rsid w:val="00D33E12"/>
    <w:rsid w:val="00D40D7F"/>
    <w:rsid w:val="00D4777B"/>
    <w:rsid w:val="00D55644"/>
    <w:rsid w:val="00D75791"/>
    <w:rsid w:val="00D875EB"/>
    <w:rsid w:val="00D87D1A"/>
    <w:rsid w:val="00DA0624"/>
    <w:rsid w:val="00DA6347"/>
    <w:rsid w:val="00DB16B2"/>
    <w:rsid w:val="00DB533A"/>
    <w:rsid w:val="00DC0122"/>
    <w:rsid w:val="00DC5603"/>
    <w:rsid w:val="00DD4E97"/>
    <w:rsid w:val="00DD7DAB"/>
    <w:rsid w:val="00DE36E8"/>
    <w:rsid w:val="00DF7CF3"/>
    <w:rsid w:val="00E04174"/>
    <w:rsid w:val="00E10F0E"/>
    <w:rsid w:val="00E32E23"/>
    <w:rsid w:val="00E429A4"/>
    <w:rsid w:val="00E557EE"/>
    <w:rsid w:val="00E654E1"/>
    <w:rsid w:val="00E668E8"/>
    <w:rsid w:val="00E83797"/>
    <w:rsid w:val="00E91E68"/>
    <w:rsid w:val="00EA5550"/>
    <w:rsid w:val="00EC0F0A"/>
    <w:rsid w:val="00ED2D42"/>
    <w:rsid w:val="00ED5D43"/>
    <w:rsid w:val="00EF06DF"/>
    <w:rsid w:val="00EF3639"/>
    <w:rsid w:val="00EF5C32"/>
    <w:rsid w:val="00EF624F"/>
    <w:rsid w:val="00F24B32"/>
    <w:rsid w:val="00F270CA"/>
    <w:rsid w:val="00F32A60"/>
    <w:rsid w:val="00F65B2F"/>
    <w:rsid w:val="00F91202"/>
    <w:rsid w:val="00F935A0"/>
    <w:rsid w:val="00F96151"/>
    <w:rsid w:val="00FA4061"/>
    <w:rsid w:val="00FC126A"/>
    <w:rsid w:val="00FC568C"/>
    <w:rsid w:val="00FC7CA6"/>
    <w:rsid w:val="00FD4171"/>
    <w:rsid w:val="00FD4E81"/>
    <w:rsid w:val="00FE057B"/>
    <w:rsid w:val="00FE25F5"/>
    <w:rsid w:val="00FE30E2"/>
    <w:rsid w:val="00FE5EBF"/>
    <w:rsid w:val="00FF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1F19D"/>
  <w15:docId w15:val="{1A7A464C-90D4-46A2-88F9-65DA87BDD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10ADA"/>
    <w:pPr>
      <w:keepNext/>
      <w:numPr>
        <w:ilvl w:val="1"/>
        <w:numId w:val="1"/>
      </w:numPr>
      <w:suppressAutoHyphens/>
      <w:autoSpaceDE w:val="0"/>
      <w:jc w:val="center"/>
      <w:outlineLvl w:val="1"/>
    </w:pPr>
    <w:rPr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0A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0A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0ADA"/>
    <w:rPr>
      <w:rFonts w:ascii="Times New Roman" w:eastAsia="Times New Roman" w:hAnsi="Times New Roman" w:cs="Times New Roman"/>
      <w:sz w:val="28"/>
      <w:szCs w:val="28"/>
      <w:lang w:val="en-US" w:eastAsia="ar-SA"/>
    </w:rPr>
  </w:style>
  <w:style w:type="paragraph" w:customStyle="1" w:styleId="a3">
    <w:name w:val="Нормальный"/>
    <w:rsid w:val="00B10A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3A70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421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5D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5D4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8F2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955A5-170F-4057-BDA4-6487D5705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NoLaUH</dc:creator>
  <cp:keywords/>
  <dc:description/>
  <cp:lastModifiedBy>Сосова Л.А</cp:lastModifiedBy>
  <cp:revision>34</cp:revision>
  <cp:lastPrinted>2024-08-13T05:55:00Z</cp:lastPrinted>
  <dcterms:created xsi:type="dcterms:W3CDTF">2021-02-10T12:30:00Z</dcterms:created>
  <dcterms:modified xsi:type="dcterms:W3CDTF">2024-08-13T05:55:00Z</dcterms:modified>
</cp:coreProperties>
</file>