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609" w:rsidRPr="002A360F" w:rsidRDefault="00936609" w:rsidP="002A360F">
      <w:pPr>
        <w:spacing w:after="160"/>
        <w:jc w:val="center"/>
        <w:rPr>
          <w:rFonts w:cs="Times New Roman"/>
        </w:rPr>
      </w:pPr>
      <w:r w:rsidRPr="002A360F">
        <w:rPr>
          <w:rFonts w:cs="Times New Roman"/>
        </w:rPr>
        <w:t>ПОЯСНИТЕЛЬНАЯ ЗАПИСКА</w:t>
      </w:r>
      <w:r w:rsidR="002A360F">
        <w:rPr>
          <w:rFonts w:cs="Times New Roman"/>
        </w:rPr>
        <w:br/>
      </w:r>
      <w:r w:rsidRPr="002A360F">
        <w:rPr>
          <w:rFonts w:cs="Times New Roman"/>
        </w:rPr>
        <w:t xml:space="preserve">к проекту постановления </w:t>
      </w:r>
      <w:r w:rsidR="005C2A97" w:rsidRPr="002A360F">
        <w:rPr>
          <w:rFonts w:cs="Times New Roman"/>
        </w:rPr>
        <w:t xml:space="preserve">администрации Новоалександровского муниципального округа Ставропольского края </w:t>
      </w:r>
      <w:r w:rsidRPr="002A360F">
        <w:rPr>
          <w:rFonts w:cs="Times New Roman"/>
        </w:rPr>
        <w:t xml:space="preserve">«Об </w:t>
      </w:r>
      <w:r w:rsidR="00763209" w:rsidRPr="002A360F">
        <w:rPr>
          <w:rFonts w:cs="Times New Roman"/>
        </w:rPr>
        <w:t>установлении</w:t>
      </w:r>
      <w:r w:rsidRPr="002A360F">
        <w:rPr>
          <w:rFonts w:cs="Times New Roman"/>
        </w:rPr>
        <w:t xml:space="preserve"> </w:t>
      </w:r>
      <w:r w:rsidR="002279D0" w:rsidRPr="002A360F">
        <w:rPr>
          <w:rFonts w:cs="Times New Roman"/>
        </w:rPr>
        <w:t>норматива стоимости</w:t>
      </w:r>
      <w:r w:rsidR="00763209" w:rsidRPr="002A360F">
        <w:rPr>
          <w:rFonts w:cs="Times New Roman"/>
        </w:rPr>
        <w:t xml:space="preserve"> одного</w:t>
      </w:r>
      <w:r w:rsidR="008839CF" w:rsidRPr="002A360F">
        <w:rPr>
          <w:rFonts w:cs="Times New Roman"/>
        </w:rPr>
        <w:t xml:space="preserve"> кв</w:t>
      </w:r>
      <w:r w:rsidR="00763209" w:rsidRPr="002A360F">
        <w:rPr>
          <w:rFonts w:cs="Times New Roman"/>
        </w:rPr>
        <w:t>адратного</w:t>
      </w:r>
      <w:r w:rsidR="008839CF" w:rsidRPr="002A360F">
        <w:rPr>
          <w:rFonts w:cs="Times New Roman"/>
        </w:rPr>
        <w:t xml:space="preserve"> метра общей площади жилого помещения</w:t>
      </w:r>
      <w:r w:rsidR="002279D0" w:rsidRPr="002A360F">
        <w:rPr>
          <w:rFonts w:cs="Times New Roman"/>
        </w:rPr>
        <w:t xml:space="preserve"> </w:t>
      </w:r>
      <w:r w:rsidR="00763209" w:rsidRPr="002A360F">
        <w:rPr>
          <w:rFonts w:cs="Times New Roman"/>
        </w:rPr>
        <w:t>на территории Новоалександровского муниципального</w:t>
      </w:r>
      <w:r w:rsidR="002279D0" w:rsidRPr="002A360F">
        <w:rPr>
          <w:rFonts w:cs="Times New Roman"/>
        </w:rPr>
        <w:t xml:space="preserve"> округ</w:t>
      </w:r>
      <w:r w:rsidR="00763209" w:rsidRPr="002A360F">
        <w:rPr>
          <w:rFonts w:cs="Times New Roman"/>
        </w:rPr>
        <w:t>а</w:t>
      </w:r>
      <w:r w:rsidR="002279D0" w:rsidRPr="002A360F">
        <w:rPr>
          <w:rFonts w:cs="Times New Roman"/>
        </w:rPr>
        <w:t xml:space="preserve"> Ставропольского края</w:t>
      </w:r>
      <w:r w:rsidR="00763209" w:rsidRPr="002A360F">
        <w:rPr>
          <w:rFonts w:cs="Times New Roman"/>
        </w:rPr>
        <w:t xml:space="preserve"> на </w:t>
      </w:r>
      <w:r w:rsidR="00C661DA" w:rsidRPr="002A360F">
        <w:rPr>
          <w:rFonts w:cs="Times New Roman"/>
          <w:lang w:val="en-US"/>
        </w:rPr>
        <w:t>I</w:t>
      </w:r>
      <w:r w:rsidR="00763209" w:rsidRPr="002A360F">
        <w:rPr>
          <w:rFonts w:cs="Times New Roman"/>
        </w:rPr>
        <w:t xml:space="preserve"> квартал 202</w:t>
      </w:r>
      <w:r w:rsidR="002A360F" w:rsidRPr="002A360F">
        <w:rPr>
          <w:rFonts w:cs="Times New Roman"/>
        </w:rPr>
        <w:t>5</w:t>
      </w:r>
      <w:r w:rsidR="00763209" w:rsidRPr="002A360F">
        <w:rPr>
          <w:rFonts w:cs="Times New Roman"/>
        </w:rPr>
        <w:t xml:space="preserve"> года</w:t>
      </w:r>
      <w:r w:rsidRPr="002A360F">
        <w:rPr>
          <w:rFonts w:cs="Times New Roman"/>
        </w:rPr>
        <w:t>»</w:t>
      </w:r>
    </w:p>
    <w:p w:rsidR="00165F54" w:rsidRDefault="00165F54" w:rsidP="00F00A3E">
      <w:pPr>
        <w:shd w:val="clear" w:color="auto" w:fill="FFFFFF"/>
        <w:contextualSpacing/>
      </w:pPr>
    </w:p>
    <w:p w:rsidR="00B12211" w:rsidRDefault="00B66C63" w:rsidP="008839CF">
      <w:pPr>
        <w:shd w:val="clear" w:color="auto" w:fill="FFFFFF"/>
        <w:ind w:firstLine="708"/>
        <w:contextualSpacing/>
      </w:pPr>
      <w:r>
        <w:t xml:space="preserve">Проект </w:t>
      </w:r>
      <w:r w:rsidR="00165F54" w:rsidRPr="00497D98">
        <w:t xml:space="preserve">постановления администрации Новоалександровского </w:t>
      </w:r>
      <w:r w:rsidR="009A5FC9">
        <w:t>муниципального</w:t>
      </w:r>
      <w:r w:rsidR="00165F54" w:rsidRPr="00497D98">
        <w:t xml:space="preserve"> округа Ставропольского края «</w:t>
      </w:r>
      <w:r w:rsidR="00B12211">
        <w:t xml:space="preserve">Об </w:t>
      </w:r>
      <w:r w:rsidR="00763209">
        <w:t>установлении</w:t>
      </w:r>
      <w:r w:rsidR="00B12211">
        <w:t xml:space="preserve"> </w:t>
      </w:r>
      <w:r w:rsidR="002279D0">
        <w:t>норматива стоимости</w:t>
      </w:r>
      <w:r w:rsidR="005C2A97">
        <w:t xml:space="preserve"> </w:t>
      </w:r>
      <w:r w:rsidR="00763209">
        <w:t>одного квадратного</w:t>
      </w:r>
      <w:r w:rsidR="005C2A97">
        <w:t xml:space="preserve"> метра общей площади жилого помещения</w:t>
      </w:r>
      <w:r w:rsidR="002279D0">
        <w:t xml:space="preserve"> </w:t>
      </w:r>
      <w:r w:rsidR="00763209">
        <w:t>на территории</w:t>
      </w:r>
      <w:r w:rsidR="002279D0">
        <w:t xml:space="preserve"> Новоалександ</w:t>
      </w:r>
      <w:r w:rsidR="00763209">
        <w:t>ровского муниципального округа</w:t>
      </w:r>
      <w:r w:rsidR="002279D0">
        <w:t xml:space="preserve"> Ставропольского края</w:t>
      </w:r>
      <w:r w:rsidR="002A360F">
        <w:t xml:space="preserve"> на </w:t>
      </w:r>
      <w:r w:rsidR="002A360F">
        <w:rPr>
          <w:lang w:val="en-US"/>
        </w:rPr>
        <w:t>I</w:t>
      </w:r>
      <w:r w:rsidR="002A360F">
        <w:t xml:space="preserve"> квартал 2025 год</w:t>
      </w:r>
      <w:r w:rsidR="00165F54" w:rsidRPr="00497D98">
        <w:t>»</w:t>
      </w:r>
      <w:r w:rsidR="00165F54">
        <w:t xml:space="preserve"> </w:t>
      </w:r>
      <w:r>
        <w:t xml:space="preserve">подготовлен в соответствии </w:t>
      </w:r>
      <w:r w:rsidR="009523D7">
        <w:t xml:space="preserve">с </w:t>
      </w:r>
      <w:r w:rsidR="002279D0" w:rsidRPr="002279D0">
        <w:rPr>
          <w:rFonts w:eastAsia="Calibri" w:cs="Times New Roman"/>
        </w:rPr>
        <w:t xml:space="preserve">Федеральным законом от 06 октября 2003 года № 131-ФЗ «Об общих принципах организации местного самоуправления в Российской Федерации», </w:t>
      </w:r>
      <w:r w:rsidR="002A360F" w:rsidRPr="002A360F">
        <w:rPr>
          <w:rFonts w:eastAsia="Calibri" w:cs="Times New Roman"/>
        </w:rPr>
        <w:t>пунктом 13 Правил предоставления молодым семьям социальных выплат на приобретение (строительство) жилья и их использования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утвержденных постановлением Правительства Российской Федерации от 17.12.2010 № 1050, Уставом Новоалександровского муниципального округа Ставропольского края, решением Совета депутатов Новоалександровского городского округа первого созыва от 09.10.2018 № 18/273 «О наделении администрации Новоалександровского городского округа Ставропольского края полномочиями по установлению норматива стоимости одного квадратного метра общей площади жилья на территории Новоалександровского городского округа Ставропольского края», постановлением администрации Новоалександровского муниципального округа Ставропольского края от 01.07.2024 № 958 «Об утверждении Методики расчета норматива стоимости 1 квадратного метра общей площади жилого помещения по Новоалександровскому муниципальному округу Ставропольского края»</w:t>
      </w:r>
      <w:r w:rsidR="00B47935">
        <w:rPr>
          <w:rFonts w:cs="Times New Roman"/>
        </w:rPr>
        <w:t>.</w:t>
      </w:r>
    </w:p>
    <w:p w:rsidR="007E07B1" w:rsidRDefault="00165F54" w:rsidP="007E07B1">
      <w:pPr>
        <w:ind w:firstLine="708"/>
        <w:rPr>
          <w:rFonts w:cs="Times New Roman"/>
        </w:rPr>
      </w:pPr>
      <w:r w:rsidRPr="00105C00">
        <w:t xml:space="preserve">Проект постановления разработан с целью </w:t>
      </w:r>
      <w:r w:rsidR="00336444">
        <w:t>определения норматива стоимости</w:t>
      </w:r>
      <w:r w:rsidR="008839CF">
        <w:t xml:space="preserve"> 1 кв. метра общей площади жилого помещения по Новоалександровскому муниципальному округу Ставропольского края</w:t>
      </w:r>
      <w:r w:rsidR="002A360F">
        <w:t xml:space="preserve"> в 1 квартале 2025 года</w:t>
      </w:r>
      <w:r w:rsidR="00B47935">
        <w:t>.</w:t>
      </w:r>
    </w:p>
    <w:p w:rsidR="00F93EDF" w:rsidRDefault="00F93EDF" w:rsidP="002242F3">
      <w:pPr>
        <w:ind w:firstLine="708"/>
        <w:contextualSpacing/>
      </w:pPr>
      <w:bookmarkStart w:id="0" w:name="_GoBack"/>
      <w:bookmarkEnd w:id="0"/>
    </w:p>
    <w:sectPr w:rsidR="00F93EDF" w:rsidSect="002A360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3D0233D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5FB47C3"/>
    <w:multiLevelType w:val="hybridMultilevel"/>
    <w:tmpl w:val="0FACAECC"/>
    <w:lvl w:ilvl="0" w:tplc="AFEA1E20">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173"/>
    <w:rsid w:val="000642DE"/>
    <w:rsid w:val="00105C00"/>
    <w:rsid w:val="00147E39"/>
    <w:rsid w:val="00165F54"/>
    <w:rsid w:val="001B30B1"/>
    <w:rsid w:val="00211AC8"/>
    <w:rsid w:val="00221893"/>
    <w:rsid w:val="002242F3"/>
    <w:rsid w:val="002279D0"/>
    <w:rsid w:val="00256FD8"/>
    <w:rsid w:val="002A360F"/>
    <w:rsid w:val="00336444"/>
    <w:rsid w:val="00350CFF"/>
    <w:rsid w:val="0038151B"/>
    <w:rsid w:val="003F2873"/>
    <w:rsid w:val="00454C03"/>
    <w:rsid w:val="0046571C"/>
    <w:rsid w:val="004778B9"/>
    <w:rsid w:val="004A4BD8"/>
    <w:rsid w:val="0058332B"/>
    <w:rsid w:val="005C2A97"/>
    <w:rsid w:val="00602B85"/>
    <w:rsid w:val="006C05B5"/>
    <w:rsid w:val="006E04D2"/>
    <w:rsid w:val="006E052A"/>
    <w:rsid w:val="00763209"/>
    <w:rsid w:val="00774173"/>
    <w:rsid w:val="007A3E96"/>
    <w:rsid w:val="007B6711"/>
    <w:rsid w:val="007E07B1"/>
    <w:rsid w:val="0081647B"/>
    <w:rsid w:val="00842713"/>
    <w:rsid w:val="00876ECC"/>
    <w:rsid w:val="008839CF"/>
    <w:rsid w:val="009267DB"/>
    <w:rsid w:val="00936609"/>
    <w:rsid w:val="009379B9"/>
    <w:rsid w:val="009523D7"/>
    <w:rsid w:val="0095534E"/>
    <w:rsid w:val="009A5FC9"/>
    <w:rsid w:val="009F1BF5"/>
    <w:rsid w:val="00A13EB1"/>
    <w:rsid w:val="00A17276"/>
    <w:rsid w:val="00AE4E77"/>
    <w:rsid w:val="00B12211"/>
    <w:rsid w:val="00B24129"/>
    <w:rsid w:val="00B313A5"/>
    <w:rsid w:val="00B47935"/>
    <w:rsid w:val="00B66C63"/>
    <w:rsid w:val="00BB294E"/>
    <w:rsid w:val="00BB6429"/>
    <w:rsid w:val="00C0412B"/>
    <w:rsid w:val="00C10B5A"/>
    <w:rsid w:val="00C23ED2"/>
    <w:rsid w:val="00C661DA"/>
    <w:rsid w:val="00CA2F9C"/>
    <w:rsid w:val="00CA3A10"/>
    <w:rsid w:val="00CE4F7B"/>
    <w:rsid w:val="00D97163"/>
    <w:rsid w:val="00E24A6E"/>
    <w:rsid w:val="00E678EC"/>
    <w:rsid w:val="00EC1FBC"/>
    <w:rsid w:val="00ED2AED"/>
    <w:rsid w:val="00F00A3E"/>
    <w:rsid w:val="00F01B1D"/>
    <w:rsid w:val="00F4122E"/>
    <w:rsid w:val="00F55753"/>
    <w:rsid w:val="00F66310"/>
    <w:rsid w:val="00F93EDF"/>
    <w:rsid w:val="00FA67A4"/>
    <w:rsid w:val="00FC47BB"/>
    <w:rsid w:val="00FF1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B4D458-B439-4EE6-949E-5CE03B93E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8"/>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F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56FD8"/>
  </w:style>
  <w:style w:type="paragraph" w:customStyle="1" w:styleId="Style">
    <w:name w:val="Style"/>
    <w:rsid w:val="00B66C63"/>
    <w:pPr>
      <w:widowControl w:val="0"/>
      <w:autoSpaceDE w:val="0"/>
      <w:autoSpaceDN w:val="0"/>
      <w:adjustRightInd w:val="0"/>
      <w:jc w:val="left"/>
    </w:pPr>
    <w:rPr>
      <w:rFonts w:eastAsiaTheme="minorEastAsia" w:cs="Times New Roman"/>
      <w:sz w:val="24"/>
      <w:szCs w:val="24"/>
      <w:lang w:val="ru" w:eastAsia="zh-CN"/>
    </w:rPr>
  </w:style>
  <w:style w:type="paragraph" w:customStyle="1" w:styleId="ConsPlusTitle">
    <w:name w:val="ConsPlusTitle"/>
    <w:uiPriority w:val="99"/>
    <w:rsid w:val="0058332B"/>
    <w:pPr>
      <w:widowControl w:val="0"/>
      <w:autoSpaceDE w:val="0"/>
      <w:autoSpaceDN w:val="0"/>
      <w:adjustRightInd w:val="0"/>
      <w:jc w:val="left"/>
    </w:pPr>
    <w:rPr>
      <w:rFonts w:ascii="Arial" w:eastAsia="Times New Roman" w:hAnsi="Arial" w:cs="Arial"/>
      <w:b/>
      <w:bCs/>
      <w:sz w:val="20"/>
      <w:szCs w:val="20"/>
      <w:lang w:eastAsia="ru-RU"/>
    </w:rPr>
  </w:style>
  <w:style w:type="paragraph" w:styleId="a4">
    <w:name w:val="Normal (Web)"/>
    <w:basedOn w:val="a"/>
    <w:uiPriority w:val="99"/>
    <w:unhideWhenUsed/>
    <w:rsid w:val="0058332B"/>
    <w:pPr>
      <w:spacing w:before="100" w:beforeAutospacing="1" w:after="100" w:afterAutospacing="1"/>
      <w:jc w:val="left"/>
    </w:pPr>
    <w:rPr>
      <w:rFonts w:eastAsia="Times New Roman" w:cs="Times New Roman"/>
      <w:sz w:val="24"/>
      <w:szCs w:val="24"/>
      <w:lang w:eastAsia="ru-RU"/>
    </w:rPr>
  </w:style>
  <w:style w:type="paragraph" w:styleId="a5">
    <w:name w:val="Balloon Text"/>
    <w:basedOn w:val="a"/>
    <w:link w:val="a6"/>
    <w:uiPriority w:val="99"/>
    <w:semiHidden/>
    <w:unhideWhenUsed/>
    <w:rsid w:val="0058332B"/>
    <w:rPr>
      <w:rFonts w:ascii="Segoe UI" w:hAnsi="Segoe UI" w:cs="Segoe UI"/>
      <w:sz w:val="18"/>
      <w:szCs w:val="18"/>
    </w:rPr>
  </w:style>
  <w:style w:type="character" w:customStyle="1" w:styleId="a6">
    <w:name w:val="Текст выноски Знак"/>
    <w:basedOn w:val="a0"/>
    <w:link w:val="a5"/>
    <w:uiPriority w:val="99"/>
    <w:semiHidden/>
    <w:rsid w:val="0058332B"/>
    <w:rPr>
      <w:rFonts w:ascii="Segoe UI" w:hAnsi="Segoe UI" w:cs="Segoe UI"/>
      <w:sz w:val="18"/>
      <w:szCs w:val="18"/>
    </w:rPr>
  </w:style>
  <w:style w:type="paragraph" w:customStyle="1" w:styleId="ConsPlusNormal">
    <w:name w:val="ConsPlusNormal"/>
    <w:link w:val="ConsPlusNormal0"/>
    <w:rsid w:val="00A13EB1"/>
    <w:pPr>
      <w:autoSpaceDE w:val="0"/>
      <w:autoSpaceDN w:val="0"/>
      <w:adjustRightInd w:val="0"/>
      <w:jc w:val="left"/>
    </w:pPr>
    <w:rPr>
      <w:rFonts w:eastAsia="Times New Roman" w:cs="Times New Roman"/>
      <w:lang w:eastAsia="ru-RU"/>
    </w:rPr>
  </w:style>
  <w:style w:type="character" w:customStyle="1" w:styleId="ConsPlusNormal0">
    <w:name w:val="ConsPlusNormal Знак"/>
    <w:link w:val="ConsPlusNormal"/>
    <w:rsid w:val="00A13EB1"/>
    <w:rPr>
      <w:rFonts w:eastAsia="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854541">
      <w:bodyDiv w:val="1"/>
      <w:marLeft w:val="0"/>
      <w:marRight w:val="0"/>
      <w:marTop w:val="0"/>
      <w:marBottom w:val="0"/>
      <w:divBdr>
        <w:top w:val="none" w:sz="0" w:space="0" w:color="auto"/>
        <w:left w:val="none" w:sz="0" w:space="0" w:color="auto"/>
        <w:bottom w:val="none" w:sz="0" w:space="0" w:color="auto"/>
        <w:right w:val="none" w:sz="0" w:space="0" w:color="auto"/>
      </w:divBdr>
    </w:div>
    <w:div w:id="200631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16998-5754-4856-9095-9A0F8BD6A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Pages>
  <Words>312</Words>
  <Characters>1779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User120</dc:creator>
  <cp:keywords/>
  <dc:description/>
  <cp:lastModifiedBy>Лазарева Алена</cp:lastModifiedBy>
  <cp:revision>64</cp:revision>
  <cp:lastPrinted>2024-12-12T15:49:00Z</cp:lastPrinted>
  <dcterms:created xsi:type="dcterms:W3CDTF">2019-04-01T10:41:00Z</dcterms:created>
  <dcterms:modified xsi:type="dcterms:W3CDTF">2024-12-12T15:58:00Z</dcterms:modified>
</cp:coreProperties>
</file>