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DB1" w:rsidRPr="00581DB1" w:rsidRDefault="00581DB1" w:rsidP="00581DB1">
      <w:pPr>
        <w:spacing w:after="0" w:line="240" w:lineRule="auto"/>
        <w:ind w:left="0" w:firstLine="0"/>
        <w:jc w:val="right"/>
        <w:rPr>
          <w:b/>
          <w:bCs/>
          <w:color w:val="auto"/>
          <w:szCs w:val="28"/>
          <w:lang w:eastAsia="x-none"/>
        </w:rPr>
      </w:pPr>
      <w:proofErr w:type="gramStart"/>
      <w:r>
        <w:rPr>
          <w:b/>
          <w:bCs/>
          <w:color w:val="auto"/>
          <w:szCs w:val="28"/>
          <w:lang w:eastAsia="x-none"/>
        </w:rPr>
        <w:t>проект</w:t>
      </w:r>
      <w:proofErr w:type="gramEnd"/>
    </w:p>
    <w:p w:rsidR="00581DB1" w:rsidRDefault="00581DB1" w:rsidP="00581DB1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val="x-none" w:eastAsia="x-none"/>
        </w:rPr>
      </w:pPr>
    </w:p>
    <w:p w:rsidR="00581DB1" w:rsidRPr="00581DB1" w:rsidRDefault="00581DB1" w:rsidP="00581DB1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val="x-none" w:eastAsia="x-none"/>
        </w:rPr>
      </w:pPr>
      <w:r w:rsidRPr="00581DB1">
        <w:rPr>
          <w:b/>
          <w:bCs/>
          <w:color w:val="auto"/>
          <w:szCs w:val="28"/>
          <w:lang w:val="x-none" w:eastAsia="x-none"/>
        </w:rPr>
        <w:t xml:space="preserve">АДМИНИСТРАЦИИ </w:t>
      </w:r>
      <w:r w:rsidRPr="00581DB1">
        <w:rPr>
          <w:b/>
          <w:bCs/>
          <w:color w:val="auto"/>
          <w:szCs w:val="28"/>
          <w:lang w:eastAsia="x-none"/>
        </w:rPr>
        <w:t>НОВОАЛЕКСАНДРОВСКОГО</w:t>
      </w:r>
      <w:r w:rsidRPr="00581DB1">
        <w:rPr>
          <w:b/>
          <w:bCs/>
          <w:color w:val="auto"/>
          <w:szCs w:val="28"/>
          <w:lang w:val="x-none" w:eastAsia="x-none"/>
        </w:rPr>
        <w:t xml:space="preserve"> </w:t>
      </w:r>
    </w:p>
    <w:p w:rsidR="00581DB1" w:rsidRPr="00581DB1" w:rsidRDefault="00581DB1" w:rsidP="00581DB1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val="x-none" w:eastAsia="x-none"/>
        </w:rPr>
      </w:pPr>
      <w:r w:rsidRPr="00581DB1">
        <w:rPr>
          <w:b/>
          <w:bCs/>
          <w:color w:val="auto"/>
          <w:szCs w:val="28"/>
          <w:lang w:eastAsia="x-none"/>
        </w:rPr>
        <w:t>МУНИЦИПАЛЬНОГО</w:t>
      </w:r>
      <w:r w:rsidRPr="00581DB1">
        <w:rPr>
          <w:b/>
          <w:bCs/>
          <w:color w:val="auto"/>
          <w:szCs w:val="28"/>
          <w:lang w:val="x-none" w:eastAsia="x-none"/>
        </w:rPr>
        <w:t xml:space="preserve"> ОКРУГА СТАВРОПОЛЬСКОГО КРАЯ</w:t>
      </w:r>
    </w:p>
    <w:p w:rsidR="00581DB1" w:rsidRPr="00581DB1" w:rsidRDefault="00581DB1" w:rsidP="00581DB1">
      <w:pPr>
        <w:spacing w:after="0" w:line="216" w:lineRule="auto"/>
        <w:ind w:left="0" w:firstLine="0"/>
        <w:jc w:val="center"/>
        <w:rPr>
          <w:b/>
          <w:bCs/>
          <w:color w:val="auto"/>
          <w:sz w:val="32"/>
          <w:szCs w:val="24"/>
          <w:lang w:eastAsia="x-none"/>
        </w:rPr>
      </w:pPr>
    </w:p>
    <w:p w:rsidR="00581DB1" w:rsidRPr="00581DB1" w:rsidRDefault="00581DB1" w:rsidP="00581DB1">
      <w:pPr>
        <w:spacing w:after="0" w:line="216" w:lineRule="auto"/>
        <w:ind w:left="0" w:firstLine="0"/>
        <w:jc w:val="center"/>
        <w:rPr>
          <w:b/>
          <w:bCs/>
          <w:color w:val="auto"/>
          <w:szCs w:val="28"/>
          <w:lang w:val="x-none" w:eastAsia="x-none"/>
        </w:rPr>
      </w:pPr>
      <w:r w:rsidRPr="00581DB1">
        <w:rPr>
          <w:b/>
          <w:bCs/>
          <w:color w:val="auto"/>
          <w:szCs w:val="28"/>
          <w:lang w:val="x-none" w:eastAsia="x-none"/>
        </w:rPr>
        <w:t xml:space="preserve">ПОСТАНОВЛЕНИЕ             </w:t>
      </w:r>
    </w:p>
    <w:p w:rsidR="00581DB1" w:rsidRPr="00581DB1" w:rsidRDefault="00581DB1" w:rsidP="00581DB1">
      <w:pPr>
        <w:spacing w:after="0" w:line="216" w:lineRule="auto"/>
        <w:ind w:left="0" w:firstLine="0"/>
        <w:jc w:val="left"/>
        <w:rPr>
          <w:b/>
          <w:bCs/>
          <w:color w:val="auto"/>
          <w:szCs w:val="24"/>
          <w:lang w:val="x-none" w:eastAsia="x-none"/>
        </w:rPr>
      </w:pPr>
    </w:p>
    <w:p w:rsidR="00581DB1" w:rsidRPr="00581DB1" w:rsidRDefault="00581DB1" w:rsidP="00581DB1">
      <w:pPr>
        <w:spacing w:after="0" w:line="240" w:lineRule="auto"/>
        <w:ind w:left="0" w:firstLine="0"/>
        <w:jc w:val="center"/>
        <w:rPr>
          <w:bCs/>
          <w:color w:val="auto"/>
          <w:szCs w:val="24"/>
          <w:lang w:val="x-none" w:eastAsia="x-none"/>
        </w:rPr>
      </w:pPr>
      <w:r w:rsidRPr="00581DB1">
        <w:rPr>
          <w:bCs/>
          <w:color w:val="auto"/>
          <w:szCs w:val="24"/>
          <w:lang w:val="x-none" w:eastAsia="x-none"/>
        </w:rPr>
        <w:t>г.</w:t>
      </w:r>
      <w:r w:rsidRPr="00581DB1">
        <w:rPr>
          <w:bCs/>
          <w:color w:val="auto"/>
          <w:szCs w:val="24"/>
          <w:lang w:eastAsia="x-none"/>
        </w:rPr>
        <w:t xml:space="preserve"> Новоалександровск</w:t>
      </w:r>
    </w:p>
    <w:p w:rsidR="009741F2" w:rsidRPr="00581DB1" w:rsidRDefault="009741F2">
      <w:pPr>
        <w:spacing w:after="0" w:line="240" w:lineRule="auto"/>
        <w:ind w:left="0" w:firstLine="0"/>
        <w:jc w:val="left"/>
        <w:rPr>
          <w:lang w:val="x-none"/>
        </w:rPr>
      </w:pPr>
    </w:p>
    <w:p w:rsidR="009741F2" w:rsidRDefault="001D0390">
      <w:pPr>
        <w:ind w:firstLine="0"/>
      </w:pPr>
      <w:r>
        <w:t xml:space="preserve">Об утверждении Порядка инвентаризации и паспортизации зеленых насаждений на территории </w:t>
      </w:r>
      <w:r w:rsidR="00581DB1">
        <w:t>Новоалександровского</w:t>
      </w:r>
      <w:r>
        <w:t xml:space="preserve"> муниципального округа Ставропольского края </w:t>
      </w:r>
    </w:p>
    <w:p w:rsidR="009741F2" w:rsidRDefault="001D0390" w:rsidP="00581DB1">
      <w:pPr>
        <w:spacing w:after="0" w:line="240" w:lineRule="auto"/>
        <w:ind w:left="0" w:firstLine="0"/>
        <w:jc w:val="left"/>
      </w:pPr>
      <w:r>
        <w:t xml:space="preserve">  </w:t>
      </w:r>
    </w:p>
    <w:p w:rsidR="009741F2" w:rsidRDefault="001D0390">
      <w:pPr>
        <w:spacing w:after="0" w:line="237" w:lineRule="auto"/>
        <w:ind w:firstLine="708"/>
      </w:pPr>
      <w:r>
        <w:rPr>
          <w:color w:val="141414"/>
        </w:rPr>
        <w:t>В соответствии с федеральными зак</w:t>
      </w:r>
      <w:r w:rsidR="00581DB1">
        <w:rPr>
          <w:color w:val="141414"/>
        </w:rPr>
        <w:t>онами от 06 октября 2003 года              №</w:t>
      </w:r>
      <w:r>
        <w:rPr>
          <w:color w:val="141414"/>
        </w:rPr>
        <w:t>131-ФЗ «Об общих принципах организации местного самоуправления в Российской Федер</w:t>
      </w:r>
      <w:r w:rsidR="00581DB1">
        <w:rPr>
          <w:color w:val="141414"/>
        </w:rPr>
        <w:t>ации», от 10 января 2002 года №</w:t>
      </w:r>
      <w:r>
        <w:rPr>
          <w:color w:val="141414"/>
        </w:rPr>
        <w:t xml:space="preserve">7-ФЗ «Об охране окружающей среды», </w:t>
      </w:r>
      <w:r>
        <w:t>приказом Госстроя России от 15 декабря 1999 г. № 153 «Об утверждении Правил создания, охраны и содержания зеленых насаждений в городах Российской Федерации», Методикой инвентаризации городских зеленых насаждений (Минстрой России, 1997),</w:t>
      </w:r>
      <w:r>
        <w:rPr>
          <w:color w:val="141414"/>
        </w:rPr>
        <w:t xml:space="preserve"> администрация </w:t>
      </w:r>
      <w:r w:rsidR="00581DB1">
        <w:rPr>
          <w:color w:val="141414"/>
        </w:rPr>
        <w:t>Новоалександровского</w:t>
      </w:r>
      <w:r>
        <w:rPr>
          <w:color w:val="141414"/>
        </w:rPr>
        <w:t xml:space="preserve"> муниципального округа Ставропольского края</w:t>
      </w:r>
      <w:r>
        <w:t xml:space="preserve"> </w:t>
      </w:r>
    </w:p>
    <w:p w:rsidR="009741F2" w:rsidRDefault="001D0390">
      <w:pPr>
        <w:spacing w:line="240" w:lineRule="auto"/>
        <w:ind w:left="0" w:firstLine="0"/>
        <w:jc w:val="left"/>
      </w:pPr>
      <w:r>
        <w:t xml:space="preserve"> </w:t>
      </w:r>
    </w:p>
    <w:p w:rsidR="009741F2" w:rsidRPr="00581DB1" w:rsidRDefault="001D0390">
      <w:pPr>
        <w:ind w:firstLine="0"/>
        <w:rPr>
          <w:b/>
        </w:rPr>
      </w:pPr>
      <w:r w:rsidRPr="00581DB1">
        <w:rPr>
          <w:b/>
        </w:rPr>
        <w:t xml:space="preserve">ПОСТАНОВЛЯЕТ: </w:t>
      </w:r>
    </w:p>
    <w:p w:rsidR="002F270C" w:rsidRPr="002F270C" w:rsidRDefault="001D0390" w:rsidP="002F270C">
      <w:pPr>
        <w:spacing w:after="0" w:line="240" w:lineRule="auto"/>
        <w:rPr>
          <w:color w:val="auto"/>
          <w:sz w:val="24"/>
          <w:szCs w:val="24"/>
        </w:rPr>
      </w:pPr>
      <w:r>
        <w:t xml:space="preserve"> </w:t>
      </w:r>
    </w:p>
    <w:p w:rsidR="002F270C" w:rsidRPr="002F270C" w:rsidRDefault="002F270C" w:rsidP="00522A62">
      <w:pPr>
        <w:spacing w:after="0" w:line="240" w:lineRule="auto"/>
        <w:ind w:left="0" w:firstLine="709"/>
        <w:rPr>
          <w:color w:val="auto"/>
          <w:szCs w:val="28"/>
        </w:rPr>
      </w:pPr>
      <w:r w:rsidRPr="002F270C">
        <w:rPr>
          <w:color w:val="auto"/>
          <w:szCs w:val="28"/>
        </w:rPr>
        <w:t>1. Утвердить прилагаемый Порядок инвентаризации и паспортизации зеленых насаждений на территории Новоалександровского муниципального округа Ставропольского края.</w:t>
      </w:r>
    </w:p>
    <w:p w:rsidR="000D5B57" w:rsidRDefault="002F270C" w:rsidP="00522A62">
      <w:pPr>
        <w:spacing w:after="0" w:line="240" w:lineRule="auto"/>
        <w:ind w:left="0" w:firstLine="709"/>
        <w:rPr>
          <w:color w:val="auto"/>
          <w:szCs w:val="28"/>
        </w:rPr>
      </w:pPr>
      <w:r w:rsidRPr="002F270C">
        <w:rPr>
          <w:color w:val="auto"/>
          <w:szCs w:val="28"/>
        </w:rPr>
        <w:t>2. </w:t>
      </w:r>
      <w:r w:rsidR="000D5B57">
        <w:rPr>
          <w:color w:val="auto"/>
          <w:szCs w:val="28"/>
        </w:rPr>
        <w:t>Определить ответственными за п</w:t>
      </w:r>
      <w:r w:rsidR="000D5B57" w:rsidRPr="002F270C">
        <w:rPr>
          <w:color w:val="auto"/>
          <w:szCs w:val="28"/>
        </w:rPr>
        <w:t>ров</w:t>
      </w:r>
      <w:r w:rsidR="000D5B57">
        <w:rPr>
          <w:color w:val="auto"/>
          <w:szCs w:val="28"/>
        </w:rPr>
        <w:t>едение</w:t>
      </w:r>
      <w:r w:rsidR="000D5B57" w:rsidRPr="002F270C">
        <w:rPr>
          <w:color w:val="auto"/>
          <w:szCs w:val="28"/>
        </w:rPr>
        <w:t xml:space="preserve"> инвентаризаци</w:t>
      </w:r>
      <w:r w:rsidR="000D5B57">
        <w:rPr>
          <w:color w:val="auto"/>
          <w:szCs w:val="28"/>
        </w:rPr>
        <w:t>и</w:t>
      </w:r>
      <w:r w:rsidR="000D5B57" w:rsidRPr="002F270C">
        <w:rPr>
          <w:color w:val="auto"/>
          <w:szCs w:val="28"/>
        </w:rPr>
        <w:t xml:space="preserve"> и паспортизаци</w:t>
      </w:r>
      <w:r w:rsidR="000D5B57">
        <w:rPr>
          <w:color w:val="auto"/>
          <w:szCs w:val="28"/>
        </w:rPr>
        <w:t>и</w:t>
      </w:r>
      <w:r w:rsidR="000D5B57" w:rsidRPr="002F270C">
        <w:rPr>
          <w:color w:val="auto"/>
          <w:szCs w:val="28"/>
        </w:rPr>
        <w:t xml:space="preserve"> зеленых насаждений, расположенных на подведомственн</w:t>
      </w:r>
      <w:r w:rsidR="000D5B57">
        <w:rPr>
          <w:color w:val="auto"/>
          <w:szCs w:val="28"/>
        </w:rPr>
        <w:t>ой территории</w:t>
      </w:r>
      <w:r w:rsidR="005B66BA">
        <w:rPr>
          <w:color w:val="auto"/>
          <w:szCs w:val="28"/>
        </w:rPr>
        <w:t xml:space="preserve"> с возможностью привлечения специализированной организации</w:t>
      </w:r>
      <w:r w:rsidR="000D5B57">
        <w:rPr>
          <w:color w:val="auto"/>
          <w:szCs w:val="28"/>
        </w:rPr>
        <w:t>:</w:t>
      </w:r>
    </w:p>
    <w:p w:rsidR="002F270C" w:rsidRPr="002F270C" w:rsidRDefault="000D5B57" w:rsidP="00522A62">
      <w:pPr>
        <w:spacing w:after="0" w:line="24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2.1.</w:t>
      </w:r>
      <w:r w:rsidR="002F270C" w:rsidRPr="002F270C">
        <w:rPr>
          <w:color w:val="auto"/>
          <w:szCs w:val="28"/>
        </w:rPr>
        <w:t>Территориальны</w:t>
      </w:r>
      <w:r w:rsidR="00F9790D">
        <w:rPr>
          <w:color w:val="auto"/>
          <w:szCs w:val="28"/>
        </w:rPr>
        <w:t>е</w:t>
      </w:r>
      <w:r w:rsidR="002F270C" w:rsidRPr="002F270C">
        <w:rPr>
          <w:color w:val="auto"/>
          <w:szCs w:val="28"/>
        </w:rPr>
        <w:t> отдел</w:t>
      </w:r>
      <w:r w:rsidR="00F9790D">
        <w:rPr>
          <w:color w:val="auto"/>
          <w:szCs w:val="28"/>
        </w:rPr>
        <w:t>ы</w:t>
      </w:r>
      <w:r w:rsidR="002F270C" w:rsidRPr="002F270C">
        <w:rPr>
          <w:color w:val="auto"/>
          <w:szCs w:val="28"/>
        </w:rPr>
        <w:t> администрации Новоалександровского </w:t>
      </w:r>
      <w:r w:rsidR="00D63EDA">
        <w:rPr>
          <w:color w:val="auto"/>
          <w:szCs w:val="28"/>
        </w:rPr>
        <w:t xml:space="preserve">   </w:t>
      </w:r>
      <w:r w:rsidR="002F270C" w:rsidRPr="002F270C">
        <w:rPr>
          <w:color w:val="auto"/>
          <w:szCs w:val="28"/>
        </w:rPr>
        <w:t>муниципального округа Ставропольского края</w:t>
      </w:r>
      <w:r w:rsidR="00F9790D">
        <w:rPr>
          <w:color w:val="auto"/>
          <w:szCs w:val="28"/>
        </w:rPr>
        <w:t xml:space="preserve"> в пределах населенного пункта.</w:t>
      </w:r>
    </w:p>
    <w:p w:rsidR="002F270C" w:rsidRPr="002F270C" w:rsidRDefault="005B66BA" w:rsidP="00522A62">
      <w:pPr>
        <w:spacing w:after="0" w:line="24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2.2</w:t>
      </w:r>
      <w:r w:rsidR="002F270C" w:rsidRPr="002F270C">
        <w:rPr>
          <w:color w:val="auto"/>
          <w:szCs w:val="28"/>
        </w:rPr>
        <w:t>. </w:t>
      </w:r>
      <w:r w:rsidR="00F9790D">
        <w:rPr>
          <w:szCs w:val="28"/>
        </w:rPr>
        <w:t>Отдел сельского хозяйства и охраны окружающей среды Новоалександровского муниципального округа Ставропольского края</w:t>
      </w:r>
      <w:r w:rsidR="00F9790D">
        <w:rPr>
          <w:color w:val="auto"/>
          <w:szCs w:val="28"/>
        </w:rPr>
        <w:t xml:space="preserve"> за пределами населенного пункта</w:t>
      </w:r>
      <w:r w:rsidR="00F9790D" w:rsidRPr="002F270C">
        <w:rPr>
          <w:color w:val="auto"/>
          <w:szCs w:val="28"/>
        </w:rPr>
        <w:t xml:space="preserve">, </w:t>
      </w:r>
      <w:r w:rsidR="00F9790D">
        <w:rPr>
          <w:color w:val="auto"/>
          <w:szCs w:val="28"/>
        </w:rPr>
        <w:t xml:space="preserve">находящихся в ведении Новоалександровского муниципального округа Ставропольского края. </w:t>
      </w:r>
    </w:p>
    <w:p w:rsidR="00F9790D" w:rsidRDefault="00F9790D" w:rsidP="00522A62">
      <w:pPr>
        <w:spacing w:after="0" w:line="240" w:lineRule="auto"/>
        <w:ind w:left="0" w:firstLine="709"/>
        <w:rPr>
          <w:szCs w:val="28"/>
        </w:rPr>
      </w:pPr>
      <w:r>
        <w:rPr>
          <w:color w:val="auto"/>
          <w:szCs w:val="28"/>
        </w:rPr>
        <w:t>3</w:t>
      </w:r>
      <w:r w:rsidR="002F270C" w:rsidRPr="002F270C">
        <w:rPr>
          <w:color w:val="auto"/>
          <w:szCs w:val="28"/>
        </w:rPr>
        <w:t>. </w:t>
      </w:r>
      <w:r w:rsidRPr="002F270C">
        <w:rPr>
          <w:color w:val="auto"/>
          <w:szCs w:val="28"/>
        </w:rPr>
        <w:t>Территориальны</w:t>
      </w:r>
      <w:r>
        <w:rPr>
          <w:color w:val="auto"/>
          <w:szCs w:val="28"/>
        </w:rPr>
        <w:t>м</w:t>
      </w:r>
      <w:r w:rsidRPr="002F270C">
        <w:rPr>
          <w:color w:val="auto"/>
          <w:szCs w:val="28"/>
        </w:rPr>
        <w:t> отдел</w:t>
      </w:r>
      <w:r>
        <w:rPr>
          <w:color w:val="auto"/>
          <w:szCs w:val="28"/>
        </w:rPr>
        <w:t>ам</w:t>
      </w:r>
      <w:r w:rsidRPr="002F270C">
        <w:rPr>
          <w:color w:val="auto"/>
          <w:szCs w:val="28"/>
        </w:rPr>
        <w:t> администрации Новоалександровского </w:t>
      </w:r>
      <w:r>
        <w:rPr>
          <w:color w:val="auto"/>
          <w:szCs w:val="28"/>
        </w:rPr>
        <w:t xml:space="preserve">   </w:t>
      </w:r>
      <w:r w:rsidRPr="002F270C">
        <w:rPr>
          <w:color w:val="auto"/>
          <w:szCs w:val="28"/>
        </w:rPr>
        <w:t>муниципального округа Ставропольского края</w:t>
      </w:r>
      <w:r>
        <w:rPr>
          <w:color w:val="auto"/>
          <w:szCs w:val="28"/>
        </w:rPr>
        <w:t>, о</w:t>
      </w:r>
      <w:r>
        <w:rPr>
          <w:szCs w:val="28"/>
        </w:rPr>
        <w:t>тделу сельского хозяйства и охраны окружающей среды Новоалександровского муниципального округа Ставропольского края:</w:t>
      </w:r>
    </w:p>
    <w:p w:rsidR="005B66BA" w:rsidRDefault="005B66BA" w:rsidP="00522A62">
      <w:pPr>
        <w:spacing w:after="0" w:line="240" w:lineRule="auto"/>
        <w:ind w:left="0" w:firstLine="709"/>
        <w:rPr>
          <w:szCs w:val="28"/>
        </w:rPr>
      </w:pPr>
      <w:r>
        <w:rPr>
          <w:szCs w:val="28"/>
        </w:rPr>
        <w:t>3.1. П</w:t>
      </w:r>
      <w:r w:rsidRPr="002F270C">
        <w:rPr>
          <w:color w:val="auto"/>
          <w:szCs w:val="28"/>
        </w:rPr>
        <w:t>ров</w:t>
      </w:r>
      <w:r>
        <w:rPr>
          <w:color w:val="auto"/>
          <w:szCs w:val="28"/>
        </w:rPr>
        <w:t>одить</w:t>
      </w:r>
      <w:r w:rsidRPr="002F270C">
        <w:rPr>
          <w:color w:val="auto"/>
          <w:szCs w:val="28"/>
        </w:rPr>
        <w:t xml:space="preserve"> инвентаризаци</w:t>
      </w:r>
      <w:r>
        <w:rPr>
          <w:color w:val="auto"/>
          <w:szCs w:val="28"/>
        </w:rPr>
        <w:t>ю</w:t>
      </w:r>
      <w:r w:rsidRPr="002F270C">
        <w:rPr>
          <w:color w:val="auto"/>
          <w:szCs w:val="28"/>
        </w:rPr>
        <w:t xml:space="preserve"> и паспортизаци</w:t>
      </w:r>
      <w:r>
        <w:rPr>
          <w:color w:val="auto"/>
          <w:szCs w:val="28"/>
        </w:rPr>
        <w:t>ю</w:t>
      </w:r>
      <w:r w:rsidRPr="002F270C">
        <w:rPr>
          <w:color w:val="auto"/>
          <w:szCs w:val="28"/>
        </w:rPr>
        <w:t xml:space="preserve"> зеленых насаждений</w:t>
      </w:r>
      <w:r>
        <w:rPr>
          <w:color w:val="auto"/>
          <w:szCs w:val="28"/>
        </w:rPr>
        <w:t xml:space="preserve"> на ландшафтно-архитектурных объектах общего пользования.</w:t>
      </w:r>
    </w:p>
    <w:p w:rsidR="002F270C" w:rsidRPr="002F270C" w:rsidRDefault="00F9790D" w:rsidP="00522A62">
      <w:pPr>
        <w:spacing w:after="0" w:line="240" w:lineRule="auto"/>
        <w:ind w:left="0" w:firstLine="709"/>
        <w:rPr>
          <w:color w:val="auto"/>
          <w:szCs w:val="28"/>
        </w:rPr>
      </w:pPr>
      <w:r>
        <w:rPr>
          <w:szCs w:val="28"/>
        </w:rPr>
        <w:t>3.</w:t>
      </w:r>
      <w:r w:rsidR="00B949BD">
        <w:rPr>
          <w:szCs w:val="28"/>
        </w:rPr>
        <w:t>2</w:t>
      </w:r>
      <w:r>
        <w:rPr>
          <w:szCs w:val="28"/>
        </w:rPr>
        <w:t>.</w:t>
      </w:r>
      <w:r>
        <w:rPr>
          <w:color w:val="auto"/>
          <w:szCs w:val="28"/>
        </w:rPr>
        <w:t xml:space="preserve"> </w:t>
      </w:r>
      <w:r w:rsidR="002F270C" w:rsidRPr="002F270C">
        <w:rPr>
          <w:color w:val="auto"/>
          <w:szCs w:val="28"/>
        </w:rPr>
        <w:t>Создать комиссии по обследованию зеленых насаждений, расположенных на подведомственн</w:t>
      </w:r>
      <w:r w:rsidR="005B66BA">
        <w:rPr>
          <w:color w:val="auto"/>
          <w:szCs w:val="28"/>
        </w:rPr>
        <w:t>ой</w:t>
      </w:r>
      <w:r w:rsidR="002F270C" w:rsidRPr="002F270C">
        <w:rPr>
          <w:color w:val="auto"/>
          <w:szCs w:val="28"/>
        </w:rPr>
        <w:t xml:space="preserve"> территори</w:t>
      </w:r>
      <w:r w:rsidR="005B66BA">
        <w:rPr>
          <w:color w:val="auto"/>
          <w:szCs w:val="28"/>
        </w:rPr>
        <w:t>и</w:t>
      </w:r>
      <w:r w:rsidR="002F270C" w:rsidRPr="002F270C">
        <w:rPr>
          <w:color w:val="auto"/>
          <w:szCs w:val="28"/>
        </w:rPr>
        <w:t>.</w:t>
      </w:r>
    </w:p>
    <w:p w:rsidR="002F270C" w:rsidRPr="002F270C" w:rsidRDefault="00B949BD" w:rsidP="00522A62">
      <w:pPr>
        <w:spacing w:after="0" w:line="24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4</w:t>
      </w:r>
      <w:r w:rsidR="002F270C" w:rsidRPr="002F270C">
        <w:rPr>
          <w:color w:val="auto"/>
          <w:szCs w:val="28"/>
        </w:rPr>
        <w:t>. Материалы инвентаризации и паспортизации зеленых насаждений на подведомственных территориях предоставлять в отдел жилищно-</w:t>
      </w:r>
      <w:r w:rsidR="002F270C" w:rsidRPr="002F270C">
        <w:rPr>
          <w:color w:val="auto"/>
          <w:szCs w:val="28"/>
        </w:rPr>
        <w:lastRenderedPageBreak/>
        <w:t xml:space="preserve">коммунального хозяйства администрации Новоалександровского муниципального округа Ставропольского края для включения в сводный реестр зеленых насаждений, расположенных на территории Новоалександровского муниципального округа Ставропольского края. </w:t>
      </w:r>
    </w:p>
    <w:p w:rsidR="002F270C" w:rsidRPr="002F270C" w:rsidRDefault="00B949BD" w:rsidP="00522A62">
      <w:pPr>
        <w:spacing w:after="0" w:line="24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5</w:t>
      </w:r>
      <w:r w:rsidR="002F270C" w:rsidRPr="002F270C">
        <w:rPr>
          <w:color w:val="auto"/>
          <w:szCs w:val="28"/>
        </w:rPr>
        <w:t>. Отделу жилищно-коммунального хозяйства администрации Новоалександровского муниципального округа Ставропольского края</w:t>
      </w:r>
      <w:r w:rsidR="002F270C">
        <w:rPr>
          <w:color w:val="auto"/>
          <w:szCs w:val="28"/>
        </w:rPr>
        <w:t xml:space="preserve"> о</w:t>
      </w:r>
      <w:r w:rsidR="002F270C" w:rsidRPr="002F270C">
        <w:rPr>
          <w:color w:val="auto"/>
          <w:szCs w:val="28"/>
        </w:rPr>
        <w:t>существлять контроль за ежегодным внесением землепользователями озеленённых территорий в паспорта учётных объектов всех текущих изменений, происшедших в зелёных насаждениях на 01 января каждого года.</w:t>
      </w:r>
    </w:p>
    <w:p w:rsidR="00D16F10" w:rsidRDefault="00B949BD" w:rsidP="00522A62">
      <w:pPr>
        <w:spacing w:after="0"/>
        <w:ind w:left="0" w:firstLine="709"/>
        <w:rPr>
          <w:szCs w:val="28"/>
        </w:rPr>
      </w:pPr>
      <w:r>
        <w:t>6</w:t>
      </w:r>
      <w:r w:rsidR="00581DB1">
        <w:t xml:space="preserve">. </w:t>
      </w:r>
      <w:r w:rsidR="00D16F10">
        <w:rPr>
          <w:szCs w:val="28"/>
        </w:rPr>
        <w:t xml:space="preserve">Опубликовать настоящее постановление в муниципальной газете «Новоалександровский вестник» и разместить на официальном сайте Новоалександровского муниципального округа Ставропольского края </w:t>
      </w:r>
      <w:r w:rsidR="00D16F10" w:rsidRPr="002F29C3">
        <w:rPr>
          <w:szCs w:val="28"/>
        </w:rPr>
        <w:t>(</w:t>
      </w:r>
      <w:hyperlink r:id="rId7" w:history="1">
        <w:r w:rsidR="00D16F10" w:rsidRPr="00BC77F8">
          <w:rPr>
            <w:rStyle w:val="a8"/>
            <w:szCs w:val="28"/>
          </w:rPr>
          <w:t>https://newalexandrovsk.gosuslugi.ru/</w:t>
        </w:r>
      </w:hyperlink>
      <w:r w:rsidR="00D16F10" w:rsidRPr="002F29C3">
        <w:rPr>
          <w:szCs w:val="28"/>
        </w:rPr>
        <w:t>).</w:t>
      </w:r>
    </w:p>
    <w:p w:rsidR="00D16F10" w:rsidRPr="00D16F10" w:rsidRDefault="00B949BD" w:rsidP="00522A62">
      <w:pPr>
        <w:spacing w:after="0"/>
        <w:ind w:left="0" w:firstLine="709"/>
      </w:pPr>
      <w:r>
        <w:t>7</w:t>
      </w:r>
      <w:r w:rsidR="00581DB1">
        <w:t xml:space="preserve">. </w:t>
      </w:r>
      <w:r w:rsidR="00D16F10" w:rsidRPr="00D16F10">
        <w:t>Контроль за исполнением настоящего постановления возложить на заместителя главы администрации Новоалександровского муниципального округа Ставропольского края Савельева Е. А.</w:t>
      </w:r>
    </w:p>
    <w:p w:rsidR="009741F2" w:rsidRDefault="00B949BD" w:rsidP="00522A62">
      <w:pPr>
        <w:spacing w:after="0"/>
        <w:ind w:left="0" w:firstLine="709"/>
      </w:pPr>
      <w:r>
        <w:t>8</w:t>
      </w:r>
      <w:r w:rsidR="00581DB1">
        <w:t xml:space="preserve">. </w:t>
      </w:r>
      <w:r w:rsidR="002F270C" w:rsidRPr="00A51C7C">
        <w:rPr>
          <w:szCs w:val="28"/>
          <w:lang w:eastAsia="zh-CN" w:bidi="ru-RU"/>
        </w:rPr>
        <w:t>Настоящее постановление вступает в силу на следующий день после дня его официального</w:t>
      </w:r>
      <w:r w:rsidR="002F270C">
        <w:t xml:space="preserve"> </w:t>
      </w:r>
      <w:r w:rsidR="001D0390">
        <w:t xml:space="preserve">обнародования.  </w:t>
      </w:r>
    </w:p>
    <w:p w:rsidR="009741F2" w:rsidRDefault="001D0390" w:rsidP="00522A62">
      <w:pPr>
        <w:spacing w:after="0" w:line="240" w:lineRule="auto"/>
        <w:ind w:left="0" w:firstLine="709"/>
        <w:jc w:val="left"/>
      </w:pPr>
      <w:r>
        <w:t xml:space="preserve"> </w:t>
      </w:r>
    </w:p>
    <w:p w:rsidR="009741F2" w:rsidRDefault="001D0390">
      <w:pPr>
        <w:spacing w:after="0" w:line="240" w:lineRule="auto"/>
        <w:ind w:left="0" w:firstLine="0"/>
        <w:jc w:val="left"/>
      </w:pPr>
      <w:r>
        <w:t xml:space="preserve"> </w:t>
      </w:r>
    </w:p>
    <w:p w:rsidR="009741F2" w:rsidRDefault="001D0390">
      <w:pPr>
        <w:spacing w:after="0" w:line="240" w:lineRule="auto"/>
        <w:ind w:left="0" w:firstLine="0"/>
        <w:jc w:val="left"/>
      </w:pPr>
      <w:r>
        <w:t xml:space="preserve"> </w:t>
      </w:r>
    </w:p>
    <w:p w:rsidR="00581DB1" w:rsidRDefault="00581DB1">
      <w:pPr>
        <w:spacing w:after="0" w:line="240" w:lineRule="auto"/>
        <w:ind w:left="0" w:firstLine="0"/>
        <w:jc w:val="left"/>
      </w:pPr>
    </w:p>
    <w:p w:rsidR="00581DB1" w:rsidRPr="00DB50B2" w:rsidRDefault="00581DB1" w:rsidP="00581DB1">
      <w:pPr>
        <w:shd w:val="clear" w:color="auto" w:fill="FFFFFF"/>
        <w:ind w:left="6" w:hanging="6"/>
        <w:rPr>
          <w:b/>
          <w:spacing w:val="-4"/>
          <w:szCs w:val="28"/>
        </w:rPr>
      </w:pPr>
      <w:r w:rsidRPr="00DB50B2">
        <w:rPr>
          <w:b/>
          <w:spacing w:val="-4"/>
          <w:szCs w:val="28"/>
        </w:rPr>
        <w:t xml:space="preserve">Глава </w:t>
      </w:r>
    </w:p>
    <w:p w:rsidR="00581DB1" w:rsidRPr="00DB50B2" w:rsidRDefault="00581DB1" w:rsidP="00581DB1">
      <w:pPr>
        <w:shd w:val="clear" w:color="auto" w:fill="FFFFFF"/>
        <w:ind w:left="6" w:hanging="6"/>
        <w:rPr>
          <w:b/>
          <w:spacing w:val="-4"/>
          <w:szCs w:val="28"/>
        </w:rPr>
      </w:pPr>
      <w:r w:rsidRPr="00DB50B2">
        <w:rPr>
          <w:b/>
          <w:spacing w:val="-4"/>
          <w:szCs w:val="28"/>
        </w:rPr>
        <w:t xml:space="preserve">Новоалександровского </w:t>
      </w:r>
    </w:p>
    <w:p w:rsidR="00581DB1" w:rsidRPr="00DB50B2" w:rsidRDefault="00581DB1" w:rsidP="00581DB1">
      <w:pPr>
        <w:shd w:val="clear" w:color="auto" w:fill="FFFFFF"/>
        <w:ind w:left="6" w:hanging="6"/>
        <w:rPr>
          <w:b/>
          <w:spacing w:val="-4"/>
          <w:szCs w:val="28"/>
        </w:rPr>
      </w:pPr>
      <w:proofErr w:type="gramStart"/>
      <w:r w:rsidRPr="00DB50B2">
        <w:rPr>
          <w:b/>
          <w:spacing w:val="-4"/>
          <w:szCs w:val="28"/>
        </w:rPr>
        <w:t>муниципального</w:t>
      </w:r>
      <w:proofErr w:type="gramEnd"/>
      <w:r w:rsidRPr="00DB50B2">
        <w:rPr>
          <w:b/>
          <w:spacing w:val="-4"/>
          <w:szCs w:val="28"/>
        </w:rPr>
        <w:t xml:space="preserve"> округа  </w:t>
      </w:r>
    </w:p>
    <w:p w:rsidR="00581DB1" w:rsidRPr="00DB50B2" w:rsidRDefault="00581DB1" w:rsidP="00581DB1">
      <w:pPr>
        <w:shd w:val="clear" w:color="auto" w:fill="FFFFFF"/>
        <w:ind w:left="6" w:hanging="6"/>
        <w:rPr>
          <w:b/>
          <w:spacing w:val="-4"/>
          <w:szCs w:val="28"/>
        </w:rPr>
      </w:pPr>
      <w:r w:rsidRPr="00DB50B2">
        <w:rPr>
          <w:b/>
          <w:spacing w:val="-4"/>
          <w:szCs w:val="28"/>
        </w:rPr>
        <w:t xml:space="preserve">Ставропольского края                           </w:t>
      </w:r>
      <w:r>
        <w:rPr>
          <w:b/>
          <w:spacing w:val="-4"/>
          <w:szCs w:val="28"/>
        </w:rPr>
        <w:t xml:space="preserve">             </w:t>
      </w:r>
      <w:r w:rsidRPr="00DB50B2">
        <w:rPr>
          <w:b/>
          <w:spacing w:val="-4"/>
          <w:szCs w:val="28"/>
        </w:rPr>
        <w:t xml:space="preserve">                              </w:t>
      </w:r>
      <w:r>
        <w:rPr>
          <w:b/>
          <w:spacing w:val="-4"/>
          <w:szCs w:val="28"/>
        </w:rPr>
        <w:t xml:space="preserve"> </w:t>
      </w:r>
      <w:r w:rsidRPr="00DB50B2">
        <w:rPr>
          <w:b/>
          <w:spacing w:val="-4"/>
          <w:szCs w:val="28"/>
        </w:rPr>
        <w:t xml:space="preserve">      </w:t>
      </w:r>
      <w:r>
        <w:rPr>
          <w:b/>
          <w:spacing w:val="-4"/>
          <w:szCs w:val="28"/>
        </w:rPr>
        <w:t xml:space="preserve"> </w:t>
      </w:r>
      <w:r w:rsidRPr="00DB50B2">
        <w:rPr>
          <w:b/>
          <w:spacing w:val="-4"/>
          <w:szCs w:val="28"/>
        </w:rPr>
        <w:t>Э.А. Колтунов</w:t>
      </w:r>
    </w:p>
    <w:p w:rsidR="009741F2" w:rsidRDefault="001D0390" w:rsidP="00581DB1">
      <w:pPr>
        <w:ind w:hanging="6"/>
      </w:pPr>
      <w:r>
        <w:br w:type="page"/>
      </w:r>
    </w:p>
    <w:p w:rsidR="00D16F10" w:rsidRPr="00D16F10" w:rsidRDefault="00D16F10" w:rsidP="00D16F10">
      <w:pPr>
        <w:widowControl w:val="0"/>
        <w:autoSpaceDE w:val="0"/>
        <w:autoSpaceDN w:val="0"/>
        <w:spacing w:after="0" w:line="240" w:lineRule="auto"/>
        <w:ind w:left="4956" w:firstLine="708"/>
        <w:jc w:val="right"/>
        <w:rPr>
          <w:color w:val="auto"/>
          <w:sz w:val="24"/>
          <w:szCs w:val="24"/>
        </w:rPr>
      </w:pPr>
      <w:r w:rsidRPr="00D16F10">
        <w:rPr>
          <w:color w:val="auto"/>
          <w:sz w:val="24"/>
          <w:szCs w:val="24"/>
        </w:rPr>
        <w:lastRenderedPageBreak/>
        <w:t>Приложение 1</w:t>
      </w:r>
    </w:p>
    <w:p w:rsidR="00D16F10" w:rsidRPr="00D16F10" w:rsidRDefault="00D16F10" w:rsidP="00D16F10">
      <w:pPr>
        <w:widowControl w:val="0"/>
        <w:autoSpaceDE w:val="0"/>
        <w:autoSpaceDN w:val="0"/>
        <w:spacing w:after="0" w:line="240" w:lineRule="auto"/>
        <w:ind w:left="5670" w:firstLine="0"/>
        <w:jc w:val="right"/>
        <w:rPr>
          <w:color w:val="auto"/>
          <w:sz w:val="24"/>
          <w:szCs w:val="24"/>
        </w:rPr>
      </w:pPr>
      <w:proofErr w:type="gramStart"/>
      <w:r w:rsidRPr="00D16F10">
        <w:rPr>
          <w:color w:val="auto"/>
          <w:sz w:val="24"/>
          <w:szCs w:val="24"/>
        </w:rPr>
        <w:t>к</w:t>
      </w:r>
      <w:proofErr w:type="gramEnd"/>
      <w:r w:rsidRPr="00D16F10">
        <w:rPr>
          <w:color w:val="auto"/>
          <w:sz w:val="24"/>
          <w:szCs w:val="24"/>
        </w:rPr>
        <w:t xml:space="preserve"> постановлению администрации Новоалександровского муниципального округа Ставропольского края</w:t>
      </w:r>
    </w:p>
    <w:p w:rsidR="00D16F10" w:rsidRPr="00D16F10" w:rsidRDefault="00D16F10" w:rsidP="00D16F10">
      <w:pPr>
        <w:widowControl w:val="0"/>
        <w:autoSpaceDE w:val="0"/>
        <w:autoSpaceDN w:val="0"/>
        <w:spacing w:after="0" w:line="240" w:lineRule="auto"/>
        <w:ind w:left="5670" w:firstLine="0"/>
        <w:jc w:val="right"/>
        <w:rPr>
          <w:color w:val="auto"/>
          <w:sz w:val="24"/>
          <w:szCs w:val="24"/>
        </w:rPr>
      </w:pPr>
      <w:r w:rsidRPr="00D16F10">
        <w:rPr>
          <w:color w:val="auto"/>
          <w:sz w:val="24"/>
          <w:szCs w:val="24"/>
        </w:rPr>
        <w:t xml:space="preserve"> </w:t>
      </w:r>
      <w:proofErr w:type="gramStart"/>
      <w:r w:rsidRPr="00D16F10">
        <w:rPr>
          <w:color w:val="auto"/>
          <w:sz w:val="24"/>
          <w:szCs w:val="24"/>
        </w:rPr>
        <w:t>от</w:t>
      </w:r>
      <w:proofErr w:type="gramEnd"/>
      <w:r w:rsidRPr="00D16F10">
        <w:rPr>
          <w:color w:val="auto"/>
          <w:sz w:val="24"/>
          <w:szCs w:val="24"/>
        </w:rPr>
        <w:t xml:space="preserve"> ______________ № _______</w:t>
      </w:r>
    </w:p>
    <w:p w:rsidR="009741F2" w:rsidRDefault="001D0390">
      <w:pPr>
        <w:spacing w:after="0" w:line="240" w:lineRule="auto"/>
        <w:ind w:left="0" w:firstLine="0"/>
        <w:jc w:val="center"/>
      </w:pPr>
      <w:r>
        <w:rPr>
          <w:color w:val="141414"/>
        </w:rPr>
        <w:t xml:space="preserve"> </w:t>
      </w:r>
    </w:p>
    <w:p w:rsidR="009741F2" w:rsidRDefault="009741F2" w:rsidP="00D16F10">
      <w:pPr>
        <w:spacing w:after="0" w:line="240" w:lineRule="auto"/>
        <w:ind w:left="0" w:firstLine="0"/>
        <w:jc w:val="center"/>
      </w:pPr>
    </w:p>
    <w:p w:rsidR="009741F2" w:rsidRPr="00D16F10" w:rsidRDefault="00D16F10" w:rsidP="00D16F10">
      <w:pPr>
        <w:spacing w:after="0"/>
        <w:ind w:left="10" w:right="-15" w:hanging="10"/>
        <w:jc w:val="center"/>
        <w:rPr>
          <w:b/>
        </w:rPr>
      </w:pPr>
      <w:r w:rsidRPr="00D16F10">
        <w:rPr>
          <w:b/>
          <w:color w:val="141414"/>
        </w:rPr>
        <w:t>ПОРЯДОК</w:t>
      </w:r>
    </w:p>
    <w:p w:rsidR="009741F2" w:rsidRPr="00D16F10" w:rsidRDefault="00D16F10" w:rsidP="00D16F10">
      <w:pPr>
        <w:spacing w:after="0"/>
        <w:ind w:left="737" w:hanging="233"/>
        <w:jc w:val="center"/>
        <w:rPr>
          <w:b/>
        </w:rPr>
      </w:pPr>
      <w:r w:rsidRPr="00D16F10">
        <w:rPr>
          <w:b/>
        </w:rPr>
        <w:t xml:space="preserve">ИНВЕНТАРИЗАЦИИ И ПАСПОРТИЗАЦИИ ЗЕЛЕНЫХ НАСАЖДЕНИЙ НА </w:t>
      </w:r>
      <w:proofErr w:type="gramStart"/>
      <w:r w:rsidRPr="00D16F10">
        <w:rPr>
          <w:b/>
        </w:rPr>
        <w:t>ТЕРРИТОРИИ  НОВОАЛЕКСАНДРОВСКОГО</w:t>
      </w:r>
      <w:proofErr w:type="gramEnd"/>
      <w:r w:rsidRPr="00D16F10">
        <w:rPr>
          <w:b/>
        </w:rPr>
        <w:t xml:space="preserve"> МУНИЦИПАЛЬНОГО ОКРУГА СТАВРОПОЛЬСКОГО КРАЯ</w:t>
      </w:r>
    </w:p>
    <w:p w:rsidR="00522A62" w:rsidRPr="00522A62" w:rsidRDefault="00522A62" w:rsidP="00522A62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:rsidR="00D16F10" w:rsidRPr="00915BBA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b/>
          <w:bCs/>
          <w:color w:val="auto"/>
          <w:szCs w:val="28"/>
        </w:rPr>
        <w:t>1. Общие положения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 </w:t>
      </w:r>
    </w:p>
    <w:p w:rsidR="00522A62" w:rsidRDefault="00522A62" w:rsidP="001A2193">
      <w:pPr>
        <w:spacing w:after="0" w:line="240" w:lineRule="auto"/>
        <w:ind w:left="0" w:firstLine="709"/>
      </w:pPr>
      <w:r w:rsidRPr="00522A62">
        <w:rPr>
          <w:color w:val="auto"/>
          <w:szCs w:val="28"/>
        </w:rPr>
        <w:t>1.1. Порядок инвентаризации и паспортизации зеленых насаждений на территории </w:t>
      </w:r>
      <w:r w:rsidR="00C611D2" w:rsidRPr="00915BBA">
        <w:rPr>
          <w:color w:val="auto"/>
          <w:szCs w:val="28"/>
        </w:rPr>
        <w:t>Новоалександровского</w:t>
      </w:r>
      <w:r w:rsidRPr="00522A62">
        <w:rPr>
          <w:color w:val="auto"/>
          <w:szCs w:val="28"/>
        </w:rPr>
        <w:t> муниципального округа Ставропольского края (далее – Порядок) разработан в соответствии с федеральными законами </w:t>
      </w:r>
      <w:hyperlink r:id="rId8" w:history="1">
        <w:r w:rsidRPr="00522A62">
          <w:rPr>
            <w:color w:val="000000" w:themeColor="text1"/>
            <w:szCs w:val="28"/>
          </w:rPr>
          <w:t>от 06 октября 2003 г. № 131-ФЗ</w:t>
        </w:r>
      </w:hyperlink>
      <w:r w:rsidRPr="00522A62">
        <w:rPr>
          <w:color w:val="auto"/>
          <w:szCs w:val="28"/>
        </w:rPr>
        <w:t> «Об общих принципах организации местного самоуправления в Российской Федерации», </w:t>
      </w:r>
      <w:hyperlink r:id="rId9" w:history="1">
        <w:r w:rsidRPr="00522A62">
          <w:rPr>
            <w:color w:val="000000" w:themeColor="text1"/>
            <w:szCs w:val="28"/>
          </w:rPr>
          <w:t xml:space="preserve">от 10 января 2002 г. </w:t>
        </w:r>
        <w:r w:rsidR="00C611D2" w:rsidRPr="00915BBA">
          <w:rPr>
            <w:color w:val="000000" w:themeColor="text1"/>
            <w:szCs w:val="28"/>
          </w:rPr>
          <w:t xml:space="preserve">         </w:t>
        </w:r>
        <w:r w:rsidRPr="00522A62">
          <w:rPr>
            <w:color w:val="000000" w:themeColor="text1"/>
            <w:szCs w:val="28"/>
          </w:rPr>
          <w:t>№ 7-ФЗ</w:t>
        </w:r>
      </w:hyperlink>
      <w:r w:rsidRPr="00522A62">
        <w:rPr>
          <w:color w:val="auto"/>
          <w:szCs w:val="28"/>
        </w:rPr>
        <w:t xml:space="preserve"> «Об охране окружающей среды», приказом Госстроя России от </w:t>
      </w:r>
      <w:r w:rsidR="00D63EDA">
        <w:rPr>
          <w:color w:val="auto"/>
          <w:szCs w:val="28"/>
        </w:rPr>
        <w:t xml:space="preserve">             </w:t>
      </w:r>
      <w:r w:rsidRPr="00522A62">
        <w:rPr>
          <w:color w:val="auto"/>
          <w:szCs w:val="28"/>
        </w:rPr>
        <w:t xml:space="preserve">15 декабря 1999 г. № 153 «Об утверждении Правил создания, охраны и содержания зеленых насаждений </w:t>
      </w:r>
      <w:r w:rsidR="00D63EDA">
        <w:rPr>
          <w:color w:val="auto"/>
          <w:szCs w:val="28"/>
        </w:rPr>
        <w:t xml:space="preserve">в городах Российской Федерации», </w:t>
      </w:r>
      <w:r w:rsidR="00D63EDA">
        <w:t>Методикой инвентаризации городских зеленых насаждений (Минстрой России, 1997).</w:t>
      </w:r>
    </w:p>
    <w:p w:rsidR="00D63EDA" w:rsidRDefault="00D63EDA" w:rsidP="001A2193">
      <w:pPr>
        <w:spacing w:after="0" w:line="24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1.2. Инвентаризация зеленых насаждений Новоалександровского муниципального округа Ставропольского края</w:t>
      </w:r>
      <w:r w:rsidR="00522A62" w:rsidRPr="00522A62">
        <w:rPr>
          <w:color w:val="auto"/>
          <w:szCs w:val="28"/>
        </w:rPr>
        <w:t xml:space="preserve"> </w:t>
      </w:r>
      <w:r>
        <w:rPr>
          <w:color w:val="auto"/>
          <w:szCs w:val="28"/>
        </w:rPr>
        <w:t xml:space="preserve">(далее – инвентаризация зеленых насаждений) проводится территориальными отделами администрации Новоалександровского муниципального округа Ставропольского края </w:t>
      </w:r>
      <w:r w:rsidR="00522A62" w:rsidRPr="00522A62">
        <w:rPr>
          <w:color w:val="auto"/>
          <w:szCs w:val="28"/>
        </w:rPr>
        <w:t xml:space="preserve">в границах населенных пунктов подведомственной территории на ландшафтно-архитектурных объектах общего пользования, расположенных на землях, находящихся в государственной собственности и в </w:t>
      </w:r>
      <w:r>
        <w:rPr>
          <w:color w:val="auto"/>
          <w:szCs w:val="28"/>
        </w:rPr>
        <w:t>собственности Новоалександровского муниципальн</w:t>
      </w:r>
      <w:r w:rsidR="00383E84">
        <w:rPr>
          <w:color w:val="auto"/>
          <w:szCs w:val="28"/>
        </w:rPr>
        <w:t>ого округа Ставропольского края</w:t>
      </w:r>
      <w:r>
        <w:rPr>
          <w:color w:val="auto"/>
          <w:szCs w:val="28"/>
        </w:rPr>
        <w:t>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1.3. Инвентаризация зеленых насаждений проводится в целях:</w:t>
      </w:r>
    </w:p>
    <w:p w:rsidR="00522A62" w:rsidRPr="00522A62" w:rsidRDefault="00C611D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установления границ озелененной территории и их документального закрепления;</w:t>
      </w:r>
    </w:p>
    <w:p w:rsidR="00522A62" w:rsidRPr="00522A62" w:rsidRDefault="00C611D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получения достоверных данных по количеству зеленых насаждений, расположенных на территории </w:t>
      </w:r>
      <w:r w:rsidRPr="00915BBA">
        <w:rPr>
          <w:color w:val="auto"/>
          <w:szCs w:val="28"/>
        </w:rPr>
        <w:t>Новоа</w:t>
      </w:r>
      <w:r w:rsidR="00522A62" w:rsidRPr="00522A62">
        <w:rPr>
          <w:color w:val="auto"/>
          <w:szCs w:val="28"/>
        </w:rPr>
        <w:t>лександровского муниципального округа Ставропольского края, их состоянию, для ведения хозяйственной деятельности на всех уровнях управления, эксплуатации и финансирования, отнесения их к соответствующей категории земель, охранному статусу и режиму содержания;</w:t>
      </w:r>
    </w:p>
    <w:p w:rsidR="00522A62" w:rsidRPr="00522A62" w:rsidRDefault="00C611D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установления видового состава деревьев и кустарников с определением количества, категории и типа насаждений, возраста растений, диаметра (для деревьев), состояния, а также площадей газонных покрытий и цветников;</w:t>
      </w:r>
    </w:p>
    <w:p w:rsidR="00522A62" w:rsidRPr="00522A62" w:rsidRDefault="00C611D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lastRenderedPageBreak/>
        <w:t xml:space="preserve">- </w:t>
      </w:r>
      <w:r w:rsidR="00522A62" w:rsidRPr="00522A62">
        <w:rPr>
          <w:color w:val="auto"/>
          <w:szCs w:val="28"/>
        </w:rPr>
        <w:t>своевременной регистрации происшедших изменений;</w:t>
      </w:r>
    </w:p>
    <w:p w:rsidR="00522A62" w:rsidRPr="00522A62" w:rsidRDefault="00C611D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определения землепользователей территорий и установления ответственных организаций, юридических и физических лиц за их сохранность и состояние;</w:t>
      </w:r>
    </w:p>
    <w:p w:rsidR="00522A62" w:rsidRPr="00522A62" w:rsidRDefault="00C611D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установления наличия и принадлежности, стационарных инженерно-архитектурных сооружений и оборудования озелененных/природных территорий (фонтаны, памятники, скульптуры и т.п.);</w:t>
      </w:r>
    </w:p>
    <w:p w:rsidR="00522A62" w:rsidRPr="00522A62" w:rsidRDefault="00C611D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регламентирования работ по содержанию зеленых насаждений, их капитальному ремонту и реконструкции; организации рационального использования территории </w:t>
      </w:r>
      <w:r w:rsidRPr="00915BBA">
        <w:rPr>
          <w:color w:val="auto"/>
          <w:szCs w:val="28"/>
        </w:rPr>
        <w:t>Новоа</w:t>
      </w:r>
      <w:r w:rsidR="00522A62" w:rsidRPr="00522A62">
        <w:rPr>
          <w:color w:val="auto"/>
          <w:szCs w:val="28"/>
        </w:rPr>
        <w:t>лександровского муниципального округа Ставропольского края;</w:t>
      </w:r>
    </w:p>
    <w:p w:rsidR="00522A62" w:rsidRPr="00522A62" w:rsidRDefault="00C611D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обеспечения учета объектов озеленения и зеленых насаждений в целом по </w:t>
      </w:r>
      <w:proofErr w:type="spellStart"/>
      <w:r w:rsidRPr="00915BBA">
        <w:rPr>
          <w:color w:val="auto"/>
          <w:szCs w:val="28"/>
        </w:rPr>
        <w:t>Новоа</w:t>
      </w:r>
      <w:r w:rsidR="00522A62" w:rsidRPr="00522A62">
        <w:rPr>
          <w:color w:val="auto"/>
          <w:szCs w:val="28"/>
        </w:rPr>
        <w:t>лександровскому</w:t>
      </w:r>
      <w:proofErr w:type="spellEnd"/>
      <w:r w:rsidR="00522A62" w:rsidRPr="00522A62">
        <w:rPr>
          <w:color w:val="auto"/>
          <w:szCs w:val="28"/>
        </w:rPr>
        <w:t> муниципальному округу Ставропольского края.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1.4. По настоящему Порядку инвентаризации и паспортизации подлежат все (за исключением расположенных на землях, изъятых из ведения органов местного самоуправления) ландшафтно-архитектурные объекты общественного пользования (парки, сады, улицы и проезды, скверы, бульвары и др.) в границах населенных пунктов </w:t>
      </w:r>
      <w:r w:rsidR="00C611D2" w:rsidRPr="00915BBA">
        <w:rPr>
          <w:color w:val="auto"/>
          <w:szCs w:val="28"/>
        </w:rPr>
        <w:t>Новоа</w:t>
      </w:r>
      <w:r w:rsidRPr="00522A62">
        <w:rPr>
          <w:color w:val="auto"/>
          <w:szCs w:val="28"/>
        </w:rPr>
        <w:t>лександровского муниципального округа Ставропольского края.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1.5.</w:t>
      </w:r>
      <w:r w:rsidR="00353D0B">
        <w:rPr>
          <w:color w:val="auto"/>
          <w:szCs w:val="28"/>
        </w:rPr>
        <w:t xml:space="preserve"> Инвентаризация и паспортизация зеленых насаждений, расположенных на землях,</w:t>
      </w:r>
      <w:r w:rsidRPr="00522A62">
        <w:rPr>
          <w:color w:val="auto"/>
          <w:szCs w:val="28"/>
        </w:rPr>
        <w:t xml:space="preserve"> </w:t>
      </w:r>
      <w:r w:rsidR="00353D0B">
        <w:rPr>
          <w:color w:val="auto"/>
          <w:szCs w:val="28"/>
        </w:rPr>
        <w:t>находящихся в собственности Новоалександровского муниципального округа Ставропольского края</w:t>
      </w:r>
      <w:r w:rsidRPr="00522A62">
        <w:rPr>
          <w:color w:val="auto"/>
          <w:szCs w:val="28"/>
        </w:rPr>
        <w:t>, могут осуществляться землепользователями, их структурными подразделениями, осуществляющими функции заказчика услуг по проектированию, строительству, реконструкции, ремонту и содержанию объектов, неразрывно связанных с данными землями.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1.6. Настоящий Порядок не распространяется на зеленые насаждения, расположенные на особо охраняемых природных территориях местного значения.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 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b/>
          <w:bCs/>
          <w:color w:val="auto"/>
          <w:szCs w:val="28"/>
        </w:rPr>
        <w:t>2. Порядок проведения работ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 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 xml:space="preserve">2.1. Инвентаризация проводится на основе утвержденного ситуационного плана (масштаб 1:2000) и </w:t>
      </w:r>
      <w:proofErr w:type="spellStart"/>
      <w:r w:rsidRPr="00522A62">
        <w:rPr>
          <w:color w:val="auto"/>
          <w:szCs w:val="28"/>
        </w:rPr>
        <w:t>топоплана</w:t>
      </w:r>
      <w:proofErr w:type="spellEnd"/>
      <w:r w:rsidRPr="00522A62">
        <w:rPr>
          <w:color w:val="auto"/>
          <w:szCs w:val="28"/>
        </w:rPr>
        <w:t xml:space="preserve"> (масштаб 1:500) в два этапа.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На первом этапе устанавливается площадь, границы и классификация объекта.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На втором этапе определяется качественное и количественное состояние зеленых насаждений и элементов благоустройства.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 xml:space="preserve">2.2. Инвентаризация проводится с использованием имеющихся геодезических материалов, проектов, чертежей </w:t>
      </w:r>
      <w:proofErr w:type="spellStart"/>
      <w:r w:rsidRPr="00522A62">
        <w:rPr>
          <w:color w:val="auto"/>
          <w:szCs w:val="28"/>
        </w:rPr>
        <w:t>топосъемки</w:t>
      </w:r>
      <w:proofErr w:type="spellEnd"/>
      <w:r w:rsidRPr="00522A62">
        <w:rPr>
          <w:color w:val="auto"/>
          <w:szCs w:val="28"/>
        </w:rPr>
        <w:t>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2.3. Для проведения натурных работ с геодезических материалов снимается копия плана озелененной территории (без нанесения координационной сетки, полигонометрических знаков, марок, реперов нивелирования).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lastRenderedPageBreak/>
        <w:t>Примечание:</w:t>
      </w:r>
      <w:r w:rsidR="00325D81">
        <w:rPr>
          <w:color w:val="auto"/>
          <w:szCs w:val="28"/>
        </w:rPr>
        <w:t xml:space="preserve"> </w:t>
      </w:r>
      <w:r w:rsidRPr="00522A62">
        <w:rPr>
          <w:color w:val="auto"/>
          <w:szCs w:val="28"/>
        </w:rPr>
        <w:t xml:space="preserve">Для учета зеленых насаждений на улицах, переулках, площадях, набережных используются графические материалы учета сооружений дорожно-мостового хозяйства, при этом на </w:t>
      </w:r>
      <w:proofErr w:type="spellStart"/>
      <w:r w:rsidRPr="00522A62">
        <w:rPr>
          <w:color w:val="auto"/>
          <w:szCs w:val="28"/>
        </w:rPr>
        <w:t>выкопировку</w:t>
      </w:r>
      <w:proofErr w:type="spellEnd"/>
      <w:r w:rsidRPr="00522A62">
        <w:rPr>
          <w:color w:val="auto"/>
          <w:szCs w:val="28"/>
        </w:rPr>
        <w:t xml:space="preserve"> наносятся только фасадные линии, примыкающие к ним строения, деревья, кустарники, границы тротуаров, цветников и газонов.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2.4. Копия плана сверяется с натурой, уточняется соответствие нанесенной на плане границы и ситуации учитываемого объекта.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 xml:space="preserve">Корректура ситуации заносится </w:t>
      </w:r>
      <w:r w:rsidRPr="00325D81">
        <w:rPr>
          <w:color w:val="auto"/>
          <w:szCs w:val="28"/>
        </w:rPr>
        <w:t>в абрис</w:t>
      </w:r>
      <w:r w:rsidRPr="00522A62">
        <w:rPr>
          <w:color w:val="auto"/>
          <w:szCs w:val="28"/>
        </w:rPr>
        <w:t>. При изменениях ситуации более 35% площади проводится горизонтальная съемка.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2.5. В целях удобства проведения инвентаризации зеленых насаждений территория разделяется на условные учетные участки (ландшафтные участки), ограниченные дорожками или другими постоянными контурами внутренней ситуации. Учетным участкам присваиваются порядковые номера (проставляются в кружках).</w:t>
      </w:r>
      <w:r w:rsidR="005B66BA">
        <w:rPr>
          <w:color w:val="auto"/>
          <w:szCs w:val="28"/>
        </w:rPr>
        <w:t xml:space="preserve"> </w:t>
      </w:r>
      <w:r w:rsidRPr="00522A62">
        <w:rPr>
          <w:color w:val="auto"/>
          <w:szCs w:val="28"/>
        </w:rPr>
        <w:t xml:space="preserve">В пределах учетного участка определяются </w:t>
      </w:r>
      <w:proofErr w:type="spellStart"/>
      <w:r w:rsidRPr="00522A62">
        <w:rPr>
          <w:color w:val="auto"/>
          <w:szCs w:val="28"/>
        </w:rPr>
        <w:t>биогруппы</w:t>
      </w:r>
      <w:proofErr w:type="spellEnd"/>
      <w:r w:rsidRPr="00522A62">
        <w:rPr>
          <w:color w:val="auto"/>
          <w:szCs w:val="28"/>
        </w:rPr>
        <w:t> и тип озелененной территории.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Примечание:</w:t>
      </w:r>
      <w:r w:rsidR="006D5298">
        <w:rPr>
          <w:color w:val="auto"/>
          <w:szCs w:val="28"/>
        </w:rPr>
        <w:t xml:space="preserve"> </w:t>
      </w:r>
      <w:r w:rsidRPr="00522A62">
        <w:rPr>
          <w:color w:val="auto"/>
          <w:szCs w:val="28"/>
        </w:rPr>
        <w:t xml:space="preserve">Если при обследовании насаждений в натуре окажется, что в пределах учетного участка имеются разные </w:t>
      </w:r>
      <w:proofErr w:type="spellStart"/>
      <w:r w:rsidRPr="00522A62">
        <w:rPr>
          <w:color w:val="auto"/>
          <w:szCs w:val="28"/>
        </w:rPr>
        <w:t>биогруппы</w:t>
      </w:r>
      <w:proofErr w:type="spellEnd"/>
      <w:r w:rsidRPr="00522A62">
        <w:rPr>
          <w:color w:val="auto"/>
          <w:szCs w:val="28"/>
        </w:rPr>
        <w:t>, а также отдельные группы деревьев и кустарников, которые по своим таксационным особенностям резко выделяются, то такие площадки учитываются в своих границах отдельно и на плане обозначаются порядковыми номерами.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В процессе обследования зеленых насаждений, расположенных на учетном участке, в рабочем дневнике (приложение № 1 к Порядку) записываются нижеследующие данные в отношении: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proofErr w:type="gramStart"/>
      <w:r w:rsidRPr="00522A62">
        <w:rPr>
          <w:color w:val="auto"/>
          <w:szCs w:val="28"/>
        </w:rPr>
        <w:t>а</w:t>
      </w:r>
      <w:proofErr w:type="gramEnd"/>
      <w:r w:rsidRPr="00522A62">
        <w:rPr>
          <w:color w:val="auto"/>
          <w:szCs w:val="28"/>
        </w:rPr>
        <w:t>) деревьев, расположенных на магистралях, улицах (проездах), бульварах, в скверах, садах, парках, на набережных – тип посадки (одиночная, рядовая, групповая), номера деревьев, количество, занимаемая площадь, их вид, возраст, диаметр, высота, состояние, характеристика состояния (в том числе выделяются деревья, подвергающиеся обрезке), рекомендации по уходу.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Примечание: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1. Площадь под посадкой дерева условно принимается в размере 0,5 кв. м.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2. Сведения о деревьях и кустарниках, расположенных на проездах, записываются по четной и нечетной сторонам отдельно.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3. Сведения о площадях газонов и цветников записываются в последнюю очередь.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proofErr w:type="gramStart"/>
      <w:r w:rsidRPr="00522A62">
        <w:rPr>
          <w:color w:val="auto"/>
          <w:szCs w:val="28"/>
        </w:rPr>
        <w:t>б</w:t>
      </w:r>
      <w:proofErr w:type="gramEnd"/>
      <w:r w:rsidRPr="00522A62">
        <w:rPr>
          <w:color w:val="auto"/>
          <w:szCs w:val="28"/>
        </w:rPr>
        <w:t>) кустарников – тип посадки (одиночная, групповая, рядовая (живая изгородь) и т.д.), номера кустарников, количество, занимаемая площадь, вид растений, возраст, высота, состояние, характеристика состояния, рекомендации по уходу, протяженность для рядовой посадки.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Примечание:</w:t>
      </w:r>
      <w:r w:rsidR="006D5298">
        <w:rPr>
          <w:color w:val="auto"/>
          <w:szCs w:val="28"/>
        </w:rPr>
        <w:t xml:space="preserve"> </w:t>
      </w:r>
      <w:r w:rsidRPr="00522A62">
        <w:rPr>
          <w:color w:val="auto"/>
          <w:szCs w:val="28"/>
        </w:rPr>
        <w:t>Площадь одиночного кустарника или кустарника в группе определяется по проекции кроны (либо принимается условно в размере 0,3 кв. м), площадь живой изгороди определяется путем умножения ширины траншеи на длину); – газонов и цветников – учитываются по площади, площадь газонов на откосах и надпочвенный покров выделяются отдельными строками.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lastRenderedPageBreak/>
        <w:t>2.6. Состояние зеленых насаждений и элементов благоустройства территории определяется по признакам, приведенным в приложении № 2 к Порядку.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2.7. На плане показывается количество деревьев и кустарников на учетном участке по породам.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2.8. На основе откорректированного графического материала с полной ситуацией и записей, сделанных на плане и в рабочем дневнике, составляется инвентарный план учитываемого объекта, на котором необходимо показать: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внешние границы ландшафтно-архитектурного объекта с линейными размерами их протяженности внешнюю ситуацию за границами;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 xml:space="preserve">границы и номера учетных участков и </w:t>
      </w:r>
      <w:proofErr w:type="spellStart"/>
      <w:r w:rsidR="00522A62" w:rsidRPr="00522A62">
        <w:rPr>
          <w:color w:val="auto"/>
          <w:szCs w:val="28"/>
        </w:rPr>
        <w:t>биогрупп</w:t>
      </w:r>
      <w:proofErr w:type="spellEnd"/>
      <w:r w:rsidR="00522A62" w:rsidRPr="00522A62">
        <w:rPr>
          <w:color w:val="auto"/>
          <w:szCs w:val="28"/>
        </w:rPr>
        <w:t>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расположение малых архитектурных форм (схематично);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размещение газонов, цветников;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плоскостные сооружения и дорожно-</w:t>
      </w:r>
      <w:proofErr w:type="spellStart"/>
      <w:r w:rsidR="00522A62" w:rsidRPr="00522A62">
        <w:rPr>
          <w:color w:val="auto"/>
          <w:szCs w:val="28"/>
        </w:rPr>
        <w:t>тропиночная</w:t>
      </w:r>
      <w:proofErr w:type="spellEnd"/>
      <w:r w:rsidR="00522A62" w:rsidRPr="00522A62">
        <w:rPr>
          <w:color w:val="auto"/>
          <w:szCs w:val="28"/>
        </w:rPr>
        <w:t xml:space="preserve"> сеть с учетом типов покрытий;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условные обозначения и экспликацию.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Примечание:</w:t>
      </w:r>
      <w:r w:rsidR="006D5298">
        <w:rPr>
          <w:color w:val="auto"/>
          <w:szCs w:val="28"/>
        </w:rPr>
        <w:t xml:space="preserve"> </w:t>
      </w:r>
      <w:r w:rsidRPr="00522A62">
        <w:rPr>
          <w:color w:val="auto"/>
          <w:szCs w:val="28"/>
        </w:rPr>
        <w:t>Особо ценные породы деревьев (уникальные, исторические) наносятся на план и нумеруются красной краской самостоятельными номерами в пределах всего объекта:</w:t>
      </w:r>
    </w:p>
    <w:p w:rsidR="006D5298" w:rsidRDefault="006D5298" w:rsidP="001A2193">
      <w:pPr>
        <w:spacing w:after="0" w:line="24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 xml:space="preserve">на инвентарном плане зеленых насаждений улиц, проездов, переулков, площадей, набережных показывается номер учетного участка, каждое дерево и его номер в пределах учетного участка; </w:t>
      </w:r>
    </w:p>
    <w:p w:rsidR="00522A62" w:rsidRPr="00522A62" w:rsidRDefault="006D5298" w:rsidP="001A2193">
      <w:pPr>
        <w:spacing w:after="0" w:line="24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на инвентарном плане парка, лесопарка наносятся: проселки, поляны, прогалины, водоемы и др</w:t>
      </w:r>
      <w:r>
        <w:rPr>
          <w:color w:val="auto"/>
          <w:szCs w:val="28"/>
        </w:rPr>
        <w:t>угие</w:t>
      </w:r>
      <w:r w:rsidR="00522A62" w:rsidRPr="00522A62">
        <w:rPr>
          <w:color w:val="auto"/>
          <w:szCs w:val="28"/>
        </w:rPr>
        <w:t xml:space="preserve"> ситуации. Древесно-кустарниковая растительность показывается в условных обозначениях.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 xml:space="preserve">При учете скверов, садов, бульваров, </w:t>
      </w:r>
      <w:proofErr w:type="spellStart"/>
      <w:r w:rsidRPr="00522A62">
        <w:rPr>
          <w:color w:val="auto"/>
          <w:szCs w:val="28"/>
        </w:rPr>
        <w:t>внутридворовых</w:t>
      </w:r>
      <w:proofErr w:type="spellEnd"/>
      <w:r w:rsidRPr="00522A62">
        <w:rPr>
          <w:color w:val="auto"/>
          <w:szCs w:val="28"/>
        </w:rPr>
        <w:t xml:space="preserve"> и придомовых посадок на план каждого учетного участка наносятся все деревья, кустарники (аллейные посадки), живые изгороди, цветники и газоны, куртины групповой посадки деревьев и кустарников.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2.9. Инвентарный план в зависимости от площади объекта (кроме посадок на улицах, план на которые составляется только в масштабе 1:500) рекомендуется составлять в одном из следующих масштабов: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proofErr w:type="gramStart"/>
      <w:r w:rsidRPr="00522A62">
        <w:rPr>
          <w:color w:val="auto"/>
          <w:szCs w:val="28"/>
        </w:rPr>
        <w:t>а</w:t>
      </w:r>
      <w:proofErr w:type="gramEnd"/>
      <w:r w:rsidRPr="00522A62">
        <w:rPr>
          <w:color w:val="auto"/>
          <w:szCs w:val="28"/>
        </w:rPr>
        <w:t>) при площади до 5 га – 1:500;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proofErr w:type="gramStart"/>
      <w:r w:rsidRPr="00522A62">
        <w:rPr>
          <w:color w:val="auto"/>
          <w:szCs w:val="28"/>
        </w:rPr>
        <w:t>б</w:t>
      </w:r>
      <w:proofErr w:type="gramEnd"/>
      <w:r w:rsidRPr="00522A62">
        <w:rPr>
          <w:color w:val="auto"/>
          <w:szCs w:val="28"/>
        </w:rPr>
        <w:t>) при площади от 5 до 25 га – 1:1000 или 1:2000;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proofErr w:type="gramStart"/>
      <w:r w:rsidRPr="00522A62">
        <w:rPr>
          <w:color w:val="auto"/>
          <w:szCs w:val="28"/>
        </w:rPr>
        <w:t>в</w:t>
      </w:r>
      <w:proofErr w:type="gramEnd"/>
      <w:r w:rsidRPr="00522A62">
        <w:rPr>
          <w:color w:val="auto"/>
          <w:szCs w:val="28"/>
        </w:rPr>
        <w:t>) при площади более 25 га – 1:2000 или 1:5000.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2.10. Площадь инвентаризуемого объекта вычисляется по плану одним из нижеследующих способов: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разбивкой на простейшие геометрические фигуры;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планиметром;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палеткой (небольших по площади контуров);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аналитически.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Вычисленная сумма площадей отдельных учетных участков не должна отличаться от общей площади более чем на 0,1%. Допустимая неувязка раскладывается пропорционально площади каждого учетного участка.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 xml:space="preserve">2.11. Выполненная работа по инвентаризации объектов зеленых насаждений проверяется в натуре и </w:t>
      </w:r>
      <w:proofErr w:type="spellStart"/>
      <w:r w:rsidRPr="00522A62">
        <w:rPr>
          <w:color w:val="auto"/>
          <w:szCs w:val="28"/>
        </w:rPr>
        <w:t>камерально</w:t>
      </w:r>
      <w:proofErr w:type="spellEnd"/>
      <w:r w:rsidRPr="00522A62">
        <w:rPr>
          <w:color w:val="auto"/>
          <w:szCs w:val="28"/>
        </w:rPr>
        <w:t xml:space="preserve">. Обнаруженные дефекты в </w:t>
      </w:r>
      <w:r w:rsidRPr="00522A62">
        <w:rPr>
          <w:color w:val="auto"/>
          <w:szCs w:val="28"/>
        </w:rPr>
        <w:lastRenderedPageBreak/>
        <w:t>работе, подлежащие устранению исполнителем, записываются в корректирующий лист, который хранится в деле.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 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b/>
          <w:bCs/>
          <w:color w:val="auto"/>
          <w:szCs w:val="28"/>
        </w:rPr>
        <w:t>3. Составление паспорта учетных объектов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 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3.1. В результате проведения технического учета на каждый ландшафтно-архитектурный объект составляется паспорт учетного объекта (далее – паспорт).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3.2. Заполнение паспорта по всем показателям ведется после выполнения графических и вычислительных работ.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3.3. Паспорт должен иметь кодовый номер.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3.4. Паспорт утверждается балансодержателем (фактическим землепользователем) озелененной территории.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3.5. Паспорт должен содержать следующие обязательные сведения: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инвентаризационный план территории;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административно-территориальная принадлежность учетного участка;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наименование ответственного владельца;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установленный режим градостроительной деятельности;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установленное функциональное назначение земельного участка;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общая площадь участка;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количество зеленых насаждений;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видовой состав зеленых насаждений;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состояние зеленых насаждений.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В паспорте также приводятся дополнительные сведения с указанием сроков проведения капитального ремонта или реконструкции объекта озеленения.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3.6. Все землепользователи озелененных территорий обязаны вносить в копии паспортов ежегодно по состоянию на 1 января все текущие изменения, происшедшие в насаждениях (прирост и ликвидация зеленых площадей, посадки и убыль деревьев, кустарников и др.).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3.7. Происшедшие на объектах изменения отражаются на плане и в паспорте. Изменившаяся ситуация на плане зачеркивается красной краской (крестиками) и вычерчивается новая – черной краской. Устаревшие записи в паспорте зачеркиваются красной тушью в одну линию. Новые записи заносятся в нижеследующие горизонтальные строки паспорта. По мере необходимости паспорт пополняется вкладышами.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Копии паспортов с внесенными в них изменениями передаются землепользователями реестродержателю реестра муниципального имущества муниципального образования (далее – реестродержатель).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3.8. Паспорт учетного объекта составляется в двух экземплярах в бумажном виде и в двух экземплярах на электронном носителе. Электронная версия паспорта содержит все данные, идентичные паспорту в бумажном виде. Идентичность данных паспорта, представляемых в бумажном виде и на электронном носителе, гарантируется заказчиком работ по инвентаризации объекта.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lastRenderedPageBreak/>
        <w:t>3.9. Инвентаризацию зеленых насаждений могут осуществлять специализированные учреждения на договорной основе или собственники, землепользователи, землевладельцы, арендаторы земельных участков, на которых произрастают зеленые насаждения.</w:t>
      </w:r>
    </w:p>
    <w:p w:rsidR="006C71CE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3.10. По итогам проведения инвентаризации все сведения о состоянии зеленых насаждений, полученные в ходе проведения инвентаризации зеленых насаждений, направляются в отдел</w:t>
      </w:r>
      <w:r w:rsidR="00510FAA" w:rsidRPr="00915BBA">
        <w:rPr>
          <w:color w:val="auto"/>
          <w:szCs w:val="28"/>
        </w:rPr>
        <w:t xml:space="preserve"> жилищно-коммунального</w:t>
      </w:r>
      <w:r w:rsidRPr="00522A62">
        <w:rPr>
          <w:color w:val="auto"/>
          <w:szCs w:val="28"/>
        </w:rPr>
        <w:t xml:space="preserve"> </w:t>
      </w:r>
      <w:r w:rsidR="006C71CE">
        <w:rPr>
          <w:color w:val="auto"/>
          <w:szCs w:val="28"/>
        </w:rPr>
        <w:t>хозяйства администрации Новоалександровского муниципального округа Ставропольского края.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 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b/>
          <w:bCs/>
          <w:color w:val="auto"/>
          <w:szCs w:val="28"/>
        </w:rPr>
        <w:t>4. Внеплановая инвентаризация зеленых насаждений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 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4.1. При регистрации сделок с земельными участками, переходе прав на земельные участки, в случае причинения вреда зеленым насаждениям противоправными действиями юридических или физических лиц, а также при оформлении землеотвода под строительство проводится внеплановая инвентаризация.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4.2. Обязанности проведения внеплановой инвентаризации и внесения изменений в зависимости от категории насаждений возлагаются: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на ответственных землепользователей, к которым переходят права пользования, владения, распоряжения земельными участками;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на владельца территории – при причинении вреда зеленым насаждениям в результате аварийных и иных чрезвычайных ситуаций либо противоправных действий.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 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b/>
          <w:bCs/>
          <w:color w:val="auto"/>
          <w:szCs w:val="28"/>
        </w:rPr>
        <w:t>5. Учет и хранение материалов инвентаризации и паспортизации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 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5.1. Материалы инвентаризации (в том числе внеплановой) и паспортизации зеленых насаждений на территории </w:t>
      </w:r>
      <w:r w:rsidR="00510FAA" w:rsidRPr="00915BBA">
        <w:rPr>
          <w:color w:val="auto"/>
          <w:szCs w:val="28"/>
        </w:rPr>
        <w:t>Новоа</w:t>
      </w:r>
      <w:r w:rsidRPr="00522A62">
        <w:rPr>
          <w:color w:val="auto"/>
          <w:szCs w:val="28"/>
        </w:rPr>
        <w:t>лександровского муниципального округа Ставропольского края (далее – материалы) передаются юридическими и физическими лицами, осуществлявшими работу по инвентаризации и паспортизации зеленых насаждений в отдел </w:t>
      </w:r>
      <w:r w:rsidR="00510FAA" w:rsidRPr="00915BBA">
        <w:rPr>
          <w:color w:val="auto"/>
          <w:szCs w:val="28"/>
        </w:rPr>
        <w:t>жилищно-коммунального</w:t>
      </w:r>
      <w:r w:rsidRPr="00522A62">
        <w:rPr>
          <w:color w:val="auto"/>
          <w:szCs w:val="28"/>
        </w:rPr>
        <w:t xml:space="preserve"> хозяйства администрации </w:t>
      </w:r>
      <w:r w:rsidR="00510FAA" w:rsidRPr="00915BBA">
        <w:rPr>
          <w:color w:val="auto"/>
          <w:szCs w:val="28"/>
        </w:rPr>
        <w:t>Новоа</w:t>
      </w:r>
      <w:r w:rsidRPr="00522A62">
        <w:rPr>
          <w:color w:val="auto"/>
          <w:szCs w:val="28"/>
        </w:rPr>
        <w:t>лександровского муниципального округа Ставропольского края (далее – реестродержатель).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5.2. Реестродержатель осуществляет: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учет материалов;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передачу материалов на хранение в организации, осуществляющие техническую инвентаризацию;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выдачу юридическим и физическим лицам, осуществлявшим работу по инвентаризации и паспортизации зеленых насаждений, необходимого количества копий материалов;</w:t>
      </w:r>
    </w:p>
    <w:p w:rsidR="00522A62" w:rsidRPr="00522A62" w:rsidRDefault="00510FAA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915BBA">
        <w:rPr>
          <w:color w:val="auto"/>
          <w:szCs w:val="28"/>
        </w:rPr>
        <w:t xml:space="preserve">- </w:t>
      </w:r>
      <w:r w:rsidR="00522A62" w:rsidRPr="00522A62">
        <w:rPr>
          <w:color w:val="auto"/>
          <w:szCs w:val="28"/>
        </w:rPr>
        <w:t>участвует в проведении актуализации паспортов, вносит соответствующие изменения в паспорта, переданные на хранение в организации, осуществляющие техническую инвентаризацию.</w:t>
      </w:r>
    </w:p>
    <w:p w:rsidR="00522A62" w:rsidRPr="00522A62" w:rsidRDefault="00522A62" w:rsidP="001A2193">
      <w:pPr>
        <w:spacing w:after="0" w:line="240" w:lineRule="auto"/>
        <w:ind w:left="0" w:firstLine="709"/>
        <w:rPr>
          <w:color w:val="auto"/>
          <w:szCs w:val="28"/>
        </w:rPr>
      </w:pPr>
      <w:r w:rsidRPr="00522A62">
        <w:rPr>
          <w:color w:val="auto"/>
          <w:szCs w:val="28"/>
        </w:rPr>
        <w:t> </w:t>
      </w:r>
    </w:p>
    <w:p w:rsidR="00522A62" w:rsidRPr="00522A62" w:rsidRDefault="00522A62" w:rsidP="001A2193">
      <w:pPr>
        <w:tabs>
          <w:tab w:val="right" w:pos="9362"/>
        </w:tabs>
        <w:spacing w:after="0" w:line="240" w:lineRule="auto"/>
        <w:ind w:left="0" w:firstLine="709"/>
        <w:rPr>
          <w:color w:val="auto"/>
          <w:sz w:val="24"/>
          <w:szCs w:val="24"/>
        </w:rPr>
      </w:pPr>
      <w:r w:rsidRPr="00522A62">
        <w:rPr>
          <w:color w:val="auto"/>
          <w:szCs w:val="28"/>
        </w:rPr>
        <w:lastRenderedPageBreak/>
        <w:t> </w:t>
      </w:r>
      <w:r w:rsidR="001A2193">
        <w:rPr>
          <w:color w:val="auto"/>
          <w:szCs w:val="28"/>
        </w:rPr>
        <w:tab/>
      </w:r>
      <w:r w:rsidRPr="00522A62">
        <w:rPr>
          <w:bCs/>
          <w:color w:val="auto"/>
          <w:sz w:val="24"/>
          <w:szCs w:val="24"/>
        </w:rPr>
        <w:t>Приложение 1</w:t>
      </w:r>
    </w:p>
    <w:p w:rsidR="00510FAA" w:rsidRDefault="00522A62" w:rsidP="00522A62">
      <w:pPr>
        <w:spacing w:after="0" w:line="240" w:lineRule="auto"/>
        <w:ind w:left="0" w:firstLine="0"/>
        <w:jc w:val="right"/>
        <w:rPr>
          <w:bCs/>
          <w:color w:val="auto"/>
          <w:sz w:val="24"/>
          <w:szCs w:val="24"/>
        </w:rPr>
      </w:pPr>
      <w:proofErr w:type="gramStart"/>
      <w:r w:rsidRPr="00522A62">
        <w:rPr>
          <w:bCs/>
          <w:color w:val="auto"/>
          <w:sz w:val="24"/>
          <w:szCs w:val="24"/>
        </w:rPr>
        <w:t>к</w:t>
      </w:r>
      <w:proofErr w:type="gramEnd"/>
      <w:r w:rsidRPr="00522A62">
        <w:rPr>
          <w:bCs/>
          <w:color w:val="auto"/>
          <w:sz w:val="24"/>
          <w:szCs w:val="24"/>
        </w:rPr>
        <w:t xml:space="preserve"> Порядку инвентаризации и </w:t>
      </w:r>
    </w:p>
    <w:p w:rsidR="00510FAA" w:rsidRDefault="00522A62" w:rsidP="00522A62">
      <w:pPr>
        <w:spacing w:after="0" w:line="240" w:lineRule="auto"/>
        <w:ind w:left="0" w:firstLine="0"/>
        <w:jc w:val="right"/>
        <w:rPr>
          <w:bCs/>
          <w:color w:val="auto"/>
          <w:sz w:val="24"/>
          <w:szCs w:val="24"/>
        </w:rPr>
      </w:pPr>
      <w:proofErr w:type="gramStart"/>
      <w:r w:rsidRPr="00522A62">
        <w:rPr>
          <w:bCs/>
          <w:color w:val="auto"/>
          <w:sz w:val="24"/>
          <w:szCs w:val="24"/>
        </w:rPr>
        <w:t>паспортизации</w:t>
      </w:r>
      <w:proofErr w:type="gramEnd"/>
      <w:r w:rsidRPr="00522A62">
        <w:rPr>
          <w:bCs/>
          <w:color w:val="auto"/>
          <w:sz w:val="24"/>
          <w:szCs w:val="24"/>
        </w:rPr>
        <w:t xml:space="preserve"> зеленых насаждений на </w:t>
      </w:r>
    </w:p>
    <w:p w:rsidR="00287D99" w:rsidRDefault="00522A62" w:rsidP="00522A62">
      <w:pPr>
        <w:spacing w:after="0" w:line="240" w:lineRule="auto"/>
        <w:ind w:left="0" w:firstLine="0"/>
        <w:jc w:val="right"/>
        <w:rPr>
          <w:bCs/>
          <w:color w:val="auto"/>
          <w:sz w:val="24"/>
          <w:szCs w:val="24"/>
        </w:rPr>
      </w:pPr>
      <w:proofErr w:type="gramStart"/>
      <w:r w:rsidRPr="00522A62">
        <w:rPr>
          <w:bCs/>
          <w:color w:val="auto"/>
          <w:sz w:val="24"/>
          <w:szCs w:val="24"/>
        </w:rPr>
        <w:t>территории</w:t>
      </w:r>
      <w:proofErr w:type="gramEnd"/>
      <w:r w:rsidRPr="00522A62">
        <w:rPr>
          <w:bCs/>
          <w:color w:val="auto"/>
          <w:sz w:val="24"/>
          <w:szCs w:val="24"/>
        </w:rPr>
        <w:t xml:space="preserve"> </w:t>
      </w:r>
      <w:r w:rsidR="00510FAA" w:rsidRPr="00510FAA">
        <w:rPr>
          <w:bCs/>
          <w:color w:val="auto"/>
          <w:sz w:val="24"/>
          <w:szCs w:val="24"/>
        </w:rPr>
        <w:t>Новоа</w:t>
      </w:r>
      <w:r w:rsidRPr="00522A62">
        <w:rPr>
          <w:bCs/>
          <w:color w:val="auto"/>
          <w:sz w:val="24"/>
          <w:szCs w:val="24"/>
        </w:rPr>
        <w:t xml:space="preserve">лександровского </w:t>
      </w:r>
    </w:p>
    <w:p w:rsidR="00287D99" w:rsidRDefault="00522A62" w:rsidP="00522A62">
      <w:pPr>
        <w:spacing w:after="0" w:line="240" w:lineRule="auto"/>
        <w:ind w:left="0" w:firstLine="0"/>
        <w:jc w:val="right"/>
        <w:rPr>
          <w:bCs/>
          <w:color w:val="auto"/>
          <w:sz w:val="24"/>
          <w:szCs w:val="24"/>
        </w:rPr>
      </w:pPr>
      <w:proofErr w:type="gramStart"/>
      <w:r w:rsidRPr="00522A62">
        <w:rPr>
          <w:bCs/>
          <w:color w:val="auto"/>
          <w:sz w:val="24"/>
          <w:szCs w:val="24"/>
        </w:rPr>
        <w:t>муниципально</w:t>
      </w:r>
      <w:r w:rsidR="00510FAA" w:rsidRPr="00510FAA">
        <w:rPr>
          <w:bCs/>
          <w:color w:val="auto"/>
          <w:sz w:val="24"/>
          <w:szCs w:val="24"/>
        </w:rPr>
        <w:t>го</w:t>
      </w:r>
      <w:proofErr w:type="gramEnd"/>
      <w:r w:rsidR="00510FAA" w:rsidRPr="00510FAA">
        <w:rPr>
          <w:bCs/>
          <w:color w:val="auto"/>
          <w:sz w:val="24"/>
          <w:szCs w:val="24"/>
        </w:rPr>
        <w:t xml:space="preserve"> округа </w:t>
      </w:r>
    </w:p>
    <w:p w:rsidR="00522A62" w:rsidRPr="00522A62" w:rsidRDefault="00510FAA" w:rsidP="00522A62">
      <w:pPr>
        <w:spacing w:after="0" w:line="240" w:lineRule="auto"/>
        <w:ind w:left="0" w:firstLine="0"/>
        <w:jc w:val="right"/>
        <w:rPr>
          <w:color w:val="auto"/>
          <w:sz w:val="24"/>
          <w:szCs w:val="24"/>
        </w:rPr>
      </w:pPr>
      <w:r w:rsidRPr="00510FAA">
        <w:rPr>
          <w:bCs/>
          <w:color w:val="auto"/>
          <w:sz w:val="24"/>
          <w:szCs w:val="24"/>
        </w:rPr>
        <w:t>Ставропольского края</w:t>
      </w:r>
    </w:p>
    <w:p w:rsidR="00522A62" w:rsidRPr="00522A62" w:rsidRDefault="00522A62" w:rsidP="00522A62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522A62">
        <w:rPr>
          <w:color w:val="auto"/>
          <w:sz w:val="24"/>
          <w:szCs w:val="24"/>
        </w:rPr>
        <w:t> </w:t>
      </w:r>
    </w:p>
    <w:p w:rsidR="00522A62" w:rsidRPr="00522A62" w:rsidRDefault="00522A62" w:rsidP="00522A62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522A62">
        <w:rPr>
          <w:color w:val="auto"/>
          <w:sz w:val="24"/>
          <w:szCs w:val="24"/>
        </w:rPr>
        <w:t> </w:t>
      </w:r>
    </w:p>
    <w:p w:rsidR="00522A62" w:rsidRPr="00522A62" w:rsidRDefault="00522A62" w:rsidP="00522A62">
      <w:pPr>
        <w:spacing w:after="0" w:line="240" w:lineRule="auto"/>
        <w:ind w:left="0" w:firstLine="0"/>
        <w:jc w:val="center"/>
        <w:rPr>
          <w:color w:val="auto"/>
          <w:szCs w:val="28"/>
        </w:rPr>
      </w:pPr>
      <w:r w:rsidRPr="00522A62">
        <w:rPr>
          <w:b/>
          <w:bCs/>
          <w:color w:val="auto"/>
          <w:szCs w:val="28"/>
        </w:rPr>
        <w:t>РАБОЧИЙ ДНЕВНИК УЧЕТА ЗЕЛЕНЫХ НАСАЖДЕНИЙ</w:t>
      </w:r>
    </w:p>
    <w:p w:rsidR="00522A62" w:rsidRPr="00522A62" w:rsidRDefault="00522A62" w:rsidP="00522A62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522A62">
        <w:rPr>
          <w:color w:val="auto"/>
          <w:sz w:val="24"/>
          <w:szCs w:val="24"/>
        </w:rPr>
        <w:t> </w:t>
      </w:r>
    </w:p>
    <w:p w:rsidR="00522A62" w:rsidRPr="00522A62" w:rsidRDefault="00522A62" w:rsidP="00522A62">
      <w:pPr>
        <w:spacing w:after="0" w:line="240" w:lineRule="auto"/>
        <w:ind w:left="0" w:firstLine="0"/>
        <w:jc w:val="left"/>
        <w:rPr>
          <w:color w:val="auto"/>
          <w:sz w:val="20"/>
          <w:szCs w:val="20"/>
        </w:rPr>
      </w:pPr>
      <w:r w:rsidRPr="00522A62">
        <w:rPr>
          <w:color w:val="auto"/>
          <w:sz w:val="24"/>
          <w:szCs w:val="24"/>
        </w:rPr>
        <w:t> </w:t>
      </w:r>
    </w:p>
    <w:p w:rsidR="00522A62" w:rsidRPr="00522A62" w:rsidRDefault="00522A62" w:rsidP="00522A62">
      <w:pPr>
        <w:spacing w:after="0" w:line="240" w:lineRule="auto"/>
        <w:ind w:left="0" w:firstLine="0"/>
        <w:jc w:val="center"/>
        <w:rPr>
          <w:color w:val="auto"/>
          <w:sz w:val="20"/>
          <w:szCs w:val="20"/>
        </w:rPr>
      </w:pPr>
      <w:r w:rsidRPr="00522A62">
        <w:rPr>
          <w:color w:val="auto"/>
          <w:sz w:val="20"/>
          <w:szCs w:val="20"/>
        </w:rPr>
        <w:t>_______________________________________________________</w:t>
      </w:r>
    </w:p>
    <w:p w:rsidR="00522A62" w:rsidRPr="00522A62" w:rsidRDefault="00522A62" w:rsidP="00522A62">
      <w:pPr>
        <w:spacing w:after="0" w:line="240" w:lineRule="auto"/>
        <w:ind w:left="0" w:firstLine="0"/>
        <w:jc w:val="center"/>
        <w:rPr>
          <w:color w:val="auto"/>
          <w:sz w:val="20"/>
          <w:szCs w:val="20"/>
        </w:rPr>
      </w:pPr>
      <w:r w:rsidRPr="00522A62">
        <w:rPr>
          <w:color w:val="auto"/>
          <w:sz w:val="20"/>
          <w:szCs w:val="20"/>
        </w:rPr>
        <w:t>(</w:t>
      </w:r>
      <w:proofErr w:type="gramStart"/>
      <w:r w:rsidRPr="00522A62">
        <w:rPr>
          <w:color w:val="auto"/>
          <w:sz w:val="20"/>
          <w:szCs w:val="20"/>
        </w:rPr>
        <w:t>название</w:t>
      </w:r>
      <w:proofErr w:type="gramEnd"/>
      <w:r w:rsidRPr="00522A62">
        <w:rPr>
          <w:color w:val="auto"/>
          <w:sz w:val="20"/>
          <w:szCs w:val="20"/>
        </w:rPr>
        <w:t xml:space="preserve"> ландшафтно-архитектурного объекта)</w:t>
      </w:r>
    </w:p>
    <w:p w:rsidR="00522A62" w:rsidRPr="00522A62" w:rsidRDefault="00522A62" w:rsidP="00522A62">
      <w:pPr>
        <w:spacing w:after="0" w:line="240" w:lineRule="auto"/>
        <w:ind w:left="0" w:firstLine="0"/>
        <w:jc w:val="left"/>
        <w:rPr>
          <w:color w:val="auto"/>
          <w:sz w:val="20"/>
          <w:szCs w:val="20"/>
        </w:rPr>
      </w:pPr>
      <w:r w:rsidRPr="00522A62">
        <w:rPr>
          <w:color w:val="auto"/>
          <w:sz w:val="20"/>
          <w:szCs w:val="20"/>
        </w:rPr>
        <w:t> </w:t>
      </w:r>
    </w:p>
    <w:p w:rsidR="00522A62" w:rsidRPr="00522A62" w:rsidRDefault="00522A62" w:rsidP="00522A62">
      <w:pPr>
        <w:spacing w:after="0" w:line="240" w:lineRule="auto"/>
        <w:ind w:left="0" w:firstLine="0"/>
        <w:jc w:val="left"/>
        <w:rPr>
          <w:color w:val="auto"/>
          <w:sz w:val="20"/>
          <w:szCs w:val="20"/>
        </w:rPr>
      </w:pPr>
      <w:r w:rsidRPr="00522A62">
        <w:rPr>
          <w:color w:val="auto"/>
          <w:sz w:val="20"/>
          <w:szCs w:val="20"/>
        </w:rPr>
        <w:t>Начат______________20 г. Окончен_______________20 г.</w:t>
      </w:r>
    </w:p>
    <w:p w:rsidR="00522A62" w:rsidRPr="00522A62" w:rsidRDefault="00522A62" w:rsidP="00522A62">
      <w:pPr>
        <w:spacing w:after="0" w:line="240" w:lineRule="auto"/>
        <w:ind w:left="0" w:firstLine="0"/>
        <w:jc w:val="left"/>
        <w:rPr>
          <w:color w:val="auto"/>
          <w:sz w:val="20"/>
          <w:szCs w:val="20"/>
        </w:rPr>
      </w:pPr>
      <w:r w:rsidRPr="00522A62">
        <w:rPr>
          <w:color w:val="auto"/>
          <w:sz w:val="20"/>
          <w:szCs w:val="20"/>
        </w:rPr>
        <w:t> </w:t>
      </w:r>
    </w:p>
    <w:p w:rsidR="00522A62" w:rsidRPr="00522A62" w:rsidRDefault="00522A62" w:rsidP="00522A62">
      <w:pPr>
        <w:spacing w:after="0" w:line="240" w:lineRule="auto"/>
        <w:ind w:left="0" w:firstLine="0"/>
        <w:jc w:val="left"/>
        <w:rPr>
          <w:color w:val="auto"/>
          <w:sz w:val="20"/>
          <w:szCs w:val="20"/>
        </w:rPr>
      </w:pPr>
      <w:r w:rsidRPr="00522A62">
        <w:rPr>
          <w:color w:val="auto"/>
          <w:sz w:val="20"/>
          <w:szCs w:val="20"/>
        </w:rPr>
        <w:t> </w:t>
      </w:r>
    </w:p>
    <w:tbl>
      <w:tblPr>
        <w:tblW w:w="933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468"/>
        <w:gridCol w:w="1441"/>
        <w:gridCol w:w="1129"/>
        <w:gridCol w:w="486"/>
        <w:gridCol w:w="371"/>
        <w:gridCol w:w="714"/>
        <w:gridCol w:w="373"/>
        <w:gridCol w:w="491"/>
        <w:gridCol w:w="932"/>
        <w:gridCol w:w="786"/>
        <w:gridCol w:w="948"/>
        <w:gridCol w:w="455"/>
      </w:tblGrid>
      <w:tr w:rsidR="00522A62" w:rsidRPr="00522A62" w:rsidTr="00931F3B">
        <w:trPr>
          <w:trHeight w:val="2066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№ учетного участка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proofErr w:type="gramStart"/>
            <w:r w:rsidRPr="00522A62">
              <w:rPr>
                <w:color w:val="auto"/>
                <w:sz w:val="20"/>
                <w:szCs w:val="20"/>
              </w:rPr>
              <w:t>биогруппы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Вид насаждений (рядовая, групповая посадка)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Состав древостоя (</w:t>
            </w:r>
            <w:proofErr w:type="spellStart"/>
            <w:r w:rsidRPr="00522A62">
              <w:rPr>
                <w:color w:val="auto"/>
                <w:sz w:val="20"/>
                <w:szCs w:val="20"/>
              </w:rPr>
              <w:t>биогруппы</w:t>
            </w:r>
            <w:proofErr w:type="spellEnd"/>
            <w:r w:rsidRPr="00522A62">
              <w:rPr>
                <w:color w:val="auto"/>
                <w:sz w:val="20"/>
                <w:szCs w:val="20"/>
              </w:rPr>
              <w:t>), порода, тип газона, цветника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№ деревьев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Возраст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Диаметр (на высот е 1,3 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Высота, см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Количество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Сомкнутость насаждений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863523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Количество деревье</w:t>
            </w:r>
            <w:r w:rsidR="00522A62" w:rsidRPr="00522A62">
              <w:rPr>
                <w:color w:val="auto"/>
                <w:sz w:val="20"/>
                <w:szCs w:val="20"/>
              </w:rPr>
              <w:t>в на 1 га, шт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Подвергающиеся обрезке, шт</w:t>
            </w:r>
            <w:r w:rsidR="00863523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Состояние</w:t>
            </w:r>
          </w:p>
        </w:tc>
      </w:tr>
      <w:tr w:rsidR="00522A62" w:rsidRPr="00522A62" w:rsidTr="00931F3B">
        <w:trPr>
          <w:trHeight w:val="241"/>
          <w:jc w:val="center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" w:type="dxa"/>
              <w:left w:w="84" w:type="dxa"/>
              <w:bottom w:w="0" w:type="dxa"/>
              <w:right w:w="36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522A62">
              <w:rPr>
                <w:color w:val="auto"/>
                <w:sz w:val="20"/>
                <w:szCs w:val="20"/>
              </w:rPr>
              <w:t> </w:t>
            </w:r>
          </w:p>
        </w:tc>
      </w:tr>
    </w:tbl>
    <w:p w:rsidR="00522A62" w:rsidRPr="00522A62" w:rsidRDefault="00522A62" w:rsidP="00522A62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522A62">
        <w:rPr>
          <w:color w:val="auto"/>
          <w:sz w:val="24"/>
          <w:szCs w:val="24"/>
        </w:rPr>
        <w:t> </w:t>
      </w:r>
    </w:p>
    <w:p w:rsidR="00287D99" w:rsidRPr="00522A62" w:rsidRDefault="00522A62" w:rsidP="00287D99">
      <w:pPr>
        <w:spacing w:after="0" w:line="240" w:lineRule="auto"/>
        <w:ind w:left="0" w:firstLine="0"/>
        <w:jc w:val="right"/>
        <w:rPr>
          <w:color w:val="auto"/>
          <w:sz w:val="24"/>
          <w:szCs w:val="24"/>
        </w:rPr>
      </w:pPr>
      <w:r w:rsidRPr="00522A62">
        <w:rPr>
          <w:color w:val="auto"/>
          <w:sz w:val="24"/>
          <w:szCs w:val="24"/>
        </w:rPr>
        <w:t> </w:t>
      </w:r>
      <w:r w:rsidR="00287D99" w:rsidRPr="00522A62">
        <w:rPr>
          <w:bCs/>
          <w:color w:val="auto"/>
          <w:sz w:val="24"/>
          <w:szCs w:val="24"/>
        </w:rPr>
        <w:t>Приложение 1</w:t>
      </w:r>
    </w:p>
    <w:p w:rsidR="00287D99" w:rsidRDefault="00287D99" w:rsidP="00287D99">
      <w:pPr>
        <w:spacing w:after="0" w:line="240" w:lineRule="auto"/>
        <w:ind w:left="0" w:firstLine="0"/>
        <w:jc w:val="right"/>
        <w:rPr>
          <w:bCs/>
          <w:color w:val="auto"/>
          <w:sz w:val="24"/>
          <w:szCs w:val="24"/>
        </w:rPr>
      </w:pPr>
      <w:proofErr w:type="gramStart"/>
      <w:r w:rsidRPr="00522A62">
        <w:rPr>
          <w:bCs/>
          <w:color w:val="auto"/>
          <w:sz w:val="24"/>
          <w:szCs w:val="24"/>
        </w:rPr>
        <w:t>к</w:t>
      </w:r>
      <w:proofErr w:type="gramEnd"/>
      <w:r w:rsidRPr="00522A62">
        <w:rPr>
          <w:bCs/>
          <w:color w:val="auto"/>
          <w:sz w:val="24"/>
          <w:szCs w:val="24"/>
        </w:rPr>
        <w:t xml:space="preserve"> Порядку инвентаризации и </w:t>
      </w:r>
    </w:p>
    <w:p w:rsidR="00287D99" w:rsidRDefault="00287D99" w:rsidP="00287D99">
      <w:pPr>
        <w:spacing w:after="0" w:line="240" w:lineRule="auto"/>
        <w:ind w:left="0" w:firstLine="0"/>
        <w:jc w:val="right"/>
        <w:rPr>
          <w:bCs/>
          <w:color w:val="auto"/>
          <w:sz w:val="24"/>
          <w:szCs w:val="24"/>
        </w:rPr>
      </w:pPr>
      <w:proofErr w:type="gramStart"/>
      <w:r w:rsidRPr="00522A62">
        <w:rPr>
          <w:bCs/>
          <w:color w:val="auto"/>
          <w:sz w:val="24"/>
          <w:szCs w:val="24"/>
        </w:rPr>
        <w:t>паспортизации</w:t>
      </w:r>
      <w:proofErr w:type="gramEnd"/>
      <w:r w:rsidRPr="00522A62">
        <w:rPr>
          <w:bCs/>
          <w:color w:val="auto"/>
          <w:sz w:val="24"/>
          <w:szCs w:val="24"/>
        </w:rPr>
        <w:t xml:space="preserve"> зеленых насаждений на </w:t>
      </w:r>
    </w:p>
    <w:p w:rsidR="00287D99" w:rsidRDefault="00287D99" w:rsidP="00287D99">
      <w:pPr>
        <w:spacing w:after="0" w:line="240" w:lineRule="auto"/>
        <w:ind w:left="0" w:firstLine="0"/>
        <w:jc w:val="right"/>
        <w:rPr>
          <w:bCs/>
          <w:color w:val="auto"/>
          <w:sz w:val="24"/>
          <w:szCs w:val="24"/>
        </w:rPr>
      </w:pPr>
      <w:proofErr w:type="gramStart"/>
      <w:r w:rsidRPr="00522A62">
        <w:rPr>
          <w:bCs/>
          <w:color w:val="auto"/>
          <w:sz w:val="24"/>
          <w:szCs w:val="24"/>
        </w:rPr>
        <w:t>территории</w:t>
      </w:r>
      <w:proofErr w:type="gramEnd"/>
      <w:r w:rsidRPr="00522A62">
        <w:rPr>
          <w:bCs/>
          <w:color w:val="auto"/>
          <w:sz w:val="24"/>
          <w:szCs w:val="24"/>
        </w:rPr>
        <w:t xml:space="preserve"> </w:t>
      </w:r>
      <w:r w:rsidRPr="00510FAA">
        <w:rPr>
          <w:bCs/>
          <w:color w:val="auto"/>
          <w:sz w:val="24"/>
          <w:szCs w:val="24"/>
        </w:rPr>
        <w:t>Новоа</w:t>
      </w:r>
      <w:r w:rsidRPr="00522A62">
        <w:rPr>
          <w:bCs/>
          <w:color w:val="auto"/>
          <w:sz w:val="24"/>
          <w:szCs w:val="24"/>
        </w:rPr>
        <w:t xml:space="preserve">лександровского </w:t>
      </w:r>
    </w:p>
    <w:p w:rsidR="00287D99" w:rsidRDefault="00287D99" w:rsidP="00287D99">
      <w:pPr>
        <w:spacing w:after="0" w:line="240" w:lineRule="auto"/>
        <w:ind w:left="0" w:firstLine="0"/>
        <w:jc w:val="right"/>
        <w:rPr>
          <w:bCs/>
          <w:color w:val="auto"/>
          <w:sz w:val="24"/>
          <w:szCs w:val="24"/>
        </w:rPr>
      </w:pPr>
      <w:proofErr w:type="gramStart"/>
      <w:r w:rsidRPr="00522A62">
        <w:rPr>
          <w:bCs/>
          <w:color w:val="auto"/>
          <w:sz w:val="24"/>
          <w:szCs w:val="24"/>
        </w:rPr>
        <w:t>муниципально</w:t>
      </w:r>
      <w:r w:rsidRPr="00510FAA">
        <w:rPr>
          <w:bCs/>
          <w:color w:val="auto"/>
          <w:sz w:val="24"/>
          <w:szCs w:val="24"/>
        </w:rPr>
        <w:t>го</w:t>
      </w:r>
      <w:proofErr w:type="gramEnd"/>
      <w:r w:rsidRPr="00510FAA">
        <w:rPr>
          <w:bCs/>
          <w:color w:val="auto"/>
          <w:sz w:val="24"/>
          <w:szCs w:val="24"/>
        </w:rPr>
        <w:t xml:space="preserve"> округа </w:t>
      </w:r>
    </w:p>
    <w:p w:rsidR="00522A62" w:rsidRPr="00522A62" w:rsidRDefault="00287D99" w:rsidP="00287D99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 xml:space="preserve">                                                                                                                      </w:t>
      </w:r>
      <w:r w:rsidRPr="00510FAA">
        <w:rPr>
          <w:bCs/>
          <w:color w:val="auto"/>
          <w:sz w:val="24"/>
          <w:szCs w:val="24"/>
        </w:rPr>
        <w:t>Ставропольского края</w:t>
      </w:r>
    </w:p>
    <w:p w:rsidR="00522A62" w:rsidRPr="00522A62" w:rsidRDefault="00522A62" w:rsidP="00522A62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522A62">
        <w:rPr>
          <w:color w:val="auto"/>
          <w:sz w:val="24"/>
          <w:szCs w:val="24"/>
        </w:rPr>
        <w:t> </w:t>
      </w:r>
    </w:p>
    <w:p w:rsidR="00522A62" w:rsidRPr="00522A62" w:rsidRDefault="00522A62" w:rsidP="00522A62">
      <w:pPr>
        <w:spacing w:after="0" w:line="240" w:lineRule="auto"/>
        <w:ind w:left="0" w:firstLine="0"/>
        <w:jc w:val="left"/>
        <w:rPr>
          <w:color w:val="auto"/>
          <w:szCs w:val="28"/>
        </w:rPr>
      </w:pPr>
      <w:r w:rsidRPr="00522A62">
        <w:rPr>
          <w:color w:val="auto"/>
          <w:sz w:val="24"/>
          <w:szCs w:val="24"/>
        </w:rPr>
        <w:t> </w:t>
      </w:r>
    </w:p>
    <w:p w:rsidR="00522A62" w:rsidRPr="00522A62" w:rsidRDefault="00522A62" w:rsidP="00522A62">
      <w:pPr>
        <w:spacing w:after="0" w:line="240" w:lineRule="auto"/>
        <w:ind w:left="0" w:firstLine="0"/>
        <w:jc w:val="center"/>
        <w:rPr>
          <w:color w:val="auto"/>
          <w:szCs w:val="28"/>
        </w:rPr>
      </w:pPr>
      <w:r w:rsidRPr="00522A62">
        <w:rPr>
          <w:b/>
          <w:bCs/>
          <w:color w:val="auto"/>
          <w:szCs w:val="28"/>
        </w:rPr>
        <w:t>КРИТЕРИИ ОЦЕНКИ СОСТОЯНИЯ ЗЕЛЕНЫХ НАСАЖДЕНИЙ</w:t>
      </w:r>
    </w:p>
    <w:p w:rsidR="00522A62" w:rsidRPr="00522A62" w:rsidRDefault="00522A62" w:rsidP="00522A62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522A62">
        <w:rPr>
          <w:color w:val="auto"/>
          <w:sz w:val="24"/>
          <w:szCs w:val="24"/>
        </w:rPr>
        <w:t> </w:t>
      </w:r>
    </w:p>
    <w:p w:rsidR="00522A62" w:rsidRPr="00522A62" w:rsidRDefault="00522A62" w:rsidP="00522A62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522A62">
        <w:rPr>
          <w:color w:val="auto"/>
          <w:sz w:val="24"/>
          <w:szCs w:val="24"/>
        </w:rPr>
        <w:t> </w:t>
      </w:r>
    </w:p>
    <w:tbl>
      <w:tblPr>
        <w:tblW w:w="9356" w:type="dxa"/>
        <w:tblInd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2862"/>
        <w:gridCol w:w="4214"/>
      </w:tblGrid>
      <w:tr w:rsidR="00522A62" w:rsidRPr="00522A62" w:rsidTr="00931F3B">
        <w:trPr>
          <w:trHeight w:val="719"/>
        </w:trPr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Качественное состояние деревьев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Категория состояния деревьев (жизнеспособности)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Основные признаки</w:t>
            </w:r>
          </w:p>
        </w:tc>
      </w:tr>
      <w:tr w:rsidR="00522A62" w:rsidRPr="00522A62" w:rsidTr="00931F3B">
        <w:trPr>
          <w:trHeight w:val="333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Деревья</w:t>
            </w:r>
          </w:p>
        </w:tc>
      </w:tr>
      <w:tr w:rsidR="00522A62" w:rsidRPr="00522A62" w:rsidTr="00931F3B">
        <w:trPr>
          <w:trHeight w:val="1280"/>
        </w:trPr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Хорошее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Без признаков ослабления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863523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Листва или хвоя зеленые, нормальных размеров, крона густая, нормальной формы и развития, прирост текущего года нормальный для данных вида, возраста, условий произрастания деревьев и сезонного периода, повреждения вредителями и поражение болезнями единичны или отсутствуют</w:t>
            </w:r>
          </w:p>
        </w:tc>
      </w:tr>
      <w:tr w:rsidR="00522A62" w:rsidRPr="00522A62" w:rsidTr="00931F3B">
        <w:trPr>
          <w:trHeight w:val="1285"/>
        </w:trPr>
        <w:tc>
          <w:tcPr>
            <w:tcW w:w="22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lastRenderedPageBreak/>
              <w:t>Удовлетворительное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Ослабленные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863523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 xml:space="preserve">Листва или хвоя часто светлее обычного, крона </w:t>
            </w:r>
            <w:proofErr w:type="spellStart"/>
            <w:r w:rsidRPr="00522A62">
              <w:rPr>
                <w:color w:val="auto"/>
                <w:sz w:val="22"/>
              </w:rPr>
              <w:t>слабоажурная</w:t>
            </w:r>
            <w:proofErr w:type="spellEnd"/>
            <w:r w:rsidRPr="00522A62">
              <w:rPr>
                <w:color w:val="auto"/>
                <w:sz w:val="22"/>
              </w:rPr>
              <w:t>, прирост ослаблен по сравнению с нормальным, в кроне менее 25% сухих ветвей. Возможны признаки местного повреждения ствола и корневых лап, ветвей, механические повреждения</w:t>
            </w:r>
          </w:p>
        </w:tc>
      </w:tr>
      <w:tr w:rsidR="00522A62" w:rsidRPr="00522A62" w:rsidTr="00931F3B">
        <w:trPr>
          <w:trHeight w:val="15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Сильно ослабленные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863523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 xml:space="preserve">Листва мельче или светлее обычной, хвоя светло-зеленая или сероватая матовая, крона </w:t>
            </w:r>
            <w:proofErr w:type="spellStart"/>
            <w:r w:rsidRPr="00522A62">
              <w:rPr>
                <w:color w:val="auto"/>
                <w:sz w:val="22"/>
              </w:rPr>
              <w:t>изрежена</w:t>
            </w:r>
            <w:proofErr w:type="spellEnd"/>
            <w:r w:rsidRPr="00522A62">
              <w:rPr>
                <w:color w:val="auto"/>
                <w:sz w:val="22"/>
              </w:rPr>
              <w:t>, сухих ветвей от 25 до 50%, прирост уменьшен более чем наполовину по сравнению с нормальным. Часто имеются признаки повреждения болезнями и вредителями ствола, корневых лап, ветвей, хвои и листвы, в том числе попытки или местные поселения стволовых вредителей</w:t>
            </w:r>
          </w:p>
        </w:tc>
      </w:tr>
      <w:tr w:rsidR="00522A62" w:rsidRPr="00522A62" w:rsidTr="00931F3B">
        <w:trPr>
          <w:trHeight w:val="456"/>
        </w:trPr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Неудовлетворительное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Усыхающие</w:t>
            </w:r>
          </w:p>
        </w:tc>
        <w:tc>
          <w:tcPr>
            <w:tcW w:w="47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863523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 xml:space="preserve">Листва мельче, светлее или желтее обычной, хвоя серая, желтоватая или желто-зеленая, часто преждевременно опадает или усыхает, крона сильно </w:t>
            </w:r>
            <w:proofErr w:type="spellStart"/>
            <w:r w:rsidRPr="00522A62">
              <w:rPr>
                <w:color w:val="auto"/>
                <w:sz w:val="22"/>
              </w:rPr>
              <w:t>изрежена</w:t>
            </w:r>
            <w:proofErr w:type="spellEnd"/>
            <w:r w:rsidRPr="00522A62">
              <w:rPr>
                <w:color w:val="auto"/>
                <w:sz w:val="22"/>
              </w:rPr>
              <w:t xml:space="preserve">, в кроне более 50% сухих ветвей, прирост текущего года сильно уменьшен или отсутствует. На стволе и ветвях часто имеются признаки заселения стволовыми вредителями (входные отверстия, насечки, </w:t>
            </w:r>
            <w:proofErr w:type="spellStart"/>
            <w:r w:rsidRPr="00522A62">
              <w:rPr>
                <w:color w:val="auto"/>
                <w:sz w:val="22"/>
              </w:rPr>
              <w:t>сокотечение</w:t>
            </w:r>
            <w:proofErr w:type="spellEnd"/>
            <w:r w:rsidRPr="00522A62">
              <w:rPr>
                <w:color w:val="auto"/>
                <w:sz w:val="22"/>
              </w:rPr>
              <w:t>, буровая мука и опилки, насекомые на коре, под корой и в древесине)</w:t>
            </w:r>
          </w:p>
        </w:tc>
      </w:tr>
      <w:tr w:rsidR="00522A62" w:rsidRPr="00522A62" w:rsidTr="00931F3B">
        <w:trPr>
          <w:trHeight w:val="1561"/>
        </w:trPr>
        <w:tc>
          <w:tcPr>
            <w:tcW w:w="22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 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2A62" w:rsidRPr="00522A62" w:rsidRDefault="00522A62" w:rsidP="00863523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</w:tr>
      <w:tr w:rsidR="00522A62" w:rsidRPr="00522A62" w:rsidTr="00931F3B">
        <w:trPr>
          <w:trHeight w:val="12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Сухостой текущего года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863523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 xml:space="preserve">Листва усохла, увяла или преждевременно опала, хвоя серая, желтая или бурая, крона усохла, но мелкие веточки и кора сохранились. На стволе, ветвях и корневых лапах часто признаки заселения стволовыми вредителями или их </w:t>
            </w:r>
            <w:proofErr w:type="spellStart"/>
            <w:r w:rsidRPr="00522A62">
              <w:rPr>
                <w:color w:val="auto"/>
                <w:sz w:val="22"/>
              </w:rPr>
              <w:t>вылетные</w:t>
            </w:r>
            <w:proofErr w:type="spellEnd"/>
            <w:r w:rsidRPr="00522A62">
              <w:rPr>
                <w:color w:val="auto"/>
                <w:sz w:val="22"/>
              </w:rPr>
              <w:t xml:space="preserve"> отверстия</w:t>
            </w:r>
          </w:p>
        </w:tc>
      </w:tr>
      <w:tr w:rsidR="00522A62" w:rsidRPr="00522A62" w:rsidTr="00931F3B">
        <w:trPr>
          <w:trHeight w:val="128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Сухостой прошлых лет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863523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 xml:space="preserve">Листва или хвоя осыпались или сохранились лишь частично, мелкие веточки и часть ветвей опали, кора разрушена или опала на большей части ствола. На стволе и ветвях имеются </w:t>
            </w:r>
            <w:proofErr w:type="spellStart"/>
            <w:r w:rsidRPr="00522A62">
              <w:rPr>
                <w:color w:val="auto"/>
                <w:sz w:val="22"/>
              </w:rPr>
              <w:t>вылетные</w:t>
            </w:r>
            <w:proofErr w:type="spellEnd"/>
            <w:r w:rsidRPr="00522A62">
              <w:rPr>
                <w:color w:val="auto"/>
                <w:sz w:val="22"/>
              </w:rPr>
              <w:t xml:space="preserve"> отверстия насекомых, под корой – обильная буровая мука и грибница дереворазрушающих грибов</w:t>
            </w:r>
          </w:p>
        </w:tc>
      </w:tr>
      <w:tr w:rsidR="00522A62" w:rsidRPr="00522A62" w:rsidTr="00931F3B">
        <w:trPr>
          <w:trHeight w:val="456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Кустарники</w:t>
            </w:r>
          </w:p>
        </w:tc>
      </w:tr>
      <w:tr w:rsidR="00522A62" w:rsidRPr="00522A62" w:rsidTr="00931F3B">
        <w:trPr>
          <w:trHeight w:val="1284"/>
        </w:trPr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Хорошее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Без признаков ослабления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863523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Кустарники здоровые (признаков заболеваний или повреждений вредителями нет);</w:t>
            </w:r>
            <w:r w:rsidR="00863523">
              <w:rPr>
                <w:color w:val="auto"/>
                <w:sz w:val="22"/>
              </w:rPr>
              <w:t xml:space="preserve"> </w:t>
            </w:r>
            <w:r w:rsidRPr="00522A62">
              <w:rPr>
                <w:color w:val="auto"/>
                <w:sz w:val="22"/>
              </w:rPr>
              <w:t>без механических повреждений, нормального развития, густооблиственные, окраска и величина листьев нормальные</w:t>
            </w:r>
          </w:p>
        </w:tc>
      </w:tr>
      <w:tr w:rsidR="00522A62" w:rsidRPr="00522A62" w:rsidTr="00931F3B">
        <w:trPr>
          <w:trHeight w:val="732"/>
        </w:trPr>
        <w:tc>
          <w:tcPr>
            <w:tcW w:w="22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Удовлетворительное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Ослабленные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863523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Кустарники с признаками замедленного роста с наличием усыхающих ветвей (до 10-15%), изменением формы кроны, имеются повреждения вредителями</w:t>
            </w:r>
          </w:p>
        </w:tc>
      </w:tr>
      <w:tr w:rsidR="00522A62" w:rsidRPr="00522A62" w:rsidTr="00931F3B">
        <w:trPr>
          <w:trHeight w:val="10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Сильно ослабленные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863523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 xml:space="preserve">Кустарники с признаками замедленного роста, с наличием усыхающих ветвей (от 25 до 50%), крона </w:t>
            </w:r>
            <w:proofErr w:type="spellStart"/>
            <w:r w:rsidRPr="00522A62">
              <w:rPr>
                <w:color w:val="auto"/>
                <w:sz w:val="22"/>
              </w:rPr>
              <w:t>изрежена</w:t>
            </w:r>
            <w:proofErr w:type="spellEnd"/>
            <w:r w:rsidRPr="00522A62">
              <w:rPr>
                <w:color w:val="auto"/>
                <w:sz w:val="22"/>
              </w:rPr>
              <w:t>, форма кроны наполовину по сравнению с нормальным</w:t>
            </w:r>
          </w:p>
        </w:tc>
      </w:tr>
      <w:tr w:rsidR="00522A62" w:rsidRPr="00522A62" w:rsidTr="00931F3B">
        <w:trPr>
          <w:trHeight w:val="1008"/>
        </w:trPr>
        <w:tc>
          <w:tcPr>
            <w:tcW w:w="22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Неудовлетворительное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Усыхающие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863523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Кустарники переросшие, ослабленные (с мелкой листвой, нет приростов), с усыханием кроны более 50%, имеются признаки поражения болезнями и вредителями</w:t>
            </w:r>
          </w:p>
        </w:tc>
      </w:tr>
      <w:tr w:rsidR="00522A62" w:rsidRPr="00522A62" w:rsidTr="00931F3B">
        <w:trPr>
          <w:trHeight w:val="73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Сухостой текущего года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863523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Листва усохла, увяла или преждевременно опала, крона усохла, но мелкие веточки и кора сохранились</w:t>
            </w:r>
          </w:p>
        </w:tc>
      </w:tr>
      <w:tr w:rsidR="00522A62" w:rsidRPr="00522A62" w:rsidTr="00931F3B">
        <w:trPr>
          <w:trHeight w:val="733"/>
        </w:trPr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 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Сухостой прошлых лет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863523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Листва осыпалась, крона усохла, мелкие веточки, и часть ветвей опали, кора разрушена или опала на большей части ветвей</w:t>
            </w:r>
          </w:p>
        </w:tc>
      </w:tr>
      <w:tr w:rsidR="00522A62" w:rsidRPr="00522A62" w:rsidTr="00931F3B">
        <w:trPr>
          <w:trHeight w:val="456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Газоны</w:t>
            </w:r>
          </w:p>
        </w:tc>
      </w:tr>
      <w:tr w:rsidR="00522A62" w:rsidRPr="00522A62" w:rsidTr="00931F3B">
        <w:trPr>
          <w:trHeight w:val="1004"/>
        </w:trPr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Хорошее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 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863523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Поверхность хорошо спланирована, травостой густой однородный, равномерный, регулярно стригущийся, цвет интенсивно зеленый; сорняков и мха нет</w:t>
            </w:r>
          </w:p>
        </w:tc>
      </w:tr>
      <w:tr w:rsidR="00522A62" w:rsidRPr="00522A62" w:rsidTr="00931F3B">
        <w:trPr>
          <w:trHeight w:val="1008"/>
        </w:trPr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Удовлетворительное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 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863523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Поверхность газона с заметными неровностями, травостой неровный с примесью сорняков, нерегулярно стригущийся, цвет зеленый, плешин и вытоптанных мест нет</w:t>
            </w:r>
          </w:p>
        </w:tc>
      </w:tr>
      <w:tr w:rsidR="00522A62" w:rsidRPr="00522A62" w:rsidTr="00931F3B">
        <w:trPr>
          <w:trHeight w:val="1009"/>
        </w:trPr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Неудовлетворительное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 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863523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Травостой изреженный, неоднородный, много широколистных сорняков, окраска газона неровная, с преобладанием желтых оттенков, много мха, плешин, вытоптанных мест</w:t>
            </w:r>
          </w:p>
        </w:tc>
      </w:tr>
      <w:tr w:rsidR="00522A62" w:rsidRPr="00522A62" w:rsidTr="00931F3B">
        <w:trPr>
          <w:trHeight w:val="456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Цветники из многолетников</w:t>
            </w:r>
          </w:p>
        </w:tc>
      </w:tr>
      <w:tr w:rsidR="00522A62" w:rsidRPr="00522A62" w:rsidTr="00931F3B">
        <w:trPr>
          <w:trHeight w:val="1004"/>
        </w:trPr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Хорошее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 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2F6DB3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Поверхность тщательно спланирована, почва хорошо удобрена, растения хорошо развиты, равные по качеству, отпада нет, уход регулярный, сорняков нет</w:t>
            </w:r>
          </w:p>
        </w:tc>
      </w:tr>
      <w:tr w:rsidR="00522A62" w:rsidRPr="00522A62" w:rsidTr="00931F3B">
        <w:trPr>
          <w:trHeight w:val="1008"/>
        </w:trPr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Удовлетворительное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 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2F6DB3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Поверхность грубо спланирована с заметными неровностями, почва слабо удобрена, растения нормально развиты, отпад заметен, сорняки единичны, ремонт цветников нерегулярный</w:t>
            </w:r>
          </w:p>
        </w:tc>
      </w:tr>
      <w:tr w:rsidR="00522A62" w:rsidRPr="00522A62" w:rsidTr="00931F3B">
        <w:trPr>
          <w:trHeight w:val="737"/>
        </w:trPr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Неудовлетворительное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522A62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 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9" w:type="dxa"/>
              <w:left w:w="81" w:type="dxa"/>
              <w:bottom w:w="0" w:type="dxa"/>
              <w:right w:w="0" w:type="dxa"/>
            </w:tcMar>
            <w:vAlign w:val="center"/>
            <w:hideMark/>
          </w:tcPr>
          <w:p w:rsidR="00522A62" w:rsidRPr="00522A62" w:rsidRDefault="00522A62" w:rsidP="002F6DB3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522A62">
              <w:rPr>
                <w:color w:val="auto"/>
                <w:sz w:val="22"/>
              </w:rPr>
              <w:t>Почва не удобрена, поверхность спланирована грубо, растения слабо развиты, отпад значительный, сорняков много</w:t>
            </w:r>
          </w:p>
        </w:tc>
      </w:tr>
    </w:tbl>
    <w:p w:rsidR="00522A62" w:rsidRPr="00522A62" w:rsidRDefault="00522A62" w:rsidP="00522A62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522A62">
        <w:rPr>
          <w:color w:val="auto"/>
          <w:sz w:val="24"/>
          <w:szCs w:val="24"/>
        </w:rPr>
        <w:t> </w:t>
      </w:r>
    </w:p>
    <w:p w:rsidR="00522A62" w:rsidRDefault="00522A62" w:rsidP="00522A62">
      <w:pPr>
        <w:spacing w:after="160" w:line="259" w:lineRule="auto"/>
        <w:ind w:left="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B4252A" w:rsidRPr="00B4252A" w:rsidRDefault="00B4252A" w:rsidP="00B4252A">
      <w:pPr>
        <w:tabs>
          <w:tab w:val="left" w:pos="5775"/>
        </w:tabs>
        <w:spacing w:after="0" w:line="240" w:lineRule="auto"/>
        <w:ind w:left="0" w:firstLine="0"/>
        <w:jc w:val="right"/>
        <w:rPr>
          <w:rFonts w:ascii="Calibri" w:eastAsia="Calibri" w:hAnsi="Calibri"/>
          <w:color w:val="auto"/>
          <w:sz w:val="22"/>
        </w:rPr>
      </w:pPr>
      <w:bookmarkStart w:id="0" w:name="_GoBack"/>
      <w:bookmarkEnd w:id="0"/>
    </w:p>
    <w:p w:rsidR="00B4252A" w:rsidRPr="00B4252A" w:rsidRDefault="00B4252A" w:rsidP="00B4252A">
      <w:pPr>
        <w:tabs>
          <w:tab w:val="left" w:pos="6570"/>
        </w:tabs>
        <w:spacing w:after="0" w:line="240" w:lineRule="auto"/>
        <w:ind w:left="0" w:firstLine="0"/>
        <w:jc w:val="center"/>
        <w:rPr>
          <w:rFonts w:eastAsia="Calibri"/>
          <w:color w:val="auto"/>
          <w:sz w:val="24"/>
          <w:szCs w:val="24"/>
        </w:rPr>
      </w:pPr>
      <w:r w:rsidRPr="00B4252A">
        <w:rPr>
          <w:rFonts w:eastAsia="Calibri"/>
          <w:color w:val="auto"/>
          <w:szCs w:val="28"/>
        </w:rPr>
        <w:t xml:space="preserve">                                                                                                </w:t>
      </w:r>
    </w:p>
    <w:p w:rsidR="00B4252A" w:rsidRPr="00B4252A" w:rsidRDefault="00B4252A" w:rsidP="00B4252A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:rsidR="00B4252A" w:rsidRPr="00B4252A" w:rsidRDefault="00B4252A" w:rsidP="00B4252A">
      <w:pPr>
        <w:spacing w:after="160" w:line="259" w:lineRule="auto"/>
        <w:ind w:left="0" w:firstLine="0"/>
        <w:jc w:val="left"/>
        <w:rPr>
          <w:rFonts w:eastAsiaTheme="minorHAnsi"/>
          <w:color w:val="auto"/>
          <w:szCs w:val="28"/>
          <w:lang w:eastAsia="en-US"/>
        </w:rPr>
      </w:pPr>
    </w:p>
    <w:p w:rsidR="00B4252A" w:rsidRDefault="00B4252A">
      <w:pPr>
        <w:sectPr w:rsidR="00B4252A" w:rsidSect="00915BBA">
          <w:headerReference w:type="even" r:id="rId10"/>
          <w:headerReference w:type="first" r:id="rId11"/>
          <w:pgSz w:w="11909" w:h="16836"/>
          <w:pgMar w:top="1135" w:right="562" w:bottom="851" w:left="1985" w:header="731" w:footer="720" w:gutter="0"/>
          <w:pgNumType w:start="2"/>
          <w:cols w:space="720"/>
        </w:sectPr>
      </w:pPr>
    </w:p>
    <w:p w:rsidR="009741F2" w:rsidRDefault="00581DB1" w:rsidP="00581DB1">
      <w:pPr>
        <w:tabs>
          <w:tab w:val="left" w:pos="12990"/>
          <w:tab w:val="right" w:pos="13956"/>
        </w:tabs>
        <w:spacing w:after="945" w:line="246" w:lineRule="auto"/>
        <w:ind w:left="10" w:hanging="10"/>
        <w:jc w:val="left"/>
      </w:pPr>
      <w:r>
        <w:lastRenderedPageBreak/>
        <w:tab/>
      </w:r>
      <w:r>
        <w:tab/>
      </w:r>
      <w:r w:rsidR="001D0390">
        <w:t xml:space="preserve"> </w:t>
      </w:r>
    </w:p>
    <w:p w:rsidR="009741F2" w:rsidRDefault="001D0390">
      <w:pPr>
        <w:spacing w:after="0" w:line="240" w:lineRule="auto"/>
        <w:ind w:left="262" w:firstLine="0"/>
        <w:jc w:val="left"/>
      </w:pPr>
      <w:r>
        <w:rPr>
          <w:sz w:val="24"/>
        </w:rPr>
        <w:t xml:space="preserve"> </w:t>
      </w:r>
    </w:p>
    <w:sectPr w:rsidR="009741F2">
      <w:headerReference w:type="even" r:id="rId12"/>
      <w:headerReference w:type="default" r:id="rId13"/>
      <w:headerReference w:type="first" r:id="rId14"/>
      <w:pgSz w:w="16836" w:h="11909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926" w:rsidRDefault="00603926">
      <w:pPr>
        <w:spacing w:after="0" w:line="240" w:lineRule="auto"/>
      </w:pPr>
      <w:r>
        <w:separator/>
      </w:r>
    </w:p>
  </w:endnote>
  <w:endnote w:type="continuationSeparator" w:id="0">
    <w:p w:rsidR="00603926" w:rsidRDefault="00603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926" w:rsidRDefault="00603926">
      <w:pPr>
        <w:spacing w:after="0" w:line="240" w:lineRule="auto"/>
      </w:pPr>
      <w:r>
        <w:separator/>
      </w:r>
    </w:p>
  </w:footnote>
  <w:footnote w:type="continuationSeparator" w:id="0">
    <w:p w:rsidR="00603926" w:rsidRDefault="00603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1F2" w:rsidRDefault="009741F2">
    <w:pPr>
      <w:spacing w:after="0" w:line="240" w:lineRule="auto"/>
      <w:ind w:left="0" w:firstLine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1F2" w:rsidRDefault="001D0390">
    <w:pPr>
      <w:spacing w:after="0" w:line="240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1F2" w:rsidRDefault="009741F2">
    <w:pPr>
      <w:spacing w:after="0" w:line="276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1F2" w:rsidRDefault="009741F2">
    <w:pPr>
      <w:spacing w:after="0" w:line="276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1F2" w:rsidRDefault="009741F2">
    <w:pPr>
      <w:spacing w:after="0" w:line="276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F5F57"/>
    <w:multiLevelType w:val="multilevel"/>
    <w:tmpl w:val="FF725D80"/>
    <w:lvl w:ilvl="0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F441A7A"/>
    <w:multiLevelType w:val="hybridMultilevel"/>
    <w:tmpl w:val="06D68F18"/>
    <w:lvl w:ilvl="0" w:tplc="190C3C9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5C0F22">
      <w:start w:val="3"/>
      <w:numFmt w:val="decimal"/>
      <w:lvlRestart w:val="0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BA32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A210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A83F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D0EBE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D672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6E0C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F884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79B2857"/>
    <w:multiLevelType w:val="hybridMultilevel"/>
    <w:tmpl w:val="88C2059C"/>
    <w:lvl w:ilvl="0" w:tplc="B2FCF52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3A6F18">
      <w:start w:val="5"/>
      <w:numFmt w:val="decimal"/>
      <w:lvlRestart w:val="0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A2BD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F6DC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C283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6A84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44A6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C2F7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FA4B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5C60225"/>
    <w:multiLevelType w:val="hybridMultilevel"/>
    <w:tmpl w:val="CB620D12"/>
    <w:lvl w:ilvl="0" w:tplc="C554CD1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8EF940">
      <w:start w:val="1"/>
      <w:numFmt w:val="decimal"/>
      <w:lvlRestart w:val="0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68FA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0A02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A827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6ED2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20A5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54CC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86E4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1F2"/>
    <w:rsid w:val="000848A8"/>
    <w:rsid w:val="000D5B57"/>
    <w:rsid w:val="001A2193"/>
    <w:rsid w:val="001D0390"/>
    <w:rsid w:val="00225C82"/>
    <w:rsid w:val="00287D99"/>
    <w:rsid w:val="002C2A2B"/>
    <w:rsid w:val="002F270C"/>
    <w:rsid w:val="002F6DB3"/>
    <w:rsid w:val="00325D81"/>
    <w:rsid w:val="00327433"/>
    <w:rsid w:val="0034626A"/>
    <w:rsid w:val="00353D0B"/>
    <w:rsid w:val="00383E84"/>
    <w:rsid w:val="004435FA"/>
    <w:rsid w:val="004C4EC8"/>
    <w:rsid w:val="004F6020"/>
    <w:rsid w:val="00510FAA"/>
    <w:rsid w:val="00522A62"/>
    <w:rsid w:val="00581DB1"/>
    <w:rsid w:val="005B66BA"/>
    <w:rsid w:val="00603926"/>
    <w:rsid w:val="00607A46"/>
    <w:rsid w:val="006C71CE"/>
    <w:rsid w:val="006D5298"/>
    <w:rsid w:val="00776361"/>
    <w:rsid w:val="007F775C"/>
    <w:rsid w:val="00863523"/>
    <w:rsid w:val="00865F8A"/>
    <w:rsid w:val="008A2D7C"/>
    <w:rsid w:val="008B391A"/>
    <w:rsid w:val="00915BBA"/>
    <w:rsid w:val="009741F2"/>
    <w:rsid w:val="009D2159"/>
    <w:rsid w:val="00A834A7"/>
    <w:rsid w:val="00B162E0"/>
    <w:rsid w:val="00B4252A"/>
    <w:rsid w:val="00B949BD"/>
    <w:rsid w:val="00C611D2"/>
    <w:rsid w:val="00D16F10"/>
    <w:rsid w:val="00D21451"/>
    <w:rsid w:val="00D63EDA"/>
    <w:rsid w:val="00D9300D"/>
    <w:rsid w:val="00EB4D9F"/>
    <w:rsid w:val="00F2501C"/>
    <w:rsid w:val="00F34B1A"/>
    <w:rsid w:val="00F46D60"/>
    <w:rsid w:val="00F9790D"/>
    <w:rsid w:val="00FE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D67CF-9CA9-4285-A516-A4B146760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3" w:line="228" w:lineRule="auto"/>
      <w:ind w:left="-15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D2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D2159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header"/>
    <w:basedOn w:val="a"/>
    <w:link w:val="a6"/>
    <w:uiPriority w:val="99"/>
    <w:unhideWhenUsed/>
    <w:rsid w:val="00581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1DB1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581DB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16F10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63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63EDA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minjust.ru:8080/rnla-links/ws/content/act/96e20c02-1b12-465a-b64c-24aa92270007.html" TargetMode="Externa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yperlink" Target="https://newalexandrovsk.gosuslugi.ru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nla-service.minjust.ru:8080/rnla-links/ws/content/act/39e18fbb-9a65-4c81-9edc-e24e33dc8294.html" TargetMode="Externa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12</Pages>
  <Words>3461</Words>
  <Characters>19732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PC-03</dc:creator>
  <cp:keywords/>
  <cp:lastModifiedBy>Харченко Юлия</cp:lastModifiedBy>
  <cp:revision>40</cp:revision>
  <cp:lastPrinted>2024-12-12T13:40:00Z</cp:lastPrinted>
  <dcterms:created xsi:type="dcterms:W3CDTF">2024-11-26T14:42:00Z</dcterms:created>
  <dcterms:modified xsi:type="dcterms:W3CDTF">2024-12-13T11:45:00Z</dcterms:modified>
</cp:coreProperties>
</file>