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C7B" w:rsidRDefault="00475C7B" w:rsidP="00475C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519EE" w:rsidRPr="008519EE" w:rsidRDefault="00475C7B" w:rsidP="008519E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9D0">
        <w:rPr>
          <w:rFonts w:ascii="Times New Roman" w:hAnsi="Times New Roman" w:cs="Times New Roman"/>
          <w:sz w:val="28"/>
          <w:szCs w:val="28"/>
        </w:rPr>
        <w:t>к проекту</w:t>
      </w:r>
      <w:r w:rsidRPr="00E11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19EE">
        <w:rPr>
          <w:rFonts w:ascii="Times New Roman" w:eastAsia="Calibri" w:hAnsi="Times New Roman" w:cs="Times New Roman"/>
          <w:sz w:val="28"/>
          <w:szCs w:val="28"/>
        </w:rPr>
        <w:t>постановления администрации Новоалександровского муниципального округа Ставропольского края «</w:t>
      </w:r>
      <w:r w:rsidR="00C21557" w:rsidRPr="00C21557">
        <w:rPr>
          <w:rFonts w:ascii="Times New Roman" w:eastAsia="Calibri" w:hAnsi="Times New Roman" w:cs="Times New Roman"/>
          <w:sz w:val="28"/>
          <w:szCs w:val="28"/>
        </w:rPr>
        <w:t>Об утверждении Положения о координационном совете по развитию инвестиционной деятельности на территории Новоалександровского муниципального округа Ставропольского края</w:t>
      </w:r>
      <w:r w:rsid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119D0" w:rsidRPr="00E119D0" w:rsidRDefault="00E119D0" w:rsidP="00E11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119D0" w:rsidRDefault="00475C7B" w:rsidP="00E119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19D0">
        <w:rPr>
          <w:rFonts w:ascii="Times New Roman" w:hAnsi="Times New Roman" w:cs="Times New Roman"/>
          <w:sz w:val="28"/>
          <w:szCs w:val="28"/>
        </w:rPr>
        <w:t>Настоящ</w:t>
      </w:r>
      <w:r w:rsidR="008519EE">
        <w:rPr>
          <w:rFonts w:ascii="Times New Roman" w:hAnsi="Times New Roman" w:cs="Times New Roman"/>
          <w:sz w:val="28"/>
          <w:szCs w:val="28"/>
        </w:rPr>
        <w:t xml:space="preserve">ий проект </w:t>
      </w:r>
      <w:r w:rsidR="008519EE">
        <w:rPr>
          <w:rFonts w:ascii="Times New Roman" w:eastAsia="Calibri" w:hAnsi="Times New Roman" w:cs="Times New Roman"/>
          <w:sz w:val="28"/>
          <w:szCs w:val="28"/>
        </w:rPr>
        <w:t>постановления администрации Новоалександровского муниципального округа Ставропольского края «</w:t>
      </w:r>
      <w:r w:rsidR="00C21557" w:rsidRPr="00C21557">
        <w:rPr>
          <w:rFonts w:ascii="Times New Roman" w:eastAsia="Calibri" w:hAnsi="Times New Roman" w:cs="Times New Roman"/>
          <w:sz w:val="28"/>
          <w:szCs w:val="28"/>
        </w:rPr>
        <w:t>Об утверждении Положения о координационном совете по развитию инвестиционной деятельности на территории Новоалександровского муниципального округа Ставропольского края</w:t>
      </w:r>
      <w:r w:rsid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21557">
        <w:rPr>
          <w:rFonts w:ascii="Times New Roman" w:hAnsi="Times New Roman" w:cs="Times New Roman"/>
          <w:sz w:val="28"/>
          <w:szCs w:val="28"/>
        </w:rPr>
        <w:t xml:space="preserve"> </w:t>
      </w:r>
      <w:r w:rsidRPr="00E119D0">
        <w:rPr>
          <w:rFonts w:ascii="Times New Roman" w:hAnsi="Times New Roman" w:cs="Times New Roman"/>
          <w:bCs/>
          <w:sz w:val="28"/>
          <w:szCs w:val="28"/>
        </w:rPr>
        <w:t>разработан в</w:t>
      </w:r>
      <w:r w:rsidR="00626B24" w:rsidRPr="00626B24">
        <w:rPr>
          <w:rFonts w:ascii="Times New Roman" w:hAnsi="Times New Roman" w:cs="Times New Roman"/>
          <w:bCs/>
          <w:sz w:val="28"/>
          <w:szCs w:val="28"/>
        </w:rPr>
        <w:t xml:space="preserve"> соответствии с Федеральным законом от 25.02.1999г № 39 « Об инвестиционной </w:t>
      </w:r>
      <w:bookmarkStart w:id="0" w:name="_GoBack"/>
      <w:bookmarkEnd w:id="0"/>
      <w:r w:rsidR="00626B24" w:rsidRPr="00626B24">
        <w:rPr>
          <w:rFonts w:ascii="Times New Roman" w:hAnsi="Times New Roman" w:cs="Times New Roman"/>
          <w:bCs/>
          <w:sz w:val="28"/>
          <w:szCs w:val="28"/>
        </w:rPr>
        <w:t xml:space="preserve">деятельности в Российской Федерации, осуществляемой в форме капитальных вложений», Уставом Новоалександровского муниципального округа Ставропольского края </w:t>
      </w:r>
      <w:r w:rsidR="00626B24">
        <w:rPr>
          <w:rFonts w:ascii="Times New Roman" w:hAnsi="Times New Roman" w:cs="Times New Roman"/>
          <w:bCs/>
          <w:sz w:val="28"/>
          <w:szCs w:val="28"/>
        </w:rPr>
        <w:t xml:space="preserve">и в </w:t>
      </w:r>
      <w:r w:rsidR="007C4BB8">
        <w:rPr>
          <w:rFonts w:ascii="Times New Roman" w:hAnsi="Times New Roman" w:cs="Times New Roman"/>
          <w:bCs/>
          <w:sz w:val="28"/>
          <w:szCs w:val="28"/>
        </w:rPr>
        <w:t>целях развития инвестиционной деятельности на территории Новоалександровского муниципальн</w:t>
      </w:r>
      <w:r w:rsidR="00626B24">
        <w:rPr>
          <w:rFonts w:ascii="Times New Roman" w:hAnsi="Times New Roman" w:cs="Times New Roman"/>
          <w:bCs/>
          <w:sz w:val="28"/>
          <w:szCs w:val="28"/>
        </w:rPr>
        <w:t>ого округа Ставропольского края.</w:t>
      </w:r>
    </w:p>
    <w:p w:rsidR="00475C7B" w:rsidRPr="00E119D0" w:rsidRDefault="00475C7B" w:rsidP="00E11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304" w:rsidRDefault="00CF6304" w:rsidP="00475C7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5C7B" w:rsidRDefault="00475C7B" w:rsidP="00475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5C7B" w:rsidRDefault="00475C7B" w:rsidP="00475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2761" w:rsidRDefault="00D42761"/>
    <w:sectPr w:rsidR="00D42761" w:rsidSect="007A15CF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B3151"/>
    <w:multiLevelType w:val="multilevel"/>
    <w:tmpl w:val="48FEB41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4CB"/>
    <w:rsid w:val="000D2E28"/>
    <w:rsid w:val="000D2F1B"/>
    <w:rsid w:val="001F3C1A"/>
    <w:rsid w:val="00296DB0"/>
    <w:rsid w:val="00332A8E"/>
    <w:rsid w:val="00342976"/>
    <w:rsid w:val="00441B6E"/>
    <w:rsid w:val="00475C7B"/>
    <w:rsid w:val="00476C1E"/>
    <w:rsid w:val="00536FD1"/>
    <w:rsid w:val="005B0352"/>
    <w:rsid w:val="00626B24"/>
    <w:rsid w:val="00686D05"/>
    <w:rsid w:val="007C4BB8"/>
    <w:rsid w:val="008519EE"/>
    <w:rsid w:val="00863928"/>
    <w:rsid w:val="00B906FD"/>
    <w:rsid w:val="00C21557"/>
    <w:rsid w:val="00CB0E4E"/>
    <w:rsid w:val="00CF6304"/>
    <w:rsid w:val="00D42761"/>
    <w:rsid w:val="00E119D0"/>
    <w:rsid w:val="00E26834"/>
    <w:rsid w:val="00E7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0AEE4-264C-4D5E-9092-A4525B7A3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2A8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CB0E4E"/>
    <w:pPr>
      <w:widowControl w:val="0"/>
      <w:suppressAutoHyphens/>
      <w:autoSpaceDE w:val="0"/>
      <w:spacing w:after="0" w:line="240" w:lineRule="auto"/>
    </w:pPr>
    <w:rPr>
      <w:rFonts w:ascii="Times New Roman" w:eastAsia="DejaVu Sans" w:hAnsi="Times New Roman" w:cs="Times New Roman"/>
      <w:sz w:val="28"/>
      <w:szCs w:val="20"/>
      <w:lang w:eastAsia="zh-CN" w:bidi="mr-IN"/>
    </w:rPr>
  </w:style>
  <w:style w:type="character" w:customStyle="1" w:styleId="ConsPlusNormal0">
    <w:name w:val="ConsPlusNormal Знак"/>
    <w:link w:val="ConsPlusNormal"/>
    <w:locked/>
    <w:rsid w:val="00CB0E4E"/>
    <w:rPr>
      <w:rFonts w:ascii="Times New Roman" w:eastAsia="DejaVu Sans" w:hAnsi="Times New Roman" w:cs="Times New Roman"/>
      <w:sz w:val="28"/>
      <w:szCs w:val="20"/>
      <w:lang w:eastAsia="zh-CN" w:bidi="mr-IN"/>
    </w:rPr>
  </w:style>
  <w:style w:type="paragraph" w:styleId="a5">
    <w:name w:val="List Paragraph"/>
    <w:basedOn w:val="a"/>
    <w:uiPriority w:val="34"/>
    <w:qFormat/>
    <w:rsid w:val="00CB0E4E"/>
    <w:pPr>
      <w:suppressAutoHyphens/>
      <w:spacing w:after="0" w:line="240" w:lineRule="auto"/>
      <w:ind w:left="720"/>
      <w:contextualSpacing/>
    </w:pPr>
    <w:rPr>
      <w:rFonts w:ascii="Times New Roman" w:eastAsia="DejaVu Sans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Селезнева</dc:creator>
  <cp:keywords/>
  <dc:description/>
  <cp:lastModifiedBy>Елена Шапринская</cp:lastModifiedBy>
  <cp:revision>21</cp:revision>
  <cp:lastPrinted>2025-04-15T06:35:00Z</cp:lastPrinted>
  <dcterms:created xsi:type="dcterms:W3CDTF">2024-02-28T10:51:00Z</dcterms:created>
  <dcterms:modified xsi:type="dcterms:W3CDTF">2025-04-15T06:36:00Z</dcterms:modified>
</cp:coreProperties>
</file>