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28404" w:type="dxa"/>
        <w:tblLook w:val="01E0" w:firstRow="1" w:lastRow="1" w:firstColumn="1" w:lastColumn="1" w:noHBand="0" w:noVBand="0"/>
      </w:tblPr>
      <w:tblGrid>
        <w:gridCol w:w="2448"/>
        <w:gridCol w:w="4500"/>
        <w:gridCol w:w="2520"/>
        <w:gridCol w:w="9468"/>
        <w:gridCol w:w="9468"/>
      </w:tblGrid>
      <w:tr w:rsidR="009277AA" w:rsidRPr="0077109F" w:rsidTr="004D5495">
        <w:tc>
          <w:tcPr>
            <w:tcW w:w="9468" w:type="dxa"/>
            <w:gridSpan w:val="3"/>
          </w:tcPr>
          <w:p w:rsidR="009277AA" w:rsidRPr="0077109F" w:rsidRDefault="009277AA" w:rsidP="004D5495">
            <w:pPr>
              <w:keepNext/>
              <w:numPr>
                <w:ilvl w:val="1"/>
                <w:numId w:val="0"/>
              </w:numPr>
              <w:tabs>
                <w:tab w:val="num" w:pos="0"/>
              </w:tabs>
              <w:autoSpaceDE w:val="0"/>
              <w:jc w:val="center"/>
              <w:outlineLvl w:val="1"/>
              <w:rPr>
                <w:b/>
                <w:bCs/>
                <w:sz w:val="28"/>
                <w:szCs w:val="28"/>
              </w:rPr>
            </w:pPr>
            <w:r w:rsidRPr="0077109F">
              <w:rPr>
                <w:b/>
                <w:bCs/>
                <w:sz w:val="28"/>
                <w:szCs w:val="28"/>
              </w:rPr>
              <w:t xml:space="preserve">АДМИНИСТРАЦИЯ НОВОАЛЕКСАНДРОВСКОГО </w:t>
            </w:r>
          </w:p>
          <w:p w:rsidR="009277AA" w:rsidRPr="0077109F" w:rsidRDefault="009277AA" w:rsidP="004D5495">
            <w:pPr>
              <w:keepNext/>
              <w:numPr>
                <w:ilvl w:val="1"/>
                <w:numId w:val="0"/>
              </w:numPr>
              <w:tabs>
                <w:tab w:val="num" w:pos="0"/>
              </w:tabs>
              <w:autoSpaceDE w:val="0"/>
              <w:jc w:val="center"/>
              <w:outlineLvl w:val="1"/>
              <w:rPr>
                <w:b/>
                <w:bCs/>
                <w:sz w:val="28"/>
                <w:szCs w:val="28"/>
              </w:rPr>
            </w:pPr>
            <w:r>
              <w:rPr>
                <w:b/>
                <w:bCs/>
                <w:sz w:val="28"/>
                <w:szCs w:val="28"/>
              </w:rPr>
              <w:t>МУНИЦИПАЛЬНОГО ОКРУГА</w:t>
            </w:r>
            <w:r w:rsidRPr="0077109F">
              <w:rPr>
                <w:b/>
                <w:bCs/>
                <w:sz w:val="28"/>
                <w:szCs w:val="28"/>
              </w:rPr>
              <w:t xml:space="preserve"> СТАВРОПОЛЬСКОГО КРАЯ</w:t>
            </w:r>
          </w:p>
          <w:p w:rsidR="009277AA" w:rsidRPr="0077109F" w:rsidRDefault="005976F0" w:rsidP="005976F0">
            <w:pPr>
              <w:jc w:val="right"/>
              <w:rPr>
                <w:sz w:val="28"/>
                <w:szCs w:val="28"/>
              </w:rPr>
            </w:pPr>
            <w:r>
              <w:rPr>
                <w:sz w:val="28"/>
                <w:szCs w:val="28"/>
              </w:rPr>
              <w:t>проект</w:t>
            </w:r>
          </w:p>
        </w:tc>
        <w:tc>
          <w:tcPr>
            <w:tcW w:w="9468" w:type="dxa"/>
          </w:tcPr>
          <w:p w:rsidR="009277AA" w:rsidRDefault="009277AA" w:rsidP="004D5495">
            <w:pPr>
              <w:keepNext/>
              <w:numPr>
                <w:ilvl w:val="1"/>
                <w:numId w:val="0"/>
              </w:numPr>
              <w:tabs>
                <w:tab w:val="num" w:pos="0"/>
              </w:tabs>
              <w:autoSpaceDE w:val="0"/>
              <w:jc w:val="center"/>
              <w:outlineLvl w:val="1"/>
              <w:rPr>
                <w:b/>
                <w:bCs/>
                <w:sz w:val="28"/>
                <w:szCs w:val="28"/>
              </w:rPr>
            </w:pPr>
          </w:p>
        </w:tc>
        <w:tc>
          <w:tcPr>
            <w:tcW w:w="9468" w:type="dxa"/>
          </w:tcPr>
          <w:p w:rsidR="009277AA" w:rsidRDefault="009277AA" w:rsidP="004D5495">
            <w:pPr>
              <w:keepNext/>
              <w:numPr>
                <w:ilvl w:val="1"/>
                <w:numId w:val="0"/>
              </w:numPr>
              <w:tabs>
                <w:tab w:val="num" w:pos="0"/>
              </w:tabs>
              <w:autoSpaceDE w:val="0"/>
              <w:jc w:val="center"/>
              <w:outlineLvl w:val="1"/>
              <w:rPr>
                <w:b/>
                <w:bCs/>
                <w:sz w:val="28"/>
                <w:szCs w:val="28"/>
              </w:rPr>
            </w:pPr>
          </w:p>
        </w:tc>
      </w:tr>
      <w:tr w:rsidR="009277AA" w:rsidRPr="0077109F" w:rsidTr="004D5495">
        <w:tc>
          <w:tcPr>
            <w:tcW w:w="2448" w:type="dxa"/>
          </w:tcPr>
          <w:p w:rsidR="009277AA" w:rsidRPr="0077109F" w:rsidRDefault="009277AA" w:rsidP="004D5495">
            <w:pPr>
              <w:keepNext/>
              <w:numPr>
                <w:ilvl w:val="1"/>
                <w:numId w:val="0"/>
              </w:numPr>
              <w:tabs>
                <w:tab w:val="num" w:pos="0"/>
              </w:tabs>
              <w:autoSpaceDE w:val="0"/>
              <w:outlineLvl w:val="1"/>
              <w:rPr>
                <w:b/>
                <w:bCs/>
                <w:sz w:val="28"/>
                <w:szCs w:val="28"/>
              </w:rPr>
            </w:pPr>
          </w:p>
        </w:tc>
        <w:tc>
          <w:tcPr>
            <w:tcW w:w="4500" w:type="dxa"/>
          </w:tcPr>
          <w:p w:rsidR="009277AA" w:rsidRPr="0077109F" w:rsidRDefault="009277AA" w:rsidP="004D5495">
            <w:pPr>
              <w:jc w:val="center"/>
              <w:rPr>
                <w:b/>
                <w:sz w:val="28"/>
                <w:szCs w:val="28"/>
              </w:rPr>
            </w:pPr>
            <w:r w:rsidRPr="0077109F">
              <w:rPr>
                <w:b/>
                <w:sz w:val="28"/>
                <w:szCs w:val="28"/>
              </w:rPr>
              <w:t>ПОСТАНОВЛЕНИЕ</w:t>
            </w:r>
          </w:p>
          <w:p w:rsidR="009277AA" w:rsidRPr="0077109F" w:rsidRDefault="009277AA" w:rsidP="004D5495">
            <w:pPr>
              <w:jc w:val="center"/>
              <w:rPr>
                <w:b/>
                <w:sz w:val="28"/>
                <w:szCs w:val="28"/>
              </w:rPr>
            </w:pPr>
          </w:p>
        </w:tc>
        <w:tc>
          <w:tcPr>
            <w:tcW w:w="2520" w:type="dxa"/>
          </w:tcPr>
          <w:p w:rsidR="009277AA" w:rsidRPr="0077109F" w:rsidRDefault="009277AA" w:rsidP="004D5495">
            <w:pPr>
              <w:jc w:val="right"/>
              <w:rPr>
                <w:sz w:val="28"/>
                <w:szCs w:val="28"/>
              </w:rPr>
            </w:pPr>
          </w:p>
        </w:tc>
        <w:tc>
          <w:tcPr>
            <w:tcW w:w="9468" w:type="dxa"/>
          </w:tcPr>
          <w:p w:rsidR="009277AA" w:rsidRPr="0077109F" w:rsidRDefault="009277AA" w:rsidP="004D5495">
            <w:pPr>
              <w:jc w:val="right"/>
              <w:rPr>
                <w:sz w:val="28"/>
                <w:szCs w:val="28"/>
              </w:rPr>
            </w:pPr>
          </w:p>
        </w:tc>
        <w:tc>
          <w:tcPr>
            <w:tcW w:w="9468" w:type="dxa"/>
          </w:tcPr>
          <w:p w:rsidR="009277AA" w:rsidRPr="0077109F" w:rsidRDefault="009277AA" w:rsidP="004D5495">
            <w:pPr>
              <w:jc w:val="right"/>
              <w:rPr>
                <w:sz w:val="28"/>
                <w:szCs w:val="28"/>
              </w:rPr>
            </w:pPr>
          </w:p>
        </w:tc>
      </w:tr>
      <w:tr w:rsidR="009277AA" w:rsidRPr="0077109F" w:rsidTr="004D5495">
        <w:tc>
          <w:tcPr>
            <w:tcW w:w="2448" w:type="dxa"/>
          </w:tcPr>
          <w:p w:rsidR="009277AA" w:rsidRPr="0077109F" w:rsidRDefault="009277AA" w:rsidP="005976F0">
            <w:pPr>
              <w:keepNext/>
              <w:numPr>
                <w:ilvl w:val="1"/>
                <w:numId w:val="0"/>
              </w:numPr>
              <w:tabs>
                <w:tab w:val="num" w:pos="0"/>
              </w:tabs>
              <w:autoSpaceDE w:val="0"/>
              <w:outlineLvl w:val="1"/>
              <w:rPr>
                <w:bCs/>
                <w:sz w:val="28"/>
                <w:szCs w:val="28"/>
              </w:rPr>
            </w:pPr>
            <w:r>
              <w:rPr>
                <w:bCs/>
                <w:sz w:val="28"/>
                <w:szCs w:val="28"/>
              </w:rPr>
              <w:t>202</w:t>
            </w:r>
            <w:r w:rsidR="005976F0">
              <w:rPr>
                <w:bCs/>
                <w:sz w:val="28"/>
                <w:szCs w:val="28"/>
              </w:rPr>
              <w:t>4</w:t>
            </w:r>
            <w:r>
              <w:rPr>
                <w:bCs/>
                <w:sz w:val="28"/>
                <w:szCs w:val="28"/>
              </w:rPr>
              <w:t>г.</w:t>
            </w:r>
          </w:p>
        </w:tc>
        <w:tc>
          <w:tcPr>
            <w:tcW w:w="4500" w:type="dxa"/>
          </w:tcPr>
          <w:p w:rsidR="009277AA" w:rsidRPr="0077109F" w:rsidRDefault="009277AA" w:rsidP="004D5495">
            <w:pPr>
              <w:jc w:val="center"/>
              <w:rPr>
                <w:sz w:val="28"/>
                <w:szCs w:val="28"/>
              </w:rPr>
            </w:pPr>
            <w:r w:rsidRPr="0077109F">
              <w:rPr>
                <w:sz w:val="28"/>
                <w:szCs w:val="28"/>
              </w:rPr>
              <w:t>г. Новоалександровск</w:t>
            </w:r>
          </w:p>
        </w:tc>
        <w:tc>
          <w:tcPr>
            <w:tcW w:w="2520" w:type="dxa"/>
          </w:tcPr>
          <w:p w:rsidR="009277AA" w:rsidRPr="0077109F" w:rsidRDefault="009277AA" w:rsidP="00C262BF">
            <w:pPr>
              <w:jc w:val="right"/>
              <w:rPr>
                <w:sz w:val="28"/>
                <w:szCs w:val="28"/>
              </w:rPr>
            </w:pPr>
            <w:r>
              <w:rPr>
                <w:sz w:val="28"/>
                <w:szCs w:val="28"/>
              </w:rPr>
              <w:t xml:space="preserve">№   </w:t>
            </w:r>
          </w:p>
        </w:tc>
        <w:tc>
          <w:tcPr>
            <w:tcW w:w="9468" w:type="dxa"/>
          </w:tcPr>
          <w:p w:rsidR="009277AA" w:rsidRDefault="009277AA" w:rsidP="004D5495">
            <w:pPr>
              <w:jc w:val="right"/>
              <w:rPr>
                <w:sz w:val="28"/>
                <w:szCs w:val="28"/>
              </w:rPr>
            </w:pPr>
          </w:p>
        </w:tc>
        <w:tc>
          <w:tcPr>
            <w:tcW w:w="9468" w:type="dxa"/>
          </w:tcPr>
          <w:p w:rsidR="009277AA" w:rsidRDefault="009277AA" w:rsidP="004D5495">
            <w:pPr>
              <w:rPr>
                <w:sz w:val="28"/>
                <w:szCs w:val="28"/>
              </w:rPr>
            </w:pPr>
          </w:p>
        </w:tc>
      </w:tr>
    </w:tbl>
    <w:p w:rsidR="009277AA" w:rsidRDefault="009277AA" w:rsidP="009277AA">
      <w:pPr>
        <w:ind w:firstLine="708"/>
        <w:jc w:val="both"/>
        <w:rPr>
          <w:sz w:val="28"/>
          <w:szCs w:val="28"/>
        </w:rPr>
      </w:pPr>
    </w:p>
    <w:p w:rsidR="009277AA" w:rsidRDefault="009277AA" w:rsidP="009277AA">
      <w:pPr>
        <w:ind w:firstLine="708"/>
        <w:jc w:val="both"/>
        <w:rPr>
          <w:sz w:val="28"/>
          <w:szCs w:val="28"/>
        </w:rPr>
      </w:pPr>
    </w:p>
    <w:p w:rsidR="009277AA" w:rsidRPr="0077109F" w:rsidRDefault="009277AA" w:rsidP="009277AA">
      <w:pPr>
        <w:ind w:firstLine="708"/>
        <w:jc w:val="both"/>
        <w:rPr>
          <w:sz w:val="28"/>
          <w:szCs w:val="28"/>
        </w:rPr>
      </w:pPr>
    </w:p>
    <w:p w:rsidR="005976F0" w:rsidRPr="00452593" w:rsidRDefault="005976F0" w:rsidP="005976F0">
      <w:pPr>
        <w:spacing w:line="276" w:lineRule="auto"/>
        <w:ind w:left="142" w:firstLine="566"/>
        <w:jc w:val="both"/>
        <w:rPr>
          <w:sz w:val="28"/>
          <w:szCs w:val="28"/>
        </w:rPr>
      </w:pPr>
      <w:r w:rsidRPr="0077109F">
        <w:rPr>
          <w:sz w:val="28"/>
          <w:szCs w:val="28"/>
        </w:rPr>
        <w:t>О</w:t>
      </w:r>
      <w:r>
        <w:rPr>
          <w:sz w:val="28"/>
          <w:szCs w:val="28"/>
        </w:rPr>
        <w:t xml:space="preserve"> прогнозе</w:t>
      </w:r>
      <w:r w:rsidRPr="0077109F">
        <w:rPr>
          <w:sz w:val="28"/>
          <w:szCs w:val="28"/>
        </w:rPr>
        <w:t xml:space="preserve"> социально</w:t>
      </w:r>
      <w:r>
        <w:rPr>
          <w:sz w:val="28"/>
          <w:szCs w:val="28"/>
        </w:rPr>
        <w:t xml:space="preserve"> </w:t>
      </w:r>
      <w:r w:rsidRPr="0077109F">
        <w:rPr>
          <w:sz w:val="28"/>
          <w:szCs w:val="28"/>
        </w:rPr>
        <w:t>-</w:t>
      </w:r>
      <w:r>
        <w:rPr>
          <w:sz w:val="28"/>
          <w:szCs w:val="28"/>
        </w:rPr>
        <w:t xml:space="preserve"> </w:t>
      </w:r>
      <w:r w:rsidRPr="0077109F">
        <w:rPr>
          <w:sz w:val="28"/>
          <w:szCs w:val="28"/>
        </w:rPr>
        <w:t xml:space="preserve">экономического развития </w:t>
      </w:r>
      <w:proofErr w:type="spellStart"/>
      <w:r w:rsidRPr="0077109F">
        <w:rPr>
          <w:sz w:val="28"/>
          <w:szCs w:val="28"/>
        </w:rPr>
        <w:t>Новоалександровского</w:t>
      </w:r>
      <w:proofErr w:type="spellEnd"/>
      <w:r>
        <w:rPr>
          <w:sz w:val="28"/>
          <w:szCs w:val="28"/>
        </w:rPr>
        <w:t xml:space="preserve"> муниципального округа</w:t>
      </w:r>
      <w:r w:rsidRPr="0077109F">
        <w:rPr>
          <w:sz w:val="28"/>
          <w:szCs w:val="28"/>
        </w:rPr>
        <w:t xml:space="preserve"> Ставропольского края </w:t>
      </w:r>
      <w:r>
        <w:rPr>
          <w:sz w:val="28"/>
          <w:szCs w:val="28"/>
        </w:rPr>
        <w:t xml:space="preserve">на 2025 год </w:t>
      </w:r>
      <w:r w:rsidRPr="00452593">
        <w:rPr>
          <w:sz w:val="28"/>
          <w:szCs w:val="28"/>
        </w:rPr>
        <w:t xml:space="preserve">и </w:t>
      </w:r>
      <w:r>
        <w:rPr>
          <w:sz w:val="28"/>
          <w:szCs w:val="28"/>
        </w:rPr>
        <w:t>на плановый период 2026 и 2027 годов</w:t>
      </w:r>
    </w:p>
    <w:p w:rsidR="005976F0" w:rsidRDefault="005976F0" w:rsidP="005976F0">
      <w:pPr>
        <w:spacing w:line="276" w:lineRule="auto"/>
        <w:ind w:firstLine="708"/>
        <w:jc w:val="both"/>
        <w:rPr>
          <w:sz w:val="28"/>
          <w:szCs w:val="28"/>
          <w:lang w:eastAsia="ru-RU"/>
        </w:rPr>
      </w:pPr>
    </w:p>
    <w:p w:rsidR="005976F0" w:rsidRDefault="005976F0" w:rsidP="005976F0">
      <w:pPr>
        <w:spacing w:line="276" w:lineRule="auto"/>
        <w:ind w:firstLine="708"/>
        <w:jc w:val="both"/>
        <w:rPr>
          <w:sz w:val="28"/>
          <w:szCs w:val="28"/>
          <w:lang w:eastAsia="ru-RU"/>
        </w:rPr>
      </w:pPr>
    </w:p>
    <w:p w:rsidR="005976F0" w:rsidRPr="000C5668" w:rsidRDefault="005976F0" w:rsidP="005976F0">
      <w:pPr>
        <w:spacing w:line="276" w:lineRule="auto"/>
        <w:ind w:left="142" w:firstLine="566"/>
        <w:jc w:val="both"/>
        <w:rPr>
          <w:b/>
          <w:sz w:val="28"/>
          <w:szCs w:val="28"/>
        </w:rPr>
      </w:pPr>
      <w:r w:rsidRPr="000C5668">
        <w:rPr>
          <w:sz w:val="28"/>
          <w:szCs w:val="28"/>
        </w:rPr>
        <w:t xml:space="preserve">В соответствии со ст. 173 Бюджетного кодекса Российской Федерации, Положением о бюджетном процессе в Новоалександровском муниципальном округе Ставропольского края, </w:t>
      </w:r>
      <w:r>
        <w:rPr>
          <w:sz w:val="28"/>
          <w:szCs w:val="28"/>
        </w:rPr>
        <w:t>утвержденным</w:t>
      </w:r>
      <w:r w:rsidRPr="000C5668">
        <w:rPr>
          <w:sz w:val="28"/>
          <w:szCs w:val="28"/>
        </w:rPr>
        <w:t xml:space="preserve"> решением Совета депутатов </w:t>
      </w:r>
      <w:proofErr w:type="spellStart"/>
      <w:r w:rsidRPr="000C5668">
        <w:rPr>
          <w:sz w:val="28"/>
          <w:szCs w:val="28"/>
        </w:rPr>
        <w:t>Новоалександровского</w:t>
      </w:r>
      <w:proofErr w:type="spellEnd"/>
      <w:r w:rsidRPr="000C5668">
        <w:rPr>
          <w:sz w:val="28"/>
          <w:szCs w:val="28"/>
        </w:rPr>
        <w:t xml:space="preserve"> муниципального округа Ставропольского края от 24.10.2023</w:t>
      </w:r>
      <w:r>
        <w:rPr>
          <w:sz w:val="28"/>
          <w:szCs w:val="28"/>
        </w:rPr>
        <w:t xml:space="preserve"> </w:t>
      </w:r>
      <w:r w:rsidRPr="000C5668">
        <w:rPr>
          <w:sz w:val="28"/>
          <w:szCs w:val="28"/>
        </w:rPr>
        <w:t>г. № 16/691, Порядком разработки, корректировки, осуществления мониторинга и контроля реализации прогноза социально</w:t>
      </w:r>
      <w:r>
        <w:rPr>
          <w:sz w:val="28"/>
          <w:szCs w:val="28"/>
        </w:rPr>
        <w:t xml:space="preserve"> </w:t>
      </w:r>
      <w:r w:rsidRPr="000C5668">
        <w:rPr>
          <w:sz w:val="28"/>
          <w:szCs w:val="28"/>
        </w:rPr>
        <w:t>-</w:t>
      </w:r>
      <w:r>
        <w:rPr>
          <w:sz w:val="28"/>
          <w:szCs w:val="28"/>
        </w:rPr>
        <w:t xml:space="preserve"> </w:t>
      </w:r>
      <w:r w:rsidRPr="000C5668">
        <w:rPr>
          <w:sz w:val="28"/>
          <w:szCs w:val="28"/>
        </w:rPr>
        <w:t xml:space="preserve">экономического развития </w:t>
      </w:r>
      <w:proofErr w:type="spellStart"/>
      <w:r w:rsidRPr="000C5668">
        <w:rPr>
          <w:sz w:val="28"/>
          <w:szCs w:val="28"/>
        </w:rPr>
        <w:t>Новоалександровского</w:t>
      </w:r>
      <w:proofErr w:type="spellEnd"/>
      <w:r w:rsidRPr="000C5668">
        <w:rPr>
          <w:sz w:val="28"/>
          <w:szCs w:val="28"/>
        </w:rPr>
        <w:t xml:space="preserve"> </w:t>
      </w:r>
      <w:r>
        <w:rPr>
          <w:sz w:val="28"/>
          <w:szCs w:val="28"/>
        </w:rPr>
        <w:t>муниципального</w:t>
      </w:r>
      <w:r w:rsidRPr="000C5668">
        <w:rPr>
          <w:sz w:val="28"/>
          <w:szCs w:val="28"/>
        </w:rPr>
        <w:t xml:space="preserve"> округа Ставропольского края на среднесрочный период,</w:t>
      </w:r>
      <w:r>
        <w:rPr>
          <w:sz w:val="28"/>
          <w:szCs w:val="28"/>
        </w:rPr>
        <w:t xml:space="preserve"> утвержденный постановлением администрации </w:t>
      </w:r>
      <w:proofErr w:type="spellStart"/>
      <w:r>
        <w:rPr>
          <w:sz w:val="28"/>
          <w:szCs w:val="28"/>
        </w:rPr>
        <w:t>Новоалександровского</w:t>
      </w:r>
      <w:proofErr w:type="spellEnd"/>
      <w:r>
        <w:rPr>
          <w:sz w:val="28"/>
          <w:szCs w:val="28"/>
        </w:rPr>
        <w:t xml:space="preserve"> муниципального округа Ставропольского края от 13.11.2023 г. № 1461,</w:t>
      </w:r>
      <w:r w:rsidRPr="000C5668">
        <w:rPr>
          <w:sz w:val="28"/>
          <w:szCs w:val="28"/>
        </w:rPr>
        <w:t xml:space="preserve"> рассмотрев на заседании администрации </w:t>
      </w:r>
      <w:proofErr w:type="spellStart"/>
      <w:r w:rsidRPr="000C5668">
        <w:rPr>
          <w:sz w:val="28"/>
          <w:szCs w:val="28"/>
        </w:rPr>
        <w:t>Новоалександровского</w:t>
      </w:r>
      <w:proofErr w:type="spellEnd"/>
      <w:r w:rsidRPr="000C5668">
        <w:rPr>
          <w:sz w:val="28"/>
          <w:szCs w:val="28"/>
        </w:rPr>
        <w:t xml:space="preserve"> муниципального округа Ставропольского края прогноз социально</w:t>
      </w:r>
      <w:r>
        <w:rPr>
          <w:sz w:val="28"/>
          <w:szCs w:val="28"/>
        </w:rPr>
        <w:t xml:space="preserve"> </w:t>
      </w:r>
      <w:r w:rsidRPr="000C5668">
        <w:rPr>
          <w:sz w:val="28"/>
          <w:szCs w:val="28"/>
        </w:rPr>
        <w:t>-</w:t>
      </w:r>
      <w:r>
        <w:rPr>
          <w:sz w:val="28"/>
          <w:szCs w:val="28"/>
        </w:rPr>
        <w:t xml:space="preserve"> </w:t>
      </w:r>
      <w:r w:rsidRPr="000C5668">
        <w:rPr>
          <w:sz w:val="28"/>
          <w:szCs w:val="28"/>
        </w:rPr>
        <w:t xml:space="preserve">экономического развития </w:t>
      </w:r>
      <w:proofErr w:type="spellStart"/>
      <w:r w:rsidRPr="000C5668">
        <w:rPr>
          <w:sz w:val="28"/>
          <w:szCs w:val="28"/>
        </w:rPr>
        <w:t>Новоалександровского</w:t>
      </w:r>
      <w:proofErr w:type="spellEnd"/>
      <w:r w:rsidRPr="000C5668">
        <w:rPr>
          <w:sz w:val="28"/>
          <w:szCs w:val="28"/>
        </w:rPr>
        <w:t xml:space="preserve"> муниципального округа Ставропольского края на 202</w:t>
      </w:r>
      <w:r>
        <w:rPr>
          <w:sz w:val="28"/>
          <w:szCs w:val="28"/>
        </w:rPr>
        <w:t>5</w:t>
      </w:r>
      <w:r w:rsidRPr="000C5668">
        <w:rPr>
          <w:sz w:val="28"/>
          <w:szCs w:val="28"/>
        </w:rPr>
        <w:t xml:space="preserve"> год и </w:t>
      </w:r>
      <w:r>
        <w:rPr>
          <w:sz w:val="28"/>
          <w:szCs w:val="28"/>
        </w:rPr>
        <w:t xml:space="preserve">на </w:t>
      </w:r>
      <w:r w:rsidRPr="000C5668">
        <w:rPr>
          <w:sz w:val="28"/>
          <w:szCs w:val="28"/>
        </w:rPr>
        <w:t xml:space="preserve">плановый период </w:t>
      </w:r>
      <w:r>
        <w:rPr>
          <w:sz w:val="28"/>
          <w:szCs w:val="28"/>
        </w:rPr>
        <w:t>2026 и 2027 годов</w:t>
      </w:r>
      <w:r w:rsidRPr="000C5668">
        <w:rPr>
          <w:sz w:val="28"/>
          <w:szCs w:val="28"/>
        </w:rPr>
        <w:t xml:space="preserve">, администрация </w:t>
      </w:r>
      <w:proofErr w:type="spellStart"/>
      <w:r w:rsidRPr="000C5668">
        <w:rPr>
          <w:sz w:val="28"/>
          <w:szCs w:val="28"/>
        </w:rPr>
        <w:t>Новоалександровского</w:t>
      </w:r>
      <w:proofErr w:type="spellEnd"/>
      <w:r w:rsidRPr="000C5668">
        <w:rPr>
          <w:sz w:val="28"/>
          <w:szCs w:val="28"/>
        </w:rPr>
        <w:t xml:space="preserve"> муниципального округа Ставропольского края</w:t>
      </w:r>
    </w:p>
    <w:p w:rsidR="005976F0" w:rsidRDefault="005976F0" w:rsidP="005976F0">
      <w:pPr>
        <w:spacing w:line="276" w:lineRule="auto"/>
        <w:ind w:firstLine="708"/>
        <w:jc w:val="both"/>
        <w:rPr>
          <w:sz w:val="28"/>
          <w:szCs w:val="28"/>
        </w:rPr>
      </w:pPr>
    </w:p>
    <w:p w:rsidR="005976F0" w:rsidRDefault="005976F0" w:rsidP="005976F0">
      <w:pPr>
        <w:spacing w:line="276" w:lineRule="auto"/>
        <w:ind w:firstLine="708"/>
        <w:jc w:val="both"/>
        <w:rPr>
          <w:sz w:val="28"/>
          <w:szCs w:val="28"/>
        </w:rPr>
      </w:pPr>
    </w:p>
    <w:p w:rsidR="005976F0" w:rsidRDefault="005976F0" w:rsidP="005976F0">
      <w:pPr>
        <w:pStyle w:val="a3"/>
        <w:spacing w:line="276" w:lineRule="auto"/>
        <w:jc w:val="both"/>
        <w:rPr>
          <w:b/>
          <w:sz w:val="28"/>
          <w:szCs w:val="28"/>
        </w:rPr>
      </w:pPr>
      <w:r w:rsidRPr="0077109F">
        <w:rPr>
          <w:b/>
          <w:sz w:val="28"/>
          <w:szCs w:val="28"/>
        </w:rPr>
        <w:t>ПОСТАНОВЛЯЕТ:</w:t>
      </w:r>
    </w:p>
    <w:p w:rsidR="005976F0" w:rsidRDefault="005976F0" w:rsidP="005976F0">
      <w:pPr>
        <w:pStyle w:val="a3"/>
        <w:spacing w:line="276" w:lineRule="auto"/>
        <w:jc w:val="both"/>
        <w:rPr>
          <w:b/>
          <w:sz w:val="28"/>
          <w:szCs w:val="28"/>
        </w:rPr>
      </w:pPr>
    </w:p>
    <w:p w:rsidR="005976F0" w:rsidRDefault="005976F0" w:rsidP="005976F0">
      <w:pPr>
        <w:pStyle w:val="a3"/>
        <w:spacing w:line="276" w:lineRule="auto"/>
        <w:jc w:val="both"/>
        <w:rPr>
          <w:b/>
          <w:sz w:val="28"/>
          <w:szCs w:val="28"/>
        </w:rPr>
      </w:pPr>
    </w:p>
    <w:p w:rsidR="005976F0" w:rsidRDefault="005976F0" w:rsidP="005976F0">
      <w:pPr>
        <w:spacing w:line="276" w:lineRule="auto"/>
        <w:ind w:left="142" w:firstLine="425"/>
        <w:jc w:val="both"/>
        <w:rPr>
          <w:sz w:val="28"/>
          <w:szCs w:val="28"/>
        </w:rPr>
      </w:pPr>
      <w:r>
        <w:rPr>
          <w:sz w:val="28"/>
          <w:szCs w:val="28"/>
        </w:rPr>
        <w:t>1.Одобрить п</w:t>
      </w:r>
      <w:r w:rsidRPr="0077109F">
        <w:rPr>
          <w:sz w:val="28"/>
          <w:szCs w:val="28"/>
        </w:rPr>
        <w:t>рогноз социально</w:t>
      </w:r>
      <w:r>
        <w:rPr>
          <w:sz w:val="28"/>
          <w:szCs w:val="28"/>
        </w:rPr>
        <w:t xml:space="preserve"> </w:t>
      </w:r>
      <w:r w:rsidRPr="0077109F">
        <w:rPr>
          <w:sz w:val="28"/>
          <w:szCs w:val="28"/>
        </w:rPr>
        <w:t>-</w:t>
      </w:r>
      <w:r>
        <w:rPr>
          <w:sz w:val="28"/>
          <w:szCs w:val="28"/>
        </w:rPr>
        <w:t xml:space="preserve"> </w:t>
      </w:r>
      <w:r w:rsidRPr="0077109F">
        <w:rPr>
          <w:sz w:val="28"/>
          <w:szCs w:val="28"/>
        </w:rPr>
        <w:t xml:space="preserve">экономического развития </w:t>
      </w:r>
      <w:proofErr w:type="spellStart"/>
      <w:r w:rsidRPr="0077109F">
        <w:rPr>
          <w:sz w:val="28"/>
          <w:szCs w:val="28"/>
        </w:rPr>
        <w:t>Новоалександровского</w:t>
      </w:r>
      <w:proofErr w:type="spellEnd"/>
      <w:r w:rsidRPr="0077109F">
        <w:rPr>
          <w:sz w:val="28"/>
          <w:szCs w:val="28"/>
        </w:rPr>
        <w:t xml:space="preserve"> </w:t>
      </w:r>
      <w:r>
        <w:rPr>
          <w:sz w:val="28"/>
          <w:szCs w:val="28"/>
        </w:rPr>
        <w:t>муниципального округа</w:t>
      </w:r>
      <w:r w:rsidRPr="0077109F">
        <w:rPr>
          <w:sz w:val="28"/>
          <w:szCs w:val="28"/>
        </w:rPr>
        <w:t xml:space="preserve"> Ставропольского края </w:t>
      </w:r>
      <w:r>
        <w:rPr>
          <w:sz w:val="28"/>
          <w:szCs w:val="28"/>
        </w:rPr>
        <w:t xml:space="preserve">на 2025 год </w:t>
      </w:r>
      <w:r w:rsidRPr="00452593">
        <w:rPr>
          <w:sz w:val="28"/>
          <w:szCs w:val="28"/>
        </w:rPr>
        <w:t xml:space="preserve">и </w:t>
      </w:r>
      <w:r>
        <w:rPr>
          <w:sz w:val="28"/>
          <w:szCs w:val="28"/>
        </w:rPr>
        <w:t>на плановый период 2026 и 2027 годов, согласно приложению.</w:t>
      </w:r>
    </w:p>
    <w:p w:rsidR="005976F0" w:rsidRDefault="005976F0" w:rsidP="005976F0">
      <w:pPr>
        <w:autoSpaceDE w:val="0"/>
        <w:autoSpaceDN w:val="0"/>
        <w:adjustRightInd w:val="0"/>
        <w:ind w:firstLine="567"/>
        <w:jc w:val="both"/>
        <w:rPr>
          <w:sz w:val="28"/>
          <w:szCs w:val="28"/>
        </w:rPr>
      </w:pPr>
    </w:p>
    <w:p w:rsidR="005976F0" w:rsidRDefault="005976F0" w:rsidP="005976F0">
      <w:pPr>
        <w:autoSpaceDE w:val="0"/>
        <w:autoSpaceDN w:val="0"/>
        <w:adjustRightInd w:val="0"/>
        <w:ind w:firstLine="567"/>
        <w:jc w:val="both"/>
        <w:rPr>
          <w:sz w:val="28"/>
          <w:szCs w:val="28"/>
        </w:rPr>
      </w:pPr>
    </w:p>
    <w:p w:rsidR="005976F0" w:rsidRDefault="005976F0" w:rsidP="005976F0">
      <w:pPr>
        <w:autoSpaceDE w:val="0"/>
        <w:autoSpaceDN w:val="0"/>
        <w:adjustRightInd w:val="0"/>
        <w:ind w:firstLine="567"/>
        <w:jc w:val="both"/>
        <w:rPr>
          <w:rStyle w:val="layout"/>
          <w:sz w:val="28"/>
          <w:szCs w:val="28"/>
        </w:rPr>
      </w:pPr>
      <w:r>
        <w:rPr>
          <w:sz w:val="28"/>
          <w:szCs w:val="28"/>
        </w:rPr>
        <w:t>2. Опубликовать настоящее постановление в муниципальной газете «</w:t>
      </w:r>
      <w:proofErr w:type="spellStart"/>
      <w:r>
        <w:rPr>
          <w:sz w:val="28"/>
          <w:szCs w:val="28"/>
        </w:rPr>
        <w:t>Новоалександровский</w:t>
      </w:r>
      <w:proofErr w:type="spellEnd"/>
      <w:r>
        <w:rPr>
          <w:sz w:val="28"/>
          <w:szCs w:val="28"/>
        </w:rPr>
        <w:t xml:space="preserve"> вестник» и разместить на официальном </w:t>
      </w:r>
      <w:r w:rsidRPr="0026524C">
        <w:rPr>
          <w:sz w:val="28"/>
          <w:szCs w:val="28"/>
        </w:rPr>
        <w:t>сайте</w:t>
      </w:r>
      <w:r w:rsidRPr="0026524C">
        <w:rPr>
          <w:rStyle w:val="layout"/>
          <w:sz w:val="28"/>
          <w:szCs w:val="28"/>
        </w:rPr>
        <w:t xml:space="preserve"> </w:t>
      </w:r>
      <w:proofErr w:type="spellStart"/>
      <w:r w:rsidRPr="0026524C">
        <w:rPr>
          <w:rStyle w:val="layout"/>
          <w:sz w:val="28"/>
          <w:szCs w:val="28"/>
        </w:rPr>
        <w:lastRenderedPageBreak/>
        <w:t>Новоалександровского</w:t>
      </w:r>
      <w:proofErr w:type="spellEnd"/>
      <w:r w:rsidRPr="0026524C">
        <w:rPr>
          <w:rStyle w:val="layout"/>
          <w:sz w:val="28"/>
          <w:szCs w:val="28"/>
        </w:rPr>
        <w:t xml:space="preserve"> муниципального округа Ставропольского края </w:t>
      </w:r>
      <w:r w:rsidRPr="006A385A">
        <w:rPr>
          <w:rStyle w:val="layout"/>
          <w:sz w:val="28"/>
          <w:szCs w:val="28"/>
        </w:rPr>
        <w:t>(</w:t>
      </w:r>
      <w:hyperlink r:id="rId6" w:history="1">
        <w:r w:rsidRPr="006A385A">
          <w:rPr>
            <w:rStyle w:val="a5"/>
            <w:sz w:val="28"/>
            <w:szCs w:val="28"/>
          </w:rPr>
          <w:t>https://newalexandrovsk.gosuslugi.ru/</w:t>
        </w:r>
      </w:hyperlink>
      <w:r w:rsidRPr="006A385A">
        <w:rPr>
          <w:rStyle w:val="layout"/>
          <w:sz w:val="28"/>
          <w:szCs w:val="28"/>
        </w:rPr>
        <w:t>).</w:t>
      </w:r>
    </w:p>
    <w:p w:rsidR="005976F0" w:rsidRDefault="005976F0" w:rsidP="005976F0">
      <w:pPr>
        <w:autoSpaceDE w:val="0"/>
        <w:autoSpaceDN w:val="0"/>
        <w:adjustRightInd w:val="0"/>
        <w:ind w:firstLine="567"/>
        <w:jc w:val="both"/>
        <w:rPr>
          <w:bCs/>
          <w:sz w:val="28"/>
          <w:szCs w:val="28"/>
        </w:rPr>
      </w:pPr>
    </w:p>
    <w:p w:rsidR="005976F0" w:rsidRPr="0026524C" w:rsidRDefault="005976F0" w:rsidP="005976F0">
      <w:pPr>
        <w:autoSpaceDE w:val="0"/>
        <w:autoSpaceDN w:val="0"/>
        <w:adjustRightInd w:val="0"/>
        <w:ind w:firstLine="567"/>
        <w:jc w:val="both"/>
        <w:rPr>
          <w:bCs/>
          <w:sz w:val="28"/>
          <w:szCs w:val="28"/>
        </w:rPr>
      </w:pPr>
    </w:p>
    <w:p w:rsidR="005976F0" w:rsidRDefault="005976F0" w:rsidP="005976F0">
      <w:pPr>
        <w:autoSpaceDE w:val="0"/>
        <w:autoSpaceDN w:val="0"/>
        <w:adjustRightInd w:val="0"/>
        <w:spacing w:line="276" w:lineRule="auto"/>
        <w:ind w:firstLine="567"/>
        <w:jc w:val="both"/>
        <w:rPr>
          <w:bCs/>
          <w:sz w:val="28"/>
          <w:szCs w:val="28"/>
        </w:rPr>
      </w:pPr>
      <w:r>
        <w:rPr>
          <w:bCs/>
          <w:sz w:val="28"/>
          <w:szCs w:val="28"/>
        </w:rPr>
        <w:t xml:space="preserve">3.Контроль за выполнением настоящего постановления возложить на заместителя главы администрации </w:t>
      </w:r>
      <w:proofErr w:type="spellStart"/>
      <w:r w:rsidRPr="00E63C63">
        <w:rPr>
          <w:bCs/>
          <w:sz w:val="28"/>
          <w:szCs w:val="28"/>
        </w:rPr>
        <w:t>Новоалександровского</w:t>
      </w:r>
      <w:proofErr w:type="spellEnd"/>
      <w:r>
        <w:rPr>
          <w:bCs/>
          <w:sz w:val="28"/>
          <w:szCs w:val="28"/>
        </w:rPr>
        <w:t xml:space="preserve"> муниципального округа Ставропольского края Соболева А. А.</w:t>
      </w:r>
    </w:p>
    <w:p w:rsidR="005976F0" w:rsidRDefault="005976F0" w:rsidP="005976F0">
      <w:pPr>
        <w:autoSpaceDE w:val="0"/>
        <w:autoSpaceDN w:val="0"/>
        <w:adjustRightInd w:val="0"/>
        <w:spacing w:line="276" w:lineRule="auto"/>
        <w:ind w:firstLine="708"/>
        <w:jc w:val="both"/>
        <w:rPr>
          <w:bCs/>
          <w:sz w:val="28"/>
          <w:szCs w:val="28"/>
        </w:rPr>
      </w:pPr>
    </w:p>
    <w:p w:rsidR="005976F0" w:rsidRDefault="005976F0" w:rsidP="005976F0">
      <w:pPr>
        <w:autoSpaceDE w:val="0"/>
        <w:autoSpaceDN w:val="0"/>
        <w:adjustRightInd w:val="0"/>
        <w:spacing w:line="276" w:lineRule="auto"/>
        <w:ind w:firstLine="708"/>
        <w:jc w:val="both"/>
        <w:rPr>
          <w:bCs/>
          <w:sz w:val="28"/>
          <w:szCs w:val="28"/>
        </w:rPr>
      </w:pPr>
    </w:p>
    <w:p w:rsidR="005976F0" w:rsidRDefault="005976F0" w:rsidP="005976F0">
      <w:pPr>
        <w:spacing w:line="276" w:lineRule="auto"/>
        <w:ind w:firstLine="709"/>
        <w:jc w:val="both"/>
        <w:rPr>
          <w:sz w:val="28"/>
          <w:szCs w:val="28"/>
        </w:rPr>
      </w:pPr>
      <w:r>
        <w:rPr>
          <w:sz w:val="28"/>
          <w:szCs w:val="28"/>
        </w:rPr>
        <w:t>4.</w:t>
      </w:r>
      <w:r w:rsidRPr="000E2DA0">
        <w:rPr>
          <w:sz w:val="28"/>
          <w:szCs w:val="28"/>
        </w:rPr>
        <w:t xml:space="preserve"> </w:t>
      </w:r>
      <w:r>
        <w:rPr>
          <w:sz w:val="28"/>
          <w:szCs w:val="28"/>
        </w:rPr>
        <w:t>Настоящее постановление вступает в силу со дня его официального опубликования.</w:t>
      </w:r>
    </w:p>
    <w:p w:rsidR="005976F0" w:rsidRDefault="005976F0" w:rsidP="005976F0">
      <w:pPr>
        <w:spacing w:line="276" w:lineRule="auto"/>
        <w:rPr>
          <w:sz w:val="28"/>
        </w:rPr>
      </w:pPr>
    </w:p>
    <w:p w:rsidR="005976F0" w:rsidRDefault="005976F0" w:rsidP="005976F0">
      <w:pPr>
        <w:spacing w:line="276" w:lineRule="auto"/>
        <w:rPr>
          <w:sz w:val="28"/>
        </w:rPr>
      </w:pPr>
    </w:p>
    <w:p w:rsidR="005976F0" w:rsidRPr="004476AB" w:rsidRDefault="005976F0" w:rsidP="005976F0">
      <w:pPr>
        <w:spacing w:line="276" w:lineRule="auto"/>
        <w:rPr>
          <w:sz w:val="28"/>
        </w:rPr>
      </w:pPr>
    </w:p>
    <w:p w:rsidR="005976F0" w:rsidRPr="00474221" w:rsidRDefault="005976F0" w:rsidP="005976F0">
      <w:pPr>
        <w:jc w:val="both"/>
        <w:rPr>
          <w:b/>
          <w:sz w:val="28"/>
          <w:szCs w:val="28"/>
        </w:rPr>
      </w:pPr>
      <w:r w:rsidRPr="00474221">
        <w:rPr>
          <w:b/>
          <w:sz w:val="28"/>
          <w:szCs w:val="28"/>
        </w:rPr>
        <w:t xml:space="preserve">Глава </w:t>
      </w:r>
      <w:proofErr w:type="spellStart"/>
      <w:r w:rsidRPr="00474221">
        <w:rPr>
          <w:b/>
          <w:sz w:val="28"/>
          <w:szCs w:val="28"/>
        </w:rPr>
        <w:t>Новоалександровского</w:t>
      </w:r>
      <w:proofErr w:type="spellEnd"/>
    </w:p>
    <w:p w:rsidR="005976F0" w:rsidRPr="00474221" w:rsidRDefault="005976F0" w:rsidP="005976F0">
      <w:pPr>
        <w:jc w:val="both"/>
        <w:rPr>
          <w:b/>
          <w:sz w:val="28"/>
          <w:szCs w:val="28"/>
        </w:rPr>
      </w:pPr>
      <w:r>
        <w:rPr>
          <w:b/>
          <w:sz w:val="28"/>
          <w:szCs w:val="28"/>
        </w:rPr>
        <w:t>муниципального</w:t>
      </w:r>
      <w:r w:rsidRPr="00474221">
        <w:rPr>
          <w:b/>
          <w:sz w:val="28"/>
          <w:szCs w:val="28"/>
        </w:rPr>
        <w:t xml:space="preserve"> округа</w:t>
      </w:r>
    </w:p>
    <w:p w:rsidR="005976F0" w:rsidRPr="00474221" w:rsidRDefault="005976F0" w:rsidP="005976F0">
      <w:pPr>
        <w:jc w:val="both"/>
        <w:rPr>
          <w:b/>
          <w:sz w:val="28"/>
          <w:szCs w:val="28"/>
        </w:rPr>
      </w:pPr>
      <w:r w:rsidRPr="00474221">
        <w:rPr>
          <w:b/>
          <w:sz w:val="28"/>
          <w:szCs w:val="28"/>
        </w:rPr>
        <w:t xml:space="preserve">Ставропольского края                                                               </w:t>
      </w:r>
      <w:r>
        <w:rPr>
          <w:b/>
          <w:sz w:val="28"/>
          <w:szCs w:val="28"/>
        </w:rPr>
        <w:t>Э</w:t>
      </w:r>
      <w:r w:rsidRPr="00474221">
        <w:rPr>
          <w:b/>
          <w:sz w:val="28"/>
          <w:szCs w:val="28"/>
        </w:rPr>
        <w:t xml:space="preserve">. А. </w:t>
      </w:r>
      <w:r>
        <w:rPr>
          <w:b/>
          <w:sz w:val="28"/>
          <w:szCs w:val="28"/>
        </w:rPr>
        <w:t>Колтунов</w:t>
      </w:r>
    </w:p>
    <w:p w:rsidR="009277AA" w:rsidRDefault="009277AA"/>
    <w:p w:rsidR="009277AA" w:rsidRDefault="009277AA"/>
    <w:p w:rsidR="009277AA" w:rsidRDefault="009277AA"/>
    <w:p w:rsidR="009277AA" w:rsidRDefault="009277AA"/>
    <w:p w:rsidR="009277AA" w:rsidRDefault="009277AA"/>
    <w:p w:rsidR="009277AA" w:rsidRDefault="009277AA"/>
    <w:p w:rsidR="009277AA" w:rsidRDefault="009277AA"/>
    <w:p w:rsidR="009277AA" w:rsidRDefault="009277AA"/>
    <w:p w:rsidR="009277AA" w:rsidRDefault="009277AA"/>
    <w:p w:rsidR="009277AA" w:rsidRDefault="009277AA"/>
    <w:p w:rsidR="009277AA" w:rsidRDefault="009277AA"/>
    <w:p w:rsidR="009277AA" w:rsidRDefault="009277AA"/>
    <w:p w:rsidR="009277AA" w:rsidRDefault="009277AA"/>
    <w:p w:rsidR="009277AA" w:rsidRDefault="009277AA"/>
    <w:p w:rsidR="009277AA" w:rsidRDefault="009277AA"/>
    <w:p w:rsidR="009277AA" w:rsidRDefault="009277AA"/>
    <w:p w:rsidR="009277AA" w:rsidRDefault="009277AA"/>
    <w:p w:rsidR="009277AA" w:rsidRDefault="009277AA"/>
    <w:p w:rsidR="009277AA" w:rsidRDefault="009277AA"/>
    <w:p w:rsidR="009277AA" w:rsidRDefault="009277AA"/>
    <w:p w:rsidR="009277AA" w:rsidRDefault="009277AA"/>
    <w:p w:rsidR="009277AA" w:rsidRDefault="009277AA"/>
    <w:p w:rsidR="009277AA" w:rsidRDefault="009277AA"/>
    <w:p w:rsidR="009277AA" w:rsidRDefault="009277AA"/>
    <w:p w:rsidR="009277AA" w:rsidRDefault="009277AA"/>
    <w:p w:rsidR="009277AA" w:rsidRDefault="009277AA"/>
    <w:p w:rsidR="009277AA" w:rsidRDefault="009277AA">
      <w:pPr>
        <w:sectPr w:rsidR="009277AA" w:rsidSect="009277AA">
          <w:pgSz w:w="11906" w:h="16838"/>
          <w:pgMar w:top="1134" w:right="567" w:bottom="1134" w:left="1701" w:header="709" w:footer="709" w:gutter="0"/>
          <w:cols w:space="708"/>
          <w:docGrid w:linePitch="360"/>
        </w:sectPr>
      </w:pPr>
    </w:p>
    <w:tbl>
      <w:tblPr>
        <w:tblStyle w:val="a7"/>
        <w:tblW w:w="15021" w:type="dxa"/>
        <w:tblInd w:w="-15" w:type="dxa"/>
        <w:tblLayout w:type="fixed"/>
        <w:tblLook w:val="04A0" w:firstRow="1" w:lastRow="0" w:firstColumn="1" w:lastColumn="0" w:noHBand="0" w:noVBand="1"/>
      </w:tblPr>
      <w:tblGrid>
        <w:gridCol w:w="2423"/>
        <w:gridCol w:w="144"/>
        <w:gridCol w:w="1079"/>
        <w:gridCol w:w="1189"/>
        <w:gridCol w:w="1134"/>
        <w:gridCol w:w="1276"/>
        <w:gridCol w:w="1417"/>
        <w:gridCol w:w="1134"/>
        <w:gridCol w:w="1418"/>
        <w:gridCol w:w="1134"/>
        <w:gridCol w:w="1134"/>
        <w:gridCol w:w="141"/>
        <w:gridCol w:w="1398"/>
      </w:tblGrid>
      <w:tr w:rsidR="00A82744" w:rsidRPr="00E36F5B" w:rsidTr="00A82744">
        <w:trPr>
          <w:trHeight w:val="645"/>
        </w:trPr>
        <w:tc>
          <w:tcPr>
            <w:tcW w:w="15021" w:type="dxa"/>
            <w:gridSpan w:val="13"/>
            <w:tcBorders>
              <w:top w:val="nil"/>
              <w:left w:val="nil"/>
              <w:bottom w:val="single" w:sz="4" w:space="0" w:color="auto"/>
              <w:right w:val="nil"/>
            </w:tcBorders>
            <w:hideMark/>
          </w:tcPr>
          <w:p w:rsidR="00A82744" w:rsidRDefault="00A82744" w:rsidP="00A82744">
            <w:pPr>
              <w:jc w:val="right"/>
            </w:pPr>
            <w:r>
              <w:lastRenderedPageBreak/>
              <w:t>Приложение к постановлению</w:t>
            </w:r>
          </w:p>
          <w:p w:rsidR="00A82744" w:rsidRDefault="00A82744" w:rsidP="00A82744">
            <w:pPr>
              <w:jc w:val="right"/>
            </w:pPr>
            <w:r>
              <w:t xml:space="preserve">администрации </w:t>
            </w:r>
            <w:proofErr w:type="spellStart"/>
            <w:r>
              <w:t>Новоалександровского</w:t>
            </w:r>
            <w:proofErr w:type="spellEnd"/>
          </w:p>
          <w:p w:rsidR="00A82744" w:rsidRDefault="00A82744" w:rsidP="00A82744">
            <w:pPr>
              <w:jc w:val="right"/>
            </w:pPr>
            <w:r>
              <w:t>муниципального округа</w:t>
            </w:r>
          </w:p>
          <w:p w:rsidR="00A82744" w:rsidRDefault="00A82744" w:rsidP="00A82744">
            <w:pPr>
              <w:jc w:val="right"/>
            </w:pPr>
            <w:r>
              <w:t xml:space="preserve">Ставропольского края </w:t>
            </w:r>
          </w:p>
          <w:p w:rsidR="00A82744" w:rsidRDefault="00A82744" w:rsidP="00A82744">
            <w:pPr>
              <w:jc w:val="right"/>
            </w:pPr>
            <w:proofErr w:type="gramStart"/>
            <w:r>
              <w:t>от  2024</w:t>
            </w:r>
            <w:proofErr w:type="gramEnd"/>
            <w:r>
              <w:t>г.</w:t>
            </w:r>
          </w:p>
          <w:p w:rsidR="00A82744" w:rsidRPr="00E36F5B" w:rsidRDefault="00A82744" w:rsidP="002B1294">
            <w:pPr>
              <w:jc w:val="center"/>
            </w:pPr>
            <w:r w:rsidRPr="0060616A">
              <w:t xml:space="preserve">Прогноз социально-экономического развития </w:t>
            </w:r>
            <w:proofErr w:type="spellStart"/>
            <w:r w:rsidRPr="0060616A">
              <w:t>Новоалександровского</w:t>
            </w:r>
            <w:proofErr w:type="spellEnd"/>
            <w:r w:rsidRPr="0060616A">
              <w:t xml:space="preserve"> </w:t>
            </w:r>
            <w:r>
              <w:t>муниципального</w:t>
            </w:r>
            <w:r w:rsidRPr="0060616A">
              <w:t xml:space="preserve"> округа Ставропольского края на 202</w:t>
            </w:r>
            <w:r>
              <w:t>5</w:t>
            </w:r>
            <w:r w:rsidRPr="0060616A">
              <w:t xml:space="preserve"> год и</w:t>
            </w:r>
            <w:r>
              <w:t xml:space="preserve"> на плановый</w:t>
            </w:r>
            <w:r w:rsidRPr="0060616A">
              <w:t xml:space="preserve"> период 202</w:t>
            </w:r>
            <w:r>
              <w:t>6 и 2027 годов</w:t>
            </w:r>
          </w:p>
        </w:tc>
      </w:tr>
      <w:tr w:rsidR="00A82744" w:rsidRPr="0060616A" w:rsidTr="00A82744">
        <w:trPr>
          <w:trHeight w:val="565"/>
        </w:trPr>
        <w:tc>
          <w:tcPr>
            <w:tcW w:w="2567" w:type="dxa"/>
            <w:gridSpan w:val="2"/>
            <w:vMerge w:val="restart"/>
            <w:tcBorders>
              <w:top w:val="single" w:sz="4" w:space="0" w:color="auto"/>
            </w:tcBorders>
            <w:hideMark/>
          </w:tcPr>
          <w:p w:rsidR="00A82744" w:rsidRPr="0060616A" w:rsidRDefault="00A82744" w:rsidP="002B1294">
            <w:r w:rsidRPr="0060616A">
              <w:t>Показатели</w:t>
            </w:r>
          </w:p>
        </w:tc>
        <w:tc>
          <w:tcPr>
            <w:tcW w:w="1079" w:type="dxa"/>
            <w:vMerge w:val="restart"/>
            <w:tcBorders>
              <w:top w:val="single" w:sz="4" w:space="0" w:color="auto"/>
            </w:tcBorders>
            <w:hideMark/>
          </w:tcPr>
          <w:p w:rsidR="00A82744" w:rsidRPr="0060616A" w:rsidRDefault="00A82744" w:rsidP="002B1294">
            <w:r w:rsidRPr="0060616A">
              <w:t>Единица измерения</w:t>
            </w:r>
          </w:p>
        </w:tc>
        <w:tc>
          <w:tcPr>
            <w:tcW w:w="1189" w:type="dxa"/>
            <w:tcBorders>
              <w:top w:val="single" w:sz="4" w:space="0" w:color="auto"/>
            </w:tcBorders>
            <w:hideMark/>
          </w:tcPr>
          <w:p w:rsidR="00A82744" w:rsidRPr="0060616A" w:rsidRDefault="00A82744" w:rsidP="002B1294">
            <w:pPr>
              <w:jc w:val="center"/>
            </w:pPr>
            <w:r w:rsidRPr="0060616A">
              <w:t>Отчет</w:t>
            </w:r>
          </w:p>
        </w:tc>
        <w:tc>
          <w:tcPr>
            <w:tcW w:w="1134" w:type="dxa"/>
            <w:tcBorders>
              <w:top w:val="single" w:sz="4" w:space="0" w:color="auto"/>
            </w:tcBorders>
            <w:hideMark/>
          </w:tcPr>
          <w:p w:rsidR="00A82744" w:rsidRPr="0060616A" w:rsidRDefault="00A82744" w:rsidP="002B1294">
            <w:pPr>
              <w:jc w:val="center"/>
            </w:pPr>
            <w:r w:rsidRPr="0060616A">
              <w:t>Отчет</w:t>
            </w:r>
          </w:p>
        </w:tc>
        <w:tc>
          <w:tcPr>
            <w:tcW w:w="1276" w:type="dxa"/>
            <w:tcBorders>
              <w:top w:val="single" w:sz="4" w:space="0" w:color="auto"/>
            </w:tcBorders>
            <w:hideMark/>
          </w:tcPr>
          <w:p w:rsidR="00A82744" w:rsidRPr="0060616A" w:rsidRDefault="00A82744" w:rsidP="002B1294">
            <w:pPr>
              <w:jc w:val="center"/>
            </w:pPr>
            <w:r w:rsidRPr="0060616A">
              <w:t>Оценка показателя</w:t>
            </w:r>
          </w:p>
        </w:tc>
        <w:tc>
          <w:tcPr>
            <w:tcW w:w="7776" w:type="dxa"/>
            <w:gridSpan w:val="7"/>
            <w:tcBorders>
              <w:top w:val="single" w:sz="4" w:space="0" w:color="auto"/>
            </w:tcBorders>
            <w:hideMark/>
          </w:tcPr>
          <w:p w:rsidR="00A82744" w:rsidRPr="0060616A" w:rsidRDefault="00A82744" w:rsidP="002B1294">
            <w:pPr>
              <w:jc w:val="center"/>
            </w:pPr>
            <w:r w:rsidRPr="0060616A">
              <w:t>Прогноз</w:t>
            </w:r>
          </w:p>
          <w:p w:rsidR="00A82744" w:rsidRPr="0060616A" w:rsidRDefault="00A82744" w:rsidP="002B1294">
            <w:r w:rsidRPr="0060616A">
              <w:t> </w:t>
            </w:r>
          </w:p>
        </w:tc>
      </w:tr>
      <w:tr w:rsidR="00A82744" w:rsidRPr="0060616A" w:rsidTr="00A82744">
        <w:trPr>
          <w:trHeight w:val="375"/>
        </w:trPr>
        <w:tc>
          <w:tcPr>
            <w:tcW w:w="2567" w:type="dxa"/>
            <w:gridSpan w:val="2"/>
            <w:vMerge/>
            <w:hideMark/>
          </w:tcPr>
          <w:p w:rsidR="00A82744" w:rsidRPr="0060616A" w:rsidRDefault="00A82744" w:rsidP="002B1294"/>
        </w:tc>
        <w:tc>
          <w:tcPr>
            <w:tcW w:w="1079" w:type="dxa"/>
            <w:vMerge/>
            <w:hideMark/>
          </w:tcPr>
          <w:p w:rsidR="00A82744" w:rsidRPr="0060616A" w:rsidRDefault="00A82744" w:rsidP="002B1294"/>
        </w:tc>
        <w:tc>
          <w:tcPr>
            <w:tcW w:w="1189" w:type="dxa"/>
            <w:vMerge w:val="restart"/>
            <w:hideMark/>
          </w:tcPr>
          <w:p w:rsidR="00A82744" w:rsidRPr="0060616A" w:rsidRDefault="00A82744" w:rsidP="002B1294">
            <w:pPr>
              <w:jc w:val="center"/>
            </w:pPr>
            <w:r>
              <w:t>2022</w:t>
            </w:r>
          </w:p>
        </w:tc>
        <w:tc>
          <w:tcPr>
            <w:tcW w:w="1134" w:type="dxa"/>
            <w:vMerge w:val="restart"/>
            <w:hideMark/>
          </w:tcPr>
          <w:p w:rsidR="00A82744" w:rsidRPr="0060616A" w:rsidRDefault="00A82744" w:rsidP="002B1294">
            <w:pPr>
              <w:jc w:val="center"/>
            </w:pPr>
            <w:r>
              <w:t>2023</w:t>
            </w:r>
          </w:p>
        </w:tc>
        <w:tc>
          <w:tcPr>
            <w:tcW w:w="1276" w:type="dxa"/>
            <w:vMerge w:val="restart"/>
            <w:hideMark/>
          </w:tcPr>
          <w:p w:rsidR="00A82744" w:rsidRPr="0060616A" w:rsidRDefault="00A82744" w:rsidP="002B1294">
            <w:pPr>
              <w:jc w:val="center"/>
            </w:pPr>
            <w:r>
              <w:t>2024</w:t>
            </w:r>
          </w:p>
        </w:tc>
        <w:tc>
          <w:tcPr>
            <w:tcW w:w="2551" w:type="dxa"/>
            <w:gridSpan w:val="2"/>
          </w:tcPr>
          <w:p w:rsidR="00A82744" w:rsidRPr="0060616A" w:rsidRDefault="00A82744" w:rsidP="002B1294">
            <w:pPr>
              <w:jc w:val="center"/>
            </w:pPr>
            <w:r>
              <w:t>2025</w:t>
            </w:r>
          </w:p>
        </w:tc>
        <w:tc>
          <w:tcPr>
            <w:tcW w:w="2552" w:type="dxa"/>
            <w:gridSpan w:val="2"/>
          </w:tcPr>
          <w:p w:rsidR="00A82744" w:rsidRPr="0060616A" w:rsidRDefault="00A82744" w:rsidP="002B1294">
            <w:pPr>
              <w:jc w:val="center"/>
            </w:pPr>
            <w:r>
              <w:t>2026</w:t>
            </w:r>
          </w:p>
        </w:tc>
        <w:tc>
          <w:tcPr>
            <w:tcW w:w="2673" w:type="dxa"/>
            <w:gridSpan w:val="3"/>
          </w:tcPr>
          <w:p w:rsidR="00A82744" w:rsidRPr="0060616A" w:rsidRDefault="00A82744" w:rsidP="002B1294">
            <w:pPr>
              <w:jc w:val="center"/>
            </w:pPr>
            <w:r>
              <w:t>2027</w:t>
            </w:r>
          </w:p>
        </w:tc>
      </w:tr>
      <w:tr w:rsidR="00A82744" w:rsidRPr="0060616A" w:rsidTr="00A82744">
        <w:trPr>
          <w:trHeight w:val="375"/>
        </w:trPr>
        <w:tc>
          <w:tcPr>
            <w:tcW w:w="2567" w:type="dxa"/>
            <w:gridSpan w:val="2"/>
            <w:vMerge/>
          </w:tcPr>
          <w:p w:rsidR="00A82744" w:rsidRPr="0060616A" w:rsidRDefault="00A82744" w:rsidP="002B1294"/>
        </w:tc>
        <w:tc>
          <w:tcPr>
            <w:tcW w:w="1079" w:type="dxa"/>
            <w:vMerge/>
          </w:tcPr>
          <w:p w:rsidR="00A82744" w:rsidRPr="0060616A" w:rsidRDefault="00A82744" w:rsidP="002B1294"/>
        </w:tc>
        <w:tc>
          <w:tcPr>
            <w:tcW w:w="1189" w:type="dxa"/>
            <w:vMerge/>
          </w:tcPr>
          <w:p w:rsidR="00A82744" w:rsidRDefault="00A82744" w:rsidP="002B1294"/>
        </w:tc>
        <w:tc>
          <w:tcPr>
            <w:tcW w:w="1134" w:type="dxa"/>
            <w:vMerge/>
          </w:tcPr>
          <w:p w:rsidR="00A82744" w:rsidRDefault="00A82744" w:rsidP="002B1294"/>
        </w:tc>
        <w:tc>
          <w:tcPr>
            <w:tcW w:w="1276" w:type="dxa"/>
            <w:vMerge/>
          </w:tcPr>
          <w:p w:rsidR="00A82744" w:rsidRDefault="00A82744" w:rsidP="002B1294"/>
        </w:tc>
        <w:tc>
          <w:tcPr>
            <w:tcW w:w="1417" w:type="dxa"/>
          </w:tcPr>
          <w:p w:rsidR="00A82744" w:rsidRPr="0060616A" w:rsidRDefault="00A82744" w:rsidP="002B1294">
            <w:pPr>
              <w:jc w:val="center"/>
            </w:pPr>
            <w:r w:rsidRPr="0060616A">
              <w:t>консервативный</w:t>
            </w:r>
          </w:p>
        </w:tc>
        <w:tc>
          <w:tcPr>
            <w:tcW w:w="1134" w:type="dxa"/>
          </w:tcPr>
          <w:p w:rsidR="00A82744" w:rsidRPr="0060616A" w:rsidRDefault="00A82744" w:rsidP="002B1294">
            <w:pPr>
              <w:jc w:val="center"/>
            </w:pPr>
            <w:r w:rsidRPr="0060616A">
              <w:t>базовый</w:t>
            </w:r>
          </w:p>
        </w:tc>
        <w:tc>
          <w:tcPr>
            <w:tcW w:w="1418" w:type="dxa"/>
          </w:tcPr>
          <w:p w:rsidR="00A82744" w:rsidRPr="0060616A" w:rsidRDefault="00A82744" w:rsidP="002B1294">
            <w:pPr>
              <w:jc w:val="center"/>
            </w:pPr>
            <w:r w:rsidRPr="0060616A">
              <w:t>консервативный</w:t>
            </w:r>
          </w:p>
        </w:tc>
        <w:tc>
          <w:tcPr>
            <w:tcW w:w="1134" w:type="dxa"/>
          </w:tcPr>
          <w:p w:rsidR="00A82744" w:rsidRPr="0060616A" w:rsidRDefault="00A82744" w:rsidP="002B1294">
            <w:pPr>
              <w:jc w:val="center"/>
            </w:pPr>
            <w:r w:rsidRPr="0060616A">
              <w:t>базовый</w:t>
            </w:r>
          </w:p>
        </w:tc>
        <w:tc>
          <w:tcPr>
            <w:tcW w:w="1275" w:type="dxa"/>
            <w:gridSpan w:val="2"/>
          </w:tcPr>
          <w:p w:rsidR="00A82744" w:rsidRPr="0060616A" w:rsidRDefault="00A82744" w:rsidP="002B1294">
            <w:pPr>
              <w:jc w:val="center"/>
            </w:pPr>
            <w:r w:rsidRPr="0060616A">
              <w:t>консервативный</w:t>
            </w:r>
          </w:p>
        </w:tc>
        <w:tc>
          <w:tcPr>
            <w:tcW w:w="1398" w:type="dxa"/>
          </w:tcPr>
          <w:p w:rsidR="00A82744" w:rsidRPr="0060616A" w:rsidRDefault="00A82744" w:rsidP="002B1294">
            <w:pPr>
              <w:jc w:val="center"/>
            </w:pPr>
            <w:r w:rsidRPr="0060616A">
              <w:t>базовый</w:t>
            </w:r>
          </w:p>
          <w:p w:rsidR="00A82744" w:rsidRPr="0060616A" w:rsidRDefault="00A82744" w:rsidP="002B1294">
            <w:r w:rsidRPr="0060616A">
              <w:t> </w:t>
            </w:r>
          </w:p>
        </w:tc>
      </w:tr>
      <w:tr w:rsidR="00A82744" w:rsidRPr="0060616A" w:rsidTr="00A82744">
        <w:trPr>
          <w:trHeight w:val="375"/>
        </w:trPr>
        <w:tc>
          <w:tcPr>
            <w:tcW w:w="2567" w:type="dxa"/>
            <w:gridSpan w:val="2"/>
            <w:vMerge/>
            <w:hideMark/>
          </w:tcPr>
          <w:p w:rsidR="00A82744" w:rsidRPr="0060616A" w:rsidRDefault="00A82744" w:rsidP="002B1294"/>
        </w:tc>
        <w:tc>
          <w:tcPr>
            <w:tcW w:w="1079" w:type="dxa"/>
            <w:vMerge/>
            <w:hideMark/>
          </w:tcPr>
          <w:p w:rsidR="00A82744" w:rsidRPr="0060616A" w:rsidRDefault="00A82744" w:rsidP="002B1294"/>
        </w:tc>
        <w:tc>
          <w:tcPr>
            <w:tcW w:w="1189" w:type="dxa"/>
            <w:vMerge/>
            <w:hideMark/>
          </w:tcPr>
          <w:p w:rsidR="00A82744" w:rsidRPr="0060616A" w:rsidRDefault="00A82744" w:rsidP="002B1294"/>
        </w:tc>
        <w:tc>
          <w:tcPr>
            <w:tcW w:w="1134" w:type="dxa"/>
            <w:vMerge/>
            <w:hideMark/>
          </w:tcPr>
          <w:p w:rsidR="00A82744" w:rsidRPr="0060616A" w:rsidRDefault="00A82744" w:rsidP="002B1294"/>
        </w:tc>
        <w:tc>
          <w:tcPr>
            <w:tcW w:w="1276" w:type="dxa"/>
            <w:vMerge/>
            <w:hideMark/>
          </w:tcPr>
          <w:p w:rsidR="00A82744" w:rsidRPr="0060616A" w:rsidRDefault="00A82744" w:rsidP="002B1294"/>
        </w:tc>
        <w:tc>
          <w:tcPr>
            <w:tcW w:w="1417" w:type="dxa"/>
            <w:hideMark/>
          </w:tcPr>
          <w:p w:rsidR="00A82744" w:rsidRPr="0060616A" w:rsidRDefault="00A82744" w:rsidP="002B1294">
            <w:r w:rsidRPr="0060616A">
              <w:t>1 вариант</w:t>
            </w:r>
          </w:p>
        </w:tc>
        <w:tc>
          <w:tcPr>
            <w:tcW w:w="1134" w:type="dxa"/>
            <w:hideMark/>
          </w:tcPr>
          <w:p w:rsidR="00A82744" w:rsidRPr="0060616A" w:rsidRDefault="00A82744" w:rsidP="002B1294">
            <w:r w:rsidRPr="0060616A">
              <w:t>2 вариант</w:t>
            </w:r>
          </w:p>
        </w:tc>
        <w:tc>
          <w:tcPr>
            <w:tcW w:w="1418" w:type="dxa"/>
            <w:hideMark/>
          </w:tcPr>
          <w:p w:rsidR="00A82744" w:rsidRPr="0060616A" w:rsidRDefault="00A82744" w:rsidP="002B1294">
            <w:r w:rsidRPr="0060616A">
              <w:t>1 вариант</w:t>
            </w:r>
          </w:p>
        </w:tc>
        <w:tc>
          <w:tcPr>
            <w:tcW w:w="1134" w:type="dxa"/>
            <w:hideMark/>
          </w:tcPr>
          <w:p w:rsidR="00A82744" w:rsidRPr="0060616A" w:rsidRDefault="00A82744" w:rsidP="002B1294">
            <w:r w:rsidRPr="0060616A">
              <w:t>2 вариант</w:t>
            </w:r>
          </w:p>
        </w:tc>
        <w:tc>
          <w:tcPr>
            <w:tcW w:w="1275" w:type="dxa"/>
            <w:gridSpan w:val="2"/>
            <w:hideMark/>
          </w:tcPr>
          <w:p w:rsidR="00A82744" w:rsidRPr="0060616A" w:rsidRDefault="00A82744" w:rsidP="002B1294">
            <w:r w:rsidRPr="0060616A">
              <w:t>1 вариант</w:t>
            </w:r>
          </w:p>
        </w:tc>
        <w:tc>
          <w:tcPr>
            <w:tcW w:w="1398" w:type="dxa"/>
            <w:hideMark/>
          </w:tcPr>
          <w:p w:rsidR="00A82744" w:rsidRPr="0060616A" w:rsidRDefault="00A82744" w:rsidP="002B1294">
            <w:r w:rsidRPr="0060616A">
              <w:t>2 вариант</w:t>
            </w:r>
          </w:p>
          <w:p w:rsidR="00A82744" w:rsidRPr="0060616A" w:rsidRDefault="00A82744" w:rsidP="002B1294">
            <w:r w:rsidRPr="0060616A">
              <w:t> </w:t>
            </w:r>
          </w:p>
        </w:tc>
      </w:tr>
      <w:tr w:rsidR="00A82744" w:rsidRPr="0060616A" w:rsidTr="00A82744">
        <w:trPr>
          <w:trHeight w:val="336"/>
        </w:trPr>
        <w:tc>
          <w:tcPr>
            <w:tcW w:w="2567" w:type="dxa"/>
            <w:gridSpan w:val="2"/>
            <w:hideMark/>
          </w:tcPr>
          <w:p w:rsidR="00A82744" w:rsidRPr="0060616A" w:rsidRDefault="00A82744" w:rsidP="002B1294">
            <w:pPr>
              <w:rPr>
                <w:b/>
                <w:bCs/>
              </w:rPr>
            </w:pPr>
            <w:r w:rsidRPr="0060616A">
              <w:rPr>
                <w:b/>
                <w:bCs/>
              </w:rPr>
              <w:t>Население</w:t>
            </w:r>
          </w:p>
        </w:tc>
        <w:tc>
          <w:tcPr>
            <w:tcW w:w="1079" w:type="dxa"/>
            <w:noWrap/>
            <w:hideMark/>
          </w:tcPr>
          <w:p w:rsidR="00A82744" w:rsidRPr="0060616A" w:rsidRDefault="00A82744" w:rsidP="002B1294">
            <w:r w:rsidRPr="0060616A">
              <w:t> </w:t>
            </w:r>
          </w:p>
        </w:tc>
        <w:tc>
          <w:tcPr>
            <w:tcW w:w="1189" w:type="dxa"/>
            <w:noWrap/>
            <w:hideMark/>
          </w:tcPr>
          <w:p w:rsidR="00A82744" w:rsidRPr="0060616A" w:rsidRDefault="00A82744" w:rsidP="002B1294">
            <w:r w:rsidRPr="0060616A">
              <w:t> </w:t>
            </w:r>
          </w:p>
        </w:tc>
        <w:tc>
          <w:tcPr>
            <w:tcW w:w="1134" w:type="dxa"/>
            <w:noWrap/>
            <w:hideMark/>
          </w:tcPr>
          <w:p w:rsidR="00A82744" w:rsidRPr="0060616A" w:rsidRDefault="00A82744" w:rsidP="002B1294">
            <w:r w:rsidRPr="0060616A">
              <w:t> </w:t>
            </w:r>
          </w:p>
        </w:tc>
        <w:tc>
          <w:tcPr>
            <w:tcW w:w="1276" w:type="dxa"/>
            <w:noWrap/>
            <w:hideMark/>
          </w:tcPr>
          <w:p w:rsidR="00A82744" w:rsidRPr="0060616A" w:rsidRDefault="00A82744" w:rsidP="002B1294">
            <w:r w:rsidRPr="0060616A">
              <w:t> </w:t>
            </w:r>
          </w:p>
        </w:tc>
        <w:tc>
          <w:tcPr>
            <w:tcW w:w="1417" w:type="dxa"/>
            <w:noWrap/>
            <w:hideMark/>
          </w:tcPr>
          <w:p w:rsidR="00A82744" w:rsidRPr="0060616A" w:rsidRDefault="00A82744" w:rsidP="002B1294">
            <w:r w:rsidRPr="0060616A">
              <w:t> </w:t>
            </w:r>
          </w:p>
        </w:tc>
        <w:tc>
          <w:tcPr>
            <w:tcW w:w="1134" w:type="dxa"/>
            <w:noWrap/>
            <w:hideMark/>
          </w:tcPr>
          <w:p w:rsidR="00A82744" w:rsidRPr="0060616A" w:rsidRDefault="00A82744" w:rsidP="002B1294">
            <w:r w:rsidRPr="0060616A">
              <w:t> </w:t>
            </w:r>
          </w:p>
        </w:tc>
        <w:tc>
          <w:tcPr>
            <w:tcW w:w="1418" w:type="dxa"/>
            <w:noWrap/>
            <w:hideMark/>
          </w:tcPr>
          <w:p w:rsidR="00A82744" w:rsidRPr="0060616A" w:rsidRDefault="00A82744" w:rsidP="002B1294">
            <w:r w:rsidRPr="0060616A">
              <w:t> </w:t>
            </w:r>
          </w:p>
        </w:tc>
        <w:tc>
          <w:tcPr>
            <w:tcW w:w="1134" w:type="dxa"/>
            <w:noWrap/>
            <w:hideMark/>
          </w:tcPr>
          <w:p w:rsidR="00A82744" w:rsidRPr="0060616A" w:rsidRDefault="00A82744" w:rsidP="002B1294">
            <w:r w:rsidRPr="0060616A">
              <w:t> </w:t>
            </w:r>
          </w:p>
        </w:tc>
        <w:tc>
          <w:tcPr>
            <w:tcW w:w="1275" w:type="dxa"/>
            <w:gridSpan w:val="2"/>
            <w:noWrap/>
            <w:hideMark/>
          </w:tcPr>
          <w:p w:rsidR="00A82744" w:rsidRPr="0060616A" w:rsidRDefault="00A82744" w:rsidP="002B1294">
            <w:r w:rsidRPr="0060616A">
              <w:t> </w:t>
            </w:r>
          </w:p>
        </w:tc>
        <w:tc>
          <w:tcPr>
            <w:tcW w:w="1398" w:type="dxa"/>
            <w:noWrap/>
            <w:hideMark/>
          </w:tcPr>
          <w:p w:rsidR="00A82744" w:rsidRPr="0060616A" w:rsidRDefault="00A82744" w:rsidP="002B1294">
            <w:r w:rsidRPr="0060616A">
              <w:t> </w:t>
            </w:r>
          </w:p>
          <w:p w:rsidR="00A82744" w:rsidRPr="0060616A" w:rsidRDefault="00A82744" w:rsidP="002B1294">
            <w:r w:rsidRPr="0060616A">
              <w:t> </w:t>
            </w:r>
          </w:p>
        </w:tc>
      </w:tr>
      <w:tr w:rsidR="00A82744" w:rsidRPr="00240BCD" w:rsidTr="00A82744">
        <w:trPr>
          <w:trHeight w:val="915"/>
        </w:trPr>
        <w:tc>
          <w:tcPr>
            <w:tcW w:w="2567" w:type="dxa"/>
            <w:gridSpan w:val="2"/>
            <w:hideMark/>
          </w:tcPr>
          <w:p w:rsidR="00A82744" w:rsidRPr="0060616A" w:rsidRDefault="00A82744" w:rsidP="002B1294">
            <w:r w:rsidRPr="0060616A">
              <w:t>Численность населения (в среднегодовом исчислении)</w:t>
            </w:r>
          </w:p>
        </w:tc>
        <w:tc>
          <w:tcPr>
            <w:tcW w:w="1079" w:type="dxa"/>
            <w:hideMark/>
          </w:tcPr>
          <w:p w:rsidR="00A82744" w:rsidRPr="0060616A" w:rsidRDefault="00A82744" w:rsidP="002B1294">
            <w:r w:rsidRPr="0060616A">
              <w:t>тыс. чел.</w:t>
            </w:r>
          </w:p>
        </w:tc>
        <w:tc>
          <w:tcPr>
            <w:tcW w:w="1189" w:type="dxa"/>
            <w:vAlign w:val="bottom"/>
          </w:tcPr>
          <w:p w:rsidR="00A82744" w:rsidRPr="00523372" w:rsidRDefault="00A82744" w:rsidP="002B1294">
            <w:pPr>
              <w:jc w:val="center"/>
            </w:pPr>
            <w:r w:rsidRPr="00523372">
              <w:t>63,50</w:t>
            </w:r>
          </w:p>
        </w:tc>
        <w:tc>
          <w:tcPr>
            <w:tcW w:w="1134" w:type="dxa"/>
            <w:vAlign w:val="bottom"/>
          </w:tcPr>
          <w:p w:rsidR="00A82744" w:rsidRPr="00240BCD" w:rsidRDefault="00A82744" w:rsidP="002B1294">
            <w:pPr>
              <w:jc w:val="center"/>
            </w:pPr>
            <w:r w:rsidRPr="00240BCD">
              <w:t>62,70</w:t>
            </w:r>
          </w:p>
        </w:tc>
        <w:tc>
          <w:tcPr>
            <w:tcW w:w="1276" w:type="dxa"/>
            <w:vAlign w:val="bottom"/>
          </w:tcPr>
          <w:p w:rsidR="00A82744" w:rsidRPr="00240BCD" w:rsidRDefault="00A82744" w:rsidP="002B1294">
            <w:pPr>
              <w:jc w:val="center"/>
            </w:pPr>
            <w:r w:rsidRPr="00240BCD">
              <w:t>62,70</w:t>
            </w:r>
          </w:p>
        </w:tc>
        <w:tc>
          <w:tcPr>
            <w:tcW w:w="1417" w:type="dxa"/>
            <w:vAlign w:val="bottom"/>
          </w:tcPr>
          <w:p w:rsidR="00A82744" w:rsidRPr="00240BCD" w:rsidRDefault="00A82744" w:rsidP="002B1294">
            <w:pPr>
              <w:jc w:val="center"/>
            </w:pPr>
            <w:r w:rsidRPr="00240BCD">
              <w:t>62,80</w:t>
            </w:r>
          </w:p>
        </w:tc>
        <w:tc>
          <w:tcPr>
            <w:tcW w:w="1134" w:type="dxa"/>
            <w:vAlign w:val="bottom"/>
          </w:tcPr>
          <w:p w:rsidR="00A82744" w:rsidRPr="00240BCD" w:rsidRDefault="00A82744" w:rsidP="002B1294">
            <w:pPr>
              <w:jc w:val="center"/>
            </w:pPr>
            <w:r w:rsidRPr="00240BCD">
              <w:t>62,90</w:t>
            </w:r>
          </w:p>
        </w:tc>
        <w:tc>
          <w:tcPr>
            <w:tcW w:w="1418" w:type="dxa"/>
            <w:vAlign w:val="bottom"/>
          </w:tcPr>
          <w:p w:rsidR="00A82744" w:rsidRPr="00240BCD" w:rsidRDefault="00A82744" w:rsidP="002B1294">
            <w:pPr>
              <w:jc w:val="center"/>
            </w:pPr>
            <w:r w:rsidRPr="00240BCD">
              <w:t>62,90</w:t>
            </w:r>
          </w:p>
        </w:tc>
        <w:tc>
          <w:tcPr>
            <w:tcW w:w="1134" w:type="dxa"/>
            <w:vAlign w:val="bottom"/>
          </w:tcPr>
          <w:p w:rsidR="00A82744" w:rsidRPr="00240BCD" w:rsidRDefault="00A82744" w:rsidP="002B1294">
            <w:pPr>
              <w:jc w:val="center"/>
            </w:pPr>
            <w:r w:rsidRPr="00240BCD">
              <w:t>63,00</w:t>
            </w:r>
          </w:p>
        </w:tc>
        <w:tc>
          <w:tcPr>
            <w:tcW w:w="1275" w:type="dxa"/>
            <w:gridSpan w:val="2"/>
            <w:vAlign w:val="bottom"/>
          </w:tcPr>
          <w:p w:rsidR="00A82744" w:rsidRPr="00240BCD" w:rsidRDefault="00A82744" w:rsidP="002B1294">
            <w:pPr>
              <w:jc w:val="center"/>
            </w:pPr>
            <w:r w:rsidRPr="00240BCD">
              <w:t>62,90</w:t>
            </w:r>
          </w:p>
        </w:tc>
        <w:tc>
          <w:tcPr>
            <w:tcW w:w="1398" w:type="dxa"/>
            <w:vAlign w:val="bottom"/>
          </w:tcPr>
          <w:p w:rsidR="00A82744" w:rsidRPr="00240BCD" w:rsidRDefault="00A82744" w:rsidP="002B1294">
            <w:pPr>
              <w:jc w:val="center"/>
            </w:pPr>
            <w:r w:rsidRPr="00240BCD">
              <w:t>63,00</w:t>
            </w:r>
          </w:p>
        </w:tc>
      </w:tr>
      <w:tr w:rsidR="00A82744" w:rsidRPr="00240BCD" w:rsidTr="00A82744">
        <w:trPr>
          <w:trHeight w:val="1320"/>
        </w:trPr>
        <w:tc>
          <w:tcPr>
            <w:tcW w:w="2567" w:type="dxa"/>
            <w:gridSpan w:val="2"/>
            <w:hideMark/>
          </w:tcPr>
          <w:p w:rsidR="00A82744" w:rsidRPr="0060616A" w:rsidRDefault="00A82744" w:rsidP="002B1294">
            <w:r w:rsidRPr="0060616A">
              <w:t>Численность населения трудоспособного возраста</w:t>
            </w:r>
            <w:r>
              <w:t xml:space="preserve"> </w:t>
            </w:r>
            <w:r w:rsidRPr="0060616A">
              <w:t>(на 1 января года)</w:t>
            </w:r>
          </w:p>
        </w:tc>
        <w:tc>
          <w:tcPr>
            <w:tcW w:w="1079" w:type="dxa"/>
            <w:hideMark/>
          </w:tcPr>
          <w:p w:rsidR="00A82744" w:rsidRPr="0060616A" w:rsidRDefault="00A82744" w:rsidP="002B1294">
            <w:r w:rsidRPr="0060616A">
              <w:t>тыс. чел.</w:t>
            </w:r>
          </w:p>
        </w:tc>
        <w:tc>
          <w:tcPr>
            <w:tcW w:w="1189" w:type="dxa"/>
            <w:vAlign w:val="bottom"/>
          </w:tcPr>
          <w:p w:rsidR="00A82744" w:rsidRPr="00523372" w:rsidRDefault="00A82744" w:rsidP="002B1294">
            <w:pPr>
              <w:jc w:val="center"/>
            </w:pPr>
            <w:r w:rsidRPr="00523372">
              <w:t>34,80</w:t>
            </w:r>
          </w:p>
        </w:tc>
        <w:tc>
          <w:tcPr>
            <w:tcW w:w="1134" w:type="dxa"/>
            <w:vAlign w:val="bottom"/>
          </w:tcPr>
          <w:p w:rsidR="00A82744" w:rsidRPr="00240BCD" w:rsidRDefault="00A82744" w:rsidP="002B1294">
            <w:pPr>
              <w:jc w:val="center"/>
            </w:pPr>
            <w:r w:rsidRPr="00240BCD">
              <w:t>36,80</w:t>
            </w:r>
          </w:p>
        </w:tc>
        <w:tc>
          <w:tcPr>
            <w:tcW w:w="1276" w:type="dxa"/>
            <w:vAlign w:val="bottom"/>
          </w:tcPr>
          <w:p w:rsidR="00A82744" w:rsidRPr="00240BCD" w:rsidRDefault="00A82744" w:rsidP="002B1294">
            <w:pPr>
              <w:jc w:val="center"/>
            </w:pPr>
            <w:r w:rsidRPr="00240BCD">
              <w:t>36,80</w:t>
            </w:r>
          </w:p>
        </w:tc>
        <w:tc>
          <w:tcPr>
            <w:tcW w:w="1417" w:type="dxa"/>
            <w:vAlign w:val="bottom"/>
          </w:tcPr>
          <w:p w:rsidR="00A82744" w:rsidRPr="00240BCD" w:rsidRDefault="00A82744" w:rsidP="002B1294">
            <w:pPr>
              <w:jc w:val="center"/>
            </w:pPr>
            <w:r w:rsidRPr="00240BCD">
              <w:t>36,70</w:t>
            </w:r>
          </w:p>
        </w:tc>
        <w:tc>
          <w:tcPr>
            <w:tcW w:w="1134" w:type="dxa"/>
            <w:vAlign w:val="bottom"/>
          </w:tcPr>
          <w:p w:rsidR="00A82744" w:rsidRPr="00240BCD" w:rsidRDefault="00A82744" w:rsidP="002B1294">
            <w:pPr>
              <w:jc w:val="center"/>
            </w:pPr>
            <w:r w:rsidRPr="00240BCD">
              <w:t>36,80</w:t>
            </w:r>
          </w:p>
        </w:tc>
        <w:tc>
          <w:tcPr>
            <w:tcW w:w="1418" w:type="dxa"/>
            <w:vAlign w:val="bottom"/>
          </w:tcPr>
          <w:p w:rsidR="00A82744" w:rsidRPr="00240BCD" w:rsidRDefault="00A82744" w:rsidP="002B1294">
            <w:pPr>
              <w:jc w:val="center"/>
            </w:pPr>
            <w:r w:rsidRPr="00240BCD">
              <w:t>36,70</w:t>
            </w:r>
          </w:p>
        </w:tc>
        <w:tc>
          <w:tcPr>
            <w:tcW w:w="1134" w:type="dxa"/>
            <w:vAlign w:val="bottom"/>
          </w:tcPr>
          <w:p w:rsidR="00A82744" w:rsidRPr="00240BCD" w:rsidRDefault="00A82744" w:rsidP="002B1294">
            <w:pPr>
              <w:jc w:val="center"/>
            </w:pPr>
            <w:r w:rsidRPr="00240BCD">
              <w:t>36,80</w:t>
            </w:r>
          </w:p>
        </w:tc>
        <w:tc>
          <w:tcPr>
            <w:tcW w:w="1275" w:type="dxa"/>
            <w:gridSpan w:val="2"/>
            <w:vAlign w:val="bottom"/>
          </w:tcPr>
          <w:p w:rsidR="00A82744" w:rsidRPr="00240BCD" w:rsidRDefault="00A82744" w:rsidP="002B1294">
            <w:pPr>
              <w:jc w:val="center"/>
            </w:pPr>
            <w:r w:rsidRPr="00240BCD">
              <w:t>36,80</w:t>
            </w:r>
          </w:p>
        </w:tc>
        <w:tc>
          <w:tcPr>
            <w:tcW w:w="1398" w:type="dxa"/>
            <w:vAlign w:val="bottom"/>
          </w:tcPr>
          <w:p w:rsidR="00A82744" w:rsidRPr="00240BCD" w:rsidRDefault="00A82744" w:rsidP="002B1294">
            <w:pPr>
              <w:jc w:val="center"/>
            </w:pPr>
            <w:r w:rsidRPr="00240BCD">
              <w:t>36,90</w:t>
            </w:r>
          </w:p>
        </w:tc>
      </w:tr>
      <w:tr w:rsidR="00A82744" w:rsidRPr="00240BCD" w:rsidTr="00A82744">
        <w:trPr>
          <w:trHeight w:val="1470"/>
        </w:trPr>
        <w:tc>
          <w:tcPr>
            <w:tcW w:w="2567" w:type="dxa"/>
            <w:gridSpan w:val="2"/>
            <w:hideMark/>
          </w:tcPr>
          <w:p w:rsidR="00A82744" w:rsidRPr="0060616A" w:rsidRDefault="00A82744" w:rsidP="002B1294">
            <w:r w:rsidRPr="0060616A">
              <w:t>Численность населения старше трудоспособного возраста</w:t>
            </w:r>
            <w:r>
              <w:t xml:space="preserve"> </w:t>
            </w:r>
            <w:r w:rsidRPr="0060616A">
              <w:t>(на 1 января года)</w:t>
            </w:r>
          </w:p>
        </w:tc>
        <w:tc>
          <w:tcPr>
            <w:tcW w:w="1079" w:type="dxa"/>
            <w:hideMark/>
          </w:tcPr>
          <w:p w:rsidR="00A82744" w:rsidRPr="0060616A" w:rsidRDefault="00A82744" w:rsidP="002B1294">
            <w:r w:rsidRPr="0060616A">
              <w:t>тыс. чел.</w:t>
            </w:r>
          </w:p>
        </w:tc>
        <w:tc>
          <w:tcPr>
            <w:tcW w:w="1189" w:type="dxa"/>
            <w:vAlign w:val="bottom"/>
          </w:tcPr>
          <w:p w:rsidR="00A82744" w:rsidRPr="00523372" w:rsidRDefault="00A82744" w:rsidP="002B1294">
            <w:pPr>
              <w:jc w:val="center"/>
            </w:pPr>
            <w:r w:rsidRPr="00523372">
              <w:t>15,80</w:t>
            </w:r>
          </w:p>
        </w:tc>
        <w:tc>
          <w:tcPr>
            <w:tcW w:w="1134" w:type="dxa"/>
            <w:vAlign w:val="bottom"/>
          </w:tcPr>
          <w:p w:rsidR="00A82744" w:rsidRPr="00240BCD" w:rsidRDefault="00A82744" w:rsidP="002B1294">
            <w:pPr>
              <w:jc w:val="center"/>
            </w:pPr>
            <w:r w:rsidRPr="00240BCD">
              <w:t>14,60</w:t>
            </w:r>
          </w:p>
        </w:tc>
        <w:tc>
          <w:tcPr>
            <w:tcW w:w="1276" w:type="dxa"/>
            <w:vAlign w:val="bottom"/>
          </w:tcPr>
          <w:p w:rsidR="00A82744" w:rsidRPr="00240BCD" w:rsidRDefault="00A82744" w:rsidP="002B1294">
            <w:pPr>
              <w:jc w:val="center"/>
            </w:pPr>
            <w:r w:rsidRPr="00240BCD">
              <w:t>14,60</w:t>
            </w:r>
          </w:p>
        </w:tc>
        <w:tc>
          <w:tcPr>
            <w:tcW w:w="1417" w:type="dxa"/>
            <w:vAlign w:val="bottom"/>
          </w:tcPr>
          <w:p w:rsidR="00A82744" w:rsidRPr="00240BCD" w:rsidRDefault="00A82744" w:rsidP="002B1294">
            <w:pPr>
              <w:jc w:val="center"/>
            </w:pPr>
            <w:r w:rsidRPr="00240BCD">
              <w:t>14,50</w:t>
            </w:r>
          </w:p>
        </w:tc>
        <w:tc>
          <w:tcPr>
            <w:tcW w:w="1134" w:type="dxa"/>
            <w:vAlign w:val="bottom"/>
          </w:tcPr>
          <w:p w:rsidR="00A82744" w:rsidRPr="00240BCD" w:rsidRDefault="00A82744" w:rsidP="002B1294">
            <w:pPr>
              <w:jc w:val="center"/>
            </w:pPr>
            <w:r w:rsidRPr="00240BCD">
              <w:t>14,60</w:t>
            </w:r>
          </w:p>
        </w:tc>
        <w:tc>
          <w:tcPr>
            <w:tcW w:w="1418" w:type="dxa"/>
            <w:vAlign w:val="bottom"/>
          </w:tcPr>
          <w:p w:rsidR="00A82744" w:rsidRPr="00240BCD" w:rsidRDefault="00A82744" w:rsidP="002B1294">
            <w:pPr>
              <w:jc w:val="center"/>
            </w:pPr>
            <w:r w:rsidRPr="00240BCD">
              <w:t>14,50</w:t>
            </w:r>
          </w:p>
        </w:tc>
        <w:tc>
          <w:tcPr>
            <w:tcW w:w="1134" w:type="dxa"/>
            <w:vAlign w:val="bottom"/>
          </w:tcPr>
          <w:p w:rsidR="00A82744" w:rsidRPr="00240BCD" w:rsidRDefault="00A82744" w:rsidP="002B1294">
            <w:pPr>
              <w:jc w:val="center"/>
            </w:pPr>
            <w:r w:rsidRPr="00240BCD">
              <w:t>14,60</w:t>
            </w:r>
          </w:p>
        </w:tc>
        <w:tc>
          <w:tcPr>
            <w:tcW w:w="1275" w:type="dxa"/>
            <w:gridSpan w:val="2"/>
            <w:vAlign w:val="bottom"/>
          </w:tcPr>
          <w:p w:rsidR="00A82744" w:rsidRPr="00240BCD" w:rsidRDefault="00A82744" w:rsidP="002B1294">
            <w:pPr>
              <w:jc w:val="center"/>
            </w:pPr>
            <w:r w:rsidRPr="00240BCD">
              <w:t>14,60</w:t>
            </w:r>
          </w:p>
        </w:tc>
        <w:tc>
          <w:tcPr>
            <w:tcW w:w="1398" w:type="dxa"/>
            <w:vAlign w:val="bottom"/>
          </w:tcPr>
          <w:p w:rsidR="00A82744" w:rsidRPr="00240BCD" w:rsidRDefault="00A82744" w:rsidP="002B1294">
            <w:pPr>
              <w:jc w:val="center"/>
            </w:pPr>
            <w:r w:rsidRPr="00240BCD">
              <w:t>14,70</w:t>
            </w:r>
          </w:p>
        </w:tc>
      </w:tr>
      <w:tr w:rsidR="00A82744" w:rsidRPr="00240BCD" w:rsidTr="00A82744">
        <w:trPr>
          <w:trHeight w:val="1035"/>
        </w:trPr>
        <w:tc>
          <w:tcPr>
            <w:tcW w:w="2567" w:type="dxa"/>
            <w:gridSpan w:val="2"/>
            <w:hideMark/>
          </w:tcPr>
          <w:p w:rsidR="00A82744" w:rsidRPr="0060616A" w:rsidRDefault="00A82744" w:rsidP="002B1294">
            <w:r w:rsidRPr="0060616A">
              <w:lastRenderedPageBreak/>
              <w:t>Ожидаемая продолжительность жизни при рождении</w:t>
            </w:r>
          </w:p>
        </w:tc>
        <w:tc>
          <w:tcPr>
            <w:tcW w:w="1079" w:type="dxa"/>
            <w:hideMark/>
          </w:tcPr>
          <w:p w:rsidR="00A82744" w:rsidRPr="006D1CF0" w:rsidRDefault="00A82744" w:rsidP="002B1294">
            <w:pPr>
              <w:jc w:val="center"/>
            </w:pPr>
            <w:r w:rsidRPr="006D1CF0">
              <w:t>число лет</w:t>
            </w:r>
          </w:p>
        </w:tc>
        <w:tc>
          <w:tcPr>
            <w:tcW w:w="1189" w:type="dxa"/>
            <w:vAlign w:val="bottom"/>
          </w:tcPr>
          <w:p w:rsidR="00A82744" w:rsidRPr="00523372" w:rsidRDefault="00A82744" w:rsidP="002B1294">
            <w:pPr>
              <w:jc w:val="center"/>
            </w:pPr>
            <w:r w:rsidRPr="00523372">
              <w:t>70,60</w:t>
            </w:r>
          </w:p>
        </w:tc>
        <w:tc>
          <w:tcPr>
            <w:tcW w:w="1134" w:type="dxa"/>
            <w:vAlign w:val="bottom"/>
          </w:tcPr>
          <w:p w:rsidR="00A82744" w:rsidRPr="00240BCD" w:rsidRDefault="00A82744" w:rsidP="002B1294">
            <w:pPr>
              <w:jc w:val="center"/>
            </w:pPr>
            <w:r w:rsidRPr="00240BCD">
              <w:t>70,60</w:t>
            </w:r>
          </w:p>
        </w:tc>
        <w:tc>
          <w:tcPr>
            <w:tcW w:w="1276" w:type="dxa"/>
            <w:vAlign w:val="bottom"/>
          </w:tcPr>
          <w:p w:rsidR="00A82744" w:rsidRPr="00240BCD" w:rsidRDefault="00A82744" w:rsidP="002B1294">
            <w:pPr>
              <w:jc w:val="center"/>
            </w:pPr>
            <w:r w:rsidRPr="00240BCD">
              <w:t>70,70</w:t>
            </w:r>
          </w:p>
        </w:tc>
        <w:tc>
          <w:tcPr>
            <w:tcW w:w="1417" w:type="dxa"/>
            <w:vAlign w:val="bottom"/>
          </w:tcPr>
          <w:p w:rsidR="00A82744" w:rsidRPr="00240BCD" w:rsidRDefault="00A82744" w:rsidP="002B1294">
            <w:pPr>
              <w:jc w:val="center"/>
            </w:pPr>
            <w:r w:rsidRPr="00240BCD">
              <w:t>70,70</w:t>
            </w:r>
          </w:p>
        </w:tc>
        <w:tc>
          <w:tcPr>
            <w:tcW w:w="1134" w:type="dxa"/>
            <w:vAlign w:val="bottom"/>
          </w:tcPr>
          <w:p w:rsidR="00A82744" w:rsidRPr="00240BCD" w:rsidRDefault="00A82744" w:rsidP="002B1294">
            <w:pPr>
              <w:jc w:val="center"/>
            </w:pPr>
            <w:r w:rsidRPr="00240BCD">
              <w:t>70,80</w:t>
            </w:r>
          </w:p>
        </w:tc>
        <w:tc>
          <w:tcPr>
            <w:tcW w:w="1418" w:type="dxa"/>
            <w:vAlign w:val="bottom"/>
          </w:tcPr>
          <w:p w:rsidR="00A82744" w:rsidRPr="00240BCD" w:rsidRDefault="00A82744" w:rsidP="002B1294">
            <w:pPr>
              <w:jc w:val="center"/>
            </w:pPr>
            <w:r w:rsidRPr="00240BCD">
              <w:t>70,80</w:t>
            </w:r>
          </w:p>
        </w:tc>
        <w:tc>
          <w:tcPr>
            <w:tcW w:w="1134" w:type="dxa"/>
            <w:vAlign w:val="bottom"/>
          </w:tcPr>
          <w:p w:rsidR="00A82744" w:rsidRPr="00240BCD" w:rsidRDefault="00A82744" w:rsidP="002B1294">
            <w:pPr>
              <w:jc w:val="center"/>
            </w:pPr>
            <w:r w:rsidRPr="00240BCD">
              <w:t>70,90</w:t>
            </w:r>
          </w:p>
        </w:tc>
        <w:tc>
          <w:tcPr>
            <w:tcW w:w="1275" w:type="dxa"/>
            <w:gridSpan w:val="2"/>
            <w:vAlign w:val="bottom"/>
          </w:tcPr>
          <w:p w:rsidR="00A82744" w:rsidRPr="00240BCD" w:rsidRDefault="00A82744" w:rsidP="002B1294">
            <w:pPr>
              <w:jc w:val="center"/>
            </w:pPr>
            <w:r w:rsidRPr="00240BCD">
              <w:t>70,90</w:t>
            </w:r>
          </w:p>
        </w:tc>
        <w:tc>
          <w:tcPr>
            <w:tcW w:w="1398" w:type="dxa"/>
            <w:vAlign w:val="bottom"/>
          </w:tcPr>
          <w:p w:rsidR="00A82744" w:rsidRPr="00240BCD" w:rsidRDefault="00A82744" w:rsidP="002B1294">
            <w:pPr>
              <w:jc w:val="center"/>
            </w:pPr>
            <w:r w:rsidRPr="00240BCD">
              <w:t>71,00</w:t>
            </w:r>
          </w:p>
        </w:tc>
      </w:tr>
      <w:tr w:rsidR="00A82744" w:rsidRPr="00240BCD" w:rsidTr="00A82744">
        <w:trPr>
          <w:trHeight w:val="1875"/>
        </w:trPr>
        <w:tc>
          <w:tcPr>
            <w:tcW w:w="2567" w:type="dxa"/>
            <w:gridSpan w:val="2"/>
            <w:hideMark/>
          </w:tcPr>
          <w:p w:rsidR="00A82744" w:rsidRPr="0060616A" w:rsidRDefault="00A82744" w:rsidP="002B1294">
            <w:r w:rsidRPr="0060616A">
              <w:t>Общий коэффициент рождаемости</w:t>
            </w:r>
          </w:p>
        </w:tc>
        <w:tc>
          <w:tcPr>
            <w:tcW w:w="1079" w:type="dxa"/>
            <w:hideMark/>
          </w:tcPr>
          <w:p w:rsidR="00A82744" w:rsidRPr="006D1CF0" w:rsidRDefault="00A82744" w:rsidP="002B1294">
            <w:pPr>
              <w:jc w:val="center"/>
            </w:pPr>
            <w:r w:rsidRPr="006D1CF0">
              <w:t>число родившихся живыми</w:t>
            </w:r>
            <w:r w:rsidRPr="006D1CF0">
              <w:br/>
              <w:t>на 1000 человек населения</w:t>
            </w:r>
          </w:p>
        </w:tc>
        <w:tc>
          <w:tcPr>
            <w:tcW w:w="1189" w:type="dxa"/>
            <w:vAlign w:val="bottom"/>
          </w:tcPr>
          <w:p w:rsidR="00A82744" w:rsidRPr="00523372" w:rsidRDefault="00A82744" w:rsidP="002B1294">
            <w:pPr>
              <w:jc w:val="center"/>
            </w:pPr>
            <w:r w:rsidRPr="00523372">
              <w:t>7,80</w:t>
            </w:r>
          </w:p>
        </w:tc>
        <w:tc>
          <w:tcPr>
            <w:tcW w:w="1134" w:type="dxa"/>
            <w:vAlign w:val="bottom"/>
          </w:tcPr>
          <w:p w:rsidR="00A82744" w:rsidRPr="00240BCD" w:rsidRDefault="00A82744" w:rsidP="002B1294">
            <w:pPr>
              <w:jc w:val="center"/>
            </w:pPr>
            <w:r w:rsidRPr="00240BCD">
              <w:t>8,20</w:t>
            </w:r>
          </w:p>
        </w:tc>
        <w:tc>
          <w:tcPr>
            <w:tcW w:w="1276" w:type="dxa"/>
            <w:vAlign w:val="bottom"/>
          </w:tcPr>
          <w:p w:rsidR="00A82744" w:rsidRPr="00240BCD" w:rsidRDefault="00A82744" w:rsidP="002B1294">
            <w:pPr>
              <w:jc w:val="center"/>
            </w:pPr>
            <w:r w:rsidRPr="00240BCD">
              <w:t>8,30</w:t>
            </w:r>
          </w:p>
        </w:tc>
        <w:tc>
          <w:tcPr>
            <w:tcW w:w="1417" w:type="dxa"/>
            <w:vAlign w:val="bottom"/>
          </w:tcPr>
          <w:p w:rsidR="00A82744" w:rsidRPr="00240BCD" w:rsidRDefault="00A82744" w:rsidP="002B1294">
            <w:pPr>
              <w:jc w:val="center"/>
            </w:pPr>
            <w:r w:rsidRPr="00240BCD">
              <w:t>8,30</w:t>
            </w:r>
          </w:p>
        </w:tc>
        <w:tc>
          <w:tcPr>
            <w:tcW w:w="1134" w:type="dxa"/>
            <w:vAlign w:val="bottom"/>
          </w:tcPr>
          <w:p w:rsidR="00A82744" w:rsidRPr="00240BCD" w:rsidRDefault="00A82744" w:rsidP="002B1294">
            <w:pPr>
              <w:jc w:val="center"/>
            </w:pPr>
            <w:r w:rsidRPr="00240BCD">
              <w:t>8,40</w:t>
            </w:r>
          </w:p>
        </w:tc>
        <w:tc>
          <w:tcPr>
            <w:tcW w:w="1418" w:type="dxa"/>
            <w:vAlign w:val="bottom"/>
          </w:tcPr>
          <w:p w:rsidR="00A82744" w:rsidRPr="00240BCD" w:rsidRDefault="00A82744" w:rsidP="002B1294">
            <w:pPr>
              <w:jc w:val="center"/>
            </w:pPr>
            <w:r w:rsidRPr="00240BCD">
              <w:t>8,40</w:t>
            </w:r>
          </w:p>
        </w:tc>
        <w:tc>
          <w:tcPr>
            <w:tcW w:w="1134" w:type="dxa"/>
            <w:vAlign w:val="bottom"/>
          </w:tcPr>
          <w:p w:rsidR="00A82744" w:rsidRPr="00240BCD" w:rsidRDefault="00A82744" w:rsidP="002B1294">
            <w:pPr>
              <w:jc w:val="center"/>
            </w:pPr>
            <w:r w:rsidRPr="00240BCD">
              <w:t>8,50</w:t>
            </w:r>
          </w:p>
        </w:tc>
        <w:tc>
          <w:tcPr>
            <w:tcW w:w="1275" w:type="dxa"/>
            <w:gridSpan w:val="2"/>
            <w:vAlign w:val="bottom"/>
          </w:tcPr>
          <w:p w:rsidR="00A82744" w:rsidRPr="00240BCD" w:rsidRDefault="00A82744" w:rsidP="002B1294">
            <w:pPr>
              <w:jc w:val="center"/>
            </w:pPr>
            <w:r w:rsidRPr="00240BCD">
              <w:t>8,50</w:t>
            </w:r>
          </w:p>
        </w:tc>
        <w:tc>
          <w:tcPr>
            <w:tcW w:w="1398" w:type="dxa"/>
            <w:vAlign w:val="bottom"/>
          </w:tcPr>
          <w:p w:rsidR="00A82744" w:rsidRPr="00240BCD" w:rsidRDefault="00A82744" w:rsidP="002B1294">
            <w:pPr>
              <w:jc w:val="center"/>
            </w:pPr>
            <w:r w:rsidRPr="00240BCD">
              <w:t>8,60</w:t>
            </w:r>
          </w:p>
        </w:tc>
      </w:tr>
      <w:tr w:rsidR="00A82744" w:rsidRPr="00240BCD" w:rsidTr="00A82744">
        <w:trPr>
          <w:trHeight w:val="1290"/>
        </w:trPr>
        <w:tc>
          <w:tcPr>
            <w:tcW w:w="2567" w:type="dxa"/>
            <w:gridSpan w:val="2"/>
            <w:hideMark/>
          </w:tcPr>
          <w:p w:rsidR="00A82744" w:rsidRPr="0060616A" w:rsidRDefault="00A82744" w:rsidP="002B1294">
            <w:r w:rsidRPr="0060616A">
              <w:t>Общий коэффициент смертности</w:t>
            </w:r>
          </w:p>
        </w:tc>
        <w:tc>
          <w:tcPr>
            <w:tcW w:w="1079" w:type="dxa"/>
            <w:hideMark/>
          </w:tcPr>
          <w:p w:rsidR="00A82744" w:rsidRPr="006D1CF0" w:rsidRDefault="00A82744" w:rsidP="002B1294">
            <w:pPr>
              <w:jc w:val="center"/>
            </w:pPr>
            <w:r w:rsidRPr="006D1CF0">
              <w:t>число умерших на 1000 человек населения</w:t>
            </w:r>
          </w:p>
        </w:tc>
        <w:tc>
          <w:tcPr>
            <w:tcW w:w="1189" w:type="dxa"/>
            <w:vAlign w:val="bottom"/>
          </w:tcPr>
          <w:p w:rsidR="00A82744" w:rsidRPr="00523372" w:rsidRDefault="00A82744" w:rsidP="002B1294">
            <w:pPr>
              <w:jc w:val="center"/>
            </w:pPr>
            <w:r w:rsidRPr="00523372">
              <w:t>14,30</w:t>
            </w:r>
          </w:p>
        </w:tc>
        <w:tc>
          <w:tcPr>
            <w:tcW w:w="1134" w:type="dxa"/>
            <w:vAlign w:val="bottom"/>
          </w:tcPr>
          <w:p w:rsidR="00A82744" w:rsidRPr="00240BCD" w:rsidRDefault="00A82744" w:rsidP="002B1294">
            <w:pPr>
              <w:jc w:val="center"/>
            </w:pPr>
            <w:r w:rsidRPr="00240BCD">
              <w:t>12,90</w:t>
            </w:r>
          </w:p>
        </w:tc>
        <w:tc>
          <w:tcPr>
            <w:tcW w:w="1276" w:type="dxa"/>
            <w:vAlign w:val="bottom"/>
          </w:tcPr>
          <w:p w:rsidR="00A82744" w:rsidRPr="00240BCD" w:rsidRDefault="00A82744" w:rsidP="002B1294">
            <w:pPr>
              <w:jc w:val="center"/>
            </w:pPr>
            <w:r w:rsidRPr="00240BCD">
              <w:t>12,90</w:t>
            </w:r>
          </w:p>
        </w:tc>
        <w:tc>
          <w:tcPr>
            <w:tcW w:w="1417" w:type="dxa"/>
            <w:vAlign w:val="bottom"/>
          </w:tcPr>
          <w:p w:rsidR="00A82744" w:rsidRPr="00240BCD" w:rsidRDefault="00A82744" w:rsidP="002B1294">
            <w:pPr>
              <w:jc w:val="center"/>
            </w:pPr>
            <w:r w:rsidRPr="00240BCD">
              <w:t>13,00</w:t>
            </w:r>
          </w:p>
        </w:tc>
        <w:tc>
          <w:tcPr>
            <w:tcW w:w="1134" w:type="dxa"/>
            <w:vAlign w:val="bottom"/>
          </w:tcPr>
          <w:p w:rsidR="00A82744" w:rsidRPr="00240BCD" w:rsidRDefault="00A82744" w:rsidP="002B1294">
            <w:pPr>
              <w:jc w:val="center"/>
            </w:pPr>
            <w:r w:rsidRPr="00240BCD">
              <w:t>12,90</w:t>
            </w:r>
          </w:p>
        </w:tc>
        <w:tc>
          <w:tcPr>
            <w:tcW w:w="1418" w:type="dxa"/>
            <w:vAlign w:val="bottom"/>
          </w:tcPr>
          <w:p w:rsidR="00A82744" w:rsidRPr="00240BCD" w:rsidRDefault="00A82744" w:rsidP="002B1294">
            <w:pPr>
              <w:jc w:val="center"/>
            </w:pPr>
            <w:r w:rsidRPr="00240BCD">
              <w:t>13,10</w:t>
            </w:r>
          </w:p>
        </w:tc>
        <w:tc>
          <w:tcPr>
            <w:tcW w:w="1134" w:type="dxa"/>
            <w:vAlign w:val="bottom"/>
          </w:tcPr>
          <w:p w:rsidR="00A82744" w:rsidRPr="00240BCD" w:rsidRDefault="00A82744" w:rsidP="002B1294">
            <w:pPr>
              <w:jc w:val="center"/>
            </w:pPr>
            <w:r w:rsidRPr="00240BCD">
              <w:t>13,00</w:t>
            </w:r>
          </w:p>
        </w:tc>
        <w:tc>
          <w:tcPr>
            <w:tcW w:w="1275" w:type="dxa"/>
            <w:gridSpan w:val="2"/>
            <w:vAlign w:val="bottom"/>
          </w:tcPr>
          <w:p w:rsidR="00A82744" w:rsidRPr="00240BCD" w:rsidRDefault="00A82744" w:rsidP="002B1294">
            <w:pPr>
              <w:jc w:val="center"/>
            </w:pPr>
            <w:r w:rsidRPr="00240BCD">
              <w:t>13,20</w:t>
            </w:r>
          </w:p>
        </w:tc>
        <w:tc>
          <w:tcPr>
            <w:tcW w:w="1398" w:type="dxa"/>
            <w:vAlign w:val="bottom"/>
          </w:tcPr>
          <w:p w:rsidR="00A82744" w:rsidRPr="00240BCD" w:rsidRDefault="00A82744" w:rsidP="002B1294">
            <w:pPr>
              <w:jc w:val="center"/>
            </w:pPr>
            <w:r w:rsidRPr="00240BCD">
              <w:t>13,10</w:t>
            </w:r>
          </w:p>
        </w:tc>
      </w:tr>
      <w:tr w:rsidR="00A82744" w:rsidRPr="00240BCD" w:rsidTr="00A82744">
        <w:trPr>
          <w:trHeight w:val="945"/>
        </w:trPr>
        <w:tc>
          <w:tcPr>
            <w:tcW w:w="2567" w:type="dxa"/>
            <w:gridSpan w:val="2"/>
            <w:hideMark/>
          </w:tcPr>
          <w:p w:rsidR="00A82744" w:rsidRPr="0060616A" w:rsidRDefault="00A82744" w:rsidP="002B1294">
            <w:r w:rsidRPr="0060616A">
              <w:t>Коэффициент естественного прироста населения</w:t>
            </w:r>
          </w:p>
        </w:tc>
        <w:tc>
          <w:tcPr>
            <w:tcW w:w="1079" w:type="dxa"/>
            <w:hideMark/>
          </w:tcPr>
          <w:p w:rsidR="00A82744" w:rsidRPr="006D1CF0" w:rsidRDefault="00A82744" w:rsidP="002B1294">
            <w:pPr>
              <w:jc w:val="center"/>
            </w:pPr>
            <w:r w:rsidRPr="006D1CF0">
              <w:t>на 1000 человек населения</w:t>
            </w:r>
          </w:p>
        </w:tc>
        <w:tc>
          <w:tcPr>
            <w:tcW w:w="1189" w:type="dxa"/>
            <w:vAlign w:val="bottom"/>
          </w:tcPr>
          <w:p w:rsidR="00A82744" w:rsidRPr="00523372" w:rsidRDefault="00A82744" w:rsidP="002B1294">
            <w:pPr>
              <w:jc w:val="center"/>
            </w:pPr>
            <w:r w:rsidRPr="00523372">
              <w:t>-6,50</w:t>
            </w:r>
          </w:p>
        </w:tc>
        <w:tc>
          <w:tcPr>
            <w:tcW w:w="1134" w:type="dxa"/>
            <w:vAlign w:val="bottom"/>
          </w:tcPr>
          <w:p w:rsidR="00A82744" w:rsidRPr="00240BCD" w:rsidRDefault="00A82744" w:rsidP="002B1294">
            <w:pPr>
              <w:jc w:val="center"/>
            </w:pPr>
            <w:r w:rsidRPr="00240BCD">
              <w:t>-4,70</w:t>
            </w:r>
          </w:p>
        </w:tc>
        <w:tc>
          <w:tcPr>
            <w:tcW w:w="1276" w:type="dxa"/>
            <w:vAlign w:val="bottom"/>
          </w:tcPr>
          <w:p w:rsidR="00A82744" w:rsidRPr="00240BCD" w:rsidRDefault="00A82744" w:rsidP="002B1294">
            <w:pPr>
              <w:jc w:val="center"/>
            </w:pPr>
            <w:r w:rsidRPr="00240BCD">
              <w:t>-4,60</w:t>
            </w:r>
          </w:p>
        </w:tc>
        <w:tc>
          <w:tcPr>
            <w:tcW w:w="1417" w:type="dxa"/>
            <w:vAlign w:val="bottom"/>
          </w:tcPr>
          <w:p w:rsidR="00A82744" w:rsidRPr="00240BCD" w:rsidRDefault="00A82744" w:rsidP="002B1294">
            <w:pPr>
              <w:jc w:val="center"/>
            </w:pPr>
            <w:r w:rsidRPr="00240BCD">
              <w:t>-4,70</w:t>
            </w:r>
          </w:p>
        </w:tc>
        <w:tc>
          <w:tcPr>
            <w:tcW w:w="1134" w:type="dxa"/>
            <w:vAlign w:val="bottom"/>
          </w:tcPr>
          <w:p w:rsidR="00A82744" w:rsidRPr="00240BCD" w:rsidRDefault="00A82744" w:rsidP="002B1294">
            <w:pPr>
              <w:jc w:val="center"/>
            </w:pPr>
            <w:r w:rsidRPr="00240BCD">
              <w:t>-4,50</w:t>
            </w:r>
          </w:p>
        </w:tc>
        <w:tc>
          <w:tcPr>
            <w:tcW w:w="1418" w:type="dxa"/>
            <w:vAlign w:val="bottom"/>
          </w:tcPr>
          <w:p w:rsidR="00A82744" w:rsidRPr="00240BCD" w:rsidRDefault="00A82744" w:rsidP="002B1294">
            <w:pPr>
              <w:jc w:val="center"/>
            </w:pPr>
            <w:r w:rsidRPr="00240BCD">
              <w:t>-4,70</w:t>
            </w:r>
          </w:p>
        </w:tc>
        <w:tc>
          <w:tcPr>
            <w:tcW w:w="1134" w:type="dxa"/>
            <w:vAlign w:val="bottom"/>
          </w:tcPr>
          <w:p w:rsidR="00A82744" w:rsidRPr="00240BCD" w:rsidRDefault="00A82744" w:rsidP="002B1294">
            <w:pPr>
              <w:jc w:val="center"/>
            </w:pPr>
            <w:r w:rsidRPr="00240BCD">
              <w:t>-4,50</w:t>
            </w:r>
          </w:p>
        </w:tc>
        <w:tc>
          <w:tcPr>
            <w:tcW w:w="1275" w:type="dxa"/>
            <w:gridSpan w:val="2"/>
            <w:vAlign w:val="bottom"/>
          </w:tcPr>
          <w:p w:rsidR="00A82744" w:rsidRPr="00240BCD" w:rsidRDefault="00A82744" w:rsidP="002B1294">
            <w:pPr>
              <w:jc w:val="center"/>
            </w:pPr>
            <w:r w:rsidRPr="00240BCD">
              <w:t>-4,70</w:t>
            </w:r>
          </w:p>
        </w:tc>
        <w:tc>
          <w:tcPr>
            <w:tcW w:w="1398" w:type="dxa"/>
            <w:vAlign w:val="bottom"/>
          </w:tcPr>
          <w:p w:rsidR="00A82744" w:rsidRPr="00240BCD" w:rsidRDefault="00A82744" w:rsidP="002B1294">
            <w:pPr>
              <w:jc w:val="center"/>
            </w:pPr>
            <w:r w:rsidRPr="00240BCD">
              <w:t>-4,50</w:t>
            </w:r>
          </w:p>
        </w:tc>
      </w:tr>
      <w:tr w:rsidR="00A82744" w:rsidRPr="00240BCD" w:rsidTr="00A82744">
        <w:trPr>
          <w:trHeight w:val="585"/>
        </w:trPr>
        <w:tc>
          <w:tcPr>
            <w:tcW w:w="2567" w:type="dxa"/>
            <w:gridSpan w:val="2"/>
            <w:hideMark/>
          </w:tcPr>
          <w:p w:rsidR="00A82744" w:rsidRPr="0060616A" w:rsidRDefault="00A82744" w:rsidP="002B1294">
            <w:r w:rsidRPr="0060616A">
              <w:t>Миграционный прирост (убыль)</w:t>
            </w:r>
          </w:p>
        </w:tc>
        <w:tc>
          <w:tcPr>
            <w:tcW w:w="1079" w:type="dxa"/>
            <w:hideMark/>
          </w:tcPr>
          <w:p w:rsidR="00A82744" w:rsidRPr="006D1CF0" w:rsidRDefault="00A82744" w:rsidP="002B1294">
            <w:pPr>
              <w:jc w:val="center"/>
            </w:pPr>
            <w:r w:rsidRPr="006D1CF0">
              <w:t>тыс. чел.</w:t>
            </w:r>
          </w:p>
        </w:tc>
        <w:tc>
          <w:tcPr>
            <w:tcW w:w="1189" w:type="dxa"/>
            <w:vAlign w:val="bottom"/>
          </w:tcPr>
          <w:p w:rsidR="00A82744" w:rsidRPr="00523372" w:rsidRDefault="00A82744" w:rsidP="00A82744">
            <w:pPr>
              <w:jc w:val="center"/>
            </w:pPr>
            <w:r w:rsidRPr="00523372">
              <w:t>-0,3</w:t>
            </w:r>
          </w:p>
        </w:tc>
        <w:tc>
          <w:tcPr>
            <w:tcW w:w="1134" w:type="dxa"/>
            <w:vAlign w:val="bottom"/>
          </w:tcPr>
          <w:p w:rsidR="00A82744" w:rsidRPr="00240BCD" w:rsidRDefault="00A82744" w:rsidP="002B1294">
            <w:pPr>
              <w:jc w:val="center"/>
            </w:pPr>
            <w:r w:rsidRPr="00240BCD">
              <w:t>-0,60</w:t>
            </w:r>
          </w:p>
        </w:tc>
        <w:tc>
          <w:tcPr>
            <w:tcW w:w="1276" w:type="dxa"/>
            <w:vAlign w:val="bottom"/>
          </w:tcPr>
          <w:p w:rsidR="00A82744" w:rsidRPr="00240BCD" w:rsidRDefault="00A82744" w:rsidP="002B1294">
            <w:pPr>
              <w:jc w:val="center"/>
            </w:pPr>
            <w:r w:rsidRPr="00240BCD">
              <w:t>-0,17</w:t>
            </w:r>
          </w:p>
        </w:tc>
        <w:tc>
          <w:tcPr>
            <w:tcW w:w="1417" w:type="dxa"/>
            <w:vAlign w:val="bottom"/>
          </w:tcPr>
          <w:p w:rsidR="00A82744" w:rsidRPr="00240BCD" w:rsidRDefault="00A82744" w:rsidP="002B1294">
            <w:pPr>
              <w:jc w:val="center"/>
            </w:pPr>
            <w:r w:rsidRPr="00240BCD">
              <w:t>-0,19</w:t>
            </w:r>
          </w:p>
        </w:tc>
        <w:tc>
          <w:tcPr>
            <w:tcW w:w="1134" w:type="dxa"/>
            <w:vAlign w:val="bottom"/>
          </w:tcPr>
          <w:p w:rsidR="00A82744" w:rsidRPr="00240BCD" w:rsidRDefault="00A82744" w:rsidP="002B1294">
            <w:pPr>
              <w:jc w:val="center"/>
            </w:pPr>
            <w:r w:rsidRPr="00240BCD">
              <w:t>-0,20</w:t>
            </w:r>
          </w:p>
        </w:tc>
        <w:tc>
          <w:tcPr>
            <w:tcW w:w="1418" w:type="dxa"/>
            <w:vAlign w:val="bottom"/>
          </w:tcPr>
          <w:p w:rsidR="00A82744" w:rsidRPr="00240BCD" w:rsidRDefault="00A82744" w:rsidP="002B1294">
            <w:pPr>
              <w:jc w:val="center"/>
            </w:pPr>
            <w:r w:rsidRPr="00240BCD">
              <w:t>-0,20</w:t>
            </w:r>
          </w:p>
        </w:tc>
        <w:tc>
          <w:tcPr>
            <w:tcW w:w="1134" w:type="dxa"/>
            <w:vAlign w:val="bottom"/>
          </w:tcPr>
          <w:p w:rsidR="00A82744" w:rsidRPr="00240BCD" w:rsidRDefault="00A82744" w:rsidP="002B1294">
            <w:pPr>
              <w:jc w:val="center"/>
            </w:pPr>
            <w:r w:rsidRPr="00240BCD">
              <w:t>-0,30</w:t>
            </w:r>
          </w:p>
        </w:tc>
        <w:tc>
          <w:tcPr>
            <w:tcW w:w="1275" w:type="dxa"/>
            <w:gridSpan w:val="2"/>
            <w:vAlign w:val="bottom"/>
          </w:tcPr>
          <w:p w:rsidR="00A82744" w:rsidRPr="00240BCD" w:rsidRDefault="00A82744" w:rsidP="002B1294">
            <w:pPr>
              <w:jc w:val="center"/>
            </w:pPr>
            <w:r w:rsidRPr="00240BCD">
              <w:t>-0,40</w:t>
            </w:r>
          </w:p>
        </w:tc>
        <w:tc>
          <w:tcPr>
            <w:tcW w:w="1398" w:type="dxa"/>
            <w:vAlign w:val="bottom"/>
          </w:tcPr>
          <w:p w:rsidR="00A82744" w:rsidRPr="00240BCD" w:rsidRDefault="00A82744" w:rsidP="002B1294">
            <w:pPr>
              <w:jc w:val="center"/>
            </w:pPr>
            <w:r w:rsidRPr="00240BCD">
              <w:t>-0,50</w:t>
            </w:r>
          </w:p>
        </w:tc>
      </w:tr>
      <w:tr w:rsidR="00A82744" w:rsidRPr="00E36F5B" w:rsidTr="00A82744">
        <w:trPr>
          <w:trHeight w:val="600"/>
        </w:trPr>
        <w:tc>
          <w:tcPr>
            <w:tcW w:w="2567" w:type="dxa"/>
            <w:gridSpan w:val="2"/>
            <w:hideMark/>
          </w:tcPr>
          <w:p w:rsidR="00A82744" w:rsidRPr="0060616A" w:rsidRDefault="00A82744" w:rsidP="002B1294">
            <w:pPr>
              <w:rPr>
                <w:b/>
                <w:bCs/>
              </w:rPr>
            </w:pPr>
            <w:r w:rsidRPr="0060616A">
              <w:rPr>
                <w:b/>
                <w:bCs/>
              </w:rPr>
              <w:t>Промышленное производство</w:t>
            </w:r>
          </w:p>
        </w:tc>
        <w:tc>
          <w:tcPr>
            <w:tcW w:w="1079" w:type="dxa"/>
            <w:hideMark/>
          </w:tcPr>
          <w:p w:rsidR="00A82744" w:rsidRPr="00E36F5B" w:rsidRDefault="00A82744" w:rsidP="002B1294">
            <w:pPr>
              <w:rPr>
                <w:b/>
                <w:bCs/>
              </w:rPr>
            </w:pPr>
            <w:r w:rsidRPr="00E36F5B">
              <w:rPr>
                <w:b/>
                <w:bCs/>
              </w:rPr>
              <w:t> </w:t>
            </w:r>
          </w:p>
        </w:tc>
        <w:tc>
          <w:tcPr>
            <w:tcW w:w="1189" w:type="dxa"/>
          </w:tcPr>
          <w:p w:rsidR="00A82744" w:rsidRPr="00E36F5B" w:rsidRDefault="00A82744" w:rsidP="002B1294">
            <w:pPr>
              <w:rPr>
                <w:b/>
                <w:bCs/>
              </w:rPr>
            </w:pPr>
            <w:r w:rsidRPr="00E36F5B">
              <w:rPr>
                <w:b/>
                <w:bCs/>
              </w:rPr>
              <w:t> </w:t>
            </w:r>
          </w:p>
        </w:tc>
        <w:tc>
          <w:tcPr>
            <w:tcW w:w="1134" w:type="dxa"/>
          </w:tcPr>
          <w:p w:rsidR="00A82744" w:rsidRPr="00E36F5B" w:rsidRDefault="00A82744" w:rsidP="002B1294">
            <w:pPr>
              <w:rPr>
                <w:b/>
                <w:bCs/>
              </w:rPr>
            </w:pPr>
          </w:p>
        </w:tc>
        <w:tc>
          <w:tcPr>
            <w:tcW w:w="1276" w:type="dxa"/>
          </w:tcPr>
          <w:p w:rsidR="00A82744" w:rsidRPr="00E36F5B" w:rsidRDefault="00A82744" w:rsidP="002B1294">
            <w:pPr>
              <w:rPr>
                <w:b/>
                <w:bCs/>
              </w:rPr>
            </w:pPr>
          </w:p>
        </w:tc>
        <w:tc>
          <w:tcPr>
            <w:tcW w:w="1417" w:type="dxa"/>
          </w:tcPr>
          <w:p w:rsidR="00A82744" w:rsidRPr="00E36F5B" w:rsidRDefault="00A82744" w:rsidP="002B1294">
            <w:pPr>
              <w:rPr>
                <w:b/>
                <w:bCs/>
              </w:rPr>
            </w:pPr>
          </w:p>
        </w:tc>
        <w:tc>
          <w:tcPr>
            <w:tcW w:w="1134" w:type="dxa"/>
          </w:tcPr>
          <w:p w:rsidR="00A82744" w:rsidRPr="00E36F5B" w:rsidRDefault="00A82744" w:rsidP="002B1294">
            <w:pPr>
              <w:rPr>
                <w:b/>
                <w:bCs/>
              </w:rPr>
            </w:pPr>
          </w:p>
        </w:tc>
        <w:tc>
          <w:tcPr>
            <w:tcW w:w="1418" w:type="dxa"/>
          </w:tcPr>
          <w:p w:rsidR="00A82744" w:rsidRPr="00E36F5B" w:rsidRDefault="00A82744" w:rsidP="002B1294">
            <w:pPr>
              <w:rPr>
                <w:b/>
                <w:bCs/>
              </w:rPr>
            </w:pPr>
          </w:p>
        </w:tc>
        <w:tc>
          <w:tcPr>
            <w:tcW w:w="1134" w:type="dxa"/>
          </w:tcPr>
          <w:p w:rsidR="00A82744" w:rsidRPr="00E36F5B" w:rsidRDefault="00A82744" w:rsidP="002B1294">
            <w:pPr>
              <w:rPr>
                <w:b/>
                <w:bCs/>
              </w:rPr>
            </w:pPr>
          </w:p>
        </w:tc>
        <w:tc>
          <w:tcPr>
            <w:tcW w:w="1275" w:type="dxa"/>
            <w:gridSpan w:val="2"/>
          </w:tcPr>
          <w:p w:rsidR="00A82744" w:rsidRPr="00E36F5B" w:rsidRDefault="00A82744" w:rsidP="002B1294">
            <w:pPr>
              <w:rPr>
                <w:b/>
                <w:bCs/>
              </w:rPr>
            </w:pPr>
          </w:p>
        </w:tc>
        <w:tc>
          <w:tcPr>
            <w:tcW w:w="1398" w:type="dxa"/>
          </w:tcPr>
          <w:p w:rsidR="00A82744" w:rsidRPr="00E36F5B" w:rsidRDefault="00A82744" w:rsidP="002B1294"/>
        </w:tc>
      </w:tr>
      <w:tr w:rsidR="00A82744" w:rsidRPr="00F5341A" w:rsidTr="00A82744">
        <w:trPr>
          <w:trHeight w:val="703"/>
        </w:trPr>
        <w:tc>
          <w:tcPr>
            <w:tcW w:w="2567" w:type="dxa"/>
            <w:gridSpan w:val="2"/>
            <w:hideMark/>
          </w:tcPr>
          <w:p w:rsidR="00A82744" w:rsidRPr="0060616A" w:rsidRDefault="00A82744" w:rsidP="002B1294">
            <w:r w:rsidRPr="0060616A">
              <w:t xml:space="preserve">Объем отгруженных товаров собственного производства, выполненных работ и услуг собственными силами по промышленным видам </w:t>
            </w:r>
            <w:r w:rsidRPr="0060616A">
              <w:lastRenderedPageBreak/>
              <w:t xml:space="preserve">экономической деятельности </w:t>
            </w:r>
          </w:p>
        </w:tc>
        <w:tc>
          <w:tcPr>
            <w:tcW w:w="1079" w:type="dxa"/>
            <w:hideMark/>
          </w:tcPr>
          <w:p w:rsidR="00A82744" w:rsidRPr="006D1CF0" w:rsidRDefault="00A82744" w:rsidP="002B1294">
            <w:pPr>
              <w:jc w:val="center"/>
            </w:pPr>
            <w:r w:rsidRPr="006D1CF0">
              <w:lastRenderedPageBreak/>
              <w:t>млн. руб.</w:t>
            </w:r>
          </w:p>
        </w:tc>
        <w:tc>
          <w:tcPr>
            <w:tcW w:w="1189" w:type="dxa"/>
            <w:vAlign w:val="bottom"/>
          </w:tcPr>
          <w:p w:rsidR="00A82744" w:rsidRPr="00831984" w:rsidRDefault="00A82744" w:rsidP="002B1294">
            <w:pPr>
              <w:jc w:val="center"/>
              <w:rPr>
                <w:color w:val="000000"/>
              </w:rPr>
            </w:pPr>
            <w:r w:rsidRPr="00831984">
              <w:rPr>
                <w:color w:val="000000"/>
              </w:rPr>
              <w:t>5831,20</w:t>
            </w:r>
          </w:p>
        </w:tc>
        <w:tc>
          <w:tcPr>
            <w:tcW w:w="1134" w:type="dxa"/>
            <w:vAlign w:val="bottom"/>
          </w:tcPr>
          <w:p w:rsidR="00A82744" w:rsidRPr="00F5341A" w:rsidRDefault="00A82744" w:rsidP="002B1294">
            <w:pPr>
              <w:jc w:val="center"/>
              <w:rPr>
                <w:color w:val="000000"/>
              </w:rPr>
            </w:pPr>
            <w:r w:rsidRPr="00F5341A">
              <w:rPr>
                <w:color w:val="000000"/>
              </w:rPr>
              <w:t>5413,30</w:t>
            </w:r>
          </w:p>
        </w:tc>
        <w:tc>
          <w:tcPr>
            <w:tcW w:w="1276" w:type="dxa"/>
            <w:vAlign w:val="bottom"/>
          </w:tcPr>
          <w:p w:rsidR="00A82744" w:rsidRPr="00F5341A" w:rsidRDefault="00A82744" w:rsidP="002B1294">
            <w:pPr>
              <w:jc w:val="center"/>
              <w:rPr>
                <w:color w:val="000000"/>
              </w:rPr>
            </w:pPr>
            <w:r w:rsidRPr="00F5341A">
              <w:rPr>
                <w:color w:val="000000"/>
              </w:rPr>
              <w:t>6272,00</w:t>
            </w:r>
          </w:p>
        </w:tc>
        <w:tc>
          <w:tcPr>
            <w:tcW w:w="1417" w:type="dxa"/>
            <w:vAlign w:val="bottom"/>
          </w:tcPr>
          <w:p w:rsidR="00A82744" w:rsidRPr="00F5341A" w:rsidRDefault="00A82744" w:rsidP="002B1294">
            <w:pPr>
              <w:jc w:val="center"/>
              <w:rPr>
                <w:color w:val="000000"/>
              </w:rPr>
            </w:pPr>
            <w:r w:rsidRPr="00F5341A">
              <w:rPr>
                <w:color w:val="000000"/>
              </w:rPr>
              <w:t>6588,90</w:t>
            </w:r>
          </w:p>
        </w:tc>
        <w:tc>
          <w:tcPr>
            <w:tcW w:w="1134" w:type="dxa"/>
            <w:vAlign w:val="bottom"/>
          </w:tcPr>
          <w:p w:rsidR="00A82744" w:rsidRPr="00F5341A" w:rsidRDefault="00A82744" w:rsidP="002B1294">
            <w:pPr>
              <w:jc w:val="center"/>
              <w:rPr>
                <w:color w:val="000000"/>
              </w:rPr>
            </w:pPr>
            <w:r w:rsidRPr="00F5341A">
              <w:rPr>
                <w:color w:val="000000"/>
              </w:rPr>
              <w:t>6925,60</w:t>
            </w:r>
          </w:p>
        </w:tc>
        <w:tc>
          <w:tcPr>
            <w:tcW w:w="1418" w:type="dxa"/>
            <w:vAlign w:val="bottom"/>
          </w:tcPr>
          <w:p w:rsidR="00A82744" w:rsidRPr="00F5341A" w:rsidRDefault="00A82744" w:rsidP="002B1294">
            <w:pPr>
              <w:jc w:val="center"/>
              <w:rPr>
                <w:color w:val="000000"/>
              </w:rPr>
            </w:pPr>
            <w:r w:rsidRPr="00F5341A">
              <w:rPr>
                <w:color w:val="000000"/>
              </w:rPr>
              <w:t>7156,30</w:t>
            </w:r>
          </w:p>
        </w:tc>
        <w:tc>
          <w:tcPr>
            <w:tcW w:w="1134" w:type="dxa"/>
            <w:vAlign w:val="bottom"/>
          </w:tcPr>
          <w:p w:rsidR="00A82744" w:rsidRPr="00F5341A" w:rsidRDefault="00A82744" w:rsidP="002B1294">
            <w:pPr>
              <w:jc w:val="center"/>
              <w:rPr>
                <w:color w:val="000000"/>
              </w:rPr>
            </w:pPr>
            <w:r w:rsidRPr="00F5341A">
              <w:rPr>
                <w:color w:val="000000"/>
              </w:rPr>
              <w:t>7652,30</w:t>
            </w:r>
          </w:p>
        </w:tc>
        <w:tc>
          <w:tcPr>
            <w:tcW w:w="1275" w:type="dxa"/>
            <w:gridSpan w:val="2"/>
            <w:vAlign w:val="bottom"/>
          </w:tcPr>
          <w:p w:rsidR="00A82744" w:rsidRPr="00F5341A" w:rsidRDefault="00A82744" w:rsidP="002B1294">
            <w:pPr>
              <w:jc w:val="center"/>
              <w:rPr>
                <w:color w:val="000000"/>
              </w:rPr>
            </w:pPr>
            <w:r w:rsidRPr="00F5341A">
              <w:rPr>
                <w:color w:val="000000"/>
              </w:rPr>
              <w:t>7586,90</w:t>
            </w:r>
          </w:p>
        </w:tc>
        <w:tc>
          <w:tcPr>
            <w:tcW w:w="1398" w:type="dxa"/>
            <w:vAlign w:val="bottom"/>
          </w:tcPr>
          <w:p w:rsidR="00A82744" w:rsidRPr="00F5341A" w:rsidRDefault="00A82744" w:rsidP="002B1294">
            <w:pPr>
              <w:jc w:val="center"/>
              <w:rPr>
                <w:color w:val="000000"/>
              </w:rPr>
            </w:pPr>
            <w:r w:rsidRPr="00F5341A">
              <w:rPr>
                <w:color w:val="000000"/>
              </w:rPr>
              <w:t>8277,90</w:t>
            </w:r>
          </w:p>
        </w:tc>
      </w:tr>
      <w:tr w:rsidR="00A82744" w:rsidRPr="00F5341A" w:rsidTr="00A82744">
        <w:trPr>
          <w:trHeight w:val="2505"/>
        </w:trPr>
        <w:tc>
          <w:tcPr>
            <w:tcW w:w="2567" w:type="dxa"/>
            <w:gridSpan w:val="2"/>
            <w:hideMark/>
          </w:tcPr>
          <w:p w:rsidR="00A82744" w:rsidRPr="0060616A" w:rsidRDefault="00A82744" w:rsidP="002B1294">
            <w:r w:rsidRPr="0060616A">
              <w:t xml:space="preserve">Темп роста отгрузки товаров собственного производства, выполненных работ и услуг собственными силами по промышленным видам экономической деятельности </w:t>
            </w:r>
          </w:p>
        </w:tc>
        <w:tc>
          <w:tcPr>
            <w:tcW w:w="1079" w:type="dxa"/>
            <w:hideMark/>
          </w:tcPr>
          <w:p w:rsidR="00A82744" w:rsidRPr="006D1CF0" w:rsidRDefault="00A82744" w:rsidP="002B1294">
            <w:pPr>
              <w:jc w:val="center"/>
            </w:pPr>
            <w:r w:rsidRPr="006D1CF0">
              <w:t>% к предыдущему году в действующих ценах</w:t>
            </w:r>
          </w:p>
        </w:tc>
        <w:tc>
          <w:tcPr>
            <w:tcW w:w="1189" w:type="dxa"/>
            <w:vAlign w:val="bottom"/>
          </w:tcPr>
          <w:p w:rsidR="00A82744" w:rsidRPr="00831984" w:rsidRDefault="00A82744" w:rsidP="002B1294">
            <w:pPr>
              <w:jc w:val="center"/>
              <w:rPr>
                <w:color w:val="000000"/>
              </w:rPr>
            </w:pPr>
            <w:r w:rsidRPr="00831984">
              <w:rPr>
                <w:color w:val="000000"/>
              </w:rPr>
              <w:t>102,00</w:t>
            </w:r>
          </w:p>
        </w:tc>
        <w:tc>
          <w:tcPr>
            <w:tcW w:w="1134" w:type="dxa"/>
            <w:vAlign w:val="bottom"/>
          </w:tcPr>
          <w:p w:rsidR="00A82744" w:rsidRPr="00F5341A" w:rsidRDefault="00A82744" w:rsidP="002B1294">
            <w:pPr>
              <w:jc w:val="center"/>
              <w:rPr>
                <w:color w:val="000000"/>
              </w:rPr>
            </w:pPr>
            <w:r w:rsidRPr="00F5341A">
              <w:rPr>
                <w:color w:val="000000"/>
              </w:rPr>
              <w:t>92,80</w:t>
            </w:r>
          </w:p>
        </w:tc>
        <w:tc>
          <w:tcPr>
            <w:tcW w:w="1276" w:type="dxa"/>
            <w:vAlign w:val="bottom"/>
          </w:tcPr>
          <w:p w:rsidR="00A82744" w:rsidRPr="00F5341A" w:rsidRDefault="00A82744" w:rsidP="002B1294">
            <w:pPr>
              <w:jc w:val="center"/>
              <w:rPr>
                <w:color w:val="000000"/>
              </w:rPr>
            </w:pPr>
            <w:r w:rsidRPr="00F5341A">
              <w:rPr>
                <w:color w:val="000000"/>
              </w:rPr>
              <w:t>104,01</w:t>
            </w:r>
          </w:p>
        </w:tc>
        <w:tc>
          <w:tcPr>
            <w:tcW w:w="1417" w:type="dxa"/>
            <w:vAlign w:val="bottom"/>
          </w:tcPr>
          <w:p w:rsidR="00A82744" w:rsidRPr="00F5341A" w:rsidRDefault="00A82744" w:rsidP="002B1294">
            <w:pPr>
              <w:jc w:val="center"/>
              <w:rPr>
                <w:color w:val="000000"/>
              </w:rPr>
            </w:pPr>
            <w:r w:rsidRPr="00F5341A">
              <w:rPr>
                <w:color w:val="000000"/>
              </w:rPr>
              <w:t>101,11</w:t>
            </w:r>
          </w:p>
        </w:tc>
        <w:tc>
          <w:tcPr>
            <w:tcW w:w="1134" w:type="dxa"/>
            <w:vAlign w:val="bottom"/>
          </w:tcPr>
          <w:p w:rsidR="00A82744" w:rsidRPr="00F5341A" w:rsidRDefault="00A82744" w:rsidP="002B1294">
            <w:pPr>
              <w:jc w:val="center"/>
              <w:rPr>
                <w:color w:val="000000"/>
              </w:rPr>
            </w:pPr>
            <w:r w:rsidRPr="00F5341A">
              <w:rPr>
                <w:color w:val="000000"/>
              </w:rPr>
              <w:t>104,07</w:t>
            </w:r>
          </w:p>
        </w:tc>
        <w:tc>
          <w:tcPr>
            <w:tcW w:w="1418" w:type="dxa"/>
            <w:vAlign w:val="bottom"/>
          </w:tcPr>
          <w:p w:rsidR="00A82744" w:rsidRPr="00F5341A" w:rsidRDefault="00A82744" w:rsidP="002B1294">
            <w:pPr>
              <w:jc w:val="center"/>
              <w:rPr>
                <w:color w:val="000000"/>
              </w:rPr>
            </w:pPr>
            <w:r w:rsidRPr="00F5341A">
              <w:rPr>
                <w:color w:val="000000"/>
              </w:rPr>
              <w:t>105,76</w:t>
            </w:r>
          </w:p>
        </w:tc>
        <w:tc>
          <w:tcPr>
            <w:tcW w:w="1134" w:type="dxa"/>
            <w:vAlign w:val="bottom"/>
          </w:tcPr>
          <w:p w:rsidR="00A82744" w:rsidRPr="00F5341A" w:rsidRDefault="00A82744" w:rsidP="002B1294">
            <w:pPr>
              <w:jc w:val="center"/>
              <w:rPr>
                <w:color w:val="000000"/>
              </w:rPr>
            </w:pPr>
            <w:r w:rsidRPr="00F5341A">
              <w:rPr>
                <w:color w:val="000000"/>
              </w:rPr>
              <w:t>106,96</w:t>
            </w:r>
          </w:p>
        </w:tc>
        <w:tc>
          <w:tcPr>
            <w:tcW w:w="1275" w:type="dxa"/>
            <w:gridSpan w:val="2"/>
            <w:vAlign w:val="bottom"/>
          </w:tcPr>
          <w:p w:rsidR="00A82744" w:rsidRPr="00F5341A" w:rsidRDefault="00A82744" w:rsidP="002B1294">
            <w:pPr>
              <w:jc w:val="center"/>
              <w:rPr>
                <w:color w:val="000000"/>
              </w:rPr>
            </w:pPr>
            <w:r w:rsidRPr="00F5341A">
              <w:rPr>
                <w:color w:val="000000"/>
              </w:rPr>
              <w:t>101,74</w:t>
            </w:r>
          </w:p>
        </w:tc>
        <w:tc>
          <w:tcPr>
            <w:tcW w:w="1398" w:type="dxa"/>
            <w:vAlign w:val="bottom"/>
          </w:tcPr>
          <w:p w:rsidR="00A82744" w:rsidRPr="00F5341A" w:rsidRDefault="00A82744" w:rsidP="002B1294">
            <w:pPr>
              <w:jc w:val="center"/>
              <w:rPr>
                <w:color w:val="000000"/>
              </w:rPr>
            </w:pPr>
            <w:r w:rsidRPr="00F5341A">
              <w:rPr>
                <w:color w:val="000000"/>
              </w:rPr>
              <w:t>104,72</w:t>
            </w:r>
          </w:p>
        </w:tc>
      </w:tr>
      <w:tr w:rsidR="00A82744" w:rsidRPr="00F5341A" w:rsidTr="00A82744">
        <w:trPr>
          <w:trHeight w:val="2160"/>
        </w:trPr>
        <w:tc>
          <w:tcPr>
            <w:tcW w:w="2567" w:type="dxa"/>
            <w:gridSpan w:val="2"/>
            <w:hideMark/>
          </w:tcPr>
          <w:p w:rsidR="00A82744" w:rsidRPr="0060616A" w:rsidRDefault="00A82744" w:rsidP="002B1294">
            <w:r w:rsidRPr="0060616A">
              <w:t>Объем отгруженных товаров собственного производства, выполненных работ и услуг собственными силами - РАЗДЕЛ C: Обрабатывающие производства</w:t>
            </w:r>
          </w:p>
        </w:tc>
        <w:tc>
          <w:tcPr>
            <w:tcW w:w="1079" w:type="dxa"/>
            <w:hideMark/>
          </w:tcPr>
          <w:p w:rsidR="00A82744" w:rsidRPr="006D1CF0" w:rsidRDefault="00A82744" w:rsidP="002B1294">
            <w:pPr>
              <w:jc w:val="center"/>
            </w:pPr>
            <w:r w:rsidRPr="006D1CF0">
              <w:t>млн. руб.</w:t>
            </w:r>
          </w:p>
        </w:tc>
        <w:tc>
          <w:tcPr>
            <w:tcW w:w="1189" w:type="dxa"/>
            <w:vAlign w:val="bottom"/>
          </w:tcPr>
          <w:p w:rsidR="00A82744" w:rsidRPr="00B87415" w:rsidRDefault="00A82744" w:rsidP="002B1294">
            <w:pPr>
              <w:jc w:val="center"/>
            </w:pPr>
            <w:r w:rsidRPr="00B87415">
              <w:t>5154,80</w:t>
            </w:r>
          </w:p>
        </w:tc>
        <w:tc>
          <w:tcPr>
            <w:tcW w:w="1134" w:type="dxa"/>
            <w:vAlign w:val="bottom"/>
          </w:tcPr>
          <w:p w:rsidR="00A82744" w:rsidRPr="00F5341A" w:rsidRDefault="00A82744" w:rsidP="002B1294">
            <w:pPr>
              <w:jc w:val="center"/>
            </w:pPr>
            <w:r w:rsidRPr="00F5341A">
              <w:t>4966,10</w:t>
            </w:r>
          </w:p>
        </w:tc>
        <w:tc>
          <w:tcPr>
            <w:tcW w:w="1276" w:type="dxa"/>
            <w:vAlign w:val="bottom"/>
          </w:tcPr>
          <w:p w:rsidR="00A82744" w:rsidRPr="00F5341A" w:rsidRDefault="00A82744" w:rsidP="002B1294">
            <w:pPr>
              <w:jc w:val="center"/>
            </w:pPr>
            <w:r w:rsidRPr="00F5341A">
              <w:t>5787,00</w:t>
            </w:r>
          </w:p>
        </w:tc>
        <w:tc>
          <w:tcPr>
            <w:tcW w:w="1417" w:type="dxa"/>
            <w:vAlign w:val="bottom"/>
          </w:tcPr>
          <w:p w:rsidR="00A82744" w:rsidRPr="00F5341A" w:rsidRDefault="00A82744" w:rsidP="002B1294">
            <w:pPr>
              <w:jc w:val="center"/>
            </w:pPr>
            <w:r w:rsidRPr="00F5341A">
              <w:t>6076,35</w:t>
            </w:r>
          </w:p>
        </w:tc>
        <w:tc>
          <w:tcPr>
            <w:tcW w:w="1134" w:type="dxa"/>
            <w:vAlign w:val="bottom"/>
          </w:tcPr>
          <w:p w:rsidR="00A82744" w:rsidRPr="00F5341A" w:rsidRDefault="00A82744" w:rsidP="002B1294">
            <w:pPr>
              <w:jc w:val="center"/>
            </w:pPr>
            <w:r w:rsidRPr="00F5341A">
              <w:t>6307,80</w:t>
            </w:r>
          </w:p>
        </w:tc>
        <w:tc>
          <w:tcPr>
            <w:tcW w:w="1418" w:type="dxa"/>
            <w:vAlign w:val="bottom"/>
          </w:tcPr>
          <w:p w:rsidR="00A82744" w:rsidRPr="00F5341A" w:rsidRDefault="00A82744" w:rsidP="002B1294">
            <w:pPr>
              <w:jc w:val="center"/>
            </w:pPr>
            <w:r w:rsidRPr="00F5341A">
              <w:t>6440,90</w:t>
            </w:r>
          </w:p>
        </w:tc>
        <w:tc>
          <w:tcPr>
            <w:tcW w:w="1134" w:type="dxa"/>
            <w:vAlign w:val="bottom"/>
          </w:tcPr>
          <w:p w:rsidR="00A82744" w:rsidRPr="00F5341A" w:rsidRDefault="00A82744" w:rsidP="002B1294">
            <w:pPr>
              <w:jc w:val="center"/>
            </w:pPr>
            <w:r w:rsidRPr="00F5341A">
              <w:t>6875,50</w:t>
            </w:r>
          </w:p>
        </w:tc>
        <w:tc>
          <w:tcPr>
            <w:tcW w:w="1275" w:type="dxa"/>
            <w:gridSpan w:val="2"/>
            <w:vAlign w:val="bottom"/>
          </w:tcPr>
          <w:p w:rsidR="00A82744" w:rsidRPr="00F5341A" w:rsidRDefault="00A82744" w:rsidP="002B1294">
            <w:pPr>
              <w:jc w:val="center"/>
            </w:pPr>
            <w:r w:rsidRPr="00F5341A">
              <w:t>6891,80</w:t>
            </w:r>
          </w:p>
        </w:tc>
        <w:tc>
          <w:tcPr>
            <w:tcW w:w="1398" w:type="dxa"/>
            <w:vAlign w:val="bottom"/>
          </w:tcPr>
          <w:p w:rsidR="00A82744" w:rsidRPr="00F5341A" w:rsidRDefault="00A82744" w:rsidP="002B1294">
            <w:pPr>
              <w:jc w:val="center"/>
            </w:pPr>
            <w:r w:rsidRPr="00F5341A">
              <w:t>7563,10</w:t>
            </w:r>
          </w:p>
        </w:tc>
      </w:tr>
      <w:tr w:rsidR="00A82744" w:rsidRPr="00F5341A" w:rsidTr="00A82744">
        <w:trPr>
          <w:trHeight w:val="1875"/>
        </w:trPr>
        <w:tc>
          <w:tcPr>
            <w:tcW w:w="2567" w:type="dxa"/>
            <w:gridSpan w:val="2"/>
            <w:hideMark/>
          </w:tcPr>
          <w:p w:rsidR="00A82744" w:rsidRPr="0060616A" w:rsidRDefault="00A82744" w:rsidP="002B1294">
            <w:r w:rsidRPr="0060616A">
              <w:t>Темп роста отгрузки - РАЗДЕЛ C: Обрабатывающие производства</w:t>
            </w:r>
          </w:p>
        </w:tc>
        <w:tc>
          <w:tcPr>
            <w:tcW w:w="1079" w:type="dxa"/>
            <w:hideMark/>
          </w:tcPr>
          <w:p w:rsidR="00A82744" w:rsidRPr="0002618F" w:rsidRDefault="00A82744" w:rsidP="002B1294">
            <w:pPr>
              <w:jc w:val="center"/>
            </w:pPr>
            <w:r w:rsidRPr="0002618F">
              <w:t>% к предыдущему году в действующих ценах</w:t>
            </w:r>
          </w:p>
        </w:tc>
        <w:tc>
          <w:tcPr>
            <w:tcW w:w="1189" w:type="dxa"/>
            <w:vAlign w:val="bottom"/>
          </w:tcPr>
          <w:p w:rsidR="00A82744" w:rsidRPr="00B87415" w:rsidRDefault="00A82744" w:rsidP="002B1294">
            <w:pPr>
              <w:jc w:val="center"/>
            </w:pPr>
            <w:r w:rsidRPr="00B87415">
              <w:t>99,70</w:t>
            </w:r>
          </w:p>
        </w:tc>
        <w:tc>
          <w:tcPr>
            <w:tcW w:w="1134" w:type="dxa"/>
            <w:vAlign w:val="bottom"/>
          </w:tcPr>
          <w:p w:rsidR="00A82744" w:rsidRPr="00F5341A" w:rsidRDefault="00A82744" w:rsidP="002B1294">
            <w:pPr>
              <w:jc w:val="center"/>
            </w:pPr>
            <w:r w:rsidRPr="00F5341A">
              <w:t>96,30</w:t>
            </w:r>
          </w:p>
        </w:tc>
        <w:tc>
          <w:tcPr>
            <w:tcW w:w="1276" w:type="dxa"/>
            <w:vAlign w:val="bottom"/>
          </w:tcPr>
          <w:p w:rsidR="00A82744" w:rsidRPr="00F5341A" w:rsidRDefault="00A82744" w:rsidP="002B1294">
            <w:pPr>
              <w:jc w:val="center"/>
            </w:pPr>
            <w:r w:rsidRPr="00F5341A">
              <w:t>106,71</w:t>
            </w:r>
          </w:p>
        </w:tc>
        <w:tc>
          <w:tcPr>
            <w:tcW w:w="1417" w:type="dxa"/>
            <w:vAlign w:val="bottom"/>
          </w:tcPr>
          <w:p w:rsidR="00A82744" w:rsidRPr="00F5341A" w:rsidRDefault="00A82744" w:rsidP="002B1294">
            <w:pPr>
              <w:jc w:val="center"/>
            </w:pPr>
            <w:r w:rsidRPr="00F5341A">
              <w:t>100,19</w:t>
            </w:r>
          </w:p>
        </w:tc>
        <w:tc>
          <w:tcPr>
            <w:tcW w:w="1134" w:type="dxa"/>
            <w:vAlign w:val="bottom"/>
          </w:tcPr>
          <w:p w:rsidR="00A82744" w:rsidRPr="00F5341A" w:rsidRDefault="00A82744" w:rsidP="002B1294">
            <w:pPr>
              <w:jc w:val="center"/>
            </w:pPr>
            <w:r w:rsidRPr="00F5341A">
              <w:t>103,12</w:t>
            </w:r>
          </w:p>
        </w:tc>
        <w:tc>
          <w:tcPr>
            <w:tcW w:w="1418" w:type="dxa"/>
            <w:vAlign w:val="bottom"/>
          </w:tcPr>
          <w:p w:rsidR="00A82744" w:rsidRPr="00F5341A" w:rsidRDefault="00A82744" w:rsidP="002B1294">
            <w:pPr>
              <w:jc w:val="center"/>
            </w:pPr>
            <w:r w:rsidRPr="00F5341A">
              <w:t>102,51</w:t>
            </w:r>
          </w:p>
        </w:tc>
        <w:tc>
          <w:tcPr>
            <w:tcW w:w="1134" w:type="dxa"/>
            <w:vAlign w:val="bottom"/>
          </w:tcPr>
          <w:p w:rsidR="00A82744" w:rsidRPr="00F5341A" w:rsidRDefault="00A82744" w:rsidP="002B1294">
            <w:pPr>
              <w:jc w:val="center"/>
            </w:pPr>
            <w:r w:rsidRPr="00F5341A">
              <w:t>105,01</w:t>
            </w:r>
          </w:p>
        </w:tc>
        <w:tc>
          <w:tcPr>
            <w:tcW w:w="1275" w:type="dxa"/>
            <w:gridSpan w:val="2"/>
            <w:vAlign w:val="bottom"/>
          </w:tcPr>
          <w:p w:rsidR="00A82744" w:rsidRPr="00F5341A" w:rsidRDefault="00A82744" w:rsidP="002B1294">
            <w:pPr>
              <w:jc w:val="center"/>
            </w:pPr>
            <w:r w:rsidRPr="00F5341A">
              <w:t>102,20</w:t>
            </w:r>
          </w:p>
        </w:tc>
        <w:tc>
          <w:tcPr>
            <w:tcW w:w="1398" w:type="dxa"/>
            <w:vAlign w:val="bottom"/>
          </w:tcPr>
          <w:p w:rsidR="00A82744" w:rsidRPr="00F5341A" w:rsidRDefault="00A82744" w:rsidP="002B1294">
            <w:pPr>
              <w:jc w:val="center"/>
            </w:pPr>
            <w:r w:rsidRPr="00F5341A">
              <w:t>106,18</w:t>
            </w:r>
          </w:p>
        </w:tc>
      </w:tr>
      <w:tr w:rsidR="00A82744" w:rsidRPr="00E36F5B" w:rsidTr="00A82744">
        <w:trPr>
          <w:trHeight w:val="600"/>
        </w:trPr>
        <w:tc>
          <w:tcPr>
            <w:tcW w:w="7245" w:type="dxa"/>
            <w:gridSpan w:val="6"/>
            <w:hideMark/>
          </w:tcPr>
          <w:p w:rsidR="00A82744" w:rsidRPr="0060616A" w:rsidRDefault="00A82744" w:rsidP="002B1294">
            <w:pPr>
              <w:rPr>
                <w:b/>
                <w:bCs/>
              </w:rPr>
            </w:pPr>
            <w:r w:rsidRPr="0060616A">
              <w:rPr>
                <w:b/>
                <w:bCs/>
              </w:rPr>
              <w:t>Обеспечение электрической энергией, газом и паром; кондиционирование воздуха</w:t>
            </w:r>
          </w:p>
        </w:tc>
        <w:tc>
          <w:tcPr>
            <w:tcW w:w="1417" w:type="dxa"/>
            <w:hideMark/>
          </w:tcPr>
          <w:p w:rsidR="00A82744" w:rsidRPr="00E36F5B" w:rsidRDefault="00A82744" w:rsidP="002B1294">
            <w:pPr>
              <w:rPr>
                <w:b/>
                <w:bCs/>
              </w:rPr>
            </w:pPr>
            <w:r w:rsidRPr="00E36F5B">
              <w:rPr>
                <w:b/>
                <w:bCs/>
              </w:rPr>
              <w:t> </w:t>
            </w:r>
          </w:p>
        </w:tc>
        <w:tc>
          <w:tcPr>
            <w:tcW w:w="1134" w:type="dxa"/>
            <w:hideMark/>
          </w:tcPr>
          <w:p w:rsidR="00A82744" w:rsidRPr="00E36F5B" w:rsidRDefault="00A82744" w:rsidP="002B1294">
            <w:pPr>
              <w:rPr>
                <w:b/>
                <w:bCs/>
              </w:rPr>
            </w:pPr>
            <w:r w:rsidRPr="00E36F5B">
              <w:rPr>
                <w:b/>
                <w:bCs/>
              </w:rPr>
              <w:t> </w:t>
            </w:r>
          </w:p>
        </w:tc>
        <w:tc>
          <w:tcPr>
            <w:tcW w:w="1418" w:type="dxa"/>
            <w:hideMark/>
          </w:tcPr>
          <w:p w:rsidR="00A82744" w:rsidRPr="00E36F5B" w:rsidRDefault="00A82744" w:rsidP="002B1294">
            <w:pPr>
              <w:rPr>
                <w:b/>
                <w:bCs/>
              </w:rPr>
            </w:pPr>
            <w:r w:rsidRPr="00E36F5B">
              <w:rPr>
                <w:b/>
                <w:bCs/>
              </w:rPr>
              <w:t> </w:t>
            </w:r>
          </w:p>
        </w:tc>
        <w:tc>
          <w:tcPr>
            <w:tcW w:w="1134" w:type="dxa"/>
            <w:hideMark/>
          </w:tcPr>
          <w:p w:rsidR="00A82744" w:rsidRPr="00E36F5B" w:rsidRDefault="00A82744" w:rsidP="002B1294">
            <w:pPr>
              <w:rPr>
                <w:b/>
                <w:bCs/>
              </w:rPr>
            </w:pPr>
            <w:r w:rsidRPr="00E36F5B">
              <w:rPr>
                <w:b/>
                <w:bCs/>
              </w:rPr>
              <w:t> </w:t>
            </w:r>
          </w:p>
        </w:tc>
        <w:tc>
          <w:tcPr>
            <w:tcW w:w="1275" w:type="dxa"/>
            <w:gridSpan w:val="2"/>
            <w:hideMark/>
          </w:tcPr>
          <w:p w:rsidR="00A82744" w:rsidRPr="00E36F5B" w:rsidRDefault="00A82744" w:rsidP="002B1294">
            <w:pPr>
              <w:rPr>
                <w:b/>
                <w:bCs/>
              </w:rPr>
            </w:pPr>
            <w:r w:rsidRPr="00E36F5B">
              <w:rPr>
                <w:b/>
                <w:bCs/>
              </w:rPr>
              <w:t> </w:t>
            </w:r>
          </w:p>
        </w:tc>
        <w:tc>
          <w:tcPr>
            <w:tcW w:w="1398" w:type="dxa"/>
            <w:hideMark/>
          </w:tcPr>
          <w:p w:rsidR="00A82744" w:rsidRPr="00E36F5B" w:rsidRDefault="00A82744" w:rsidP="002B1294">
            <w:pPr>
              <w:rPr>
                <w:b/>
                <w:bCs/>
              </w:rPr>
            </w:pPr>
            <w:r w:rsidRPr="00E36F5B">
              <w:rPr>
                <w:b/>
                <w:bCs/>
              </w:rPr>
              <w:t> </w:t>
            </w:r>
          </w:p>
          <w:p w:rsidR="00A82744" w:rsidRPr="00E36F5B" w:rsidRDefault="00A82744" w:rsidP="002B1294">
            <w:pPr>
              <w:rPr>
                <w:b/>
                <w:bCs/>
              </w:rPr>
            </w:pPr>
            <w:r w:rsidRPr="00E36F5B">
              <w:rPr>
                <w:b/>
                <w:bCs/>
              </w:rPr>
              <w:t> </w:t>
            </w:r>
          </w:p>
        </w:tc>
      </w:tr>
      <w:tr w:rsidR="00A82744" w:rsidRPr="00C97CF7" w:rsidTr="00A82744">
        <w:trPr>
          <w:trHeight w:val="2970"/>
        </w:trPr>
        <w:tc>
          <w:tcPr>
            <w:tcW w:w="2423" w:type="dxa"/>
            <w:hideMark/>
          </w:tcPr>
          <w:p w:rsidR="00A82744" w:rsidRPr="0060616A" w:rsidRDefault="00A82744" w:rsidP="002B1294">
            <w:r w:rsidRPr="0060616A">
              <w:lastRenderedPageBreak/>
              <w:t>Объем отгруженных товаров собственного производства, выполненных работ и услуг собственными силами - РАЗДЕЛ D: Обеспечение электрической энергией, газом и паром; кондиционирование воздуха</w:t>
            </w:r>
          </w:p>
        </w:tc>
        <w:tc>
          <w:tcPr>
            <w:tcW w:w="1223" w:type="dxa"/>
            <w:gridSpan w:val="2"/>
            <w:hideMark/>
          </w:tcPr>
          <w:p w:rsidR="00A82744" w:rsidRPr="003D7166" w:rsidRDefault="00A82744" w:rsidP="002B1294">
            <w:pPr>
              <w:jc w:val="center"/>
            </w:pPr>
            <w:r w:rsidRPr="003D7166">
              <w:t>млн. руб.</w:t>
            </w:r>
          </w:p>
        </w:tc>
        <w:tc>
          <w:tcPr>
            <w:tcW w:w="1189" w:type="dxa"/>
            <w:vAlign w:val="bottom"/>
          </w:tcPr>
          <w:p w:rsidR="00A82744" w:rsidRPr="00C97CF7" w:rsidRDefault="00A82744" w:rsidP="002B1294">
            <w:pPr>
              <w:jc w:val="center"/>
            </w:pPr>
            <w:r w:rsidRPr="00C97CF7">
              <w:t>572,20</w:t>
            </w:r>
          </w:p>
        </w:tc>
        <w:tc>
          <w:tcPr>
            <w:tcW w:w="1134" w:type="dxa"/>
            <w:vAlign w:val="bottom"/>
          </w:tcPr>
          <w:p w:rsidR="00A82744" w:rsidRPr="00C97CF7" w:rsidRDefault="00A82744" w:rsidP="002B1294">
            <w:pPr>
              <w:jc w:val="center"/>
            </w:pPr>
            <w:r w:rsidRPr="00C97CF7">
              <w:t>348,40</w:t>
            </w:r>
          </w:p>
        </w:tc>
        <w:tc>
          <w:tcPr>
            <w:tcW w:w="1276" w:type="dxa"/>
            <w:vAlign w:val="bottom"/>
          </w:tcPr>
          <w:p w:rsidR="00A82744" w:rsidRPr="00C97CF7" w:rsidRDefault="00A82744" w:rsidP="002B1294">
            <w:pPr>
              <w:jc w:val="center"/>
              <w:rPr>
                <w:b/>
                <w:bCs/>
              </w:rPr>
            </w:pPr>
            <w:r w:rsidRPr="00C97CF7">
              <w:rPr>
                <w:b/>
                <w:bCs/>
              </w:rPr>
              <w:t>-</w:t>
            </w:r>
          </w:p>
        </w:tc>
        <w:tc>
          <w:tcPr>
            <w:tcW w:w="1417" w:type="dxa"/>
            <w:vAlign w:val="bottom"/>
          </w:tcPr>
          <w:p w:rsidR="00A82744" w:rsidRPr="00C97CF7" w:rsidRDefault="00A82744" w:rsidP="002B1294">
            <w:pPr>
              <w:jc w:val="center"/>
              <w:rPr>
                <w:b/>
                <w:bCs/>
              </w:rPr>
            </w:pPr>
            <w:r w:rsidRPr="00C97CF7">
              <w:rPr>
                <w:b/>
                <w:bCs/>
              </w:rPr>
              <w:t>-</w:t>
            </w:r>
          </w:p>
        </w:tc>
        <w:tc>
          <w:tcPr>
            <w:tcW w:w="1134" w:type="dxa"/>
            <w:vAlign w:val="bottom"/>
          </w:tcPr>
          <w:p w:rsidR="00A82744" w:rsidRPr="00C97CF7" w:rsidRDefault="00A82744" w:rsidP="002B1294">
            <w:pPr>
              <w:jc w:val="center"/>
              <w:rPr>
                <w:b/>
                <w:bCs/>
              </w:rPr>
            </w:pPr>
            <w:r w:rsidRPr="00C97CF7">
              <w:rPr>
                <w:b/>
                <w:bCs/>
              </w:rPr>
              <w:t>-</w:t>
            </w:r>
          </w:p>
        </w:tc>
        <w:tc>
          <w:tcPr>
            <w:tcW w:w="1418" w:type="dxa"/>
            <w:vAlign w:val="bottom"/>
          </w:tcPr>
          <w:p w:rsidR="00A82744" w:rsidRPr="00C97CF7" w:rsidRDefault="00A82744" w:rsidP="002B1294">
            <w:pPr>
              <w:jc w:val="center"/>
              <w:rPr>
                <w:b/>
                <w:bCs/>
              </w:rPr>
            </w:pPr>
            <w:r w:rsidRPr="00C97CF7">
              <w:rPr>
                <w:b/>
                <w:bCs/>
              </w:rPr>
              <w:t>-</w:t>
            </w:r>
          </w:p>
        </w:tc>
        <w:tc>
          <w:tcPr>
            <w:tcW w:w="1134" w:type="dxa"/>
            <w:vAlign w:val="bottom"/>
          </w:tcPr>
          <w:p w:rsidR="00A82744" w:rsidRPr="00C97CF7" w:rsidRDefault="00A82744" w:rsidP="002B1294">
            <w:pPr>
              <w:jc w:val="center"/>
              <w:rPr>
                <w:b/>
                <w:bCs/>
              </w:rPr>
            </w:pPr>
            <w:r w:rsidRPr="00C97CF7">
              <w:rPr>
                <w:b/>
                <w:bCs/>
              </w:rPr>
              <w:t>-</w:t>
            </w:r>
          </w:p>
        </w:tc>
        <w:tc>
          <w:tcPr>
            <w:tcW w:w="1275" w:type="dxa"/>
            <w:gridSpan w:val="2"/>
            <w:vAlign w:val="bottom"/>
          </w:tcPr>
          <w:p w:rsidR="00A82744" w:rsidRPr="00C97CF7" w:rsidRDefault="00A82744" w:rsidP="002B1294">
            <w:pPr>
              <w:jc w:val="center"/>
              <w:rPr>
                <w:b/>
                <w:bCs/>
              </w:rPr>
            </w:pPr>
            <w:r w:rsidRPr="00C97CF7">
              <w:rPr>
                <w:b/>
                <w:bCs/>
              </w:rPr>
              <w:t>-</w:t>
            </w:r>
          </w:p>
        </w:tc>
        <w:tc>
          <w:tcPr>
            <w:tcW w:w="1398" w:type="dxa"/>
            <w:vAlign w:val="bottom"/>
          </w:tcPr>
          <w:p w:rsidR="00A82744" w:rsidRPr="00C97CF7" w:rsidRDefault="00A82744" w:rsidP="002B1294">
            <w:pPr>
              <w:jc w:val="center"/>
              <w:rPr>
                <w:b/>
                <w:bCs/>
              </w:rPr>
            </w:pPr>
            <w:r w:rsidRPr="00C97CF7">
              <w:rPr>
                <w:b/>
                <w:bCs/>
              </w:rPr>
              <w:t>-</w:t>
            </w:r>
          </w:p>
        </w:tc>
      </w:tr>
      <w:tr w:rsidR="00A82744" w:rsidRPr="00C97CF7" w:rsidTr="00A82744">
        <w:trPr>
          <w:trHeight w:val="1890"/>
        </w:trPr>
        <w:tc>
          <w:tcPr>
            <w:tcW w:w="2423" w:type="dxa"/>
            <w:hideMark/>
          </w:tcPr>
          <w:p w:rsidR="00A82744" w:rsidRPr="0060616A" w:rsidRDefault="00A82744" w:rsidP="002B1294">
            <w:r w:rsidRPr="0060616A">
              <w:t>Темп роста отгрузки - РАЗДЕЛ D: Обеспечение электрической энергией, газом и паром; кондиционирование воздуха</w:t>
            </w:r>
          </w:p>
        </w:tc>
        <w:tc>
          <w:tcPr>
            <w:tcW w:w="1223" w:type="dxa"/>
            <w:gridSpan w:val="2"/>
            <w:hideMark/>
          </w:tcPr>
          <w:p w:rsidR="00A82744" w:rsidRPr="003D7166" w:rsidRDefault="00A82744" w:rsidP="002B1294">
            <w:pPr>
              <w:jc w:val="center"/>
            </w:pPr>
            <w:r w:rsidRPr="003D7166">
              <w:t>% к предыдущему году в действующих ценах</w:t>
            </w:r>
          </w:p>
        </w:tc>
        <w:tc>
          <w:tcPr>
            <w:tcW w:w="1189" w:type="dxa"/>
            <w:vAlign w:val="bottom"/>
          </w:tcPr>
          <w:p w:rsidR="00A82744" w:rsidRPr="00C97CF7" w:rsidRDefault="00A82744" w:rsidP="002B1294">
            <w:pPr>
              <w:jc w:val="center"/>
            </w:pPr>
            <w:r w:rsidRPr="00C97CF7">
              <w:t>102,40</w:t>
            </w:r>
          </w:p>
        </w:tc>
        <w:tc>
          <w:tcPr>
            <w:tcW w:w="1134" w:type="dxa"/>
            <w:vAlign w:val="bottom"/>
          </w:tcPr>
          <w:p w:rsidR="00A82744" w:rsidRPr="00C97CF7" w:rsidRDefault="00A82744" w:rsidP="002B1294">
            <w:pPr>
              <w:jc w:val="center"/>
            </w:pPr>
            <w:r w:rsidRPr="00C97CF7">
              <w:t>60,90</w:t>
            </w:r>
          </w:p>
        </w:tc>
        <w:tc>
          <w:tcPr>
            <w:tcW w:w="1276" w:type="dxa"/>
            <w:vAlign w:val="bottom"/>
          </w:tcPr>
          <w:p w:rsidR="00A82744" w:rsidRPr="00C97CF7" w:rsidRDefault="00A82744" w:rsidP="002B1294">
            <w:pPr>
              <w:jc w:val="center"/>
              <w:rPr>
                <w:b/>
                <w:bCs/>
              </w:rPr>
            </w:pPr>
            <w:r w:rsidRPr="00C97CF7">
              <w:rPr>
                <w:b/>
                <w:bCs/>
              </w:rPr>
              <w:t>-</w:t>
            </w:r>
          </w:p>
        </w:tc>
        <w:tc>
          <w:tcPr>
            <w:tcW w:w="1417" w:type="dxa"/>
            <w:vAlign w:val="bottom"/>
          </w:tcPr>
          <w:p w:rsidR="00A82744" w:rsidRPr="00C97CF7" w:rsidRDefault="00A82744" w:rsidP="002B1294">
            <w:pPr>
              <w:jc w:val="center"/>
              <w:rPr>
                <w:b/>
                <w:bCs/>
              </w:rPr>
            </w:pPr>
            <w:r w:rsidRPr="00C97CF7">
              <w:rPr>
                <w:b/>
                <w:bCs/>
              </w:rPr>
              <w:t>-</w:t>
            </w:r>
          </w:p>
        </w:tc>
        <w:tc>
          <w:tcPr>
            <w:tcW w:w="1134" w:type="dxa"/>
            <w:vAlign w:val="bottom"/>
          </w:tcPr>
          <w:p w:rsidR="00A82744" w:rsidRPr="00C97CF7" w:rsidRDefault="00A82744" w:rsidP="002B1294">
            <w:pPr>
              <w:jc w:val="center"/>
              <w:rPr>
                <w:b/>
                <w:bCs/>
              </w:rPr>
            </w:pPr>
            <w:r w:rsidRPr="00C97CF7">
              <w:rPr>
                <w:b/>
                <w:bCs/>
              </w:rPr>
              <w:t>-</w:t>
            </w:r>
          </w:p>
        </w:tc>
        <w:tc>
          <w:tcPr>
            <w:tcW w:w="1418" w:type="dxa"/>
            <w:vAlign w:val="bottom"/>
          </w:tcPr>
          <w:p w:rsidR="00A82744" w:rsidRPr="00C97CF7" w:rsidRDefault="00A82744" w:rsidP="002B1294">
            <w:pPr>
              <w:jc w:val="center"/>
              <w:rPr>
                <w:b/>
                <w:bCs/>
              </w:rPr>
            </w:pPr>
            <w:r w:rsidRPr="00C97CF7">
              <w:rPr>
                <w:b/>
                <w:bCs/>
              </w:rPr>
              <w:t>-</w:t>
            </w:r>
          </w:p>
        </w:tc>
        <w:tc>
          <w:tcPr>
            <w:tcW w:w="1134" w:type="dxa"/>
            <w:vAlign w:val="bottom"/>
          </w:tcPr>
          <w:p w:rsidR="00A82744" w:rsidRPr="00C97CF7" w:rsidRDefault="00A82744" w:rsidP="002B1294">
            <w:pPr>
              <w:jc w:val="center"/>
              <w:rPr>
                <w:b/>
                <w:bCs/>
              </w:rPr>
            </w:pPr>
            <w:r w:rsidRPr="00C97CF7">
              <w:rPr>
                <w:b/>
                <w:bCs/>
              </w:rPr>
              <w:t>-</w:t>
            </w:r>
          </w:p>
        </w:tc>
        <w:tc>
          <w:tcPr>
            <w:tcW w:w="1275" w:type="dxa"/>
            <w:gridSpan w:val="2"/>
            <w:vAlign w:val="bottom"/>
          </w:tcPr>
          <w:p w:rsidR="00A82744" w:rsidRPr="00C97CF7" w:rsidRDefault="00A82744" w:rsidP="002B1294">
            <w:pPr>
              <w:jc w:val="center"/>
              <w:rPr>
                <w:b/>
                <w:bCs/>
              </w:rPr>
            </w:pPr>
            <w:r w:rsidRPr="00C97CF7">
              <w:rPr>
                <w:b/>
                <w:bCs/>
              </w:rPr>
              <w:t>-</w:t>
            </w:r>
          </w:p>
        </w:tc>
        <w:tc>
          <w:tcPr>
            <w:tcW w:w="1398" w:type="dxa"/>
            <w:vAlign w:val="bottom"/>
          </w:tcPr>
          <w:p w:rsidR="00A82744" w:rsidRPr="00C97CF7" w:rsidRDefault="00A82744" w:rsidP="002B1294">
            <w:pPr>
              <w:jc w:val="center"/>
              <w:rPr>
                <w:b/>
                <w:bCs/>
              </w:rPr>
            </w:pPr>
            <w:r w:rsidRPr="00C97CF7">
              <w:rPr>
                <w:b/>
                <w:bCs/>
              </w:rPr>
              <w:t>-</w:t>
            </w:r>
          </w:p>
        </w:tc>
      </w:tr>
      <w:tr w:rsidR="00A82744" w:rsidRPr="00E36F5B" w:rsidTr="00A82744">
        <w:trPr>
          <w:trHeight w:val="600"/>
        </w:trPr>
        <w:tc>
          <w:tcPr>
            <w:tcW w:w="11214" w:type="dxa"/>
            <w:gridSpan w:val="9"/>
            <w:hideMark/>
          </w:tcPr>
          <w:p w:rsidR="00A82744" w:rsidRPr="0060616A" w:rsidRDefault="00A82744" w:rsidP="002B1294">
            <w:pPr>
              <w:rPr>
                <w:b/>
                <w:bCs/>
              </w:rPr>
            </w:pPr>
            <w:r w:rsidRPr="0060616A">
              <w:rPr>
                <w:b/>
                <w:bCs/>
              </w:rPr>
              <w:t>Водоснабжение; водоотведение, организация сбора и утилизации отходов, деятельность по ликвидации загрязнений</w:t>
            </w:r>
          </w:p>
        </w:tc>
        <w:tc>
          <w:tcPr>
            <w:tcW w:w="1134" w:type="dxa"/>
            <w:hideMark/>
          </w:tcPr>
          <w:p w:rsidR="00A82744" w:rsidRPr="00E36F5B" w:rsidRDefault="00A82744" w:rsidP="002B1294">
            <w:pPr>
              <w:rPr>
                <w:b/>
                <w:bCs/>
              </w:rPr>
            </w:pPr>
            <w:r w:rsidRPr="00E36F5B">
              <w:rPr>
                <w:b/>
                <w:bCs/>
              </w:rPr>
              <w:t> </w:t>
            </w:r>
          </w:p>
        </w:tc>
        <w:tc>
          <w:tcPr>
            <w:tcW w:w="1275" w:type="dxa"/>
            <w:gridSpan w:val="2"/>
            <w:hideMark/>
          </w:tcPr>
          <w:p w:rsidR="00A82744" w:rsidRPr="00E36F5B" w:rsidRDefault="00A82744" w:rsidP="002B1294">
            <w:pPr>
              <w:rPr>
                <w:b/>
                <w:bCs/>
              </w:rPr>
            </w:pPr>
            <w:r w:rsidRPr="00E36F5B">
              <w:rPr>
                <w:b/>
                <w:bCs/>
              </w:rPr>
              <w:t> </w:t>
            </w:r>
          </w:p>
        </w:tc>
        <w:tc>
          <w:tcPr>
            <w:tcW w:w="1398" w:type="dxa"/>
            <w:hideMark/>
          </w:tcPr>
          <w:p w:rsidR="00A82744" w:rsidRPr="00E36F5B" w:rsidRDefault="00A82744" w:rsidP="002B1294">
            <w:pPr>
              <w:rPr>
                <w:b/>
                <w:bCs/>
              </w:rPr>
            </w:pPr>
            <w:r w:rsidRPr="00E36F5B">
              <w:rPr>
                <w:b/>
                <w:bCs/>
              </w:rPr>
              <w:t> </w:t>
            </w:r>
          </w:p>
          <w:p w:rsidR="00A82744" w:rsidRPr="00E36F5B" w:rsidRDefault="00A82744" w:rsidP="002B1294">
            <w:pPr>
              <w:rPr>
                <w:b/>
                <w:bCs/>
              </w:rPr>
            </w:pPr>
            <w:r w:rsidRPr="00E36F5B">
              <w:rPr>
                <w:b/>
                <w:bCs/>
              </w:rPr>
              <w:t> </w:t>
            </w:r>
          </w:p>
        </w:tc>
      </w:tr>
      <w:tr w:rsidR="00A82744" w:rsidRPr="0083781E" w:rsidTr="00A82744">
        <w:trPr>
          <w:trHeight w:val="3360"/>
        </w:trPr>
        <w:tc>
          <w:tcPr>
            <w:tcW w:w="2423" w:type="dxa"/>
            <w:hideMark/>
          </w:tcPr>
          <w:p w:rsidR="00A82744" w:rsidRPr="0060616A" w:rsidRDefault="00A82744" w:rsidP="002B1294">
            <w:r w:rsidRPr="0060616A">
              <w:lastRenderedPageBreak/>
              <w:t>Объем отгруженных товаров собственного производства, выполненных работ и услуг собственными силами - РАЗДЕЛ E: Водоснабжение; водоотведение, организация сбора и утилизации отходов, деятельность по ликвидации загрязнений</w:t>
            </w:r>
          </w:p>
        </w:tc>
        <w:tc>
          <w:tcPr>
            <w:tcW w:w="1223" w:type="dxa"/>
            <w:gridSpan w:val="2"/>
            <w:hideMark/>
          </w:tcPr>
          <w:p w:rsidR="00A82744" w:rsidRPr="009D3539" w:rsidRDefault="00A82744" w:rsidP="002B1294">
            <w:pPr>
              <w:jc w:val="center"/>
            </w:pPr>
            <w:r w:rsidRPr="009D3539">
              <w:t>млн. руб.</w:t>
            </w:r>
          </w:p>
        </w:tc>
        <w:tc>
          <w:tcPr>
            <w:tcW w:w="1189" w:type="dxa"/>
            <w:vAlign w:val="bottom"/>
          </w:tcPr>
          <w:p w:rsidR="00A82744" w:rsidRPr="0083781E" w:rsidRDefault="00A82744" w:rsidP="002B1294">
            <w:pPr>
              <w:jc w:val="center"/>
            </w:pPr>
            <w:r w:rsidRPr="0083781E">
              <w:t>97,10</w:t>
            </w:r>
          </w:p>
        </w:tc>
        <w:tc>
          <w:tcPr>
            <w:tcW w:w="1134" w:type="dxa"/>
            <w:vAlign w:val="bottom"/>
          </w:tcPr>
          <w:p w:rsidR="00A82744" w:rsidRPr="0083781E" w:rsidRDefault="00A82744" w:rsidP="002B1294">
            <w:pPr>
              <w:jc w:val="center"/>
            </w:pPr>
            <w:r w:rsidRPr="0083781E">
              <w:t>98,80</w:t>
            </w:r>
          </w:p>
        </w:tc>
        <w:tc>
          <w:tcPr>
            <w:tcW w:w="1276" w:type="dxa"/>
            <w:vAlign w:val="bottom"/>
          </w:tcPr>
          <w:p w:rsidR="00A82744" w:rsidRPr="0083781E" w:rsidRDefault="00A82744" w:rsidP="002B1294">
            <w:pPr>
              <w:jc w:val="center"/>
              <w:rPr>
                <w:b/>
                <w:bCs/>
              </w:rPr>
            </w:pPr>
            <w:r w:rsidRPr="0083781E">
              <w:rPr>
                <w:b/>
                <w:bCs/>
              </w:rPr>
              <w:t>-</w:t>
            </w:r>
          </w:p>
        </w:tc>
        <w:tc>
          <w:tcPr>
            <w:tcW w:w="1417" w:type="dxa"/>
            <w:vAlign w:val="bottom"/>
          </w:tcPr>
          <w:p w:rsidR="00A82744" w:rsidRPr="0083781E" w:rsidRDefault="00A82744" w:rsidP="002B1294">
            <w:pPr>
              <w:jc w:val="center"/>
              <w:rPr>
                <w:b/>
                <w:bCs/>
              </w:rPr>
            </w:pPr>
            <w:r w:rsidRPr="0083781E">
              <w:rPr>
                <w:b/>
                <w:bCs/>
              </w:rPr>
              <w:t>-</w:t>
            </w:r>
          </w:p>
        </w:tc>
        <w:tc>
          <w:tcPr>
            <w:tcW w:w="1134" w:type="dxa"/>
            <w:vAlign w:val="bottom"/>
          </w:tcPr>
          <w:p w:rsidR="00A82744" w:rsidRPr="0083781E" w:rsidRDefault="00A82744" w:rsidP="002B1294">
            <w:pPr>
              <w:jc w:val="center"/>
              <w:rPr>
                <w:b/>
                <w:bCs/>
              </w:rPr>
            </w:pPr>
            <w:r w:rsidRPr="0083781E">
              <w:rPr>
                <w:b/>
                <w:bCs/>
              </w:rPr>
              <w:t>-</w:t>
            </w:r>
          </w:p>
        </w:tc>
        <w:tc>
          <w:tcPr>
            <w:tcW w:w="1418" w:type="dxa"/>
            <w:vAlign w:val="bottom"/>
          </w:tcPr>
          <w:p w:rsidR="00A82744" w:rsidRPr="0083781E" w:rsidRDefault="00A82744" w:rsidP="002B1294">
            <w:pPr>
              <w:jc w:val="center"/>
              <w:rPr>
                <w:b/>
                <w:bCs/>
              </w:rPr>
            </w:pPr>
            <w:r w:rsidRPr="0083781E">
              <w:rPr>
                <w:b/>
                <w:bCs/>
              </w:rPr>
              <w:t>-</w:t>
            </w:r>
          </w:p>
        </w:tc>
        <w:tc>
          <w:tcPr>
            <w:tcW w:w="1134" w:type="dxa"/>
            <w:vAlign w:val="bottom"/>
          </w:tcPr>
          <w:p w:rsidR="00A82744" w:rsidRPr="0083781E" w:rsidRDefault="00A82744" w:rsidP="002B1294">
            <w:pPr>
              <w:jc w:val="center"/>
              <w:rPr>
                <w:b/>
                <w:bCs/>
              </w:rPr>
            </w:pPr>
            <w:r w:rsidRPr="0083781E">
              <w:rPr>
                <w:b/>
                <w:bCs/>
              </w:rPr>
              <w:t>-</w:t>
            </w:r>
          </w:p>
        </w:tc>
        <w:tc>
          <w:tcPr>
            <w:tcW w:w="1275" w:type="dxa"/>
            <w:gridSpan w:val="2"/>
            <w:vAlign w:val="bottom"/>
          </w:tcPr>
          <w:p w:rsidR="00A82744" w:rsidRPr="0083781E" w:rsidRDefault="00A82744" w:rsidP="002B1294">
            <w:pPr>
              <w:jc w:val="center"/>
              <w:rPr>
                <w:b/>
                <w:bCs/>
              </w:rPr>
            </w:pPr>
            <w:r w:rsidRPr="0083781E">
              <w:rPr>
                <w:b/>
                <w:bCs/>
              </w:rPr>
              <w:t>-</w:t>
            </w:r>
          </w:p>
        </w:tc>
        <w:tc>
          <w:tcPr>
            <w:tcW w:w="1398" w:type="dxa"/>
            <w:vAlign w:val="bottom"/>
          </w:tcPr>
          <w:p w:rsidR="00A82744" w:rsidRPr="0083781E" w:rsidRDefault="00A82744" w:rsidP="002B1294">
            <w:pPr>
              <w:jc w:val="center"/>
              <w:rPr>
                <w:b/>
                <w:bCs/>
              </w:rPr>
            </w:pPr>
            <w:r w:rsidRPr="0083781E">
              <w:rPr>
                <w:b/>
                <w:bCs/>
              </w:rPr>
              <w:t>-</w:t>
            </w:r>
          </w:p>
        </w:tc>
      </w:tr>
      <w:tr w:rsidR="00A82744" w:rsidRPr="0083781E" w:rsidTr="00A82744">
        <w:trPr>
          <w:trHeight w:val="2295"/>
        </w:trPr>
        <w:tc>
          <w:tcPr>
            <w:tcW w:w="2423" w:type="dxa"/>
            <w:hideMark/>
          </w:tcPr>
          <w:p w:rsidR="00A82744" w:rsidRPr="0060616A" w:rsidRDefault="00A82744" w:rsidP="002B1294">
            <w:r w:rsidRPr="0060616A">
              <w:t>Темп роста отгрузки - РАЗДЕЛ E: Водоснабжение; водоотведение, организация сбора и утилизации отходов, деятельность по ликвидации загрязнений</w:t>
            </w:r>
          </w:p>
        </w:tc>
        <w:tc>
          <w:tcPr>
            <w:tcW w:w="1223" w:type="dxa"/>
            <w:gridSpan w:val="2"/>
            <w:hideMark/>
          </w:tcPr>
          <w:p w:rsidR="00A82744" w:rsidRPr="009D3539" w:rsidRDefault="00A82744" w:rsidP="002B1294">
            <w:pPr>
              <w:jc w:val="center"/>
            </w:pPr>
            <w:r w:rsidRPr="009D3539">
              <w:t>% к предыдущему году в действующих ценах</w:t>
            </w:r>
          </w:p>
        </w:tc>
        <w:tc>
          <w:tcPr>
            <w:tcW w:w="1189" w:type="dxa"/>
            <w:vAlign w:val="bottom"/>
          </w:tcPr>
          <w:p w:rsidR="00A82744" w:rsidRPr="0083781E" w:rsidRDefault="00A82744" w:rsidP="002B1294">
            <w:pPr>
              <w:jc w:val="center"/>
            </w:pPr>
            <w:r w:rsidRPr="0083781E">
              <w:t>106,70</w:t>
            </w:r>
          </w:p>
        </w:tc>
        <w:tc>
          <w:tcPr>
            <w:tcW w:w="1134" w:type="dxa"/>
            <w:vAlign w:val="bottom"/>
          </w:tcPr>
          <w:p w:rsidR="00A82744" w:rsidRPr="0083781E" w:rsidRDefault="00A82744" w:rsidP="002B1294">
            <w:pPr>
              <w:jc w:val="center"/>
            </w:pPr>
            <w:r w:rsidRPr="0083781E">
              <w:t>101,75</w:t>
            </w:r>
          </w:p>
        </w:tc>
        <w:tc>
          <w:tcPr>
            <w:tcW w:w="1276" w:type="dxa"/>
            <w:vAlign w:val="bottom"/>
          </w:tcPr>
          <w:p w:rsidR="00A82744" w:rsidRPr="0083781E" w:rsidRDefault="00A82744" w:rsidP="002B1294">
            <w:pPr>
              <w:jc w:val="center"/>
              <w:rPr>
                <w:b/>
                <w:bCs/>
              </w:rPr>
            </w:pPr>
            <w:r w:rsidRPr="0083781E">
              <w:rPr>
                <w:b/>
                <w:bCs/>
              </w:rPr>
              <w:t>-</w:t>
            </w:r>
          </w:p>
        </w:tc>
        <w:tc>
          <w:tcPr>
            <w:tcW w:w="1417" w:type="dxa"/>
            <w:vAlign w:val="bottom"/>
          </w:tcPr>
          <w:p w:rsidR="00A82744" w:rsidRPr="0083781E" w:rsidRDefault="00A82744" w:rsidP="002B1294">
            <w:pPr>
              <w:jc w:val="center"/>
              <w:rPr>
                <w:b/>
                <w:bCs/>
              </w:rPr>
            </w:pPr>
            <w:r w:rsidRPr="0083781E">
              <w:rPr>
                <w:b/>
                <w:bCs/>
              </w:rPr>
              <w:t>-</w:t>
            </w:r>
          </w:p>
        </w:tc>
        <w:tc>
          <w:tcPr>
            <w:tcW w:w="1134" w:type="dxa"/>
            <w:vAlign w:val="bottom"/>
          </w:tcPr>
          <w:p w:rsidR="00A82744" w:rsidRPr="0083781E" w:rsidRDefault="00A82744" w:rsidP="002B1294">
            <w:pPr>
              <w:jc w:val="center"/>
              <w:rPr>
                <w:b/>
                <w:bCs/>
              </w:rPr>
            </w:pPr>
            <w:r w:rsidRPr="0083781E">
              <w:rPr>
                <w:b/>
                <w:bCs/>
              </w:rPr>
              <w:t>-</w:t>
            </w:r>
          </w:p>
        </w:tc>
        <w:tc>
          <w:tcPr>
            <w:tcW w:w="1418" w:type="dxa"/>
            <w:vAlign w:val="bottom"/>
          </w:tcPr>
          <w:p w:rsidR="00A82744" w:rsidRPr="0083781E" w:rsidRDefault="00A82744" w:rsidP="002B1294">
            <w:pPr>
              <w:jc w:val="center"/>
              <w:rPr>
                <w:b/>
                <w:bCs/>
              </w:rPr>
            </w:pPr>
            <w:r w:rsidRPr="0083781E">
              <w:rPr>
                <w:b/>
                <w:bCs/>
              </w:rPr>
              <w:t>-</w:t>
            </w:r>
          </w:p>
        </w:tc>
        <w:tc>
          <w:tcPr>
            <w:tcW w:w="1134" w:type="dxa"/>
            <w:vAlign w:val="bottom"/>
          </w:tcPr>
          <w:p w:rsidR="00A82744" w:rsidRPr="0083781E" w:rsidRDefault="00A82744" w:rsidP="002B1294">
            <w:pPr>
              <w:jc w:val="center"/>
              <w:rPr>
                <w:b/>
                <w:bCs/>
              </w:rPr>
            </w:pPr>
            <w:r w:rsidRPr="0083781E">
              <w:rPr>
                <w:b/>
                <w:bCs/>
              </w:rPr>
              <w:t>-</w:t>
            </w:r>
          </w:p>
        </w:tc>
        <w:tc>
          <w:tcPr>
            <w:tcW w:w="1275" w:type="dxa"/>
            <w:gridSpan w:val="2"/>
            <w:vAlign w:val="bottom"/>
          </w:tcPr>
          <w:p w:rsidR="00A82744" w:rsidRPr="0083781E" w:rsidRDefault="00A82744" w:rsidP="002B1294">
            <w:pPr>
              <w:jc w:val="center"/>
              <w:rPr>
                <w:b/>
                <w:bCs/>
              </w:rPr>
            </w:pPr>
            <w:r w:rsidRPr="0083781E">
              <w:rPr>
                <w:b/>
                <w:bCs/>
              </w:rPr>
              <w:t>-</w:t>
            </w:r>
          </w:p>
        </w:tc>
        <w:tc>
          <w:tcPr>
            <w:tcW w:w="1398" w:type="dxa"/>
            <w:vAlign w:val="bottom"/>
          </w:tcPr>
          <w:p w:rsidR="00A82744" w:rsidRPr="0083781E" w:rsidRDefault="00A82744" w:rsidP="002B1294">
            <w:pPr>
              <w:jc w:val="center"/>
              <w:rPr>
                <w:b/>
                <w:bCs/>
              </w:rPr>
            </w:pPr>
            <w:r w:rsidRPr="0083781E">
              <w:rPr>
                <w:b/>
                <w:bCs/>
              </w:rPr>
              <w:t>-</w:t>
            </w:r>
          </w:p>
        </w:tc>
      </w:tr>
      <w:tr w:rsidR="00A82744" w:rsidRPr="00E36F5B" w:rsidTr="00A82744">
        <w:trPr>
          <w:trHeight w:val="600"/>
        </w:trPr>
        <w:tc>
          <w:tcPr>
            <w:tcW w:w="2423" w:type="dxa"/>
            <w:hideMark/>
          </w:tcPr>
          <w:p w:rsidR="00A82744" w:rsidRPr="0060616A" w:rsidRDefault="00A82744" w:rsidP="002B1294">
            <w:pPr>
              <w:rPr>
                <w:b/>
                <w:bCs/>
              </w:rPr>
            </w:pPr>
            <w:r w:rsidRPr="0060616A">
              <w:rPr>
                <w:b/>
                <w:bCs/>
              </w:rPr>
              <w:t>Сельское хозяйство*</w:t>
            </w:r>
          </w:p>
        </w:tc>
        <w:tc>
          <w:tcPr>
            <w:tcW w:w="1223" w:type="dxa"/>
            <w:gridSpan w:val="2"/>
            <w:hideMark/>
          </w:tcPr>
          <w:p w:rsidR="00A82744" w:rsidRPr="00E36F5B" w:rsidRDefault="00A82744" w:rsidP="002B1294">
            <w:pPr>
              <w:rPr>
                <w:b/>
                <w:bCs/>
              </w:rPr>
            </w:pPr>
            <w:r w:rsidRPr="00E36F5B">
              <w:rPr>
                <w:b/>
                <w:bCs/>
              </w:rPr>
              <w:t> </w:t>
            </w:r>
          </w:p>
        </w:tc>
        <w:tc>
          <w:tcPr>
            <w:tcW w:w="1189" w:type="dxa"/>
            <w:hideMark/>
          </w:tcPr>
          <w:p w:rsidR="00A82744" w:rsidRPr="00E36F5B" w:rsidRDefault="00A82744" w:rsidP="002B1294">
            <w:pPr>
              <w:rPr>
                <w:b/>
                <w:bCs/>
              </w:rPr>
            </w:pPr>
            <w:r w:rsidRPr="00E36F5B">
              <w:rPr>
                <w:b/>
                <w:bCs/>
              </w:rPr>
              <w:t> </w:t>
            </w:r>
          </w:p>
        </w:tc>
        <w:tc>
          <w:tcPr>
            <w:tcW w:w="1134" w:type="dxa"/>
            <w:hideMark/>
          </w:tcPr>
          <w:p w:rsidR="00A82744" w:rsidRPr="00E36F5B" w:rsidRDefault="00A82744" w:rsidP="002B1294">
            <w:pPr>
              <w:rPr>
                <w:b/>
                <w:bCs/>
              </w:rPr>
            </w:pPr>
            <w:r w:rsidRPr="00E36F5B">
              <w:rPr>
                <w:b/>
                <w:bCs/>
              </w:rPr>
              <w:t> </w:t>
            </w:r>
          </w:p>
        </w:tc>
        <w:tc>
          <w:tcPr>
            <w:tcW w:w="1276" w:type="dxa"/>
            <w:hideMark/>
          </w:tcPr>
          <w:p w:rsidR="00A82744" w:rsidRPr="00E36F5B" w:rsidRDefault="00A82744" w:rsidP="002B1294">
            <w:pPr>
              <w:rPr>
                <w:b/>
                <w:bCs/>
              </w:rPr>
            </w:pPr>
            <w:r w:rsidRPr="00E36F5B">
              <w:rPr>
                <w:b/>
                <w:bCs/>
              </w:rPr>
              <w:t> </w:t>
            </w:r>
          </w:p>
        </w:tc>
        <w:tc>
          <w:tcPr>
            <w:tcW w:w="1417" w:type="dxa"/>
            <w:hideMark/>
          </w:tcPr>
          <w:p w:rsidR="00A82744" w:rsidRPr="00E36F5B" w:rsidRDefault="00A82744" w:rsidP="002B1294">
            <w:pPr>
              <w:rPr>
                <w:b/>
                <w:bCs/>
              </w:rPr>
            </w:pPr>
            <w:r w:rsidRPr="00E36F5B">
              <w:rPr>
                <w:b/>
                <w:bCs/>
              </w:rPr>
              <w:t> </w:t>
            </w:r>
          </w:p>
        </w:tc>
        <w:tc>
          <w:tcPr>
            <w:tcW w:w="1134" w:type="dxa"/>
            <w:hideMark/>
          </w:tcPr>
          <w:p w:rsidR="00A82744" w:rsidRPr="00E36F5B" w:rsidRDefault="00A82744" w:rsidP="002B1294">
            <w:pPr>
              <w:rPr>
                <w:b/>
                <w:bCs/>
              </w:rPr>
            </w:pPr>
            <w:r w:rsidRPr="00E36F5B">
              <w:rPr>
                <w:b/>
                <w:bCs/>
              </w:rPr>
              <w:t> </w:t>
            </w:r>
          </w:p>
        </w:tc>
        <w:tc>
          <w:tcPr>
            <w:tcW w:w="1418" w:type="dxa"/>
            <w:hideMark/>
          </w:tcPr>
          <w:p w:rsidR="00A82744" w:rsidRPr="00E36F5B" w:rsidRDefault="00A82744" w:rsidP="002B1294">
            <w:pPr>
              <w:rPr>
                <w:b/>
                <w:bCs/>
              </w:rPr>
            </w:pPr>
            <w:r w:rsidRPr="00E36F5B">
              <w:rPr>
                <w:b/>
                <w:bCs/>
              </w:rPr>
              <w:t> </w:t>
            </w:r>
          </w:p>
        </w:tc>
        <w:tc>
          <w:tcPr>
            <w:tcW w:w="1134" w:type="dxa"/>
            <w:hideMark/>
          </w:tcPr>
          <w:p w:rsidR="00A82744" w:rsidRPr="00E36F5B" w:rsidRDefault="00A82744" w:rsidP="002B1294">
            <w:pPr>
              <w:rPr>
                <w:b/>
                <w:bCs/>
              </w:rPr>
            </w:pPr>
            <w:r w:rsidRPr="00E36F5B">
              <w:rPr>
                <w:b/>
                <w:bCs/>
              </w:rPr>
              <w:t> </w:t>
            </w:r>
          </w:p>
        </w:tc>
        <w:tc>
          <w:tcPr>
            <w:tcW w:w="1275" w:type="dxa"/>
            <w:gridSpan w:val="2"/>
            <w:hideMark/>
          </w:tcPr>
          <w:p w:rsidR="00A82744" w:rsidRPr="00E36F5B" w:rsidRDefault="00A82744" w:rsidP="002B1294">
            <w:pPr>
              <w:rPr>
                <w:b/>
                <w:bCs/>
              </w:rPr>
            </w:pPr>
            <w:r w:rsidRPr="00E36F5B">
              <w:rPr>
                <w:b/>
                <w:bCs/>
              </w:rPr>
              <w:t> </w:t>
            </w:r>
          </w:p>
        </w:tc>
        <w:tc>
          <w:tcPr>
            <w:tcW w:w="1398" w:type="dxa"/>
            <w:hideMark/>
          </w:tcPr>
          <w:p w:rsidR="00A82744" w:rsidRPr="00E36F5B" w:rsidRDefault="00A82744" w:rsidP="002B1294">
            <w:pPr>
              <w:rPr>
                <w:b/>
                <w:bCs/>
              </w:rPr>
            </w:pPr>
            <w:r w:rsidRPr="00E36F5B">
              <w:rPr>
                <w:b/>
                <w:bCs/>
              </w:rPr>
              <w:t> </w:t>
            </w:r>
          </w:p>
          <w:p w:rsidR="00A82744" w:rsidRPr="00E36F5B" w:rsidRDefault="00A82744" w:rsidP="002B1294">
            <w:r w:rsidRPr="00E36F5B">
              <w:t> </w:t>
            </w:r>
          </w:p>
        </w:tc>
      </w:tr>
      <w:tr w:rsidR="00A82744" w:rsidRPr="00202017" w:rsidTr="00A82744">
        <w:trPr>
          <w:trHeight w:val="630"/>
        </w:trPr>
        <w:tc>
          <w:tcPr>
            <w:tcW w:w="2423" w:type="dxa"/>
            <w:hideMark/>
          </w:tcPr>
          <w:p w:rsidR="00A82744" w:rsidRPr="0060616A" w:rsidRDefault="00A82744" w:rsidP="002B1294">
            <w:r w:rsidRPr="0060616A">
              <w:t>Продукция сельского хозяйства *</w:t>
            </w:r>
          </w:p>
        </w:tc>
        <w:tc>
          <w:tcPr>
            <w:tcW w:w="1223" w:type="dxa"/>
            <w:gridSpan w:val="2"/>
            <w:hideMark/>
          </w:tcPr>
          <w:p w:rsidR="00A82744" w:rsidRPr="00583CE4" w:rsidRDefault="00A82744" w:rsidP="002B1294">
            <w:pPr>
              <w:jc w:val="center"/>
            </w:pPr>
            <w:r>
              <w:t>м</w:t>
            </w:r>
            <w:r w:rsidRPr="00583CE4">
              <w:t>лн</w:t>
            </w:r>
            <w:r>
              <w:t>.</w:t>
            </w:r>
            <w:r w:rsidRPr="00583CE4">
              <w:t xml:space="preserve"> руб.</w:t>
            </w:r>
          </w:p>
        </w:tc>
        <w:tc>
          <w:tcPr>
            <w:tcW w:w="1189" w:type="dxa"/>
            <w:vAlign w:val="bottom"/>
          </w:tcPr>
          <w:p w:rsidR="00A82744" w:rsidRPr="00202017" w:rsidRDefault="00A82744" w:rsidP="002B1294">
            <w:pPr>
              <w:jc w:val="center"/>
            </w:pPr>
            <w:r w:rsidRPr="00202017">
              <w:t>17768,00</w:t>
            </w:r>
          </w:p>
        </w:tc>
        <w:tc>
          <w:tcPr>
            <w:tcW w:w="1134" w:type="dxa"/>
            <w:vAlign w:val="bottom"/>
          </w:tcPr>
          <w:p w:rsidR="00A82744" w:rsidRPr="00202017" w:rsidRDefault="00A82744" w:rsidP="002B1294">
            <w:pPr>
              <w:jc w:val="center"/>
            </w:pPr>
            <w:r w:rsidRPr="00202017">
              <w:t>20260,90</w:t>
            </w:r>
          </w:p>
        </w:tc>
        <w:tc>
          <w:tcPr>
            <w:tcW w:w="1276" w:type="dxa"/>
            <w:vAlign w:val="bottom"/>
          </w:tcPr>
          <w:p w:rsidR="00A82744" w:rsidRPr="00202017" w:rsidRDefault="00A82744" w:rsidP="002B1294">
            <w:pPr>
              <w:jc w:val="center"/>
            </w:pPr>
            <w:r w:rsidRPr="00202017">
              <w:t>21560,00</w:t>
            </w:r>
          </w:p>
        </w:tc>
        <w:tc>
          <w:tcPr>
            <w:tcW w:w="1417" w:type="dxa"/>
            <w:noWrap/>
            <w:vAlign w:val="bottom"/>
          </w:tcPr>
          <w:p w:rsidR="00A82744" w:rsidRPr="00202017" w:rsidRDefault="00A82744" w:rsidP="002B1294">
            <w:pPr>
              <w:jc w:val="center"/>
            </w:pPr>
            <w:r w:rsidRPr="00202017">
              <w:t>20480,00</w:t>
            </w:r>
          </w:p>
        </w:tc>
        <w:tc>
          <w:tcPr>
            <w:tcW w:w="1134" w:type="dxa"/>
            <w:noWrap/>
            <w:vAlign w:val="bottom"/>
          </w:tcPr>
          <w:p w:rsidR="00A82744" w:rsidRPr="00202017" w:rsidRDefault="00A82744" w:rsidP="002B1294">
            <w:pPr>
              <w:jc w:val="center"/>
            </w:pPr>
            <w:r w:rsidRPr="00202017">
              <w:t>21800,00</w:t>
            </w:r>
          </w:p>
        </w:tc>
        <w:tc>
          <w:tcPr>
            <w:tcW w:w="1418" w:type="dxa"/>
            <w:noWrap/>
            <w:vAlign w:val="bottom"/>
          </w:tcPr>
          <w:p w:rsidR="00A82744" w:rsidRPr="00202017" w:rsidRDefault="00A82744" w:rsidP="002B1294">
            <w:pPr>
              <w:jc w:val="center"/>
            </w:pPr>
            <w:r w:rsidRPr="00202017">
              <w:t>20600,00</w:t>
            </w:r>
          </w:p>
        </w:tc>
        <w:tc>
          <w:tcPr>
            <w:tcW w:w="1134" w:type="dxa"/>
            <w:noWrap/>
            <w:vAlign w:val="bottom"/>
          </w:tcPr>
          <w:p w:rsidR="00A82744" w:rsidRPr="00202017" w:rsidRDefault="00A82744" w:rsidP="002B1294">
            <w:pPr>
              <w:jc w:val="center"/>
            </w:pPr>
            <w:r w:rsidRPr="00202017">
              <w:t>22100,00</w:t>
            </w:r>
          </w:p>
        </w:tc>
        <w:tc>
          <w:tcPr>
            <w:tcW w:w="1275" w:type="dxa"/>
            <w:gridSpan w:val="2"/>
            <w:noWrap/>
            <w:vAlign w:val="bottom"/>
          </w:tcPr>
          <w:p w:rsidR="00A82744" w:rsidRPr="00202017" w:rsidRDefault="00A82744" w:rsidP="002B1294">
            <w:pPr>
              <w:jc w:val="center"/>
            </w:pPr>
            <w:r w:rsidRPr="00202017">
              <w:t>21000,00</w:t>
            </w:r>
          </w:p>
        </w:tc>
        <w:tc>
          <w:tcPr>
            <w:tcW w:w="1398" w:type="dxa"/>
            <w:noWrap/>
            <w:vAlign w:val="bottom"/>
          </w:tcPr>
          <w:p w:rsidR="00A82744" w:rsidRPr="00202017" w:rsidRDefault="00A82744" w:rsidP="002B1294">
            <w:pPr>
              <w:jc w:val="center"/>
            </w:pPr>
            <w:r w:rsidRPr="00202017">
              <w:t>22300,00</w:t>
            </w:r>
          </w:p>
        </w:tc>
      </w:tr>
      <w:tr w:rsidR="00A82744" w:rsidRPr="00202017" w:rsidTr="00A82744">
        <w:trPr>
          <w:trHeight w:val="1554"/>
        </w:trPr>
        <w:tc>
          <w:tcPr>
            <w:tcW w:w="2423" w:type="dxa"/>
            <w:hideMark/>
          </w:tcPr>
          <w:p w:rsidR="00A82744" w:rsidRPr="0060616A" w:rsidRDefault="00A82744" w:rsidP="002B1294">
            <w:r w:rsidRPr="0060616A">
              <w:t>Индекс производства продукции сельского хозяйства</w:t>
            </w:r>
          </w:p>
        </w:tc>
        <w:tc>
          <w:tcPr>
            <w:tcW w:w="1223" w:type="dxa"/>
            <w:gridSpan w:val="2"/>
            <w:hideMark/>
          </w:tcPr>
          <w:p w:rsidR="00A82744" w:rsidRPr="00583CE4" w:rsidRDefault="00A82744" w:rsidP="002B1294">
            <w:pPr>
              <w:jc w:val="center"/>
            </w:pPr>
            <w:r w:rsidRPr="00583CE4">
              <w:t>% к предыдущему году</w:t>
            </w:r>
            <w:r w:rsidRPr="00583CE4">
              <w:br/>
              <w:t>в сопостав</w:t>
            </w:r>
            <w:r w:rsidRPr="00583CE4">
              <w:lastRenderedPageBreak/>
              <w:t>имых ценах</w:t>
            </w:r>
          </w:p>
        </w:tc>
        <w:tc>
          <w:tcPr>
            <w:tcW w:w="1189" w:type="dxa"/>
            <w:vAlign w:val="bottom"/>
          </w:tcPr>
          <w:p w:rsidR="00A82744" w:rsidRPr="00202017" w:rsidRDefault="00A82744" w:rsidP="002B1294">
            <w:pPr>
              <w:jc w:val="center"/>
            </w:pPr>
            <w:r w:rsidRPr="00202017">
              <w:lastRenderedPageBreak/>
              <w:t>113,40</w:t>
            </w:r>
          </w:p>
        </w:tc>
        <w:tc>
          <w:tcPr>
            <w:tcW w:w="1134" w:type="dxa"/>
            <w:vAlign w:val="bottom"/>
          </w:tcPr>
          <w:p w:rsidR="00A82744" w:rsidRPr="00202017" w:rsidRDefault="00A82744" w:rsidP="002B1294">
            <w:pPr>
              <w:jc w:val="center"/>
            </w:pPr>
            <w:r w:rsidRPr="00202017">
              <w:t>114,10</w:t>
            </w:r>
          </w:p>
        </w:tc>
        <w:tc>
          <w:tcPr>
            <w:tcW w:w="1276" w:type="dxa"/>
            <w:vAlign w:val="bottom"/>
          </w:tcPr>
          <w:p w:rsidR="00A82744" w:rsidRPr="00202017" w:rsidRDefault="00A82744" w:rsidP="002B1294">
            <w:pPr>
              <w:jc w:val="center"/>
            </w:pPr>
            <w:r w:rsidRPr="00202017">
              <w:t>98,90</w:t>
            </w:r>
          </w:p>
        </w:tc>
        <w:tc>
          <w:tcPr>
            <w:tcW w:w="1417" w:type="dxa"/>
            <w:noWrap/>
            <w:vAlign w:val="bottom"/>
          </w:tcPr>
          <w:p w:rsidR="00A82744" w:rsidRPr="00202017" w:rsidRDefault="00A82744" w:rsidP="002B1294">
            <w:pPr>
              <w:jc w:val="center"/>
            </w:pPr>
            <w:r w:rsidRPr="00202017">
              <w:t>90,10</w:t>
            </w:r>
          </w:p>
        </w:tc>
        <w:tc>
          <w:tcPr>
            <w:tcW w:w="1134" w:type="dxa"/>
            <w:noWrap/>
            <w:vAlign w:val="bottom"/>
          </w:tcPr>
          <w:p w:rsidR="00A82744" w:rsidRPr="00202017" w:rsidRDefault="00A82744" w:rsidP="002B1294">
            <w:pPr>
              <w:jc w:val="center"/>
            </w:pPr>
            <w:r w:rsidRPr="00202017">
              <w:t>95,70</w:t>
            </w:r>
          </w:p>
        </w:tc>
        <w:tc>
          <w:tcPr>
            <w:tcW w:w="1418" w:type="dxa"/>
            <w:noWrap/>
            <w:vAlign w:val="bottom"/>
          </w:tcPr>
          <w:p w:rsidR="00A82744" w:rsidRPr="00202017" w:rsidRDefault="00A82744" w:rsidP="002B1294">
            <w:pPr>
              <w:jc w:val="center"/>
            </w:pPr>
            <w:r w:rsidRPr="00202017">
              <w:t>96,70</w:t>
            </w:r>
          </w:p>
        </w:tc>
        <w:tc>
          <w:tcPr>
            <w:tcW w:w="1134" w:type="dxa"/>
            <w:noWrap/>
            <w:vAlign w:val="bottom"/>
          </w:tcPr>
          <w:p w:rsidR="00A82744" w:rsidRPr="00202017" w:rsidRDefault="00A82744" w:rsidP="002B1294">
            <w:pPr>
              <w:jc w:val="center"/>
            </w:pPr>
            <w:r w:rsidRPr="00202017">
              <w:t>97,20</w:t>
            </w:r>
          </w:p>
        </w:tc>
        <w:tc>
          <w:tcPr>
            <w:tcW w:w="1275" w:type="dxa"/>
            <w:gridSpan w:val="2"/>
            <w:noWrap/>
            <w:vAlign w:val="bottom"/>
          </w:tcPr>
          <w:p w:rsidR="00A82744" w:rsidRPr="00202017" w:rsidRDefault="00A82744" w:rsidP="002B1294">
            <w:pPr>
              <w:jc w:val="center"/>
            </w:pPr>
            <w:r w:rsidRPr="00202017">
              <w:t>96,90</w:t>
            </w:r>
          </w:p>
        </w:tc>
        <w:tc>
          <w:tcPr>
            <w:tcW w:w="1398" w:type="dxa"/>
            <w:noWrap/>
            <w:vAlign w:val="bottom"/>
          </w:tcPr>
          <w:p w:rsidR="00A82744" w:rsidRPr="00202017" w:rsidRDefault="00A82744" w:rsidP="002B1294">
            <w:pPr>
              <w:jc w:val="center"/>
            </w:pPr>
            <w:r w:rsidRPr="00202017">
              <w:t>97,20</w:t>
            </w:r>
          </w:p>
        </w:tc>
      </w:tr>
      <w:tr w:rsidR="00A82744" w:rsidRPr="00202017" w:rsidTr="00A82744">
        <w:trPr>
          <w:trHeight w:val="375"/>
        </w:trPr>
        <w:tc>
          <w:tcPr>
            <w:tcW w:w="2423" w:type="dxa"/>
            <w:hideMark/>
          </w:tcPr>
          <w:p w:rsidR="00A82744" w:rsidRPr="0060616A" w:rsidRDefault="00A82744" w:rsidP="002B1294">
            <w:r w:rsidRPr="0060616A">
              <w:t>Продукция растениеводства *</w:t>
            </w:r>
          </w:p>
        </w:tc>
        <w:tc>
          <w:tcPr>
            <w:tcW w:w="1223" w:type="dxa"/>
            <w:gridSpan w:val="2"/>
            <w:hideMark/>
          </w:tcPr>
          <w:p w:rsidR="00A82744" w:rsidRPr="00583CE4" w:rsidRDefault="00A82744" w:rsidP="002B1294">
            <w:pPr>
              <w:jc w:val="center"/>
            </w:pPr>
            <w:r>
              <w:t>м</w:t>
            </w:r>
            <w:r w:rsidRPr="00583CE4">
              <w:t>лн</w:t>
            </w:r>
            <w:r>
              <w:t>.</w:t>
            </w:r>
            <w:r w:rsidRPr="00583CE4">
              <w:t xml:space="preserve"> руб.</w:t>
            </w:r>
          </w:p>
        </w:tc>
        <w:tc>
          <w:tcPr>
            <w:tcW w:w="1189" w:type="dxa"/>
            <w:vAlign w:val="bottom"/>
          </w:tcPr>
          <w:p w:rsidR="00A82744" w:rsidRPr="00202017" w:rsidRDefault="00A82744" w:rsidP="002B1294">
            <w:pPr>
              <w:jc w:val="center"/>
            </w:pPr>
            <w:r w:rsidRPr="00202017">
              <w:t>14711,00</w:t>
            </w:r>
          </w:p>
        </w:tc>
        <w:tc>
          <w:tcPr>
            <w:tcW w:w="1134" w:type="dxa"/>
            <w:vAlign w:val="bottom"/>
          </w:tcPr>
          <w:p w:rsidR="00A82744" w:rsidRPr="00202017" w:rsidRDefault="00A82744" w:rsidP="002B1294">
            <w:pPr>
              <w:jc w:val="center"/>
            </w:pPr>
            <w:r w:rsidRPr="00202017">
              <w:t>16857,40</w:t>
            </w:r>
          </w:p>
        </w:tc>
        <w:tc>
          <w:tcPr>
            <w:tcW w:w="1276" w:type="dxa"/>
            <w:vAlign w:val="bottom"/>
          </w:tcPr>
          <w:p w:rsidR="00A82744" w:rsidRPr="00202017" w:rsidRDefault="00A82744" w:rsidP="002B1294">
            <w:pPr>
              <w:jc w:val="center"/>
            </w:pPr>
            <w:r w:rsidRPr="00202017">
              <w:t>18580,00</w:t>
            </w:r>
          </w:p>
        </w:tc>
        <w:tc>
          <w:tcPr>
            <w:tcW w:w="1417" w:type="dxa"/>
            <w:noWrap/>
            <w:vAlign w:val="bottom"/>
          </w:tcPr>
          <w:p w:rsidR="00A82744" w:rsidRPr="00202017" w:rsidRDefault="00A82744" w:rsidP="002B1294">
            <w:pPr>
              <w:jc w:val="center"/>
            </w:pPr>
            <w:r w:rsidRPr="00202017">
              <w:t>17580,00</w:t>
            </w:r>
          </w:p>
        </w:tc>
        <w:tc>
          <w:tcPr>
            <w:tcW w:w="1134" w:type="dxa"/>
            <w:noWrap/>
            <w:vAlign w:val="bottom"/>
          </w:tcPr>
          <w:p w:rsidR="00A82744" w:rsidRPr="00202017" w:rsidRDefault="00A82744" w:rsidP="002B1294">
            <w:pPr>
              <w:jc w:val="center"/>
            </w:pPr>
            <w:r w:rsidRPr="00202017">
              <w:t>18600,00</w:t>
            </w:r>
          </w:p>
        </w:tc>
        <w:tc>
          <w:tcPr>
            <w:tcW w:w="1418" w:type="dxa"/>
            <w:noWrap/>
            <w:vAlign w:val="bottom"/>
          </w:tcPr>
          <w:p w:rsidR="00A82744" w:rsidRPr="00202017" w:rsidRDefault="00A82744" w:rsidP="002B1294">
            <w:pPr>
              <w:jc w:val="center"/>
            </w:pPr>
            <w:r w:rsidRPr="00202017">
              <w:t>17900,00</w:t>
            </w:r>
          </w:p>
        </w:tc>
        <w:tc>
          <w:tcPr>
            <w:tcW w:w="1134" w:type="dxa"/>
            <w:noWrap/>
            <w:vAlign w:val="bottom"/>
          </w:tcPr>
          <w:p w:rsidR="00A82744" w:rsidRPr="00202017" w:rsidRDefault="00A82744" w:rsidP="002B1294">
            <w:pPr>
              <w:jc w:val="center"/>
            </w:pPr>
            <w:r w:rsidRPr="00202017">
              <w:t>18650,00</w:t>
            </w:r>
          </w:p>
        </w:tc>
        <w:tc>
          <w:tcPr>
            <w:tcW w:w="1275" w:type="dxa"/>
            <w:gridSpan w:val="2"/>
            <w:noWrap/>
            <w:vAlign w:val="bottom"/>
          </w:tcPr>
          <w:p w:rsidR="00A82744" w:rsidRPr="00202017" w:rsidRDefault="00A82744" w:rsidP="002B1294">
            <w:pPr>
              <w:jc w:val="center"/>
            </w:pPr>
            <w:r w:rsidRPr="00202017">
              <w:t>18700,00</w:t>
            </w:r>
          </w:p>
        </w:tc>
        <w:tc>
          <w:tcPr>
            <w:tcW w:w="1398" w:type="dxa"/>
            <w:noWrap/>
            <w:vAlign w:val="bottom"/>
          </w:tcPr>
          <w:p w:rsidR="00A82744" w:rsidRPr="00202017" w:rsidRDefault="00A82744" w:rsidP="002B1294">
            <w:pPr>
              <w:jc w:val="center"/>
            </w:pPr>
            <w:r w:rsidRPr="00202017">
              <w:t>19000,00</w:t>
            </w:r>
          </w:p>
        </w:tc>
      </w:tr>
      <w:tr w:rsidR="00A82744" w:rsidRPr="00202017" w:rsidTr="00A82744">
        <w:trPr>
          <w:trHeight w:val="1517"/>
        </w:trPr>
        <w:tc>
          <w:tcPr>
            <w:tcW w:w="2423" w:type="dxa"/>
            <w:hideMark/>
          </w:tcPr>
          <w:p w:rsidR="00A82744" w:rsidRPr="0060616A" w:rsidRDefault="00A82744" w:rsidP="002B1294">
            <w:r w:rsidRPr="0060616A">
              <w:t>Индекс производства продукции растениеводства</w:t>
            </w:r>
          </w:p>
        </w:tc>
        <w:tc>
          <w:tcPr>
            <w:tcW w:w="1223" w:type="dxa"/>
            <w:gridSpan w:val="2"/>
            <w:hideMark/>
          </w:tcPr>
          <w:p w:rsidR="00A82744" w:rsidRPr="00583CE4" w:rsidRDefault="00A82744" w:rsidP="002B1294">
            <w:pPr>
              <w:jc w:val="center"/>
            </w:pPr>
            <w:r w:rsidRPr="00583CE4">
              <w:t>% к предыдущему году</w:t>
            </w:r>
            <w:r w:rsidRPr="00583CE4">
              <w:br/>
              <w:t>в сопоставимых ценах</w:t>
            </w:r>
          </w:p>
        </w:tc>
        <w:tc>
          <w:tcPr>
            <w:tcW w:w="1189" w:type="dxa"/>
            <w:vAlign w:val="bottom"/>
          </w:tcPr>
          <w:p w:rsidR="00A82744" w:rsidRPr="00202017" w:rsidRDefault="00A82744" w:rsidP="002B1294">
            <w:pPr>
              <w:jc w:val="center"/>
            </w:pPr>
            <w:r w:rsidRPr="00202017">
              <w:t>103,20</w:t>
            </w:r>
          </w:p>
        </w:tc>
        <w:tc>
          <w:tcPr>
            <w:tcW w:w="1134" w:type="dxa"/>
            <w:vAlign w:val="bottom"/>
          </w:tcPr>
          <w:p w:rsidR="00A82744" w:rsidRPr="00202017" w:rsidRDefault="00A82744" w:rsidP="002B1294">
            <w:pPr>
              <w:jc w:val="center"/>
            </w:pPr>
            <w:r w:rsidRPr="00202017">
              <w:t>114,60</w:t>
            </w:r>
          </w:p>
        </w:tc>
        <w:tc>
          <w:tcPr>
            <w:tcW w:w="1276" w:type="dxa"/>
            <w:vAlign w:val="bottom"/>
          </w:tcPr>
          <w:p w:rsidR="00A82744" w:rsidRPr="00202017" w:rsidRDefault="00A82744" w:rsidP="002B1294">
            <w:pPr>
              <w:jc w:val="center"/>
            </w:pPr>
            <w:r w:rsidRPr="00202017">
              <w:t>104,40</w:t>
            </w:r>
          </w:p>
        </w:tc>
        <w:tc>
          <w:tcPr>
            <w:tcW w:w="1417" w:type="dxa"/>
            <w:vAlign w:val="bottom"/>
          </w:tcPr>
          <w:p w:rsidR="00A82744" w:rsidRPr="00202017" w:rsidRDefault="00A82744" w:rsidP="002B1294">
            <w:pPr>
              <w:jc w:val="center"/>
            </w:pPr>
            <w:r w:rsidRPr="00202017">
              <w:t>89,40</w:t>
            </w:r>
          </w:p>
        </w:tc>
        <w:tc>
          <w:tcPr>
            <w:tcW w:w="1134" w:type="dxa"/>
            <w:vAlign w:val="bottom"/>
          </w:tcPr>
          <w:p w:rsidR="00A82744" w:rsidRPr="00202017" w:rsidRDefault="00A82744" w:rsidP="002B1294">
            <w:pPr>
              <w:jc w:val="center"/>
            </w:pPr>
            <w:r w:rsidRPr="00202017">
              <w:t>94,10</w:t>
            </w:r>
          </w:p>
        </w:tc>
        <w:tc>
          <w:tcPr>
            <w:tcW w:w="1418" w:type="dxa"/>
            <w:vAlign w:val="bottom"/>
          </w:tcPr>
          <w:p w:rsidR="00A82744" w:rsidRPr="00202017" w:rsidRDefault="00A82744" w:rsidP="002B1294">
            <w:pPr>
              <w:jc w:val="center"/>
            </w:pPr>
            <w:r w:rsidRPr="00202017">
              <w:t>97,60</w:t>
            </w:r>
          </w:p>
        </w:tc>
        <w:tc>
          <w:tcPr>
            <w:tcW w:w="1134" w:type="dxa"/>
            <w:vAlign w:val="bottom"/>
          </w:tcPr>
          <w:p w:rsidR="00A82744" w:rsidRPr="00202017" w:rsidRDefault="00A82744" w:rsidP="002B1294">
            <w:pPr>
              <w:jc w:val="center"/>
            </w:pPr>
            <w:r w:rsidRPr="00202017">
              <w:t>95,90</w:t>
            </w:r>
          </w:p>
        </w:tc>
        <w:tc>
          <w:tcPr>
            <w:tcW w:w="1275" w:type="dxa"/>
            <w:gridSpan w:val="2"/>
            <w:vAlign w:val="bottom"/>
          </w:tcPr>
          <w:p w:rsidR="00A82744" w:rsidRPr="00202017" w:rsidRDefault="00A82744" w:rsidP="002B1294">
            <w:pPr>
              <w:jc w:val="center"/>
            </w:pPr>
            <w:r w:rsidRPr="00202017">
              <w:t>96,80</w:t>
            </w:r>
          </w:p>
        </w:tc>
        <w:tc>
          <w:tcPr>
            <w:tcW w:w="1398" w:type="dxa"/>
            <w:vAlign w:val="bottom"/>
          </w:tcPr>
          <w:p w:rsidR="00A82744" w:rsidRPr="00202017" w:rsidRDefault="00A82744" w:rsidP="002B1294">
            <w:pPr>
              <w:jc w:val="center"/>
            </w:pPr>
            <w:r w:rsidRPr="00202017">
              <w:t>97,90</w:t>
            </w:r>
          </w:p>
        </w:tc>
      </w:tr>
      <w:tr w:rsidR="00A82744" w:rsidRPr="00202017" w:rsidTr="00A82744">
        <w:trPr>
          <w:trHeight w:val="630"/>
        </w:trPr>
        <w:tc>
          <w:tcPr>
            <w:tcW w:w="2423" w:type="dxa"/>
            <w:hideMark/>
          </w:tcPr>
          <w:p w:rsidR="00A82744" w:rsidRPr="0060616A" w:rsidRDefault="00A82744" w:rsidP="002B1294">
            <w:r w:rsidRPr="0060616A">
              <w:t>Продукция животноводства *</w:t>
            </w:r>
          </w:p>
        </w:tc>
        <w:tc>
          <w:tcPr>
            <w:tcW w:w="1223" w:type="dxa"/>
            <w:gridSpan w:val="2"/>
            <w:hideMark/>
          </w:tcPr>
          <w:p w:rsidR="00A82744" w:rsidRPr="00583CE4" w:rsidRDefault="00A82744" w:rsidP="002B1294">
            <w:pPr>
              <w:jc w:val="center"/>
            </w:pPr>
            <w:r w:rsidRPr="00583CE4">
              <w:t>млн. руб.</w:t>
            </w:r>
          </w:p>
        </w:tc>
        <w:tc>
          <w:tcPr>
            <w:tcW w:w="1189" w:type="dxa"/>
            <w:vAlign w:val="bottom"/>
          </w:tcPr>
          <w:p w:rsidR="00A82744" w:rsidRPr="00202017" w:rsidRDefault="00A82744" w:rsidP="002B1294">
            <w:pPr>
              <w:jc w:val="center"/>
            </w:pPr>
            <w:r w:rsidRPr="00202017">
              <w:t>836,70</w:t>
            </w:r>
          </w:p>
        </w:tc>
        <w:tc>
          <w:tcPr>
            <w:tcW w:w="1134" w:type="dxa"/>
            <w:vAlign w:val="bottom"/>
          </w:tcPr>
          <w:p w:rsidR="00A82744" w:rsidRPr="00202017" w:rsidRDefault="00A82744" w:rsidP="002B1294">
            <w:pPr>
              <w:jc w:val="center"/>
            </w:pPr>
            <w:r w:rsidRPr="00202017">
              <w:t>961,90</w:t>
            </w:r>
          </w:p>
        </w:tc>
        <w:tc>
          <w:tcPr>
            <w:tcW w:w="1276" w:type="dxa"/>
            <w:vAlign w:val="bottom"/>
          </w:tcPr>
          <w:p w:rsidR="00A82744" w:rsidRPr="00202017" w:rsidRDefault="00A82744" w:rsidP="002B1294">
            <w:pPr>
              <w:jc w:val="center"/>
            </w:pPr>
            <w:r w:rsidRPr="00202017">
              <w:t>1000,20</w:t>
            </w:r>
          </w:p>
        </w:tc>
        <w:tc>
          <w:tcPr>
            <w:tcW w:w="1417" w:type="dxa"/>
            <w:noWrap/>
            <w:vAlign w:val="bottom"/>
          </w:tcPr>
          <w:p w:rsidR="00A82744" w:rsidRPr="00202017" w:rsidRDefault="00A82744" w:rsidP="002B1294">
            <w:pPr>
              <w:jc w:val="center"/>
            </w:pPr>
            <w:r w:rsidRPr="00202017">
              <w:t>950,00</w:t>
            </w:r>
          </w:p>
        </w:tc>
        <w:tc>
          <w:tcPr>
            <w:tcW w:w="1134" w:type="dxa"/>
            <w:noWrap/>
            <w:vAlign w:val="bottom"/>
          </w:tcPr>
          <w:p w:rsidR="00A82744" w:rsidRPr="00202017" w:rsidRDefault="00A82744" w:rsidP="002B1294">
            <w:pPr>
              <w:jc w:val="center"/>
            </w:pPr>
            <w:r w:rsidRPr="00202017">
              <w:t>960,00</w:t>
            </w:r>
          </w:p>
        </w:tc>
        <w:tc>
          <w:tcPr>
            <w:tcW w:w="1418" w:type="dxa"/>
            <w:noWrap/>
            <w:vAlign w:val="bottom"/>
          </w:tcPr>
          <w:p w:rsidR="00A82744" w:rsidRPr="00202017" w:rsidRDefault="00A82744" w:rsidP="002B1294">
            <w:pPr>
              <w:jc w:val="center"/>
            </w:pPr>
            <w:r w:rsidRPr="00202017">
              <w:t>980,00</w:t>
            </w:r>
          </w:p>
        </w:tc>
        <w:tc>
          <w:tcPr>
            <w:tcW w:w="1134" w:type="dxa"/>
            <w:noWrap/>
            <w:vAlign w:val="bottom"/>
          </w:tcPr>
          <w:p w:rsidR="00A82744" w:rsidRPr="00202017" w:rsidRDefault="00A82744" w:rsidP="002B1294">
            <w:pPr>
              <w:jc w:val="center"/>
            </w:pPr>
            <w:r w:rsidRPr="00202017">
              <w:t>1000,20</w:t>
            </w:r>
          </w:p>
        </w:tc>
        <w:tc>
          <w:tcPr>
            <w:tcW w:w="1275" w:type="dxa"/>
            <w:gridSpan w:val="2"/>
            <w:noWrap/>
            <w:vAlign w:val="bottom"/>
          </w:tcPr>
          <w:p w:rsidR="00A82744" w:rsidRPr="00202017" w:rsidRDefault="00A82744" w:rsidP="002B1294">
            <w:pPr>
              <w:jc w:val="center"/>
            </w:pPr>
            <w:r w:rsidRPr="00202017">
              <w:t>1000,00</w:t>
            </w:r>
          </w:p>
        </w:tc>
        <w:tc>
          <w:tcPr>
            <w:tcW w:w="1398" w:type="dxa"/>
            <w:noWrap/>
            <w:vAlign w:val="bottom"/>
          </w:tcPr>
          <w:p w:rsidR="00A82744" w:rsidRPr="00202017" w:rsidRDefault="00A82744" w:rsidP="002B1294">
            <w:pPr>
              <w:jc w:val="center"/>
            </w:pPr>
            <w:r w:rsidRPr="00202017">
              <w:t>1020,50</w:t>
            </w:r>
          </w:p>
        </w:tc>
      </w:tr>
      <w:tr w:rsidR="00A82744" w:rsidRPr="00202017" w:rsidTr="00A82744">
        <w:trPr>
          <w:trHeight w:val="1553"/>
        </w:trPr>
        <w:tc>
          <w:tcPr>
            <w:tcW w:w="2423" w:type="dxa"/>
            <w:hideMark/>
          </w:tcPr>
          <w:p w:rsidR="00A82744" w:rsidRPr="0060616A" w:rsidRDefault="00A82744" w:rsidP="002B1294">
            <w:r w:rsidRPr="0060616A">
              <w:t>Индекс производства продукции животноводства</w:t>
            </w:r>
          </w:p>
        </w:tc>
        <w:tc>
          <w:tcPr>
            <w:tcW w:w="1223" w:type="dxa"/>
            <w:gridSpan w:val="2"/>
            <w:hideMark/>
          </w:tcPr>
          <w:p w:rsidR="00A82744" w:rsidRPr="00583CE4" w:rsidRDefault="00A82744" w:rsidP="002B1294">
            <w:pPr>
              <w:jc w:val="center"/>
            </w:pPr>
            <w:r w:rsidRPr="00583CE4">
              <w:t>% к предыдущему году</w:t>
            </w:r>
            <w:r w:rsidRPr="00583CE4">
              <w:br/>
              <w:t>в сопоставимых ценах</w:t>
            </w:r>
          </w:p>
        </w:tc>
        <w:tc>
          <w:tcPr>
            <w:tcW w:w="1189" w:type="dxa"/>
            <w:vAlign w:val="bottom"/>
          </w:tcPr>
          <w:p w:rsidR="00A82744" w:rsidRPr="00202017" w:rsidRDefault="00A82744" w:rsidP="002B1294">
            <w:pPr>
              <w:jc w:val="center"/>
            </w:pPr>
            <w:r w:rsidRPr="00202017">
              <w:t>101,90</w:t>
            </w:r>
          </w:p>
        </w:tc>
        <w:tc>
          <w:tcPr>
            <w:tcW w:w="1134" w:type="dxa"/>
            <w:vAlign w:val="bottom"/>
          </w:tcPr>
          <w:p w:rsidR="00A82744" w:rsidRPr="00202017" w:rsidRDefault="00A82744" w:rsidP="002B1294">
            <w:pPr>
              <w:jc w:val="center"/>
            </w:pPr>
            <w:r w:rsidRPr="00202017">
              <w:t>114,90</w:t>
            </w:r>
          </w:p>
        </w:tc>
        <w:tc>
          <w:tcPr>
            <w:tcW w:w="1276" w:type="dxa"/>
            <w:vAlign w:val="bottom"/>
          </w:tcPr>
          <w:p w:rsidR="00A82744" w:rsidRPr="00202017" w:rsidRDefault="00A82744" w:rsidP="002B1294">
            <w:pPr>
              <w:jc w:val="center"/>
            </w:pPr>
            <w:r w:rsidRPr="00202017">
              <w:t>94,30</w:t>
            </w:r>
          </w:p>
        </w:tc>
        <w:tc>
          <w:tcPr>
            <w:tcW w:w="1417" w:type="dxa"/>
            <w:vAlign w:val="bottom"/>
          </w:tcPr>
          <w:p w:rsidR="00A82744" w:rsidRPr="00202017" w:rsidRDefault="00A82744" w:rsidP="002B1294">
            <w:pPr>
              <w:jc w:val="center"/>
            </w:pPr>
            <w:r w:rsidRPr="00202017">
              <w:t>91,10</w:t>
            </w:r>
          </w:p>
        </w:tc>
        <w:tc>
          <w:tcPr>
            <w:tcW w:w="1134" w:type="dxa"/>
            <w:vAlign w:val="bottom"/>
          </w:tcPr>
          <w:p w:rsidR="00A82744" w:rsidRPr="00202017" w:rsidRDefault="00A82744" w:rsidP="002B1294">
            <w:pPr>
              <w:jc w:val="center"/>
            </w:pPr>
            <w:r w:rsidRPr="00202017">
              <w:t>91,60</w:t>
            </w:r>
          </w:p>
        </w:tc>
        <w:tc>
          <w:tcPr>
            <w:tcW w:w="1418" w:type="dxa"/>
            <w:vAlign w:val="bottom"/>
          </w:tcPr>
          <w:p w:rsidR="00A82744" w:rsidRPr="00202017" w:rsidRDefault="00A82744" w:rsidP="002B1294">
            <w:pPr>
              <w:jc w:val="center"/>
            </w:pPr>
            <w:r w:rsidRPr="00202017">
              <w:t>99,40</w:t>
            </w:r>
          </w:p>
        </w:tc>
        <w:tc>
          <w:tcPr>
            <w:tcW w:w="1134" w:type="dxa"/>
            <w:vAlign w:val="bottom"/>
          </w:tcPr>
          <w:p w:rsidR="00A82744" w:rsidRPr="00202017" w:rsidRDefault="00A82744" w:rsidP="002B1294">
            <w:pPr>
              <w:jc w:val="center"/>
            </w:pPr>
            <w:r w:rsidRPr="00202017">
              <w:t>100,10</w:t>
            </w:r>
          </w:p>
        </w:tc>
        <w:tc>
          <w:tcPr>
            <w:tcW w:w="1275" w:type="dxa"/>
            <w:gridSpan w:val="2"/>
            <w:vAlign w:val="bottom"/>
          </w:tcPr>
          <w:p w:rsidR="00A82744" w:rsidRPr="00202017" w:rsidRDefault="00A82744" w:rsidP="002B1294">
            <w:pPr>
              <w:jc w:val="center"/>
            </w:pPr>
            <w:r w:rsidRPr="00202017">
              <w:t>97,80</w:t>
            </w:r>
          </w:p>
        </w:tc>
        <w:tc>
          <w:tcPr>
            <w:tcW w:w="1398" w:type="dxa"/>
            <w:vAlign w:val="bottom"/>
          </w:tcPr>
          <w:p w:rsidR="00A82744" w:rsidRPr="00202017" w:rsidRDefault="00A82744" w:rsidP="002B1294">
            <w:pPr>
              <w:jc w:val="center"/>
            </w:pPr>
            <w:r w:rsidRPr="00202017">
              <w:t>98,60</w:t>
            </w:r>
          </w:p>
        </w:tc>
      </w:tr>
      <w:tr w:rsidR="00A82744" w:rsidRPr="00E36F5B" w:rsidTr="00A82744">
        <w:trPr>
          <w:trHeight w:val="600"/>
        </w:trPr>
        <w:tc>
          <w:tcPr>
            <w:tcW w:w="13623" w:type="dxa"/>
            <w:gridSpan w:val="12"/>
            <w:hideMark/>
          </w:tcPr>
          <w:p w:rsidR="00A82744" w:rsidRPr="0060616A" w:rsidRDefault="00A82744" w:rsidP="002B1294">
            <w:pPr>
              <w:rPr>
                <w:b/>
                <w:bCs/>
              </w:rPr>
            </w:pPr>
            <w:r w:rsidRPr="0060616A">
              <w:rPr>
                <w:b/>
                <w:bCs/>
              </w:rPr>
              <w:t>Производство важнейших видов продукции в натуральном выражении *</w:t>
            </w:r>
          </w:p>
        </w:tc>
        <w:tc>
          <w:tcPr>
            <w:tcW w:w="1398" w:type="dxa"/>
            <w:hideMark/>
          </w:tcPr>
          <w:p w:rsidR="00A82744" w:rsidRPr="00E36F5B" w:rsidRDefault="00A82744" w:rsidP="002B1294">
            <w:pPr>
              <w:rPr>
                <w:b/>
                <w:bCs/>
              </w:rPr>
            </w:pPr>
            <w:r w:rsidRPr="00E36F5B">
              <w:rPr>
                <w:b/>
                <w:bCs/>
              </w:rPr>
              <w:t> </w:t>
            </w:r>
          </w:p>
          <w:p w:rsidR="00A82744" w:rsidRPr="00E36F5B" w:rsidRDefault="00A82744" w:rsidP="002B1294">
            <w:r w:rsidRPr="00E36F5B">
              <w:t> </w:t>
            </w:r>
          </w:p>
        </w:tc>
      </w:tr>
      <w:tr w:rsidR="00A82744" w:rsidRPr="00202017" w:rsidTr="00A82744">
        <w:trPr>
          <w:trHeight w:val="895"/>
        </w:trPr>
        <w:tc>
          <w:tcPr>
            <w:tcW w:w="2423" w:type="dxa"/>
            <w:hideMark/>
          </w:tcPr>
          <w:p w:rsidR="00A82744" w:rsidRPr="0060616A" w:rsidRDefault="00A82744" w:rsidP="002B1294">
            <w:r w:rsidRPr="0060616A">
              <w:t>Валовой сбор</w:t>
            </w:r>
            <w:r>
              <w:t xml:space="preserve"> зерна (в весе после доработки)</w:t>
            </w:r>
            <w:r w:rsidRPr="0060616A">
              <w:t xml:space="preserve"> *</w:t>
            </w:r>
          </w:p>
        </w:tc>
        <w:tc>
          <w:tcPr>
            <w:tcW w:w="1223" w:type="dxa"/>
            <w:gridSpan w:val="2"/>
            <w:hideMark/>
          </w:tcPr>
          <w:p w:rsidR="00A82744" w:rsidRPr="00581FD0" w:rsidRDefault="00A82744" w:rsidP="002B1294">
            <w:pPr>
              <w:jc w:val="center"/>
            </w:pPr>
            <w:r w:rsidRPr="00581FD0">
              <w:t>тыс. тонн</w:t>
            </w:r>
          </w:p>
        </w:tc>
        <w:tc>
          <w:tcPr>
            <w:tcW w:w="1189" w:type="dxa"/>
            <w:vAlign w:val="bottom"/>
          </w:tcPr>
          <w:p w:rsidR="00A82744" w:rsidRPr="00202017" w:rsidRDefault="00A82744" w:rsidP="002B1294">
            <w:pPr>
              <w:jc w:val="center"/>
            </w:pPr>
            <w:r w:rsidRPr="00202017">
              <w:t>753,70</w:t>
            </w:r>
          </w:p>
        </w:tc>
        <w:tc>
          <w:tcPr>
            <w:tcW w:w="1134" w:type="dxa"/>
            <w:vAlign w:val="bottom"/>
          </w:tcPr>
          <w:p w:rsidR="00A82744" w:rsidRPr="00202017" w:rsidRDefault="00A82744" w:rsidP="002B1294">
            <w:pPr>
              <w:jc w:val="center"/>
            </w:pPr>
            <w:r w:rsidRPr="00202017">
              <w:t>637,50</w:t>
            </w:r>
          </w:p>
        </w:tc>
        <w:tc>
          <w:tcPr>
            <w:tcW w:w="1276" w:type="dxa"/>
            <w:vAlign w:val="bottom"/>
          </w:tcPr>
          <w:p w:rsidR="00A82744" w:rsidRPr="00202017" w:rsidRDefault="00A82744" w:rsidP="002B1294">
            <w:pPr>
              <w:jc w:val="center"/>
            </w:pPr>
            <w:r w:rsidRPr="00202017">
              <w:t>645,00</w:t>
            </w:r>
          </w:p>
        </w:tc>
        <w:tc>
          <w:tcPr>
            <w:tcW w:w="1417" w:type="dxa"/>
            <w:vAlign w:val="bottom"/>
          </w:tcPr>
          <w:p w:rsidR="00A82744" w:rsidRPr="00202017" w:rsidRDefault="00A82744" w:rsidP="002B1294">
            <w:pPr>
              <w:jc w:val="center"/>
            </w:pPr>
            <w:r w:rsidRPr="00202017">
              <w:t>633,50</w:t>
            </w:r>
          </w:p>
        </w:tc>
        <w:tc>
          <w:tcPr>
            <w:tcW w:w="1134" w:type="dxa"/>
            <w:vAlign w:val="bottom"/>
          </w:tcPr>
          <w:p w:rsidR="00A82744" w:rsidRPr="00202017" w:rsidRDefault="00A82744" w:rsidP="002B1294">
            <w:pPr>
              <w:jc w:val="center"/>
            </w:pPr>
            <w:r w:rsidRPr="00202017">
              <w:t>700,00</w:t>
            </w:r>
          </w:p>
        </w:tc>
        <w:tc>
          <w:tcPr>
            <w:tcW w:w="1418" w:type="dxa"/>
            <w:vAlign w:val="bottom"/>
          </w:tcPr>
          <w:p w:rsidR="00A82744" w:rsidRPr="00202017" w:rsidRDefault="00A82744" w:rsidP="002B1294">
            <w:pPr>
              <w:jc w:val="center"/>
            </w:pPr>
            <w:r w:rsidRPr="00202017">
              <w:t>700,00</w:t>
            </w:r>
          </w:p>
        </w:tc>
        <w:tc>
          <w:tcPr>
            <w:tcW w:w="1134" w:type="dxa"/>
            <w:vAlign w:val="bottom"/>
          </w:tcPr>
          <w:p w:rsidR="00A82744" w:rsidRPr="00202017" w:rsidRDefault="00A82744" w:rsidP="002B1294">
            <w:pPr>
              <w:jc w:val="center"/>
            </w:pPr>
            <w:r w:rsidRPr="00202017">
              <w:t>710,20</w:t>
            </w:r>
          </w:p>
        </w:tc>
        <w:tc>
          <w:tcPr>
            <w:tcW w:w="1275" w:type="dxa"/>
            <w:gridSpan w:val="2"/>
            <w:vAlign w:val="bottom"/>
          </w:tcPr>
          <w:p w:rsidR="00A82744" w:rsidRPr="00202017" w:rsidRDefault="00A82744" w:rsidP="002B1294">
            <w:pPr>
              <w:jc w:val="center"/>
            </w:pPr>
            <w:r w:rsidRPr="00202017">
              <w:t>710,00</w:t>
            </w:r>
          </w:p>
        </w:tc>
        <w:tc>
          <w:tcPr>
            <w:tcW w:w="1398" w:type="dxa"/>
            <w:vAlign w:val="bottom"/>
          </w:tcPr>
          <w:p w:rsidR="00A82744" w:rsidRPr="00202017" w:rsidRDefault="00A82744" w:rsidP="002B1294">
            <w:pPr>
              <w:jc w:val="center"/>
            </w:pPr>
            <w:r w:rsidRPr="00202017">
              <w:t>720,00</w:t>
            </w:r>
          </w:p>
        </w:tc>
      </w:tr>
      <w:tr w:rsidR="00A82744" w:rsidRPr="00202017" w:rsidTr="00A82744">
        <w:trPr>
          <w:trHeight w:val="615"/>
        </w:trPr>
        <w:tc>
          <w:tcPr>
            <w:tcW w:w="2423" w:type="dxa"/>
            <w:hideMark/>
          </w:tcPr>
          <w:p w:rsidR="00A82744" w:rsidRPr="0060616A" w:rsidRDefault="00A82744" w:rsidP="002B1294">
            <w:r>
              <w:t xml:space="preserve">Валовой сбор сахарной свеклы </w:t>
            </w:r>
            <w:r w:rsidRPr="0060616A">
              <w:t>*</w:t>
            </w:r>
          </w:p>
        </w:tc>
        <w:tc>
          <w:tcPr>
            <w:tcW w:w="1223" w:type="dxa"/>
            <w:gridSpan w:val="2"/>
            <w:hideMark/>
          </w:tcPr>
          <w:p w:rsidR="00A82744" w:rsidRPr="00581FD0" w:rsidRDefault="00A82744" w:rsidP="002B1294">
            <w:pPr>
              <w:jc w:val="center"/>
            </w:pPr>
            <w:r w:rsidRPr="00581FD0">
              <w:t>тыс. тонн</w:t>
            </w:r>
          </w:p>
        </w:tc>
        <w:tc>
          <w:tcPr>
            <w:tcW w:w="1189" w:type="dxa"/>
            <w:vAlign w:val="bottom"/>
          </w:tcPr>
          <w:p w:rsidR="00A82744" w:rsidRPr="00202017" w:rsidRDefault="00A82744" w:rsidP="002B1294">
            <w:pPr>
              <w:jc w:val="center"/>
            </w:pPr>
            <w:r w:rsidRPr="00202017">
              <w:t>771,60</w:t>
            </w:r>
          </w:p>
        </w:tc>
        <w:tc>
          <w:tcPr>
            <w:tcW w:w="1134" w:type="dxa"/>
            <w:vAlign w:val="bottom"/>
          </w:tcPr>
          <w:p w:rsidR="00A82744" w:rsidRPr="00202017" w:rsidRDefault="00A82744" w:rsidP="002B1294">
            <w:pPr>
              <w:jc w:val="center"/>
            </w:pPr>
            <w:r w:rsidRPr="00202017">
              <w:t>719,00</w:t>
            </w:r>
          </w:p>
        </w:tc>
        <w:tc>
          <w:tcPr>
            <w:tcW w:w="1276" w:type="dxa"/>
            <w:vAlign w:val="bottom"/>
          </w:tcPr>
          <w:p w:rsidR="00A82744" w:rsidRPr="00202017" w:rsidRDefault="00A82744" w:rsidP="002B1294">
            <w:pPr>
              <w:jc w:val="center"/>
            </w:pPr>
            <w:r w:rsidRPr="00202017">
              <w:t>590,00</w:t>
            </w:r>
          </w:p>
        </w:tc>
        <w:tc>
          <w:tcPr>
            <w:tcW w:w="1417" w:type="dxa"/>
            <w:vAlign w:val="bottom"/>
          </w:tcPr>
          <w:p w:rsidR="00A82744" w:rsidRPr="00202017" w:rsidRDefault="00A82744" w:rsidP="002B1294">
            <w:pPr>
              <w:jc w:val="center"/>
            </w:pPr>
            <w:r w:rsidRPr="00202017">
              <w:t>710,00</w:t>
            </w:r>
          </w:p>
        </w:tc>
        <w:tc>
          <w:tcPr>
            <w:tcW w:w="1134" w:type="dxa"/>
            <w:vAlign w:val="bottom"/>
          </w:tcPr>
          <w:p w:rsidR="00A82744" w:rsidRPr="00202017" w:rsidRDefault="00A82744" w:rsidP="002B1294">
            <w:pPr>
              <w:jc w:val="center"/>
            </w:pPr>
            <w:r w:rsidRPr="00202017">
              <w:t>720,00</w:t>
            </w:r>
          </w:p>
        </w:tc>
        <w:tc>
          <w:tcPr>
            <w:tcW w:w="1418" w:type="dxa"/>
            <w:vAlign w:val="bottom"/>
          </w:tcPr>
          <w:p w:rsidR="00A82744" w:rsidRPr="00202017" w:rsidRDefault="00A82744" w:rsidP="002B1294">
            <w:pPr>
              <w:jc w:val="center"/>
            </w:pPr>
            <w:r w:rsidRPr="00202017">
              <w:t>715,00</w:t>
            </w:r>
          </w:p>
        </w:tc>
        <w:tc>
          <w:tcPr>
            <w:tcW w:w="1134" w:type="dxa"/>
            <w:vAlign w:val="bottom"/>
          </w:tcPr>
          <w:p w:rsidR="00A82744" w:rsidRPr="00202017" w:rsidRDefault="00A82744" w:rsidP="002B1294">
            <w:pPr>
              <w:jc w:val="center"/>
            </w:pPr>
            <w:r w:rsidRPr="00202017">
              <w:t>720,00</w:t>
            </w:r>
          </w:p>
        </w:tc>
        <w:tc>
          <w:tcPr>
            <w:tcW w:w="1275" w:type="dxa"/>
            <w:gridSpan w:val="2"/>
            <w:vAlign w:val="bottom"/>
          </w:tcPr>
          <w:p w:rsidR="00A82744" w:rsidRPr="00202017" w:rsidRDefault="00A82744" w:rsidP="002B1294">
            <w:pPr>
              <w:jc w:val="center"/>
            </w:pPr>
            <w:r w:rsidRPr="00202017">
              <w:t>718,00</w:t>
            </w:r>
          </w:p>
        </w:tc>
        <w:tc>
          <w:tcPr>
            <w:tcW w:w="1398" w:type="dxa"/>
            <w:vAlign w:val="bottom"/>
          </w:tcPr>
          <w:p w:rsidR="00A82744" w:rsidRPr="00202017" w:rsidRDefault="00A82744" w:rsidP="002B1294">
            <w:pPr>
              <w:jc w:val="center"/>
            </w:pPr>
            <w:r w:rsidRPr="00202017">
              <w:t>721,00</w:t>
            </w:r>
          </w:p>
        </w:tc>
      </w:tr>
      <w:tr w:rsidR="00A82744" w:rsidRPr="00202017" w:rsidTr="00A82744">
        <w:trPr>
          <w:trHeight w:val="845"/>
        </w:trPr>
        <w:tc>
          <w:tcPr>
            <w:tcW w:w="2423" w:type="dxa"/>
            <w:hideMark/>
          </w:tcPr>
          <w:p w:rsidR="00A82744" w:rsidRPr="0060616A" w:rsidRDefault="00A82744" w:rsidP="002B1294">
            <w:r w:rsidRPr="0060616A">
              <w:lastRenderedPageBreak/>
              <w:t>Валовой сбор семян м</w:t>
            </w:r>
            <w:r>
              <w:t xml:space="preserve">асличных культур – всего </w:t>
            </w:r>
          </w:p>
        </w:tc>
        <w:tc>
          <w:tcPr>
            <w:tcW w:w="1223" w:type="dxa"/>
            <w:gridSpan w:val="2"/>
            <w:hideMark/>
          </w:tcPr>
          <w:p w:rsidR="00A82744" w:rsidRPr="00581FD0" w:rsidRDefault="00A82744" w:rsidP="002B1294">
            <w:pPr>
              <w:jc w:val="center"/>
            </w:pPr>
            <w:r w:rsidRPr="00581FD0">
              <w:t>тыс. тонн</w:t>
            </w:r>
          </w:p>
        </w:tc>
        <w:tc>
          <w:tcPr>
            <w:tcW w:w="1189" w:type="dxa"/>
            <w:vAlign w:val="bottom"/>
          </w:tcPr>
          <w:p w:rsidR="00A82744" w:rsidRPr="00202017" w:rsidRDefault="00A82744" w:rsidP="002B1294">
            <w:pPr>
              <w:jc w:val="center"/>
            </w:pPr>
            <w:r w:rsidRPr="00202017">
              <w:t>86,80</w:t>
            </w:r>
          </w:p>
        </w:tc>
        <w:tc>
          <w:tcPr>
            <w:tcW w:w="1134" w:type="dxa"/>
            <w:vAlign w:val="bottom"/>
          </w:tcPr>
          <w:p w:rsidR="00A82744" w:rsidRPr="00202017" w:rsidRDefault="00A82744" w:rsidP="002B1294">
            <w:pPr>
              <w:jc w:val="center"/>
            </w:pPr>
            <w:r w:rsidRPr="00202017">
              <w:t>72,30</w:t>
            </w:r>
          </w:p>
        </w:tc>
        <w:tc>
          <w:tcPr>
            <w:tcW w:w="1276" w:type="dxa"/>
            <w:vAlign w:val="bottom"/>
          </w:tcPr>
          <w:p w:rsidR="00A82744" w:rsidRPr="00202017" w:rsidRDefault="00A82744" w:rsidP="002B1294">
            <w:pPr>
              <w:jc w:val="center"/>
            </w:pPr>
            <w:r w:rsidRPr="00202017">
              <w:t>46,10</w:t>
            </w:r>
          </w:p>
        </w:tc>
        <w:tc>
          <w:tcPr>
            <w:tcW w:w="1417" w:type="dxa"/>
            <w:vAlign w:val="bottom"/>
          </w:tcPr>
          <w:p w:rsidR="00A82744" w:rsidRPr="00202017" w:rsidRDefault="00A82744" w:rsidP="002B1294">
            <w:pPr>
              <w:jc w:val="center"/>
            </w:pPr>
            <w:r w:rsidRPr="00202017">
              <w:t>70,30</w:t>
            </w:r>
          </w:p>
        </w:tc>
        <w:tc>
          <w:tcPr>
            <w:tcW w:w="1134" w:type="dxa"/>
            <w:vAlign w:val="bottom"/>
          </w:tcPr>
          <w:p w:rsidR="00A82744" w:rsidRPr="00202017" w:rsidRDefault="00A82744" w:rsidP="002B1294">
            <w:pPr>
              <w:jc w:val="center"/>
            </w:pPr>
            <w:r w:rsidRPr="00202017">
              <w:t>70,50</w:t>
            </w:r>
          </w:p>
        </w:tc>
        <w:tc>
          <w:tcPr>
            <w:tcW w:w="1418" w:type="dxa"/>
            <w:vAlign w:val="bottom"/>
          </w:tcPr>
          <w:p w:rsidR="00A82744" w:rsidRPr="00202017" w:rsidRDefault="00A82744" w:rsidP="002B1294">
            <w:pPr>
              <w:jc w:val="center"/>
            </w:pPr>
            <w:r w:rsidRPr="00202017">
              <w:t>70,20</w:t>
            </w:r>
          </w:p>
        </w:tc>
        <w:tc>
          <w:tcPr>
            <w:tcW w:w="1134" w:type="dxa"/>
            <w:vAlign w:val="bottom"/>
          </w:tcPr>
          <w:p w:rsidR="00A82744" w:rsidRPr="00202017" w:rsidRDefault="00A82744" w:rsidP="002B1294">
            <w:pPr>
              <w:jc w:val="center"/>
            </w:pPr>
            <w:r w:rsidRPr="00202017">
              <w:t>70,30</w:t>
            </w:r>
          </w:p>
        </w:tc>
        <w:tc>
          <w:tcPr>
            <w:tcW w:w="1275" w:type="dxa"/>
            <w:gridSpan w:val="2"/>
            <w:vAlign w:val="bottom"/>
          </w:tcPr>
          <w:p w:rsidR="00A82744" w:rsidRPr="00202017" w:rsidRDefault="00A82744" w:rsidP="002B1294">
            <w:pPr>
              <w:jc w:val="center"/>
            </w:pPr>
            <w:r w:rsidRPr="00202017">
              <w:t>70,00</w:t>
            </w:r>
          </w:p>
        </w:tc>
        <w:tc>
          <w:tcPr>
            <w:tcW w:w="1398" w:type="dxa"/>
            <w:vAlign w:val="bottom"/>
          </w:tcPr>
          <w:p w:rsidR="00A82744" w:rsidRPr="00202017" w:rsidRDefault="00A82744" w:rsidP="002B1294">
            <w:pPr>
              <w:jc w:val="center"/>
            </w:pPr>
            <w:r w:rsidRPr="00202017">
              <w:t>70,50</w:t>
            </w:r>
          </w:p>
        </w:tc>
      </w:tr>
      <w:tr w:rsidR="00A82744" w:rsidRPr="00202017" w:rsidTr="00A82744">
        <w:trPr>
          <w:trHeight w:val="540"/>
        </w:trPr>
        <w:tc>
          <w:tcPr>
            <w:tcW w:w="2423" w:type="dxa"/>
            <w:hideMark/>
          </w:tcPr>
          <w:p w:rsidR="00A82744" w:rsidRPr="0060616A" w:rsidRDefault="00A82744" w:rsidP="002B1294">
            <w:r>
              <w:t xml:space="preserve">в том числе подсолнечника </w:t>
            </w:r>
            <w:r w:rsidRPr="0060616A">
              <w:t>*</w:t>
            </w:r>
          </w:p>
        </w:tc>
        <w:tc>
          <w:tcPr>
            <w:tcW w:w="1223" w:type="dxa"/>
            <w:gridSpan w:val="2"/>
            <w:hideMark/>
          </w:tcPr>
          <w:p w:rsidR="00A82744" w:rsidRPr="00581FD0" w:rsidRDefault="00A82744" w:rsidP="002B1294">
            <w:pPr>
              <w:jc w:val="center"/>
            </w:pPr>
            <w:r w:rsidRPr="00581FD0">
              <w:t>тыс. тонн</w:t>
            </w:r>
          </w:p>
        </w:tc>
        <w:tc>
          <w:tcPr>
            <w:tcW w:w="1189" w:type="dxa"/>
            <w:vAlign w:val="bottom"/>
          </w:tcPr>
          <w:p w:rsidR="00A82744" w:rsidRPr="00202017" w:rsidRDefault="00A82744" w:rsidP="002B1294">
            <w:pPr>
              <w:jc w:val="center"/>
            </w:pPr>
            <w:r w:rsidRPr="00202017">
              <w:t>69,80</w:t>
            </w:r>
          </w:p>
        </w:tc>
        <w:tc>
          <w:tcPr>
            <w:tcW w:w="1134" w:type="dxa"/>
            <w:vAlign w:val="bottom"/>
          </w:tcPr>
          <w:p w:rsidR="00A82744" w:rsidRPr="00202017" w:rsidRDefault="00A82744" w:rsidP="002B1294">
            <w:pPr>
              <w:jc w:val="center"/>
            </w:pPr>
            <w:r w:rsidRPr="00202017">
              <w:t>62,80</w:t>
            </w:r>
          </w:p>
        </w:tc>
        <w:tc>
          <w:tcPr>
            <w:tcW w:w="1276" w:type="dxa"/>
            <w:vAlign w:val="bottom"/>
          </w:tcPr>
          <w:p w:rsidR="00A82744" w:rsidRPr="00202017" w:rsidRDefault="00A82744" w:rsidP="002B1294">
            <w:pPr>
              <w:jc w:val="center"/>
            </w:pPr>
            <w:r w:rsidRPr="00202017">
              <w:t>50,80</w:t>
            </w:r>
          </w:p>
        </w:tc>
        <w:tc>
          <w:tcPr>
            <w:tcW w:w="1417" w:type="dxa"/>
            <w:vAlign w:val="bottom"/>
          </w:tcPr>
          <w:p w:rsidR="00A82744" w:rsidRPr="00202017" w:rsidRDefault="00A82744" w:rsidP="002B1294">
            <w:pPr>
              <w:jc w:val="center"/>
            </w:pPr>
            <w:r w:rsidRPr="00202017">
              <w:t>61,30</w:t>
            </w:r>
          </w:p>
        </w:tc>
        <w:tc>
          <w:tcPr>
            <w:tcW w:w="1134" w:type="dxa"/>
            <w:vAlign w:val="bottom"/>
          </w:tcPr>
          <w:p w:rsidR="00A82744" w:rsidRPr="00202017" w:rsidRDefault="00A82744" w:rsidP="002B1294">
            <w:pPr>
              <w:jc w:val="center"/>
            </w:pPr>
            <w:r w:rsidRPr="00202017">
              <w:t>61,50</w:t>
            </w:r>
          </w:p>
        </w:tc>
        <w:tc>
          <w:tcPr>
            <w:tcW w:w="1418" w:type="dxa"/>
            <w:vAlign w:val="bottom"/>
          </w:tcPr>
          <w:p w:rsidR="00A82744" w:rsidRPr="00202017" w:rsidRDefault="00A82744" w:rsidP="002B1294">
            <w:pPr>
              <w:jc w:val="center"/>
            </w:pPr>
            <w:r w:rsidRPr="00202017">
              <w:t>61,50</w:t>
            </w:r>
          </w:p>
        </w:tc>
        <w:tc>
          <w:tcPr>
            <w:tcW w:w="1134" w:type="dxa"/>
            <w:vAlign w:val="bottom"/>
          </w:tcPr>
          <w:p w:rsidR="00A82744" w:rsidRPr="00202017" w:rsidRDefault="00A82744" w:rsidP="002B1294">
            <w:pPr>
              <w:jc w:val="center"/>
            </w:pPr>
            <w:r w:rsidRPr="00202017">
              <w:t>61,60</w:t>
            </w:r>
          </w:p>
        </w:tc>
        <w:tc>
          <w:tcPr>
            <w:tcW w:w="1275" w:type="dxa"/>
            <w:gridSpan w:val="2"/>
            <w:vAlign w:val="bottom"/>
          </w:tcPr>
          <w:p w:rsidR="00A82744" w:rsidRPr="00202017" w:rsidRDefault="00A82744" w:rsidP="002B1294">
            <w:pPr>
              <w:jc w:val="center"/>
            </w:pPr>
            <w:r w:rsidRPr="00202017">
              <w:t>61,50</w:t>
            </w:r>
          </w:p>
        </w:tc>
        <w:tc>
          <w:tcPr>
            <w:tcW w:w="1398" w:type="dxa"/>
            <w:vAlign w:val="bottom"/>
          </w:tcPr>
          <w:p w:rsidR="00A82744" w:rsidRPr="00202017" w:rsidRDefault="00A82744" w:rsidP="002B1294">
            <w:pPr>
              <w:jc w:val="center"/>
            </w:pPr>
            <w:r w:rsidRPr="00202017">
              <w:t>61,70</w:t>
            </w:r>
          </w:p>
        </w:tc>
      </w:tr>
      <w:tr w:rsidR="00A82744" w:rsidRPr="00202017" w:rsidTr="00A82744">
        <w:trPr>
          <w:trHeight w:val="480"/>
        </w:trPr>
        <w:tc>
          <w:tcPr>
            <w:tcW w:w="2423" w:type="dxa"/>
            <w:hideMark/>
          </w:tcPr>
          <w:p w:rsidR="00A82744" w:rsidRPr="0060616A" w:rsidRDefault="00A82744" w:rsidP="002B1294">
            <w:r w:rsidRPr="0060616A">
              <w:t>Валовой сбор картофеля *</w:t>
            </w:r>
          </w:p>
        </w:tc>
        <w:tc>
          <w:tcPr>
            <w:tcW w:w="1223" w:type="dxa"/>
            <w:gridSpan w:val="2"/>
            <w:hideMark/>
          </w:tcPr>
          <w:p w:rsidR="00A82744" w:rsidRPr="00581FD0" w:rsidRDefault="00A82744" w:rsidP="002B1294">
            <w:pPr>
              <w:jc w:val="center"/>
            </w:pPr>
            <w:r w:rsidRPr="00581FD0">
              <w:t>тыс. тонн</w:t>
            </w:r>
          </w:p>
        </w:tc>
        <w:tc>
          <w:tcPr>
            <w:tcW w:w="1189" w:type="dxa"/>
            <w:vAlign w:val="bottom"/>
          </w:tcPr>
          <w:p w:rsidR="00A82744" w:rsidRPr="00202017" w:rsidRDefault="00A82744" w:rsidP="002B1294">
            <w:pPr>
              <w:jc w:val="center"/>
            </w:pPr>
            <w:r w:rsidRPr="00202017">
              <w:t>6,70</w:t>
            </w:r>
          </w:p>
        </w:tc>
        <w:tc>
          <w:tcPr>
            <w:tcW w:w="1134" w:type="dxa"/>
            <w:vAlign w:val="bottom"/>
          </w:tcPr>
          <w:p w:rsidR="00A82744" w:rsidRPr="00202017" w:rsidRDefault="00A82744" w:rsidP="002B1294">
            <w:pPr>
              <w:jc w:val="center"/>
            </w:pPr>
            <w:r w:rsidRPr="00202017">
              <w:t>6,00</w:t>
            </w:r>
          </w:p>
        </w:tc>
        <w:tc>
          <w:tcPr>
            <w:tcW w:w="1276" w:type="dxa"/>
            <w:vAlign w:val="bottom"/>
          </w:tcPr>
          <w:p w:rsidR="00A82744" w:rsidRPr="00202017" w:rsidRDefault="00A82744" w:rsidP="002B1294">
            <w:pPr>
              <w:jc w:val="center"/>
            </w:pPr>
            <w:r w:rsidRPr="00202017">
              <w:t>4,90</w:t>
            </w:r>
          </w:p>
        </w:tc>
        <w:tc>
          <w:tcPr>
            <w:tcW w:w="1417" w:type="dxa"/>
            <w:vAlign w:val="bottom"/>
          </w:tcPr>
          <w:p w:rsidR="00A82744" w:rsidRPr="00202017" w:rsidRDefault="00A82744" w:rsidP="002B1294">
            <w:pPr>
              <w:jc w:val="center"/>
            </w:pPr>
            <w:r w:rsidRPr="00202017">
              <w:t>3,80</w:t>
            </w:r>
          </w:p>
        </w:tc>
        <w:tc>
          <w:tcPr>
            <w:tcW w:w="1134" w:type="dxa"/>
            <w:vAlign w:val="bottom"/>
          </w:tcPr>
          <w:p w:rsidR="00A82744" w:rsidRPr="00202017" w:rsidRDefault="00A82744" w:rsidP="002B1294">
            <w:pPr>
              <w:jc w:val="center"/>
            </w:pPr>
            <w:r w:rsidRPr="00202017">
              <w:t>4,00</w:t>
            </w:r>
          </w:p>
        </w:tc>
        <w:tc>
          <w:tcPr>
            <w:tcW w:w="1418" w:type="dxa"/>
            <w:vAlign w:val="bottom"/>
          </w:tcPr>
          <w:p w:rsidR="00A82744" w:rsidRPr="00202017" w:rsidRDefault="00A82744" w:rsidP="002B1294">
            <w:pPr>
              <w:jc w:val="center"/>
            </w:pPr>
            <w:r w:rsidRPr="00202017">
              <w:t>3,80</w:t>
            </w:r>
          </w:p>
        </w:tc>
        <w:tc>
          <w:tcPr>
            <w:tcW w:w="1134" w:type="dxa"/>
            <w:vAlign w:val="bottom"/>
          </w:tcPr>
          <w:p w:rsidR="00A82744" w:rsidRPr="00202017" w:rsidRDefault="00A82744" w:rsidP="002B1294">
            <w:pPr>
              <w:jc w:val="center"/>
            </w:pPr>
            <w:r w:rsidRPr="00202017">
              <w:t>4,00</w:t>
            </w:r>
          </w:p>
        </w:tc>
        <w:tc>
          <w:tcPr>
            <w:tcW w:w="1275" w:type="dxa"/>
            <w:gridSpan w:val="2"/>
            <w:vAlign w:val="bottom"/>
          </w:tcPr>
          <w:p w:rsidR="00A82744" w:rsidRPr="00202017" w:rsidRDefault="00A82744" w:rsidP="002B1294">
            <w:pPr>
              <w:jc w:val="center"/>
            </w:pPr>
            <w:r w:rsidRPr="00202017">
              <w:t>4,00</w:t>
            </w:r>
          </w:p>
        </w:tc>
        <w:tc>
          <w:tcPr>
            <w:tcW w:w="1398" w:type="dxa"/>
            <w:vAlign w:val="bottom"/>
          </w:tcPr>
          <w:p w:rsidR="00A82744" w:rsidRPr="00202017" w:rsidRDefault="00A82744" w:rsidP="002B1294">
            <w:pPr>
              <w:jc w:val="center"/>
            </w:pPr>
            <w:r w:rsidRPr="00202017">
              <w:t>4,20</w:t>
            </w:r>
          </w:p>
        </w:tc>
      </w:tr>
      <w:tr w:rsidR="00A82744" w:rsidRPr="00202017" w:rsidTr="00A82744">
        <w:trPr>
          <w:trHeight w:val="525"/>
        </w:trPr>
        <w:tc>
          <w:tcPr>
            <w:tcW w:w="2423" w:type="dxa"/>
            <w:hideMark/>
          </w:tcPr>
          <w:p w:rsidR="00A82744" w:rsidRPr="0060616A" w:rsidRDefault="00A82744" w:rsidP="002B1294">
            <w:r w:rsidRPr="0060616A">
              <w:t>Валовой сбор овощей *</w:t>
            </w:r>
          </w:p>
        </w:tc>
        <w:tc>
          <w:tcPr>
            <w:tcW w:w="1223" w:type="dxa"/>
            <w:gridSpan w:val="2"/>
            <w:hideMark/>
          </w:tcPr>
          <w:p w:rsidR="00A82744" w:rsidRPr="00581FD0" w:rsidRDefault="00A82744" w:rsidP="002B1294">
            <w:pPr>
              <w:jc w:val="center"/>
            </w:pPr>
            <w:r w:rsidRPr="00581FD0">
              <w:t>тыс. тонн</w:t>
            </w:r>
          </w:p>
        </w:tc>
        <w:tc>
          <w:tcPr>
            <w:tcW w:w="1189" w:type="dxa"/>
            <w:vAlign w:val="bottom"/>
          </w:tcPr>
          <w:p w:rsidR="00A82744" w:rsidRPr="00202017" w:rsidRDefault="00A82744" w:rsidP="002B1294">
            <w:pPr>
              <w:jc w:val="center"/>
            </w:pPr>
            <w:r w:rsidRPr="00202017">
              <w:t>5,50</w:t>
            </w:r>
          </w:p>
        </w:tc>
        <w:tc>
          <w:tcPr>
            <w:tcW w:w="1134" w:type="dxa"/>
            <w:vAlign w:val="bottom"/>
          </w:tcPr>
          <w:p w:rsidR="00A82744" w:rsidRPr="00202017" w:rsidRDefault="00A82744" w:rsidP="002B1294">
            <w:pPr>
              <w:jc w:val="center"/>
            </w:pPr>
            <w:r w:rsidRPr="00202017">
              <w:t>5,10</w:t>
            </w:r>
          </w:p>
        </w:tc>
        <w:tc>
          <w:tcPr>
            <w:tcW w:w="1276" w:type="dxa"/>
            <w:vAlign w:val="bottom"/>
          </w:tcPr>
          <w:p w:rsidR="00A82744" w:rsidRPr="00202017" w:rsidRDefault="00A82744" w:rsidP="002B1294">
            <w:pPr>
              <w:jc w:val="center"/>
            </w:pPr>
            <w:r w:rsidRPr="00202017">
              <w:t>3,30</w:t>
            </w:r>
          </w:p>
        </w:tc>
        <w:tc>
          <w:tcPr>
            <w:tcW w:w="1417" w:type="dxa"/>
            <w:vAlign w:val="bottom"/>
          </w:tcPr>
          <w:p w:rsidR="00A82744" w:rsidRPr="00202017" w:rsidRDefault="00A82744" w:rsidP="002B1294">
            <w:pPr>
              <w:jc w:val="center"/>
            </w:pPr>
            <w:r w:rsidRPr="00202017">
              <w:t>3,00</w:t>
            </w:r>
          </w:p>
        </w:tc>
        <w:tc>
          <w:tcPr>
            <w:tcW w:w="1134" w:type="dxa"/>
            <w:vAlign w:val="bottom"/>
          </w:tcPr>
          <w:p w:rsidR="00A82744" w:rsidRPr="00202017" w:rsidRDefault="00A82744" w:rsidP="002B1294">
            <w:pPr>
              <w:jc w:val="center"/>
            </w:pPr>
            <w:r w:rsidRPr="00202017">
              <w:t>3,40</w:t>
            </w:r>
          </w:p>
        </w:tc>
        <w:tc>
          <w:tcPr>
            <w:tcW w:w="1418" w:type="dxa"/>
            <w:vAlign w:val="bottom"/>
          </w:tcPr>
          <w:p w:rsidR="00A82744" w:rsidRPr="00202017" w:rsidRDefault="00A82744" w:rsidP="002B1294">
            <w:pPr>
              <w:jc w:val="center"/>
            </w:pPr>
            <w:r w:rsidRPr="00202017">
              <w:t>3,00</w:t>
            </w:r>
          </w:p>
        </w:tc>
        <w:tc>
          <w:tcPr>
            <w:tcW w:w="1134" w:type="dxa"/>
            <w:vAlign w:val="bottom"/>
          </w:tcPr>
          <w:p w:rsidR="00A82744" w:rsidRPr="00202017" w:rsidRDefault="00A82744" w:rsidP="002B1294">
            <w:pPr>
              <w:jc w:val="center"/>
            </w:pPr>
            <w:r w:rsidRPr="00202017">
              <w:t>3,40</w:t>
            </w:r>
          </w:p>
        </w:tc>
        <w:tc>
          <w:tcPr>
            <w:tcW w:w="1275" w:type="dxa"/>
            <w:gridSpan w:val="2"/>
            <w:vAlign w:val="bottom"/>
          </w:tcPr>
          <w:p w:rsidR="00A82744" w:rsidRPr="00202017" w:rsidRDefault="00A82744" w:rsidP="002B1294">
            <w:pPr>
              <w:jc w:val="center"/>
            </w:pPr>
            <w:r w:rsidRPr="00202017">
              <w:t>3,50</w:t>
            </w:r>
          </w:p>
        </w:tc>
        <w:tc>
          <w:tcPr>
            <w:tcW w:w="1398" w:type="dxa"/>
            <w:vAlign w:val="bottom"/>
          </w:tcPr>
          <w:p w:rsidR="00A82744" w:rsidRPr="00202017" w:rsidRDefault="00A82744" w:rsidP="002B1294">
            <w:pPr>
              <w:jc w:val="center"/>
            </w:pPr>
            <w:r w:rsidRPr="00202017">
              <w:t>3,60</w:t>
            </w:r>
          </w:p>
        </w:tc>
      </w:tr>
      <w:tr w:rsidR="00A82744" w:rsidRPr="00202017" w:rsidTr="00A82744">
        <w:trPr>
          <w:trHeight w:val="525"/>
        </w:trPr>
        <w:tc>
          <w:tcPr>
            <w:tcW w:w="2423" w:type="dxa"/>
            <w:hideMark/>
          </w:tcPr>
          <w:p w:rsidR="00A82744" w:rsidRPr="0060616A" w:rsidRDefault="00A82744" w:rsidP="002B1294">
            <w:r w:rsidRPr="0060616A">
              <w:t>Скот и птица на убой (в живом весе) *</w:t>
            </w:r>
          </w:p>
        </w:tc>
        <w:tc>
          <w:tcPr>
            <w:tcW w:w="1223" w:type="dxa"/>
            <w:gridSpan w:val="2"/>
            <w:hideMark/>
          </w:tcPr>
          <w:p w:rsidR="00A82744" w:rsidRPr="00581FD0" w:rsidRDefault="00A82744" w:rsidP="002B1294">
            <w:pPr>
              <w:jc w:val="center"/>
            </w:pPr>
            <w:r w:rsidRPr="00581FD0">
              <w:t>тыс. тонн</w:t>
            </w:r>
          </w:p>
        </w:tc>
        <w:tc>
          <w:tcPr>
            <w:tcW w:w="1189" w:type="dxa"/>
            <w:vAlign w:val="bottom"/>
          </w:tcPr>
          <w:p w:rsidR="00A82744" w:rsidRPr="00202017" w:rsidRDefault="00A82744" w:rsidP="002B1294">
            <w:pPr>
              <w:jc w:val="center"/>
            </w:pPr>
            <w:r w:rsidRPr="00202017">
              <w:t>12,80</w:t>
            </w:r>
          </w:p>
        </w:tc>
        <w:tc>
          <w:tcPr>
            <w:tcW w:w="1134" w:type="dxa"/>
            <w:vAlign w:val="bottom"/>
          </w:tcPr>
          <w:p w:rsidR="00A82744" w:rsidRPr="00202017" w:rsidRDefault="00A82744" w:rsidP="002B1294">
            <w:pPr>
              <w:jc w:val="center"/>
            </w:pPr>
            <w:r w:rsidRPr="00202017">
              <w:t>14,10</w:t>
            </w:r>
          </w:p>
        </w:tc>
        <w:tc>
          <w:tcPr>
            <w:tcW w:w="1276" w:type="dxa"/>
            <w:vAlign w:val="bottom"/>
          </w:tcPr>
          <w:p w:rsidR="00A82744" w:rsidRPr="00202017" w:rsidRDefault="00A82744" w:rsidP="002B1294">
            <w:pPr>
              <w:jc w:val="center"/>
            </w:pPr>
            <w:r w:rsidRPr="00202017">
              <w:t>14,10</w:t>
            </w:r>
          </w:p>
        </w:tc>
        <w:tc>
          <w:tcPr>
            <w:tcW w:w="1417" w:type="dxa"/>
            <w:vAlign w:val="bottom"/>
          </w:tcPr>
          <w:p w:rsidR="00A82744" w:rsidRPr="00202017" w:rsidRDefault="00A82744" w:rsidP="002B1294">
            <w:pPr>
              <w:jc w:val="center"/>
            </w:pPr>
            <w:r w:rsidRPr="00202017">
              <w:t>13,80</w:t>
            </w:r>
          </w:p>
        </w:tc>
        <w:tc>
          <w:tcPr>
            <w:tcW w:w="1134" w:type="dxa"/>
            <w:vAlign w:val="bottom"/>
          </w:tcPr>
          <w:p w:rsidR="00A82744" w:rsidRPr="00202017" w:rsidRDefault="00A82744" w:rsidP="002B1294">
            <w:pPr>
              <w:jc w:val="center"/>
            </w:pPr>
            <w:r w:rsidRPr="00202017">
              <w:t>14,20</w:t>
            </w:r>
          </w:p>
        </w:tc>
        <w:tc>
          <w:tcPr>
            <w:tcW w:w="1418" w:type="dxa"/>
            <w:vAlign w:val="bottom"/>
          </w:tcPr>
          <w:p w:rsidR="00A82744" w:rsidRPr="00202017" w:rsidRDefault="00A82744" w:rsidP="002B1294">
            <w:pPr>
              <w:jc w:val="center"/>
            </w:pPr>
            <w:r w:rsidRPr="00202017">
              <w:t>13,80</w:t>
            </w:r>
          </w:p>
        </w:tc>
        <w:tc>
          <w:tcPr>
            <w:tcW w:w="1134" w:type="dxa"/>
            <w:vAlign w:val="bottom"/>
          </w:tcPr>
          <w:p w:rsidR="00A82744" w:rsidRPr="00202017" w:rsidRDefault="00A82744" w:rsidP="002B1294">
            <w:pPr>
              <w:jc w:val="center"/>
            </w:pPr>
            <w:r w:rsidRPr="00202017">
              <w:t>14,20</w:t>
            </w:r>
          </w:p>
        </w:tc>
        <w:tc>
          <w:tcPr>
            <w:tcW w:w="1275" w:type="dxa"/>
            <w:gridSpan w:val="2"/>
            <w:vAlign w:val="bottom"/>
          </w:tcPr>
          <w:p w:rsidR="00A82744" w:rsidRPr="00202017" w:rsidRDefault="00A82744" w:rsidP="002B1294">
            <w:pPr>
              <w:jc w:val="center"/>
            </w:pPr>
            <w:r w:rsidRPr="00202017">
              <w:t>13,80</w:t>
            </w:r>
          </w:p>
        </w:tc>
        <w:tc>
          <w:tcPr>
            <w:tcW w:w="1398" w:type="dxa"/>
            <w:vAlign w:val="bottom"/>
          </w:tcPr>
          <w:p w:rsidR="00A82744" w:rsidRPr="00202017" w:rsidRDefault="00A82744" w:rsidP="002B1294">
            <w:pPr>
              <w:jc w:val="center"/>
            </w:pPr>
            <w:r w:rsidRPr="00202017">
              <w:t>14,20</w:t>
            </w:r>
          </w:p>
        </w:tc>
      </w:tr>
      <w:tr w:rsidR="00A82744" w:rsidRPr="00202017" w:rsidTr="00A82744">
        <w:trPr>
          <w:trHeight w:val="420"/>
        </w:trPr>
        <w:tc>
          <w:tcPr>
            <w:tcW w:w="2423" w:type="dxa"/>
            <w:hideMark/>
          </w:tcPr>
          <w:p w:rsidR="00A82744" w:rsidRPr="0060616A" w:rsidRDefault="00A82744" w:rsidP="002B1294">
            <w:r w:rsidRPr="0060616A">
              <w:t>Молоко *</w:t>
            </w:r>
          </w:p>
        </w:tc>
        <w:tc>
          <w:tcPr>
            <w:tcW w:w="1223" w:type="dxa"/>
            <w:gridSpan w:val="2"/>
            <w:hideMark/>
          </w:tcPr>
          <w:p w:rsidR="00A82744" w:rsidRPr="00581FD0" w:rsidRDefault="00A82744" w:rsidP="002B1294">
            <w:pPr>
              <w:jc w:val="center"/>
            </w:pPr>
            <w:r w:rsidRPr="00581FD0">
              <w:t>тыс. тонн</w:t>
            </w:r>
          </w:p>
        </w:tc>
        <w:tc>
          <w:tcPr>
            <w:tcW w:w="1189" w:type="dxa"/>
            <w:vAlign w:val="bottom"/>
          </w:tcPr>
          <w:p w:rsidR="00A82744" w:rsidRPr="00202017" w:rsidRDefault="00A82744" w:rsidP="002B1294">
            <w:pPr>
              <w:jc w:val="center"/>
            </w:pPr>
            <w:r w:rsidRPr="00202017">
              <w:t>37,20</w:t>
            </w:r>
          </w:p>
        </w:tc>
        <w:tc>
          <w:tcPr>
            <w:tcW w:w="1134" w:type="dxa"/>
            <w:vAlign w:val="bottom"/>
          </w:tcPr>
          <w:p w:rsidR="00A82744" w:rsidRPr="00202017" w:rsidRDefault="00A82744" w:rsidP="002B1294">
            <w:pPr>
              <w:jc w:val="center"/>
            </w:pPr>
            <w:r w:rsidRPr="00202017">
              <w:t>38,80</w:t>
            </w:r>
          </w:p>
        </w:tc>
        <w:tc>
          <w:tcPr>
            <w:tcW w:w="1276" w:type="dxa"/>
            <w:vAlign w:val="bottom"/>
          </w:tcPr>
          <w:p w:rsidR="00A82744" w:rsidRPr="00202017" w:rsidRDefault="00A82744" w:rsidP="002B1294">
            <w:pPr>
              <w:jc w:val="center"/>
            </w:pPr>
            <w:r w:rsidRPr="00202017">
              <w:t>37,50</w:t>
            </w:r>
          </w:p>
        </w:tc>
        <w:tc>
          <w:tcPr>
            <w:tcW w:w="1417" w:type="dxa"/>
            <w:vAlign w:val="bottom"/>
          </w:tcPr>
          <w:p w:rsidR="00A82744" w:rsidRPr="00202017" w:rsidRDefault="00A82744" w:rsidP="002B1294">
            <w:pPr>
              <w:jc w:val="center"/>
            </w:pPr>
            <w:r w:rsidRPr="00202017">
              <w:t>32,00</w:t>
            </w:r>
          </w:p>
        </w:tc>
        <w:tc>
          <w:tcPr>
            <w:tcW w:w="1134" w:type="dxa"/>
            <w:vAlign w:val="bottom"/>
          </w:tcPr>
          <w:p w:rsidR="00A82744" w:rsidRPr="00202017" w:rsidRDefault="00A82744" w:rsidP="002B1294">
            <w:pPr>
              <w:jc w:val="center"/>
            </w:pPr>
            <w:r w:rsidRPr="00202017">
              <w:t>32,60</w:t>
            </w:r>
          </w:p>
        </w:tc>
        <w:tc>
          <w:tcPr>
            <w:tcW w:w="1418" w:type="dxa"/>
            <w:vAlign w:val="bottom"/>
          </w:tcPr>
          <w:p w:rsidR="00A82744" w:rsidRPr="00202017" w:rsidRDefault="00A82744" w:rsidP="002B1294">
            <w:pPr>
              <w:jc w:val="center"/>
            </w:pPr>
            <w:r w:rsidRPr="00202017">
              <w:t>32,00</w:t>
            </w:r>
          </w:p>
        </w:tc>
        <w:tc>
          <w:tcPr>
            <w:tcW w:w="1134" w:type="dxa"/>
            <w:vAlign w:val="bottom"/>
          </w:tcPr>
          <w:p w:rsidR="00A82744" w:rsidRPr="00202017" w:rsidRDefault="00A82744" w:rsidP="002B1294">
            <w:pPr>
              <w:jc w:val="center"/>
            </w:pPr>
            <w:r w:rsidRPr="00202017">
              <w:t>32,60</w:t>
            </w:r>
          </w:p>
        </w:tc>
        <w:tc>
          <w:tcPr>
            <w:tcW w:w="1275" w:type="dxa"/>
            <w:gridSpan w:val="2"/>
            <w:vAlign w:val="bottom"/>
          </w:tcPr>
          <w:p w:rsidR="00A82744" w:rsidRPr="00202017" w:rsidRDefault="00A82744" w:rsidP="002B1294">
            <w:pPr>
              <w:jc w:val="center"/>
            </w:pPr>
            <w:r w:rsidRPr="00202017">
              <w:t>32,00</w:t>
            </w:r>
          </w:p>
        </w:tc>
        <w:tc>
          <w:tcPr>
            <w:tcW w:w="1398" w:type="dxa"/>
            <w:vAlign w:val="bottom"/>
          </w:tcPr>
          <w:p w:rsidR="00A82744" w:rsidRPr="00202017" w:rsidRDefault="00A82744" w:rsidP="002B1294">
            <w:pPr>
              <w:jc w:val="center"/>
            </w:pPr>
            <w:r w:rsidRPr="00202017">
              <w:t>32,60</w:t>
            </w:r>
          </w:p>
        </w:tc>
      </w:tr>
      <w:tr w:rsidR="00A82744" w:rsidRPr="00202017" w:rsidTr="00A82744">
        <w:trPr>
          <w:trHeight w:val="317"/>
        </w:trPr>
        <w:tc>
          <w:tcPr>
            <w:tcW w:w="2423" w:type="dxa"/>
            <w:hideMark/>
          </w:tcPr>
          <w:p w:rsidR="00A82744" w:rsidRPr="0060616A" w:rsidRDefault="00A82744" w:rsidP="002B1294">
            <w:r w:rsidRPr="0060616A">
              <w:t>Яйца *</w:t>
            </w:r>
          </w:p>
        </w:tc>
        <w:tc>
          <w:tcPr>
            <w:tcW w:w="1223" w:type="dxa"/>
            <w:gridSpan w:val="2"/>
            <w:hideMark/>
          </w:tcPr>
          <w:p w:rsidR="00A82744" w:rsidRPr="00581FD0" w:rsidRDefault="00A82744" w:rsidP="002B1294">
            <w:pPr>
              <w:jc w:val="center"/>
            </w:pPr>
            <w:r w:rsidRPr="00581FD0">
              <w:t>млн.</w:t>
            </w:r>
            <w:r>
              <w:t xml:space="preserve"> </w:t>
            </w:r>
            <w:r w:rsidRPr="00581FD0">
              <w:t>шт.</w:t>
            </w:r>
          </w:p>
        </w:tc>
        <w:tc>
          <w:tcPr>
            <w:tcW w:w="1189" w:type="dxa"/>
            <w:vAlign w:val="bottom"/>
          </w:tcPr>
          <w:p w:rsidR="00A82744" w:rsidRPr="00202017" w:rsidRDefault="00A82744" w:rsidP="002B1294">
            <w:pPr>
              <w:jc w:val="center"/>
            </w:pPr>
            <w:r w:rsidRPr="00202017">
              <w:t>30,00</w:t>
            </w:r>
          </w:p>
        </w:tc>
        <w:tc>
          <w:tcPr>
            <w:tcW w:w="1134" w:type="dxa"/>
            <w:vAlign w:val="bottom"/>
          </w:tcPr>
          <w:p w:rsidR="00A82744" w:rsidRPr="00202017" w:rsidRDefault="00A82744" w:rsidP="002B1294">
            <w:pPr>
              <w:jc w:val="center"/>
            </w:pPr>
            <w:r w:rsidRPr="00202017">
              <w:t>102,00</w:t>
            </w:r>
          </w:p>
        </w:tc>
        <w:tc>
          <w:tcPr>
            <w:tcW w:w="1276" w:type="dxa"/>
            <w:vAlign w:val="bottom"/>
          </w:tcPr>
          <w:p w:rsidR="00A82744" w:rsidRPr="00202017" w:rsidRDefault="00A82744" w:rsidP="002B1294">
            <w:pPr>
              <w:jc w:val="center"/>
            </w:pPr>
            <w:r w:rsidRPr="00202017">
              <w:t>0,00</w:t>
            </w:r>
          </w:p>
        </w:tc>
        <w:tc>
          <w:tcPr>
            <w:tcW w:w="1417" w:type="dxa"/>
            <w:vAlign w:val="bottom"/>
          </w:tcPr>
          <w:p w:rsidR="00A82744" w:rsidRPr="00202017" w:rsidRDefault="00A82744" w:rsidP="002B1294">
            <w:pPr>
              <w:jc w:val="center"/>
            </w:pPr>
            <w:r w:rsidRPr="00202017">
              <w:t>0,00</w:t>
            </w:r>
          </w:p>
        </w:tc>
        <w:tc>
          <w:tcPr>
            <w:tcW w:w="1134" w:type="dxa"/>
            <w:vAlign w:val="bottom"/>
          </w:tcPr>
          <w:p w:rsidR="00A82744" w:rsidRPr="00202017" w:rsidRDefault="00A82744" w:rsidP="002B1294">
            <w:pPr>
              <w:jc w:val="center"/>
            </w:pPr>
            <w:r w:rsidRPr="00202017">
              <w:t>0,00</w:t>
            </w:r>
          </w:p>
        </w:tc>
        <w:tc>
          <w:tcPr>
            <w:tcW w:w="1418" w:type="dxa"/>
            <w:vAlign w:val="bottom"/>
          </w:tcPr>
          <w:p w:rsidR="00A82744" w:rsidRPr="00202017" w:rsidRDefault="00A82744" w:rsidP="002B1294">
            <w:pPr>
              <w:jc w:val="center"/>
            </w:pPr>
            <w:r w:rsidRPr="00202017">
              <w:t>0,00</w:t>
            </w:r>
          </w:p>
        </w:tc>
        <w:tc>
          <w:tcPr>
            <w:tcW w:w="1134" w:type="dxa"/>
            <w:vAlign w:val="bottom"/>
          </w:tcPr>
          <w:p w:rsidR="00A82744" w:rsidRPr="00202017" w:rsidRDefault="00A82744" w:rsidP="002B1294">
            <w:pPr>
              <w:jc w:val="center"/>
            </w:pPr>
            <w:r w:rsidRPr="00202017">
              <w:t>0,00</w:t>
            </w:r>
          </w:p>
        </w:tc>
        <w:tc>
          <w:tcPr>
            <w:tcW w:w="1275" w:type="dxa"/>
            <w:gridSpan w:val="2"/>
            <w:vAlign w:val="bottom"/>
          </w:tcPr>
          <w:p w:rsidR="00A82744" w:rsidRPr="00202017" w:rsidRDefault="00A82744" w:rsidP="002B1294">
            <w:pPr>
              <w:jc w:val="center"/>
            </w:pPr>
            <w:r w:rsidRPr="00202017">
              <w:t>0,00</w:t>
            </w:r>
          </w:p>
        </w:tc>
        <w:tc>
          <w:tcPr>
            <w:tcW w:w="1398" w:type="dxa"/>
            <w:vAlign w:val="bottom"/>
          </w:tcPr>
          <w:p w:rsidR="00A82744" w:rsidRPr="00202017" w:rsidRDefault="00A82744" w:rsidP="002B1294">
            <w:pPr>
              <w:jc w:val="center"/>
            </w:pPr>
            <w:r w:rsidRPr="00202017">
              <w:t>0,00</w:t>
            </w:r>
          </w:p>
        </w:tc>
      </w:tr>
      <w:tr w:rsidR="00A82744" w:rsidRPr="000778AD" w:rsidTr="00A82744">
        <w:trPr>
          <w:trHeight w:val="600"/>
        </w:trPr>
        <w:tc>
          <w:tcPr>
            <w:tcW w:w="2423" w:type="dxa"/>
            <w:hideMark/>
          </w:tcPr>
          <w:p w:rsidR="00A82744" w:rsidRPr="0060616A" w:rsidRDefault="00A82744" w:rsidP="002B1294">
            <w:pPr>
              <w:rPr>
                <w:b/>
                <w:bCs/>
              </w:rPr>
            </w:pPr>
            <w:r w:rsidRPr="0060616A">
              <w:rPr>
                <w:b/>
                <w:bCs/>
              </w:rPr>
              <w:t>Строительство</w:t>
            </w:r>
          </w:p>
        </w:tc>
        <w:tc>
          <w:tcPr>
            <w:tcW w:w="1223" w:type="dxa"/>
            <w:gridSpan w:val="2"/>
            <w:hideMark/>
          </w:tcPr>
          <w:p w:rsidR="00A82744" w:rsidRPr="00E36F5B" w:rsidRDefault="00A82744" w:rsidP="002B1294">
            <w:pPr>
              <w:rPr>
                <w:b/>
                <w:bCs/>
              </w:rPr>
            </w:pPr>
            <w:r w:rsidRPr="00E36F5B">
              <w:rPr>
                <w:b/>
                <w:bCs/>
              </w:rPr>
              <w:t> </w:t>
            </w:r>
          </w:p>
        </w:tc>
        <w:tc>
          <w:tcPr>
            <w:tcW w:w="1189" w:type="dxa"/>
            <w:hideMark/>
          </w:tcPr>
          <w:p w:rsidR="00A82744" w:rsidRPr="000778AD" w:rsidRDefault="00A82744" w:rsidP="002B1294">
            <w:pPr>
              <w:jc w:val="right"/>
              <w:rPr>
                <w:b/>
                <w:bCs/>
              </w:rPr>
            </w:pPr>
            <w:r w:rsidRPr="000778AD">
              <w:rPr>
                <w:b/>
                <w:bCs/>
              </w:rPr>
              <w:t> </w:t>
            </w:r>
          </w:p>
        </w:tc>
        <w:tc>
          <w:tcPr>
            <w:tcW w:w="1134" w:type="dxa"/>
            <w:hideMark/>
          </w:tcPr>
          <w:p w:rsidR="00A82744" w:rsidRPr="000778AD" w:rsidRDefault="00A82744" w:rsidP="002B1294">
            <w:pPr>
              <w:jc w:val="right"/>
              <w:rPr>
                <w:b/>
                <w:bCs/>
              </w:rPr>
            </w:pPr>
            <w:r w:rsidRPr="000778AD">
              <w:rPr>
                <w:b/>
                <w:bCs/>
              </w:rPr>
              <w:t> </w:t>
            </w:r>
          </w:p>
        </w:tc>
        <w:tc>
          <w:tcPr>
            <w:tcW w:w="1276" w:type="dxa"/>
            <w:hideMark/>
          </w:tcPr>
          <w:p w:rsidR="00A82744" w:rsidRPr="000778AD" w:rsidRDefault="00A82744" w:rsidP="002B1294">
            <w:pPr>
              <w:jc w:val="right"/>
              <w:rPr>
                <w:b/>
                <w:bCs/>
              </w:rPr>
            </w:pPr>
            <w:r w:rsidRPr="000778AD">
              <w:rPr>
                <w:b/>
                <w:bCs/>
              </w:rPr>
              <w:t> </w:t>
            </w:r>
          </w:p>
        </w:tc>
        <w:tc>
          <w:tcPr>
            <w:tcW w:w="1417" w:type="dxa"/>
            <w:hideMark/>
          </w:tcPr>
          <w:p w:rsidR="00A82744" w:rsidRPr="000778AD" w:rsidRDefault="00A82744" w:rsidP="002B1294">
            <w:pPr>
              <w:jc w:val="right"/>
              <w:rPr>
                <w:b/>
                <w:bCs/>
              </w:rPr>
            </w:pPr>
            <w:r w:rsidRPr="000778AD">
              <w:rPr>
                <w:b/>
                <w:bCs/>
              </w:rPr>
              <w:t> </w:t>
            </w:r>
          </w:p>
        </w:tc>
        <w:tc>
          <w:tcPr>
            <w:tcW w:w="1134" w:type="dxa"/>
            <w:hideMark/>
          </w:tcPr>
          <w:p w:rsidR="00A82744" w:rsidRPr="000778AD" w:rsidRDefault="00A82744" w:rsidP="002B1294">
            <w:pPr>
              <w:jc w:val="right"/>
              <w:rPr>
                <w:b/>
                <w:bCs/>
              </w:rPr>
            </w:pPr>
            <w:r w:rsidRPr="000778AD">
              <w:rPr>
                <w:b/>
                <w:bCs/>
              </w:rPr>
              <w:t> </w:t>
            </w:r>
          </w:p>
        </w:tc>
        <w:tc>
          <w:tcPr>
            <w:tcW w:w="1418" w:type="dxa"/>
            <w:hideMark/>
          </w:tcPr>
          <w:p w:rsidR="00A82744" w:rsidRPr="000778AD" w:rsidRDefault="00A82744" w:rsidP="002B1294">
            <w:pPr>
              <w:jc w:val="right"/>
              <w:rPr>
                <w:b/>
                <w:bCs/>
              </w:rPr>
            </w:pPr>
            <w:r w:rsidRPr="000778AD">
              <w:rPr>
                <w:b/>
                <w:bCs/>
              </w:rPr>
              <w:t> </w:t>
            </w:r>
          </w:p>
        </w:tc>
        <w:tc>
          <w:tcPr>
            <w:tcW w:w="1134" w:type="dxa"/>
            <w:hideMark/>
          </w:tcPr>
          <w:p w:rsidR="00A82744" w:rsidRPr="000778AD" w:rsidRDefault="00A82744" w:rsidP="002B1294">
            <w:pPr>
              <w:jc w:val="right"/>
              <w:rPr>
                <w:b/>
                <w:bCs/>
              </w:rPr>
            </w:pPr>
            <w:r w:rsidRPr="000778AD">
              <w:rPr>
                <w:b/>
                <w:bCs/>
              </w:rPr>
              <w:t> </w:t>
            </w:r>
          </w:p>
        </w:tc>
        <w:tc>
          <w:tcPr>
            <w:tcW w:w="1275" w:type="dxa"/>
            <w:gridSpan w:val="2"/>
            <w:hideMark/>
          </w:tcPr>
          <w:p w:rsidR="00A82744" w:rsidRPr="000778AD" w:rsidRDefault="00A82744" w:rsidP="002B1294">
            <w:pPr>
              <w:jc w:val="right"/>
              <w:rPr>
                <w:b/>
                <w:bCs/>
              </w:rPr>
            </w:pPr>
            <w:r w:rsidRPr="000778AD">
              <w:rPr>
                <w:b/>
                <w:bCs/>
              </w:rPr>
              <w:t> </w:t>
            </w:r>
          </w:p>
        </w:tc>
        <w:tc>
          <w:tcPr>
            <w:tcW w:w="1398" w:type="dxa"/>
            <w:hideMark/>
          </w:tcPr>
          <w:p w:rsidR="00A82744" w:rsidRPr="000778AD" w:rsidRDefault="00A82744" w:rsidP="002B1294">
            <w:pPr>
              <w:jc w:val="right"/>
              <w:rPr>
                <w:b/>
                <w:bCs/>
              </w:rPr>
            </w:pPr>
            <w:r w:rsidRPr="000778AD">
              <w:rPr>
                <w:b/>
                <w:bCs/>
              </w:rPr>
              <w:t> </w:t>
            </w:r>
          </w:p>
          <w:p w:rsidR="00A82744" w:rsidRPr="000778AD" w:rsidRDefault="00A82744" w:rsidP="002B1294">
            <w:pPr>
              <w:jc w:val="right"/>
            </w:pPr>
            <w:r w:rsidRPr="000778AD">
              <w:t> </w:t>
            </w:r>
          </w:p>
        </w:tc>
      </w:tr>
      <w:tr w:rsidR="00A82744" w:rsidRPr="00651BEA" w:rsidTr="00A82744">
        <w:trPr>
          <w:trHeight w:val="750"/>
        </w:trPr>
        <w:tc>
          <w:tcPr>
            <w:tcW w:w="2423" w:type="dxa"/>
            <w:hideMark/>
          </w:tcPr>
          <w:p w:rsidR="00A82744" w:rsidRPr="0060616A" w:rsidRDefault="00A82744" w:rsidP="002B1294">
            <w:r w:rsidRPr="0060616A">
              <w:t>Ввод в действие жилых домов</w:t>
            </w:r>
          </w:p>
        </w:tc>
        <w:tc>
          <w:tcPr>
            <w:tcW w:w="1223" w:type="dxa"/>
            <w:gridSpan w:val="2"/>
            <w:hideMark/>
          </w:tcPr>
          <w:p w:rsidR="00A82744" w:rsidRPr="00581FD0" w:rsidRDefault="00A82744" w:rsidP="002B1294">
            <w:pPr>
              <w:jc w:val="center"/>
            </w:pPr>
            <w:r w:rsidRPr="00581FD0">
              <w:t>тыс. кв. м общей площади</w:t>
            </w:r>
          </w:p>
        </w:tc>
        <w:tc>
          <w:tcPr>
            <w:tcW w:w="1189" w:type="dxa"/>
            <w:vAlign w:val="center"/>
          </w:tcPr>
          <w:p w:rsidR="00A82744" w:rsidRPr="00651BEA" w:rsidRDefault="00A82744" w:rsidP="002B1294">
            <w:pPr>
              <w:jc w:val="center"/>
            </w:pPr>
            <w:r w:rsidRPr="00651BEA">
              <w:t>6,90</w:t>
            </w:r>
          </w:p>
        </w:tc>
        <w:tc>
          <w:tcPr>
            <w:tcW w:w="1134" w:type="dxa"/>
            <w:vAlign w:val="center"/>
          </w:tcPr>
          <w:p w:rsidR="00A82744" w:rsidRPr="00651BEA" w:rsidRDefault="00A82744" w:rsidP="002B1294">
            <w:pPr>
              <w:jc w:val="center"/>
            </w:pPr>
            <w:r w:rsidRPr="00651BEA">
              <w:t>9,23</w:t>
            </w:r>
          </w:p>
        </w:tc>
        <w:tc>
          <w:tcPr>
            <w:tcW w:w="1276" w:type="dxa"/>
            <w:vAlign w:val="center"/>
          </w:tcPr>
          <w:p w:rsidR="00A82744" w:rsidRPr="00651BEA" w:rsidRDefault="00A82744" w:rsidP="002B1294">
            <w:pPr>
              <w:jc w:val="center"/>
            </w:pPr>
            <w:r w:rsidRPr="00651BEA">
              <w:t>8,90</w:t>
            </w:r>
          </w:p>
        </w:tc>
        <w:tc>
          <w:tcPr>
            <w:tcW w:w="1417" w:type="dxa"/>
            <w:vAlign w:val="center"/>
          </w:tcPr>
          <w:p w:rsidR="00A82744" w:rsidRPr="00651BEA" w:rsidRDefault="00A82744" w:rsidP="002B1294">
            <w:pPr>
              <w:jc w:val="center"/>
            </w:pPr>
            <w:r w:rsidRPr="00651BEA">
              <w:t>8,30</w:t>
            </w:r>
          </w:p>
        </w:tc>
        <w:tc>
          <w:tcPr>
            <w:tcW w:w="1134" w:type="dxa"/>
            <w:vAlign w:val="center"/>
          </w:tcPr>
          <w:p w:rsidR="00A82744" w:rsidRPr="00651BEA" w:rsidRDefault="00A82744" w:rsidP="002B1294">
            <w:pPr>
              <w:jc w:val="center"/>
            </w:pPr>
            <w:r w:rsidRPr="00651BEA">
              <w:t>9,00</w:t>
            </w:r>
          </w:p>
        </w:tc>
        <w:tc>
          <w:tcPr>
            <w:tcW w:w="1418" w:type="dxa"/>
            <w:vAlign w:val="center"/>
          </w:tcPr>
          <w:p w:rsidR="00A82744" w:rsidRPr="00651BEA" w:rsidRDefault="00A82744" w:rsidP="002B1294">
            <w:pPr>
              <w:jc w:val="center"/>
            </w:pPr>
            <w:r w:rsidRPr="00651BEA">
              <w:t>8,50</w:t>
            </w:r>
          </w:p>
        </w:tc>
        <w:tc>
          <w:tcPr>
            <w:tcW w:w="1134" w:type="dxa"/>
            <w:vAlign w:val="center"/>
          </w:tcPr>
          <w:p w:rsidR="00A82744" w:rsidRPr="00651BEA" w:rsidRDefault="00A82744" w:rsidP="002B1294">
            <w:pPr>
              <w:jc w:val="center"/>
            </w:pPr>
            <w:r w:rsidRPr="00651BEA">
              <w:t>9,20</w:t>
            </w:r>
          </w:p>
        </w:tc>
        <w:tc>
          <w:tcPr>
            <w:tcW w:w="1275" w:type="dxa"/>
            <w:gridSpan w:val="2"/>
            <w:vAlign w:val="center"/>
          </w:tcPr>
          <w:p w:rsidR="00A82744" w:rsidRPr="00651BEA" w:rsidRDefault="00A82744" w:rsidP="002B1294">
            <w:pPr>
              <w:jc w:val="center"/>
            </w:pPr>
            <w:r w:rsidRPr="00651BEA">
              <w:t>9,00</w:t>
            </w:r>
          </w:p>
        </w:tc>
        <w:tc>
          <w:tcPr>
            <w:tcW w:w="1398" w:type="dxa"/>
            <w:vAlign w:val="center"/>
          </w:tcPr>
          <w:p w:rsidR="00A82744" w:rsidRPr="00651BEA" w:rsidRDefault="00A82744" w:rsidP="002B1294">
            <w:pPr>
              <w:jc w:val="center"/>
            </w:pPr>
            <w:r w:rsidRPr="00651BEA">
              <w:t>9,40</w:t>
            </w:r>
          </w:p>
        </w:tc>
      </w:tr>
      <w:tr w:rsidR="00A82744" w:rsidRPr="00E36F5B" w:rsidTr="00A82744">
        <w:trPr>
          <w:trHeight w:val="600"/>
        </w:trPr>
        <w:tc>
          <w:tcPr>
            <w:tcW w:w="2423" w:type="dxa"/>
            <w:hideMark/>
          </w:tcPr>
          <w:p w:rsidR="00A82744" w:rsidRPr="0060616A" w:rsidRDefault="00A82744" w:rsidP="002B1294">
            <w:pPr>
              <w:rPr>
                <w:b/>
                <w:bCs/>
              </w:rPr>
            </w:pPr>
            <w:r w:rsidRPr="0060616A">
              <w:rPr>
                <w:b/>
                <w:bCs/>
              </w:rPr>
              <w:t>Торговля и услуги населению</w:t>
            </w:r>
          </w:p>
        </w:tc>
        <w:tc>
          <w:tcPr>
            <w:tcW w:w="1223" w:type="dxa"/>
            <w:gridSpan w:val="2"/>
            <w:hideMark/>
          </w:tcPr>
          <w:p w:rsidR="00A82744" w:rsidRPr="00E36F5B" w:rsidRDefault="00A82744" w:rsidP="002B1294">
            <w:pPr>
              <w:rPr>
                <w:b/>
                <w:bCs/>
              </w:rPr>
            </w:pPr>
            <w:r w:rsidRPr="00E36F5B">
              <w:rPr>
                <w:b/>
                <w:bCs/>
              </w:rPr>
              <w:t> </w:t>
            </w:r>
          </w:p>
        </w:tc>
        <w:tc>
          <w:tcPr>
            <w:tcW w:w="1189" w:type="dxa"/>
            <w:hideMark/>
          </w:tcPr>
          <w:p w:rsidR="00A82744" w:rsidRPr="00E36F5B" w:rsidRDefault="00A82744" w:rsidP="002B1294">
            <w:pPr>
              <w:rPr>
                <w:b/>
                <w:bCs/>
              </w:rPr>
            </w:pPr>
            <w:r w:rsidRPr="00E36F5B">
              <w:rPr>
                <w:b/>
                <w:bCs/>
              </w:rPr>
              <w:t> </w:t>
            </w:r>
          </w:p>
        </w:tc>
        <w:tc>
          <w:tcPr>
            <w:tcW w:w="1134" w:type="dxa"/>
            <w:hideMark/>
          </w:tcPr>
          <w:p w:rsidR="00A82744" w:rsidRPr="00E36F5B" w:rsidRDefault="00A82744" w:rsidP="002B1294">
            <w:pPr>
              <w:rPr>
                <w:b/>
                <w:bCs/>
              </w:rPr>
            </w:pPr>
            <w:r w:rsidRPr="00E36F5B">
              <w:rPr>
                <w:b/>
                <w:bCs/>
              </w:rPr>
              <w:t> </w:t>
            </w:r>
          </w:p>
        </w:tc>
        <w:tc>
          <w:tcPr>
            <w:tcW w:w="1276" w:type="dxa"/>
            <w:hideMark/>
          </w:tcPr>
          <w:p w:rsidR="00A82744" w:rsidRPr="00E36F5B" w:rsidRDefault="00A82744" w:rsidP="002B1294">
            <w:pPr>
              <w:rPr>
                <w:b/>
                <w:bCs/>
              </w:rPr>
            </w:pPr>
            <w:r w:rsidRPr="00E36F5B">
              <w:rPr>
                <w:b/>
                <w:bCs/>
              </w:rPr>
              <w:t> </w:t>
            </w:r>
          </w:p>
        </w:tc>
        <w:tc>
          <w:tcPr>
            <w:tcW w:w="1417" w:type="dxa"/>
            <w:hideMark/>
          </w:tcPr>
          <w:p w:rsidR="00A82744" w:rsidRPr="00E36F5B" w:rsidRDefault="00A82744" w:rsidP="002B1294">
            <w:pPr>
              <w:rPr>
                <w:b/>
                <w:bCs/>
              </w:rPr>
            </w:pPr>
            <w:r w:rsidRPr="00E36F5B">
              <w:rPr>
                <w:b/>
                <w:bCs/>
              </w:rPr>
              <w:t> </w:t>
            </w:r>
          </w:p>
        </w:tc>
        <w:tc>
          <w:tcPr>
            <w:tcW w:w="1134" w:type="dxa"/>
            <w:hideMark/>
          </w:tcPr>
          <w:p w:rsidR="00A82744" w:rsidRPr="00E36F5B" w:rsidRDefault="00A82744" w:rsidP="002B1294">
            <w:pPr>
              <w:rPr>
                <w:b/>
                <w:bCs/>
              </w:rPr>
            </w:pPr>
            <w:r w:rsidRPr="00E36F5B">
              <w:rPr>
                <w:b/>
                <w:bCs/>
              </w:rPr>
              <w:t> </w:t>
            </w:r>
          </w:p>
        </w:tc>
        <w:tc>
          <w:tcPr>
            <w:tcW w:w="1418" w:type="dxa"/>
            <w:hideMark/>
          </w:tcPr>
          <w:p w:rsidR="00A82744" w:rsidRPr="00E36F5B" w:rsidRDefault="00A82744" w:rsidP="002B1294">
            <w:pPr>
              <w:rPr>
                <w:b/>
                <w:bCs/>
              </w:rPr>
            </w:pPr>
            <w:r w:rsidRPr="00E36F5B">
              <w:rPr>
                <w:b/>
                <w:bCs/>
              </w:rPr>
              <w:t> </w:t>
            </w:r>
          </w:p>
        </w:tc>
        <w:tc>
          <w:tcPr>
            <w:tcW w:w="1134" w:type="dxa"/>
            <w:hideMark/>
          </w:tcPr>
          <w:p w:rsidR="00A82744" w:rsidRPr="00E36F5B" w:rsidRDefault="00A82744" w:rsidP="002B1294">
            <w:pPr>
              <w:rPr>
                <w:b/>
                <w:bCs/>
              </w:rPr>
            </w:pPr>
            <w:r w:rsidRPr="00E36F5B">
              <w:rPr>
                <w:b/>
                <w:bCs/>
              </w:rPr>
              <w:t> </w:t>
            </w:r>
          </w:p>
        </w:tc>
        <w:tc>
          <w:tcPr>
            <w:tcW w:w="1275" w:type="dxa"/>
            <w:gridSpan w:val="2"/>
            <w:hideMark/>
          </w:tcPr>
          <w:p w:rsidR="00A82744" w:rsidRPr="00E36F5B" w:rsidRDefault="00A82744" w:rsidP="002B1294">
            <w:pPr>
              <w:rPr>
                <w:b/>
                <w:bCs/>
              </w:rPr>
            </w:pPr>
            <w:r w:rsidRPr="00E36F5B">
              <w:rPr>
                <w:b/>
                <w:bCs/>
              </w:rPr>
              <w:t> </w:t>
            </w:r>
          </w:p>
        </w:tc>
        <w:tc>
          <w:tcPr>
            <w:tcW w:w="1398" w:type="dxa"/>
            <w:hideMark/>
          </w:tcPr>
          <w:p w:rsidR="00A82744" w:rsidRPr="00E36F5B" w:rsidRDefault="00A82744" w:rsidP="002B1294">
            <w:pPr>
              <w:rPr>
                <w:b/>
                <w:bCs/>
              </w:rPr>
            </w:pPr>
            <w:r w:rsidRPr="00E36F5B">
              <w:rPr>
                <w:b/>
                <w:bCs/>
              </w:rPr>
              <w:t> </w:t>
            </w:r>
          </w:p>
          <w:p w:rsidR="00A82744" w:rsidRPr="00E36F5B" w:rsidRDefault="00A82744" w:rsidP="002B1294">
            <w:r w:rsidRPr="00E36F5B">
              <w:t> </w:t>
            </w:r>
          </w:p>
        </w:tc>
      </w:tr>
      <w:tr w:rsidR="00A82744" w:rsidRPr="005F26CE" w:rsidTr="00A82744">
        <w:trPr>
          <w:trHeight w:val="630"/>
        </w:trPr>
        <w:tc>
          <w:tcPr>
            <w:tcW w:w="2423" w:type="dxa"/>
            <w:hideMark/>
          </w:tcPr>
          <w:p w:rsidR="00A82744" w:rsidRPr="0060616A" w:rsidRDefault="00A82744" w:rsidP="002B1294">
            <w:r w:rsidRPr="0060616A">
              <w:t>Оборот розничной торговли</w:t>
            </w:r>
          </w:p>
        </w:tc>
        <w:tc>
          <w:tcPr>
            <w:tcW w:w="1223" w:type="dxa"/>
            <w:gridSpan w:val="2"/>
            <w:hideMark/>
          </w:tcPr>
          <w:p w:rsidR="00A82744" w:rsidRPr="00581FD0" w:rsidRDefault="00A82744" w:rsidP="002B1294">
            <w:pPr>
              <w:jc w:val="center"/>
            </w:pPr>
            <w:r w:rsidRPr="00581FD0">
              <w:t>млн. рублей</w:t>
            </w:r>
          </w:p>
        </w:tc>
        <w:tc>
          <w:tcPr>
            <w:tcW w:w="1189" w:type="dxa"/>
            <w:vAlign w:val="bottom"/>
          </w:tcPr>
          <w:p w:rsidR="00A82744" w:rsidRPr="005F26CE" w:rsidRDefault="00A82744" w:rsidP="002B1294">
            <w:pPr>
              <w:jc w:val="center"/>
            </w:pPr>
            <w:r w:rsidRPr="005F26CE">
              <w:t>2707,50</w:t>
            </w:r>
          </w:p>
        </w:tc>
        <w:tc>
          <w:tcPr>
            <w:tcW w:w="1134" w:type="dxa"/>
            <w:vAlign w:val="bottom"/>
          </w:tcPr>
          <w:p w:rsidR="00A82744" w:rsidRPr="005F26CE" w:rsidRDefault="00A82744" w:rsidP="002B1294">
            <w:pPr>
              <w:jc w:val="center"/>
            </w:pPr>
            <w:r w:rsidRPr="005F26CE">
              <w:t>3271,10</w:t>
            </w:r>
          </w:p>
        </w:tc>
        <w:tc>
          <w:tcPr>
            <w:tcW w:w="1276" w:type="dxa"/>
            <w:vAlign w:val="bottom"/>
          </w:tcPr>
          <w:p w:rsidR="00A82744" w:rsidRPr="005F26CE" w:rsidRDefault="00A82744" w:rsidP="002B1294">
            <w:pPr>
              <w:jc w:val="center"/>
            </w:pPr>
            <w:r w:rsidRPr="005F26CE">
              <w:t>3560,40</w:t>
            </w:r>
          </w:p>
        </w:tc>
        <w:tc>
          <w:tcPr>
            <w:tcW w:w="1417" w:type="dxa"/>
            <w:vAlign w:val="bottom"/>
          </w:tcPr>
          <w:p w:rsidR="00A82744" w:rsidRPr="005F26CE" w:rsidRDefault="00A82744" w:rsidP="002B1294">
            <w:pPr>
              <w:jc w:val="center"/>
            </w:pPr>
            <w:r w:rsidRPr="005F26CE">
              <w:t>3825,60</w:t>
            </w:r>
          </w:p>
        </w:tc>
        <w:tc>
          <w:tcPr>
            <w:tcW w:w="1134" w:type="dxa"/>
            <w:vAlign w:val="bottom"/>
          </w:tcPr>
          <w:p w:rsidR="00A82744" w:rsidRPr="005F26CE" w:rsidRDefault="00A82744" w:rsidP="002B1294">
            <w:pPr>
              <w:jc w:val="center"/>
            </w:pPr>
            <w:r w:rsidRPr="005F26CE">
              <w:t>3920,50</w:t>
            </w:r>
          </w:p>
        </w:tc>
        <w:tc>
          <w:tcPr>
            <w:tcW w:w="1418" w:type="dxa"/>
            <w:vAlign w:val="bottom"/>
          </w:tcPr>
          <w:p w:rsidR="00A82744" w:rsidRPr="005F26CE" w:rsidRDefault="00A82744" w:rsidP="002B1294">
            <w:pPr>
              <w:jc w:val="center"/>
            </w:pPr>
            <w:r w:rsidRPr="005F26CE">
              <w:t>4129,60</w:t>
            </w:r>
          </w:p>
        </w:tc>
        <w:tc>
          <w:tcPr>
            <w:tcW w:w="1134" w:type="dxa"/>
            <w:vAlign w:val="bottom"/>
          </w:tcPr>
          <w:p w:rsidR="00A82744" w:rsidRPr="005F26CE" w:rsidRDefault="00A82744" w:rsidP="002B1294">
            <w:pPr>
              <w:jc w:val="center"/>
            </w:pPr>
            <w:r w:rsidRPr="005F26CE">
              <w:t>4357,80</w:t>
            </w:r>
          </w:p>
        </w:tc>
        <w:tc>
          <w:tcPr>
            <w:tcW w:w="1275" w:type="dxa"/>
            <w:gridSpan w:val="2"/>
            <w:vAlign w:val="bottom"/>
          </w:tcPr>
          <w:p w:rsidR="00A82744" w:rsidRPr="005F26CE" w:rsidRDefault="00A82744" w:rsidP="002B1294">
            <w:pPr>
              <w:jc w:val="center"/>
            </w:pPr>
            <w:r w:rsidRPr="005F26CE">
              <w:t>4485,80</w:t>
            </w:r>
          </w:p>
        </w:tc>
        <w:tc>
          <w:tcPr>
            <w:tcW w:w="1398" w:type="dxa"/>
            <w:vAlign w:val="bottom"/>
          </w:tcPr>
          <w:p w:rsidR="00A82744" w:rsidRPr="005F26CE" w:rsidRDefault="00A82744" w:rsidP="002B1294">
            <w:pPr>
              <w:jc w:val="center"/>
            </w:pPr>
            <w:r w:rsidRPr="005F26CE">
              <w:t>4789,40</w:t>
            </w:r>
          </w:p>
        </w:tc>
      </w:tr>
      <w:tr w:rsidR="00A82744" w:rsidRPr="005F26CE" w:rsidTr="00A82744">
        <w:trPr>
          <w:trHeight w:val="1875"/>
        </w:trPr>
        <w:tc>
          <w:tcPr>
            <w:tcW w:w="2423" w:type="dxa"/>
            <w:hideMark/>
          </w:tcPr>
          <w:p w:rsidR="00A82744" w:rsidRPr="0060616A" w:rsidRDefault="00A82744" w:rsidP="002B1294">
            <w:r w:rsidRPr="0060616A">
              <w:t>Индекс физического объема оборота розничной торговли</w:t>
            </w:r>
          </w:p>
        </w:tc>
        <w:tc>
          <w:tcPr>
            <w:tcW w:w="1223" w:type="dxa"/>
            <w:gridSpan w:val="2"/>
            <w:hideMark/>
          </w:tcPr>
          <w:p w:rsidR="00A82744" w:rsidRPr="00581FD0" w:rsidRDefault="00A82744" w:rsidP="002B1294">
            <w:pPr>
              <w:jc w:val="center"/>
            </w:pPr>
            <w:r w:rsidRPr="00581FD0">
              <w:t>% к предыдущему году</w:t>
            </w:r>
            <w:r w:rsidRPr="00581FD0">
              <w:br/>
              <w:t>в сопоставимых ценах</w:t>
            </w:r>
          </w:p>
        </w:tc>
        <w:tc>
          <w:tcPr>
            <w:tcW w:w="1189" w:type="dxa"/>
            <w:vAlign w:val="bottom"/>
          </w:tcPr>
          <w:p w:rsidR="00A82744" w:rsidRPr="005F26CE" w:rsidRDefault="00A82744" w:rsidP="002B1294">
            <w:pPr>
              <w:jc w:val="center"/>
            </w:pPr>
            <w:r w:rsidRPr="005F26CE">
              <w:t>104,81</w:t>
            </w:r>
          </w:p>
        </w:tc>
        <w:tc>
          <w:tcPr>
            <w:tcW w:w="1134" w:type="dxa"/>
            <w:vAlign w:val="bottom"/>
          </w:tcPr>
          <w:p w:rsidR="00A82744" w:rsidRPr="005F26CE" w:rsidRDefault="00A82744" w:rsidP="002B1294">
            <w:pPr>
              <w:jc w:val="center"/>
            </w:pPr>
            <w:r w:rsidRPr="005F26CE">
              <w:t>115,50</w:t>
            </w:r>
          </w:p>
        </w:tc>
        <w:tc>
          <w:tcPr>
            <w:tcW w:w="1276" w:type="dxa"/>
            <w:vAlign w:val="bottom"/>
          </w:tcPr>
          <w:p w:rsidR="00A82744" w:rsidRPr="005F26CE" w:rsidRDefault="00A82744" w:rsidP="002B1294">
            <w:pPr>
              <w:jc w:val="center"/>
            </w:pPr>
            <w:r w:rsidRPr="005F26CE">
              <w:t>100,78</w:t>
            </w:r>
          </w:p>
        </w:tc>
        <w:tc>
          <w:tcPr>
            <w:tcW w:w="1417" w:type="dxa"/>
            <w:vAlign w:val="bottom"/>
          </w:tcPr>
          <w:p w:rsidR="00A82744" w:rsidRPr="005F26CE" w:rsidRDefault="00A82744" w:rsidP="002B1294">
            <w:pPr>
              <w:jc w:val="center"/>
            </w:pPr>
            <w:r w:rsidRPr="005F26CE">
              <w:t>102,04</w:t>
            </w:r>
          </w:p>
        </w:tc>
        <w:tc>
          <w:tcPr>
            <w:tcW w:w="1134" w:type="dxa"/>
            <w:vAlign w:val="bottom"/>
          </w:tcPr>
          <w:p w:rsidR="00A82744" w:rsidRPr="005F26CE" w:rsidRDefault="00A82744" w:rsidP="002B1294">
            <w:pPr>
              <w:jc w:val="center"/>
            </w:pPr>
            <w:r w:rsidRPr="005F26CE">
              <w:t>104,37</w:t>
            </w:r>
          </w:p>
        </w:tc>
        <w:tc>
          <w:tcPr>
            <w:tcW w:w="1418" w:type="dxa"/>
            <w:vAlign w:val="bottom"/>
          </w:tcPr>
          <w:p w:rsidR="00A82744" w:rsidRPr="005F26CE" w:rsidRDefault="00A82744" w:rsidP="002B1294">
            <w:pPr>
              <w:jc w:val="center"/>
            </w:pPr>
            <w:r w:rsidRPr="005F26CE">
              <w:t>103,60</w:t>
            </w:r>
          </w:p>
        </w:tc>
        <w:tc>
          <w:tcPr>
            <w:tcW w:w="1134" w:type="dxa"/>
            <w:vAlign w:val="bottom"/>
          </w:tcPr>
          <w:p w:rsidR="00A82744" w:rsidRPr="005F26CE" w:rsidRDefault="00A82744" w:rsidP="002B1294">
            <w:pPr>
              <w:jc w:val="center"/>
            </w:pPr>
            <w:r w:rsidRPr="005F26CE">
              <w:t>106,37</w:t>
            </w:r>
          </w:p>
        </w:tc>
        <w:tc>
          <w:tcPr>
            <w:tcW w:w="1275" w:type="dxa"/>
            <w:gridSpan w:val="2"/>
            <w:vAlign w:val="bottom"/>
          </w:tcPr>
          <w:p w:rsidR="00A82744" w:rsidRPr="005F26CE" w:rsidRDefault="00A82744" w:rsidP="002B1294">
            <w:pPr>
              <w:jc w:val="center"/>
            </w:pPr>
            <w:r w:rsidRPr="005F26CE">
              <w:t>103,06</w:t>
            </w:r>
          </w:p>
        </w:tc>
        <w:tc>
          <w:tcPr>
            <w:tcW w:w="1398" w:type="dxa"/>
            <w:vAlign w:val="bottom"/>
          </w:tcPr>
          <w:p w:rsidR="00A82744" w:rsidRPr="005F26CE" w:rsidRDefault="00A82744" w:rsidP="002B1294">
            <w:pPr>
              <w:jc w:val="center"/>
            </w:pPr>
            <w:r w:rsidRPr="005F26CE">
              <w:t>105,58</w:t>
            </w:r>
          </w:p>
        </w:tc>
      </w:tr>
      <w:tr w:rsidR="00A82744" w:rsidRPr="005F26CE" w:rsidTr="00A82744">
        <w:trPr>
          <w:trHeight w:val="630"/>
        </w:trPr>
        <w:tc>
          <w:tcPr>
            <w:tcW w:w="2423" w:type="dxa"/>
            <w:hideMark/>
          </w:tcPr>
          <w:p w:rsidR="00A82744" w:rsidRPr="0060616A" w:rsidRDefault="00A82744" w:rsidP="002B1294">
            <w:r>
              <w:t xml:space="preserve">Объем платных услуг населению </w:t>
            </w:r>
          </w:p>
        </w:tc>
        <w:tc>
          <w:tcPr>
            <w:tcW w:w="1223" w:type="dxa"/>
            <w:gridSpan w:val="2"/>
            <w:hideMark/>
          </w:tcPr>
          <w:p w:rsidR="00A82744" w:rsidRPr="009D6AC7" w:rsidRDefault="00A82744" w:rsidP="002B1294">
            <w:pPr>
              <w:jc w:val="center"/>
            </w:pPr>
            <w:r w:rsidRPr="009D6AC7">
              <w:t>млн. рублей</w:t>
            </w:r>
          </w:p>
        </w:tc>
        <w:tc>
          <w:tcPr>
            <w:tcW w:w="1189" w:type="dxa"/>
            <w:vAlign w:val="bottom"/>
          </w:tcPr>
          <w:p w:rsidR="00A82744" w:rsidRPr="005F26CE" w:rsidRDefault="00A82744" w:rsidP="002B1294">
            <w:pPr>
              <w:jc w:val="center"/>
            </w:pPr>
            <w:r w:rsidRPr="005F26CE">
              <w:t>973,40</w:t>
            </w:r>
          </w:p>
        </w:tc>
        <w:tc>
          <w:tcPr>
            <w:tcW w:w="1134" w:type="dxa"/>
            <w:vAlign w:val="bottom"/>
          </w:tcPr>
          <w:p w:rsidR="00A82744" w:rsidRPr="005F26CE" w:rsidRDefault="00A82744" w:rsidP="002B1294">
            <w:pPr>
              <w:jc w:val="center"/>
            </w:pPr>
            <w:r w:rsidRPr="005F26CE">
              <w:t>1052,60</w:t>
            </w:r>
          </w:p>
        </w:tc>
        <w:tc>
          <w:tcPr>
            <w:tcW w:w="1276" w:type="dxa"/>
            <w:vAlign w:val="bottom"/>
          </w:tcPr>
          <w:p w:rsidR="00A82744" w:rsidRPr="005F26CE" w:rsidRDefault="00A82744" w:rsidP="002B1294">
            <w:pPr>
              <w:jc w:val="center"/>
            </w:pPr>
            <w:r w:rsidRPr="005F26CE">
              <w:t>1135,80</w:t>
            </w:r>
          </w:p>
        </w:tc>
        <w:tc>
          <w:tcPr>
            <w:tcW w:w="1417" w:type="dxa"/>
            <w:vAlign w:val="bottom"/>
          </w:tcPr>
          <w:p w:rsidR="00A82744" w:rsidRPr="005F26CE" w:rsidRDefault="00A82744" w:rsidP="002B1294">
            <w:pPr>
              <w:jc w:val="center"/>
            </w:pPr>
            <w:r w:rsidRPr="005F26CE">
              <w:t>1174,60</w:t>
            </w:r>
          </w:p>
        </w:tc>
        <w:tc>
          <w:tcPr>
            <w:tcW w:w="1134" w:type="dxa"/>
            <w:vAlign w:val="bottom"/>
          </w:tcPr>
          <w:p w:rsidR="00A82744" w:rsidRPr="005F26CE" w:rsidRDefault="00A82744" w:rsidP="002B1294">
            <w:pPr>
              <w:jc w:val="center"/>
            </w:pPr>
            <w:r w:rsidRPr="005F26CE">
              <w:t>1225,70</w:t>
            </w:r>
          </w:p>
        </w:tc>
        <w:tc>
          <w:tcPr>
            <w:tcW w:w="1418" w:type="dxa"/>
            <w:vAlign w:val="bottom"/>
          </w:tcPr>
          <w:p w:rsidR="00A82744" w:rsidRPr="005F26CE" w:rsidRDefault="00A82744" w:rsidP="002B1294">
            <w:pPr>
              <w:jc w:val="center"/>
            </w:pPr>
            <w:r w:rsidRPr="005F26CE">
              <w:t>1245,70</w:t>
            </w:r>
          </w:p>
        </w:tc>
        <w:tc>
          <w:tcPr>
            <w:tcW w:w="1134" w:type="dxa"/>
            <w:vAlign w:val="bottom"/>
          </w:tcPr>
          <w:p w:rsidR="00A82744" w:rsidRPr="005F26CE" w:rsidRDefault="00A82744" w:rsidP="002B1294">
            <w:pPr>
              <w:jc w:val="center"/>
            </w:pPr>
            <w:r w:rsidRPr="005F26CE">
              <w:t>1305,00</w:t>
            </w:r>
          </w:p>
        </w:tc>
        <w:tc>
          <w:tcPr>
            <w:tcW w:w="1275" w:type="dxa"/>
            <w:gridSpan w:val="2"/>
            <w:vAlign w:val="bottom"/>
          </w:tcPr>
          <w:p w:rsidR="00A82744" w:rsidRPr="005F26CE" w:rsidRDefault="00A82744" w:rsidP="002B1294">
            <w:pPr>
              <w:jc w:val="center"/>
            </w:pPr>
            <w:r w:rsidRPr="005F26CE">
              <w:t>1325,00</w:t>
            </w:r>
          </w:p>
        </w:tc>
        <w:tc>
          <w:tcPr>
            <w:tcW w:w="1398" w:type="dxa"/>
            <w:vAlign w:val="bottom"/>
          </w:tcPr>
          <w:p w:rsidR="00A82744" w:rsidRPr="005F26CE" w:rsidRDefault="00A82744" w:rsidP="002B1294">
            <w:pPr>
              <w:jc w:val="center"/>
            </w:pPr>
            <w:r w:rsidRPr="005F26CE">
              <w:t>1403,00</w:t>
            </w:r>
          </w:p>
        </w:tc>
      </w:tr>
      <w:tr w:rsidR="00A82744" w:rsidRPr="005F26CE" w:rsidTr="00A82744">
        <w:trPr>
          <w:trHeight w:val="1479"/>
        </w:trPr>
        <w:tc>
          <w:tcPr>
            <w:tcW w:w="2423" w:type="dxa"/>
            <w:hideMark/>
          </w:tcPr>
          <w:p w:rsidR="00A82744" w:rsidRPr="0060616A" w:rsidRDefault="00A82744" w:rsidP="002B1294">
            <w:r w:rsidRPr="0060616A">
              <w:lastRenderedPageBreak/>
              <w:t>Индекс физического объема платных услуг населению</w:t>
            </w:r>
          </w:p>
        </w:tc>
        <w:tc>
          <w:tcPr>
            <w:tcW w:w="1223" w:type="dxa"/>
            <w:gridSpan w:val="2"/>
            <w:hideMark/>
          </w:tcPr>
          <w:p w:rsidR="00A82744" w:rsidRPr="009D6AC7" w:rsidRDefault="00A82744" w:rsidP="002B1294">
            <w:pPr>
              <w:jc w:val="center"/>
            </w:pPr>
            <w:r w:rsidRPr="009D6AC7">
              <w:t>% к предыдущему году</w:t>
            </w:r>
            <w:r w:rsidRPr="009D6AC7">
              <w:br/>
              <w:t>в сопоставимых ценах</w:t>
            </w:r>
          </w:p>
        </w:tc>
        <w:tc>
          <w:tcPr>
            <w:tcW w:w="1189" w:type="dxa"/>
            <w:vAlign w:val="bottom"/>
          </w:tcPr>
          <w:p w:rsidR="00A82744" w:rsidRPr="005F26CE" w:rsidRDefault="00A82744" w:rsidP="002B1294">
            <w:pPr>
              <w:jc w:val="center"/>
            </w:pPr>
            <w:r w:rsidRPr="005F26CE">
              <w:t>96,10</w:t>
            </w:r>
          </w:p>
        </w:tc>
        <w:tc>
          <w:tcPr>
            <w:tcW w:w="1134" w:type="dxa"/>
            <w:vAlign w:val="bottom"/>
          </w:tcPr>
          <w:p w:rsidR="00A82744" w:rsidRPr="005F26CE" w:rsidRDefault="00A82744" w:rsidP="002B1294">
            <w:pPr>
              <w:jc w:val="center"/>
            </w:pPr>
            <w:r w:rsidRPr="005F26CE">
              <w:t>98,00</w:t>
            </w:r>
          </w:p>
        </w:tc>
        <w:tc>
          <w:tcPr>
            <w:tcW w:w="1276" w:type="dxa"/>
            <w:vAlign w:val="bottom"/>
          </w:tcPr>
          <w:p w:rsidR="00A82744" w:rsidRPr="005F26CE" w:rsidRDefault="00A82744" w:rsidP="002B1294">
            <w:pPr>
              <w:jc w:val="center"/>
            </w:pPr>
            <w:r w:rsidRPr="005F26CE">
              <w:t>99,63</w:t>
            </w:r>
          </w:p>
        </w:tc>
        <w:tc>
          <w:tcPr>
            <w:tcW w:w="1417" w:type="dxa"/>
            <w:vAlign w:val="bottom"/>
          </w:tcPr>
          <w:p w:rsidR="00A82744" w:rsidRPr="005F26CE" w:rsidRDefault="00A82744" w:rsidP="002B1294">
            <w:pPr>
              <w:jc w:val="center"/>
            </w:pPr>
            <w:r w:rsidRPr="005F26CE">
              <w:t>96,20</w:t>
            </w:r>
          </w:p>
        </w:tc>
        <w:tc>
          <w:tcPr>
            <w:tcW w:w="1134" w:type="dxa"/>
            <w:vAlign w:val="bottom"/>
          </w:tcPr>
          <w:p w:rsidR="00A82744" w:rsidRPr="005F26CE" w:rsidRDefault="00A82744" w:rsidP="002B1294">
            <w:pPr>
              <w:jc w:val="center"/>
            </w:pPr>
            <w:r w:rsidRPr="005F26CE">
              <w:t>100,01</w:t>
            </w:r>
          </w:p>
        </w:tc>
        <w:tc>
          <w:tcPr>
            <w:tcW w:w="1418" w:type="dxa"/>
            <w:vAlign w:val="bottom"/>
          </w:tcPr>
          <w:p w:rsidR="00A82744" w:rsidRPr="005F26CE" w:rsidRDefault="00A82744" w:rsidP="002B1294">
            <w:pPr>
              <w:jc w:val="center"/>
            </w:pPr>
            <w:r w:rsidRPr="005F26CE">
              <w:t>101,97</w:t>
            </w:r>
          </w:p>
        </w:tc>
        <w:tc>
          <w:tcPr>
            <w:tcW w:w="1134" w:type="dxa"/>
            <w:vAlign w:val="bottom"/>
          </w:tcPr>
          <w:p w:rsidR="00A82744" w:rsidRPr="005F26CE" w:rsidRDefault="00A82744" w:rsidP="002B1294">
            <w:pPr>
              <w:jc w:val="center"/>
            </w:pPr>
            <w:r w:rsidRPr="005F26CE">
              <w:t>101,88</w:t>
            </w:r>
          </w:p>
        </w:tc>
        <w:tc>
          <w:tcPr>
            <w:tcW w:w="1275" w:type="dxa"/>
            <w:gridSpan w:val="2"/>
            <w:vAlign w:val="bottom"/>
          </w:tcPr>
          <w:p w:rsidR="00A82744" w:rsidRPr="005F26CE" w:rsidRDefault="00A82744" w:rsidP="002B1294">
            <w:pPr>
              <w:jc w:val="center"/>
            </w:pPr>
            <w:r w:rsidRPr="005F26CE">
              <w:t>101,30</w:t>
            </w:r>
          </w:p>
        </w:tc>
        <w:tc>
          <w:tcPr>
            <w:tcW w:w="1398" w:type="dxa"/>
            <w:vAlign w:val="bottom"/>
          </w:tcPr>
          <w:p w:rsidR="00A82744" w:rsidRPr="005F26CE" w:rsidRDefault="00A82744" w:rsidP="002B1294">
            <w:pPr>
              <w:jc w:val="center"/>
            </w:pPr>
            <w:r w:rsidRPr="005F26CE">
              <w:t>103,18</w:t>
            </w:r>
          </w:p>
        </w:tc>
      </w:tr>
      <w:tr w:rsidR="00A82744" w:rsidRPr="00E36F5B" w:rsidTr="00A82744">
        <w:trPr>
          <w:trHeight w:val="314"/>
        </w:trPr>
        <w:tc>
          <w:tcPr>
            <w:tcW w:w="15021" w:type="dxa"/>
            <w:gridSpan w:val="13"/>
            <w:hideMark/>
          </w:tcPr>
          <w:p w:rsidR="00A82744" w:rsidRPr="0060616A" w:rsidRDefault="00A82744" w:rsidP="002B1294">
            <w:pPr>
              <w:rPr>
                <w:b/>
                <w:bCs/>
              </w:rPr>
            </w:pPr>
            <w:r w:rsidRPr="0060616A">
              <w:rPr>
                <w:b/>
                <w:bCs/>
              </w:rPr>
              <w:t xml:space="preserve">Малое и среднее предпринимательство, включая </w:t>
            </w:r>
            <w:proofErr w:type="spellStart"/>
            <w:r w:rsidRPr="0060616A">
              <w:rPr>
                <w:b/>
                <w:bCs/>
              </w:rPr>
              <w:t>микропредприятия</w:t>
            </w:r>
            <w:proofErr w:type="spellEnd"/>
            <w:r w:rsidRPr="0060616A">
              <w:rPr>
                <w:b/>
                <w:bCs/>
              </w:rPr>
              <w:t xml:space="preserve"> (без учета индивидуальных предпринимателей)</w:t>
            </w:r>
          </w:p>
          <w:p w:rsidR="00A82744" w:rsidRPr="00E36F5B" w:rsidRDefault="00A82744" w:rsidP="002B1294">
            <w:r w:rsidRPr="00E36F5B">
              <w:t> </w:t>
            </w:r>
          </w:p>
        </w:tc>
      </w:tr>
      <w:tr w:rsidR="00A82744" w:rsidRPr="0008515B" w:rsidTr="00A82744">
        <w:trPr>
          <w:trHeight w:val="1440"/>
        </w:trPr>
        <w:tc>
          <w:tcPr>
            <w:tcW w:w="2423" w:type="dxa"/>
            <w:hideMark/>
          </w:tcPr>
          <w:p w:rsidR="00A82744" w:rsidRPr="0060616A" w:rsidRDefault="00A82744" w:rsidP="002B1294">
            <w:r w:rsidRPr="0060616A">
              <w:t xml:space="preserve">Количество малых и средних предприятий, включая </w:t>
            </w:r>
            <w:proofErr w:type="spellStart"/>
            <w:r w:rsidRPr="0060616A">
              <w:t>микропредприятия</w:t>
            </w:r>
            <w:proofErr w:type="spellEnd"/>
            <w:r w:rsidRPr="0060616A">
              <w:t xml:space="preserve"> (на конец года)</w:t>
            </w:r>
          </w:p>
        </w:tc>
        <w:tc>
          <w:tcPr>
            <w:tcW w:w="1223" w:type="dxa"/>
            <w:gridSpan w:val="2"/>
            <w:hideMark/>
          </w:tcPr>
          <w:p w:rsidR="00A82744" w:rsidRPr="00062D36" w:rsidRDefault="00A82744" w:rsidP="002B1294">
            <w:pPr>
              <w:jc w:val="center"/>
            </w:pPr>
            <w:r w:rsidRPr="00062D36">
              <w:t>единиц</w:t>
            </w:r>
          </w:p>
        </w:tc>
        <w:tc>
          <w:tcPr>
            <w:tcW w:w="1189" w:type="dxa"/>
            <w:vAlign w:val="center"/>
          </w:tcPr>
          <w:p w:rsidR="00A82744" w:rsidRPr="0008515B" w:rsidRDefault="00A82744" w:rsidP="002B1294">
            <w:pPr>
              <w:jc w:val="center"/>
            </w:pPr>
            <w:r w:rsidRPr="0008515B">
              <w:t>202,00</w:t>
            </w:r>
          </w:p>
        </w:tc>
        <w:tc>
          <w:tcPr>
            <w:tcW w:w="1134" w:type="dxa"/>
            <w:vAlign w:val="center"/>
          </w:tcPr>
          <w:p w:rsidR="00A82744" w:rsidRPr="0008515B" w:rsidRDefault="00A82744" w:rsidP="002B1294">
            <w:pPr>
              <w:jc w:val="center"/>
            </w:pPr>
            <w:r w:rsidRPr="0008515B">
              <w:t>194,00</w:t>
            </w:r>
          </w:p>
        </w:tc>
        <w:tc>
          <w:tcPr>
            <w:tcW w:w="1276" w:type="dxa"/>
            <w:vAlign w:val="center"/>
          </w:tcPr>
          <w:p w:rsidR="00A82744" w:rsidRPr="0008515B" w:rsidRDefault="00A82744" w:rsidP="002B1294">
            <w:pPr>
              <w:jc w:val="center"/>
            </w:pPr>
            <w:r w:rsidRPr="0008515B">
              <w:t>198,00</w:t>
            </w:r>
          </w:p>
        </w:tc>
        <w:tc>
          <w:tcPr>
            <w:tcW w:w="1417" w:type="dxa"/>
            <w:vAlign w:val="center"/>
          </w:tcPr>
          <w:p w:rsidR="00A82744" w:rsidRPr="0008515B" w:rsidRDefault="00A82744" w:rsidP="002B1294">
            <w:pPr>
              <w:jc w:val="center"/>
            </w:pPr>
            <w:r w:rsidRPr="0008515B">
              <w:t>196,00</w:t>
            </w:r>
          </w:p>
        </w:tc>
        <w:tc>
          <w:tcPr>
            <w:tcW w:w="1134" w:type="dxa"/>
            <w:vAlign w:val="center"/>
          </w:tcPr>
          <w:p w:rsidR="00A82744" w:rsidRPr="0008515B" w:rsidRDefault="00A82744" w:rsidP="002B1294">
            <w:pPr>
              <w:jc w:val="center"/>
            </w:pPr>
            <w:r w:rsidRPr="0008515B">
              <w:t>198,00</w:t>
            </w:r>
          </w:p>
        </w:tc>
        <w:tc>
          <w:tcPr>
            <w:tcW w:w="1418" w:type="dxa"/>
            <w:vAlign w:val="center"/>
          </w:tcPr>
          <w:p w:rsidR="00A82744" w:rsidRPr="0008515B" w:rsidRDefault="00A82744" w:rsidP="002B1294">
            <w:pPr>
              <w:jc w:val="center"/>
            </w:pPr>
            <w:r w:rsidRPr="0008515B">
              <w:t>197,00</w:t>
            </w:r>
          </w:p>
        </w:tc>
        <w:tc>
          <w:tcPr>
            <w:tcW w:w="1134" w:type="dxa"/>
            <w:vAlign w:val="center"/>
          </w:tcPr>
          <w:p w:rsidR="00A82744" w:rsidRPr="0008515B" w:rsidRDefault="00A82744" w:rsidP="002B1294">
            <w:pPr>
              <w:jc w:val="center"/>
            </w:pPr>
            <w:r w:rsidRPr="0008515B">
              <w:t>199,00</w:t>
            </w:r>
          </w:p>
        </w:tc>
        <w:tc>
          <w:tcPr>
            <w:tcW w:w="1134" w:type="dxa"/>
            <w:vAlign w:val="center"/>
          </w:tcPr>
          <w:p w:rsidR="00A82744" w:rsidRPr="0008515B" w:rsidRDefault="00A82744" w:rsidP="002B1294">
            <w:pPr>
              <w:jc w:val="center"/>
            </w:pPr>
            <w:r w:rsidRPr="0008515B">
              <w:t>198,00</w:t>
            </w:r>
          </w:p>
        </w:tc>
        <w:tc>
          <w:tcPr>
            <w:tcW w:w="1539" w:type="dxa"/>
            <w:gridSpan w:val="2"/>
            <w:vAlign w:val="center"/>
          </w:tcPr>
          <w:p w:rsidR="00A82744" w:rsidRPr="0008515B" w:rsidRDefault="00A82744" w:rsidP="002B1294">
            <w:pPr>
              <w:jc w:val="center"/>
            </w:pPr>
            <w:r w:rsidRPr="0008515B">
              <w:t>201,00</w:t>
            </w:r>
          </w:p>
        </w:tc>
      </w:tr>
      <w:tr w:rsidR="00A82744" w:rsidRPr="0008515B" w:rsidTr="00A82744">
        <w:trPr>
          <w:trHeight w:val="2175"/>
        </w:trPr>
        <w:tc>
          <w:tcPr>
            <w:tcW w:w="2423" w:type="dxa"/>
            <w:hideMark/>
          </w:tcPr>
          <w:p w:rsidR="00A82744" w:rsidRPr="0060616A" w:rsidRDefault="00A82744" w:rsidP="002B1294">
            <w:r w:rsidRPr="0060616A">
              <w:t xml:space="preserve">Среднесписочная численность работников на предприятиях малого и среднего предпринимательства (включая </w:t>
            </w:r>
            <w:proofErr w:type="spellStart"/>
            <w:r w:rsidRPr="0060616A">
              <w:t>микропредприятия</w:t>
            </w:r>
            <w:proofErr w:type="spellEnd"/>
            <w:r w:rsidRPr="0060616A">
              <w:t>) (без внешних совместителей)</w:t>
            </w:r>
          </w:p>
        </w:tc>
        <w:tc>
          <w:tcPr>
            <w:tcW w:w="1223" w:type="dxa"/>
            <w:gridSpan w:val="2"/>
            <w:hideMark/>
          </w:tcPr>
          <w:p w:rsidR="00A82744" w:rsidRPr="00062D36" w:rsidRDefault="00A82744" w:rsidP="002B1294">
            <w:pPr>
              <w:jc w:val="center"/>
            </w:pPr>
            <w:r w:rsidRPr="00062D36">
              <w:t>тыс. чел.</w:t>
            </w:r>
          </w:p>
        </w:tc>
        <w:tc>
          <w:tcPr>
            <w:tcW w:w="1189" w:type="dxa"/>
            <w:vAlign w:val="center"/>
          </w:tcPr>
          <w:p w:rsidR="00A82744" w:rsidRPr="0008515B" w:rsidRDefault="00A82744" w:rsidP="002B1294">
            <w:pPr>
              <w:jc w:val="center"/>
            </w:pPr>
            <w:r w:rsidRPr="0008515B">
              <w:t>2,18</w:t>
            </w:r>
          </w:p>
        </w:tc>
        <w:tc>
          <w:tcPr>
            <w:tcW w:w="1134" w:type="dxa"/>
            <w:vAlign w:val="center"/>
          </w:tcPr>
          <w:p w:rsidR="00A82744" w:rsidRPr="0008515B" w:rsidRDefault="00A82744" w:rsidP="002B1294">
            <w:pPr>
              <w:jc w:val="center"/>
            </w:pPr>
            <w:r w:rsidRPr="0008515B">
              <w:t>2,20</w:t>
            </w:r>
          </w:p>
        </w:tc>
        <w:tc>
          <w:tcPr>
            <w:tcW w:w="1276" w:type="dxa"/>
            <w:vAlign w:val="center"/>
          </w:tcPr>
          <w:p w:rsidR="00A82744" w:rsidRPr="0008515B" w:rsidRDefault="00A82744" w:rsidP="002B1294">
            <w:pPr>
              <w:jc w:val="center"/>
            </w:pPr>
            <w:r w:rsidRPr="0008515B">
              <w:t>2,20</w:t>
            </w:r>
          </w:p>
        </w:tc>
        <w:tc>
          <w:tcPr>
            <w:tcW w:w="1417" w:type="dxa"/>
            <w:vAlign w:val="center"/>
          </w:tcPr>
          <w:p w:rsidR="00A82744" w:rsidRPr="0008515B" w:rsidRDefault="00A82744" w:rsidP="002B1294">
            <w:pPr>
              <w:jc w:val="center"/>
            </w:pPr>
            <w:r w:rsidRPr="0008515B">
              <w:t>2,10</w:t>
            </w:r>
          </w:p>
        </w:tc>
        <w:tc>
          <w:tcPr>
            <w:tcW w:w="1134" w:type="dxa"/>
            <w:vAlign w:val="center"/>
          </w:tcPr>
          <w:p w:rsidR="00A82744" w:rsidRPr="0008515B" w:rsidRDefault="00A82744" w:rsidP="002B1294">
            <w:pPr>
              <w:jc w:val="center"/>
            </w:pPr>
            <w:r w:rsidRPr="0008515B">
              <w:t>2,20</w:t>
            </w:r>
          </w:p>
        </w:tc>
        <w:tc>
          <w:tcPr>
            <w:tcW w:w="1418" w:type="dxa"/>
            <w:vAlign w:val="center"/>
          </w:tcPr>
          <w:p w:rsidR="00A82744" w:rsidRPr="0008515B" w:rsidRDefault="00A82744" w:rsidP="002B1294">
            <w:pPr>
              <w:jc w:val="center"/>
            </w:pPr>
            <w:r w:rsidRPr="0008515B">
              <w:t>2,20</w:t>
            </w:r>
          </w:p>
        </w:tc>
        <w:tc>
          <w:tcPr>
            <w:tcW w:w="1134" w:type="dxa"/>
            <w:vAlign w:val="center"/>
          </w:tcPr>
          <w:p w:rsidR="00A82744" w:rsidRPr="0008515B" w:rsidRDefault="00A82744" w:rsidP="002B1294">
            <w:pPr>
              <w:jc w:val="center"/>
            </w:pPr>
            <w:r w:rsidRPr="0008515B">
              <w:t>2,30</w:t>
            </w:r>
          </w:p>
        </w:tc>
        <w:tc>
          <w:tcPr>
            <w:tcW w:w="1134" w:type="dxa"/>
            <w:vAlign w:val="center"/>
          </w:tcPr>
          <w:p w:rsidR="00A82744" w:rsidRPr="0008515B" w:rsidRDefault="00A82744" w:rsidP="002B1294">
            <w:pPr>
              <w:jc w:val="center"/>
            </w:pPr>
            <w:r w:rsidRPr="0008515B">
              <w:t>2,20</w:t>
            </w:r>
          </w:p>
        </w:tc>
        <w:tc>
          <w:tcPr>
            <w:tcW w:w="1539" w:type="dxa"/>
            <w:gridSpan w:val="2"/>
            <w:vAlign w:val="center"/>
          </w:tcPr>
          <w:p w:rsidR="00A82744" w:rsidRPr="0008515B" w:rsidRDefault="00A82744" w:rsidP="002B1294">
            <w:pPr>
              <w:jc w:val="center"/>
            </w:pPr>
            <w:r w:rsidRPr="0008515B">
              <w:t>2,30</w:t>
            </w:r>
          </w:p>
        </w:tc>
      </w:tr>
      <w:tr w:rsidR="00A82744" w:rsidRPr="0008515B" w:rsidTr="00A82744">
        <w:trPr>
          <w:trHeight w:val="1125"/>
        </w:trPr>
        <w:tc>
          <w:tcPr>
            <w:tcW w:w="2423" w:type="dxa"/>
            <w:hideMark/>
          </w:tcPr>
          <w:p w:rsidR="00A82744" w:rsidRPr="0060616A" w:rsidRDefault="00A82744" w:rsidP="002B1294">
            <w:r w:rsidRPr="0060616A">
              <w:t xml:space="preserve">Оборот малых и средних предприятий, включая </w:t>
            </w:r>
            <w:proofErr w:type="spellStart"/>
            <w:r w:rsidRPr="0060616A">
              <w:t>микропредприятия</w:t>
            </w:r>
            <w:proofErr w:type="spellEnd"/>
          </w:p>
        </w:tc>
        <w:tc>
          <w:tcPr>
            <w:tcW w:w="1223" w:type="dxa"/>
            <w:gridSpan w:val="2"/>
            <w:hideMark/>
          </w:tcPr>
          <w:p w:rsidR="00A82744" w:rsidRPr="00062D36" w:rsidRDefault="00A82744" w:rsidP="002B1294">
            <w:pPr>
              <w:jc w:val="center"/>
            </w:pPr>
            <w:r w:rsidRPr="00062D36">
              <w:t>млрд. руб.</w:t>
            </w:r>
          </w:p>
        </w:tc>
        <w:tc>
          <w:tcPr>
            <w:tcW w:w="1189" w:type="dxa"/>
            <w:vAlign w:val="center"/>
          </w:tcPr>
          <w:p w:rsidR="00A82744" w:rsidRPr="0008515B" w:rsidRDefault="00A82744" w:rsidP="002B1294">
            <w:pPr>
              <w:jc w:val="center"/>
            </w:pPr>
            <w:r w:rsidRPr="0008515B">
              <w:t>11,80</w:t>
            </w:r>
          </w:p>
        </w:tc>
        <w:tc>
          <w:tcPr>
            <w:tcW w:w="1134" w:type="dxa"/>
            <w:vAlign w:val="center"/>
          </w:tcPr>
          <w:p w:rsidR="00A82744" w:rsidRPr="0008515B" w:rsidRDefault="00A82744" w:rsidP="002B1294">
            <w:pPr>
              <w:jc w:val="center"/>
            </w:pPr>
            <w:r w:rsidRPr="0008515B">
              <w:t>12,20</w:t>
            </w:r>
          </w:p>
        </w:tc>
        <w:tc>
          <w:tcPr>
            <w:tcW w:w="1276" w:type="dxa"/>
            <w:vAlign w:val="center"/>
          </w:tcPr>
          <w:p w:rsidR="00A82744" w:rsidRPr="0008515B" w:rsidRDefault="00A82744" w:rsidP="002B1294">
            <w:pPr>
              <w:jc w:val="center"/>
            </w:pPr>
            <w:r w:rsidRPr="0008515B">
              <w:t>13,10</w:t>
            </w:r>
          </w:p>
        </w:tc>
        <w:tc>
          <w:tcPr>
            <w:tcW w:w="1417" w:type="dxa"/>
            <w:vAlign w:val="center"/>
          </w:tcPr>
          <w:p w:rsidR="00A82744" w:rsidRPr="0008515B" w:rsidRDefault="00A82744" w:rsidP="002B1294">
            <w:pPr>
              <w:jc w:val="center"/>
            </w:pPr>
            <w:r w:rsidRPr="0008515B">
              <w:t>13,10</w:t>
            </w:r>
          </w:p>
        </w:tc>
        <w:tc>
          <w:tcPr>
            <w:tcW w:w="1134" w:type="dxa"/>
            <w:vAlign w:val="center"/>
          </w:tcPr>
          <w:p w:rsidR="00A82744" w:rsidRPr="0008515B" w:rsidRDefault="00A82744" w:rsidP="002B1294">
            <w:pPr>
              <w:jc w:val="center"/>
            </w:pPr>
            <w:r w:rsidRPr="0008515B">
              <w:t>13,70</w:t>
            </w:r>
          </w:p>
        </w:tc>
        <w:tc>
          <w:tcPr>
            <w:tcW w:w="1418" w:type="dxa"/>
            <w:vAlign w:val="center"/>
          </w:tcPr>
          <w:p w:rsidR="00A82744" w:rsidRPr="0008515B" w:rsidRDefault="00A82744" w:rsidP="002B1294">
            <w:pPr>
              <w:jc w:val="center"/>
            </w:pPr>
            <w:r w:rsidRPr="0008515B">
              <w:t>13,40</w:t>
            </w:r>
          </w:p>
        </w:tc>
        <w:tc>
          <w:tcPr>
            <w:tcW w:w="1134" w:type="dxa"/>
            <w:vAlign w:val="center"/>
          </w:tcPr>
          <w:p w:rsidR="00A82744" w:rsidRPr="0008515B" w:rsidRDefault="00A82744" w:rsidP="002B1294">
            <w:pPr>
              <w:jc w:val="center"/>
            </w:pPr>
            <w:r w:rsidRPr="0008515B">
              <w:t>14,10</w:t>
            </w:r>
          </w:p>
        </w:tc>
        <w:tc>
          <w:tcPr>
            <w:tcW w:w="1134" w:type="dxa"/>
            <w:vAlign w:val="center"/>
          </w:tcPr>
          <w:p w:rsidR="00A82744" w:rsidRPr="0008515B" w:rsidRDefault="00A82744" w:rsidP="002B1294">
            <w:pPr>
              <w:jc w:val="center"/>
            </w:pPr>
            <w:r w:rsidRPr="0008515B">
              <w:t>14,00</w:t>
            </w:r>
          </w:p>
        </w:tc>
        <w:tc>
          <w:tcPr>
            <w:tcW w:w="1539" w:type="dxa"/>
            <w:gridSpan w:val="2"/>
            <w:vAlign w:val="center"/>
          </w:tcPr>
          <w:p w:rsidR="00A82744" w:rsidRPr="0008515B" w:rsidRDefault="00A82744" w:rsidP="002B1294">
            <w:pPr>
              <w:jc w:val="center"/>
            </w:pPr>
            <w:r w:rsidRPr="0008515B">
              <w:t>14,90</w:t>
            </w:r>
          </w:p>
        </w:tc>
      </w:tr>
      <w:tr w:rsidR="00A82744" w:rsidRPr="00E36F5B" w:rsidTr="00A82744">
        <w:trPr>
          <w:trHeight w:val="600"/>
        </w:trPr>
        <w:tc>
          <w:tcPr>
            <w:tcW w:w="2423" w:type="dxa"/>
            <w:hideMark/>
          </w:tcPr>
          <w:p w:rsidR="00A82744" w:rsidRPr="0060616A" w:rsidRDefault="00A82744" w:rsidP="002B1294">
            <w:pPr>
              <w:rPr>
                <w:b/>
                <w:bCs/>
              </w:rPr>
            </w:pPr>
            <w:r w:rsidRPr="0060616A">
              <w:rPr>
                <w:b/>
                <w:bCs/>
              </w:rPr>
              <w:t>Инвестиции</w:t>
            </w:r>
          </w:p>
        </w:tc>
        <w:tc>
          <w:tcPr>
            <w:tcW w:w="1223" w:type="dxa"/>
            <w:gridSpan w:val="2"/>
            <w:hideMark/>
          </w:tcPr>
          <w:p w:rsidR="00A82744" w:rsidRPr="00E36F5B" w:rsidRDefault="00A82744" w:rsidP="002B1294">
            <w:pPr>
              <w:rPr>
                <w:b/>
                <w:bCs/>
              </w:rPr>
            </w:pPr>
            <w:r w:rsidRPr="00E36F5B">
              <w:rPr>
                <w:b/>
                <w:bCs/>
              </w:rPr>
              <w:t> </w:t>
            </w:r>
          </w:p>
        </w:tc>
        <w:tc>
          <w:tcPr>
            <w:tcW w:w="1189" w:type="dxa"/>
            <w:hideMark/>
          </w:tcPr>
          <w:p w:rsidR="00A82744" w:rsidRPr="00E36F5B" w:rsidRDefault="00A82744" w:rsidP="002B1294">
            <w:pPr>
              <w:rPr>
                <w:b/>
                <w:bCs/>
              </w:rPr>
            </w:pPr>
            <w:r w:rsidRPr="00E36F5B">
              <w:rPr>
                <w:b/>
                <w:bCs/>
              </w:rPr>
              <w:t> </w:t>
            </w:r>
          </w:p>
        </w:tc>
        <w:tc>
          <w:tcPr>
            <w:tcW w:w="1134" w:type="dxa"/>
            <w:hideMark/>
          </w:tcPr>
          <w:p w:rsidR="00A82744" w:rsidRPr="00E36F5B" w:rsidRDefault="00A82744" w:rsidP="002B1294">
            <w:pPr>
              <w:rPr>
                <w:b/>
                <w:bCs/>
              </w:rPr>
            </w:pPr>
            <w:r w:rsidRPr="00E36F5B">
              <w:rPr>
                <w:b/>
                <w:bCs/>
              </w:rPr>
              <w:t> </w:t>
            </w:r>
          </w:p>
        </w:tc>
        <w:tc>
          <w:tcPr>
            <w:tcW w:w="1276" w:type="dxa"/>
            <w:hideMark/>
          </w:tcPr>
          <w:p w:rsidR="00A82744" w:rsidRPr="00E36F5B" w:rsidRDefault="00A82744" w:rsidP="002B1294">
            <w:pPr>
              <w:rPr>
                <w:b/>
                <w:bCs/>
              </w:rPr>
            </w:pPr>
            <w:r w:rsidRPr="00E36F5B">
              <w:rPr>
                <w:b/>
                <w:bCs/>
              </w:rPr>
              <w:t> </w:t>
            </w:r>
          </w:p>
        </w:tc>
        <w:tc>
          <w:tcPr>
            <w:tcW w:w="1417" w:type="dxa"/>
            <w:hideMark/>
          </w:tcPr>
          <w:p w:rsidR="00A82744" w:rsidRPr="00E36F5B" w:rsidRDefault="00A82744" w:rsidP="002B1294">
            <w:pPr>
              <w:rPr>
                <w:b/>
                <w:bCs/>
              </w:rPr>
            </w:pPr>
            <w:r w:rsidRPr="00E36F5B">
              <w:rPr>
                <w:b/>
                <w:bCs/>
              </w:rPr>
              <w:t> </w:t>
            </w:r>
          </w:p>
        </w:tc>
        <w:tc>
          <w:tcPr>
            <w:tcW w:w="1134" w:type="dxa"/>
            <w:hideMark/>
          </w:tcPr>
          <w:p w:rsidR="00A82744" w:rsidRPr="00E36F5B" w:rsidRDefault="00A82744" w:rsidP="002B1294">
            <w:pPr>
              <w:rPr>
                <w:b/>
                <w:bCs/>
              </w:rPr>
            </w:pPr>
            <w:r w:rsidRPr="00E36F5B">
              <w:rPr>
                <w:b/>
                <w:bCs/>
              </w:rPr>
              <w:t> </w:t>
            </w:r>
          </w:p>
        </w:tc>
        <w:tc>
          <w:tcPr>
            <w:tcW w:w="1418" w:type="dxa"/>
            <w:hideMark/>
          </w:tcPr>
          <w:p w:rsidR="00A82744" w:rsidRPr="00E36F5B" w:rsidRDefault="00A82744" w:rsidP="002B1294">
            <w:pPr>
              <w:rPr>
                <w:b/>
                <w:bCs/>
              </w:rPr>
            </w:pPr>
            <w:r w:rsidRPr="00E36F5B">
              <w:rPr>
                <w:b/>
                <w:bCs/>
              </w:rPr>
              <w:t> </w:t>
            </w:r>
          </w:p>
        </w:tc>
        <w:tc>
          <w:tcPr>
            <w:tcW w:w="1134" w:type="dxa"/>
            <w:hideMark/>
          </w:tcPr>
          <w:p w:rsidR="00A82744" w:rsidRPr="00E36F5B" w:rsidRDefault="00A82744" w:rsidP="002B1294">
            <w:pPr>
              <w:rPr>
                <w:b/>
                <w:bCs/>
              </w:rPr>
            </w:pPr>
            <w:r w:rsidRPr="00E36F5B">
              <w:rPr>
                <w:b/>
                <w:bCs/>
              </w:rPr>
              <w:t> </w:t>
            </w:r>
          </w:p>
        </w:tc>
        <w:tc>
          <w:tcPr>
            <w:tcW w:w="1134" w:type="dxa"/>
            <w:hideMark/>
          </w:tcPr>
          <w:p w:rsidR="00A82744" w:rsidRPr="00E36F5B" w:rsidRDefault="00A82744" w:rsidP="002B1294">
            <w:pPr>
              <w:rPr>
                <w:b/>
                <w:bCs/>
              </w:rPr>
            </w:pPr>
            <w:r w:rsidRPr="00E36F5B">
              <w:rPr>
                <w:b/>
                <w:bCs/>
              </w:rPr>
              <w:t> </w:t>
            </w:r>
          </w:p>
        </w:tc>
        <w:tc>
          <w:tcPr>
            <w:tcW w:w="1539" w:type="dxa"/>
            <w:gridSpan w:val="2"/>
            <w:hideMark/>
          </w:tcPr>
          <w:p w:rsidR="00A82744" w:rsidRPr="00E36F5B" w:rsidRDefault="00A82744" w:rsidP="002B1294">
            <w:pPr>
              <w:rPr>
                <w:b/>
                <w:bCs/>
              </w:rPr>
            </w:pPr>
            <w:r w:rsidRPr="00E36F5B">
              <w:rPr>
                <w:b/>
                <w:bCs/>
              </w:rPr>
              <w:t> </w:t>
            </w:r>
          </w:p>
          <w:p w:rsidR="00A82744" w:rsidRPr="00E36F5B" w:rsidRDefault="00A82744" w:rsidP="002B1294">
            <w:r w:rsidRPr="00E36F5B">
              <w:t> </w:t>
            </w:r>
          </w:p>
        </w:tc>
      </w:tr>
      <w:tr w:rsidR="00A82744" w:rsidRPr="000801A0" w:rsidTr="00A82744">
        <w:trPr>
          <w:trHeight w:val="1125"/>
        </w:trPr>
        <w:tc>
          <w:tcPr>
            <w:tcW w:w="2423" w:type="dxa"/>
            <w:hideMark/>
          </w:tcPr>
          <w:p w:rsidR="00A82744" w:rsidRPr="0060616A" w:rsidRDefault="00A82744" w:rsidP="002B1294">
            <w:r w:rsidRPr="0060616A">
              <w:lastRenderedPageBreak/>
              <w:t>Инвестиции в основной капитал</w:t>
            </w:r>
          </w:p>
        </w:tc>
        <w:tc>
          <w:tcPr>
            <w:tcW w:w="1223" w:type="dxa"/>
            <w:gridSpan w:val="2"/>
            <w:hideMark/>
          </w:tcPr>
          <w:p w:rsidR="00A82744" w:rsidRPr="000E52FA" w:rsidRDefault="00A82744" w:rsidP="002B1294">
            <w:pPr>
              <w:jc w:val="center"/>
            </w:pPr>
            <w:r w:rsidRPr="000E52FA">
              <w:t>в ценах соответствующих лет; млн. руб.</w:t>
            </w:r>
          </w:p>
        </w:tc>
        <w:tc>
          <w:tcPr>
            <w:tcW w:w="1189" w:type="dxa"/>
            <w:vAlign w:val="bottom"/>
          </w:tcPr>
          <w:p w:rsidR="00A82744" w:rsidRPr="000801A0" w:rsidRDefault="00A82744" w:rsidP="002B1294">
            <w:pPr>
              <w:jc w:val="center"/>
              <w:rPr>
                <w:color w:val="000000"/>
              </w:rPr>
            </w:pPr>
            <w:r w:rsidRPr="000801A0">
              <w:rPr>
                <w:color w:val="000000"/>
              </w:rPr>
              <w:t>4132,50</w:t>
            </w:r>
          </w:p>
        </w:tc>
        <w:tc>
          <w:tcPr>
            <w:tcW w:w="1134" w:type="dxa"/>
            <w:vAlign w:val="bottom"/>
          </w:tcPr>
          <w:p w:rsidR="00A82744" w:rsidRPr="000801A0" w:rsidRDefault="00A82744" w:rsidP="002B1294">
            <w:pPr>
              <w:jc w:val="center"/>
              <w:rPr>
                <w:color w:val="000000"/>
              </w:rPr>
            </w:pPr>
            <w:r w:rsidRPr="000801A0">
              <w:rPr>
                <w:color w:val="000000"/>
              </w:rPr>
              <w:t>5392,20</w:t>
            </w:r>
          </w:p>
        </w:tc>
        <w:tc>
          <w:tcPr>
            <w:tcW w:w="1276" w:type="dxa"/>
            <w:vAlign w:val="bottom"/>
          </w:tcPr>
          <w:p w:rsidR="00A82744" w:rsidRPr="000801A0" w:rsidRDefault="00A82744" w:rsidP="002B1294">
            <w:pPr>
              <w:jc w:val="center"/>
              <w:rPr>
                <w:color w:val="000000"/>
              </w:rPr>
            </w:pPr>
            <w:r w:rsidRPr="000801A0">
              <w:rPr>
                <w:color w:val="000000"/>
              </w:rPr>
              <w:t>5276,04</w:t>
            </w:r>
          </w:p>
        </w:tc>
        <w:tc>
          <w:tcPr>
            <w:tcW w:w="1417" w:type="dxa"/>
            <w:vAlign w:val="bottom"/>
          </w:tcPr>
          <w:p w:rsidR="00A82744" w:rsidRPr="000801A0" w:rsidRDefault="00A82744" w:rsidP="002B1294">
            <w:pPr>
              <w:jc w:val="center"/>
              <w:rPr>
                <w:color w:val="000000"/>
              </w:rPr>
            </w:pPr>
            <w:r w:rsidRPr="000801A0">
              <w:rPr>
                <w:color w:val="000000"/>
              </w:rPr>
              <w:t>5456,00</w:t>
            </w:r>
          </w:p>
        </w:tc>
        <w:tc>
          <w:tcPr>
            <w:tcW w:w="1134" w:type="dxa"/>
            <w:vAlign w:val="bottom"/>
          </w:tcPr>
          <w:p w:rsidR="00A82744" w:rsidRPr="000801A0" w:rsidRDefault="00A82744" w:rsidP="002B1294">
            <w:pPr>
              <w:jc w:val="center"/>
              <w:rPr>
                <w:color w:val="000000"/>
              </w:rPr>
            </w:pPr>
            <w:r w:rsidRPr="000801A0">
              <w:rPr>
                <w:color w:val="000000"/>
              </w:rPr>
              <w:t>5803,64</w:t>
            </w:r>
          </w:p>
        </w:tc>
        <w:tc>
          <w:tcPr>
            <w:tcW w:w="1418" w:type="dxa"/>
            <w:vAlign w:val="bottom"/>
          </w:tcPr>
          <w:p w:rsidR="00A82744" w:rsidRPr="000801A0" w:rsidRDefault="00A82744" w:rsidP="002B1294">
            <w:pPr>
              <w:jc w:val="center"/>
              <w:rPr>
                <w:color w:val="000000"/>
              </w:rPr>
            </w:pPr>
            <w:r w:rsidRPr="000801A0">
              <w:rPr>
                <w:color w:val="000000"/>
              </w:rPr>
              <w:t>6128,00</w:t>
            </w:r>
          </w:p>
        </w:tc>
        <w:tc>
          <w:tcPr>
            <w:tcW w:w="1134" w:type="dxa"/>
            <w:vAlign w:val="bottom"/>
          </w:tcPr>
          <w:p w:rsidR="00A82744" w:rsidRPr="000801A0" w:rsidRDefault="00A82744" w:rsidP="002B1294">
            <w:pPr>
              <w:jc w:val="center"/>
              <w:rPr>
                <w:color w:val="000000"/>
              </w:rPr>
            </w:pPr>
            <w:r w:rsidRPr="000801A0">
              <w:rPr>
                <w:color w:val="000000"/>
              </w:rPr>
              <w:t>6384,01</w:t>
            </w:r>
          </w:p>
        </w:tc>
        <w:tc>
          <w:tcPr>
            <w:tcW w:w="1134" w:type="dxa"/>
            <w:vAlign w:val="bottom"/>
          </w:tcPr>
          <w:p w:rsidR="00A82744" w:rsidRPr="000801A0" w:rsidRDefault="00A82744" w:rsidP="002B1294">
            <w:pPr>
              <w:jc w:val="center"/>
              <w:rPr>
                <w:color w:val="000000"/>
              </w:rPr>
            </w:pPr>
            <w:r w:rsidRPr="000801A0">
              <w:rPr>
                <w:color w:val="000000"/>
              </w:rPr>
              <w:t>6475,00</w:t>
            </w:r>
          </w:p>
        </w:tc>
        <w:tc>
          <w:tcPr>
            <w:tcW w:w="1539" w:type="dxa"/>
            <w:gridSpan w:val="2"/>
            <w:vAlign w:val="bottom"/>
          </w:tcPr>
          <w:p w:rsidR="00A82744" w:rsidRPr="000801A0" w:rsidRDefault="00A82744" w:rsidP="002B1294">
            <w:pPr>
              <w:jc w:val="center"/>
              <w:rPr>
                <w:color w:val="000000"/>
              </w:rPr>
            </w:pPr>
            <w:r w:rsidRPr="000801A0">
              <w:rPr>
                <w:color w:val="000000"/>
              </w:rPr>
              <w:t>6687,00</w:t>
            </w:r>
          </w:p>
        </w:tc>
      </w:tr>
      <w:tr w:rsidR="00A82744" w:rsidRPr="000801A0" w:rsidTr="00A82744">
        <w:trPr>
          <w:trHeight w:val="1368"/>
        </w:trPr>
        <w:tc>
          <w:tcPr>
            <w:tcW w:w="2423" w:type="dxa"/>
            <w:hideMark/>
          </w:tcPr>
          <w:p w:rsidR="00A82744" w:rsidRPr="0060616A" w:rsidRDefault="00A82744" w:rsidP="002B1294">
            <w:r w:rsidRPr="0060616A">
              <w:t>Индекс физического объема инвестиций в основной капитал</w:t>
            </w:r>
          </w:p>
        </w:tc>
        <w:tc>
          <w:tcPr>
            <w:tcW w:w="1223" w:type="dxa"/>
            <w:gridSpan w:val="2"/>
            <w:hideMark/>
          </w:tcPr>
          <w:p w:rsidR="00A82744" w:rsidRPr="000E52FA" w:rsidRDefault="00A82744" w:rsidP="002B1294">
            <w:pPr>
              <w:jc w:val="center"/>
            </w:pPr>
            <w:r w:rsidRPr="000E52FA">
              <w:t>% к предыдущему году в сопоставимых ценах</w:t>
            </w:r>
          </w:p>
        </w:tc>
        <w:tc>
          <w:tcPr>
            <w:tcW w:w="1189" w:type="dxa"/>
            <w:vAlign w:val="bottom"/>
          </w:tcPr>
          <w:p w:rsidR="00A82744" w:rsidRPr="000801A0" w:rsidRDefault="00A82744" w:rsidP="002B1294">
            <w:pPr>
              <w:jc w:val="center"/>
              <w:rPr>
                <w:color w:val="000000"/>
              </w:rPr>
            </w:pPr>
            <w:r w:rsidRPr="000801A0">
              <w:rPr>
                <w:color w:val="000000"/>
              </w:rPr>
              <w:t>80,97</w:t>
            </w:r>
          </w:p>
        </w:tc>
        <w:tc>
          <w:tcPr>
            <w:tcW w:w="1134" w:type="dxa"/>
            <w:vAlign w:val="bottom"/>
          </w:tcPr>
          <w:p w:rsidR="00A82744" w:rsidRPr="000801A0" w:rsidRDefault="00A82744" w:rsidP="002B1294">
            <w:pPr>
              <w:jc w:val="center"/>
              <w:rPr>
                <w:color w:val="000000"/>
              </w:rPr>
            </w:pPr>
            <w:r w:rsidRPr="000801A0">
              <w:rPr>
                <w:color w:val="000000"/>
              </w:rPr>
              <w:t>119,60</w:t>
            </w:r>
          </w:p>
        </w:tc>
        <w:tc>
          <w:tcPr>
            <w:tcW w:w="1276" w:type="dxa"/>
            <w:vAlign w:val="bottom"/>
          </w:tcPr>
          <w:p w:rsidR="00A82744" w:rsidRPr="000801A0" w:rsidRDefault="00A82744" w:rsidP="002B1294">
            <w:pPr>
              <w:jc w:val="center"/>
              <w:rPr>
                <w:color w:val="000000"/>
              </w:rPr>
            </w:pPr>
            <w:r w:rsidRPr="000801A0">
              <w:rPr>
                <w:color w:val="000000"/>
              </w:rPr>
              <w:t>89,68</w:t>
            </w:r>
          </w:p>
        </w:tc>
        <w:tc>
          <w:tcPr>
            <w:tcW w:w="1417" w:type="dxa"/>
            <w:vAlign w:val="bottom"/>
          </w:tcPr>
          <w:p w:rsidR="00A82744" w:rsidRPr="000801A0" w:rsidRDefault="00A82744" w:rsidP="002B1294">
            <w:pPr>
              <w:jc w:val="center"/>
              <w:rPr>
                <w:color w:val="000000"/>
              </w:rPr>
            </w:pPr>
            <w:r w:rsidRPr="000801A0">
              <w:rPr>
                <w:color w:val="000000"/>
              </w:rPr>
              <w:t>96,65</w:t>
            </w:r>
          </w:p>
        </w:tc>
        <w:tc>
          <w:tcPr>
            <w:tcW w:w="1134" w:type="dxa"/>
            <w:vAlign w:val="bottom"/>
          </w:tcPr>
          <w:p w:rsidR="00A82744" w:rsidRPr="000801A0" w:rsidRDefault="00A82744" w:rsidP="002B1294">
            <w:pPr>
              <w:jc w:val="center"/>
              <w:rPr>
                <w:color w:val="000000"/>
              </w:rPr>
            </w:pPr>
            <w:r w:rsidRPr="000801A0">
              <w:rPr>
                <w:color w:val="000000"/>
              </w:rPr>
              <w:t>102,04</w:t>
            </w:r>
          </w:p>
        </w:tc>
        <w:tc>
          <w:tcPr>
            <w:tcW w:w="1418" w:type="dxa"/>
            <w:vAlign w:val="bottom"/>
          </w:tcPr>
          <w:p w:rsidR="00A82744" w:rsidRPr="000801A0" w:rsidRDefault="00A82744" w:rsidP="002B1294">
            <w:pPr>
              <w:jc w:val="center"/>
              <w:rPr>
                <w:color w:val="000000"/>
              </w:rPr>
            </w:pPr>
            <w:r w:rsidRPr="000801A0">
              <w:rPr>
                <w:color w:val="000000"/>
              </w:rPr>
              <w:t>106,87</w:t>
            </w:r>
          </w:p>
        </w:tc>
        <w:tc>
          <w:tcPr>
            <w:tcW w:w="1134" w:type="dxa"/>
            <w:vAlign w:val="bottom"/>
          </w:tcPr>
          <w:p w:rsidR="00A82744" w:rsidRPr="000801A0" w:rsidRDefault="00A82744" w:rsidP="002B1294">
            <w:pPr>
              <w:jc w:val="center"/>
              <w:rPr>
                <w:color w:val="000000"/>
              </w:rPr>
            </w:pPr>
            <w:r w:rsidRPr="000801A0">
              <w:rPr>
                <w:color w:val="000000"/>
              </w:rPr>
              <w:t>104,46</w:t>
            </w:r>
          </w:p>
        </w:tc>
        <w:tc>
          <w:tcPr>
            <w:tcW w:w="1134" w:type="dxa"/>
            <w:vAlign w:val="bottom"/>
          </w:tcPr>
          <w:p w:rsidR="00A82744" w:rsidRPr="000801A0" w:rsidRDefault="00A82744" w:rsidP="002B1294">
            <w:pPr>
              <w:jc w:val="center"/>
              <w:rPr>
                <w:color w:val="000000"/>
              </w:rPr>
            </w:pPr>
            <w:r w:rsidRPr="000801A0">
              <w:rPr>
                <w:color w:val="000000"/>
              </w:rPr>
              <w:t>100,15</w:t>
            </w:r>
          </w:p>
        </w:tc>
        <w:tc>
          <w:tcPr>
            <w:tcW w:w="1539" w:type="dxa"/>
            <w:gridSpan w:val="2"/>
            <w:vAlign w:val="bottom"/>
          </w:tcPr>
          <w:p w:rsidR="00A82744" w:rsidRPr="000801A0" w:rsidRDefault="00A82744" w:rsidP="002B1294">
            <w:pPr>
              <w:jc w:val="center"/>
              <w:rPr>
                <w:color w:val="000000"/>
              </w:rPr>
            </w:pPr>
            <w:r w:rsidRPr="000801A0">
              <w:rPr>
                <w:color w:val="000000"/>
              </w:rPr>
              <w:t>100,33</w:t>
            </w:r>
          </w:p>
        </w:tc>
      </w:tr>
      <w:tr w:rsidR="00A82744" w:rsidRPr="000801A0" w:rsidTr="00A82744">
        <w:trPr>
          <w:trHeight w:val="2625"/>
        </w:trPr>
        <w:tc>
          <w:tcPr>
            <w:tcW w:w="2423" w:type="dxa"/>
            <w:hideMark/>
          </w:tcPr>
          <w:p w:rsidR="00A82744" w:rsidRPr="0060616A" w:rsidRDefault="00A82744" w:rsidP="002B1294">
            <w:r w:rsidRPr="0060616A">
              <w:t>Объем инвестиций в основной капитал за счет всех источников финансирования (без субъектов малого предпринимательства и объемов инвестиций, не наблюдаемых прямыми статистическими методами) - всего</w:t>
            </w:r>
          </w:p>
        </w:tc>
        <w:tc>
          <w:tcPr>
            <w:tcW w:w="1223" w:type="dxa"/>
            <w:gridSpan w:val="2"/>
            <w:hideMark/>
          </w:tcPr>
          <w:p w:rsidR="00A82744" w:rsidRPr="000E52FA" w:rsidRDefault="00A82744" w:rsidP="002B1294">
            <w:pPr>
              <w:jc w:val="center"/>
            </w:pPr>
            <w:r w:rsidRPr="000E52FA">
              <w:t>млн. руб.</w:t>
            </w:r>
          </w:p>
        </w:tc>
        <w:tc>
          <w:tcPr>
            <w:tcW w:w="1189" w:type="dxa"/>
            <w:vAlign w:val="bottom"/>
          </w:tcPr>
          <w:p w:rsidR="00A82744" w:rsidRPr="000801A0" w:rsidRDefault="00A82744" w:rsidP="002B1294">
            <w:pPr>
              <w:jc w:val="center"/>
              <w:rPr>
                <w:color w:val="000000"/>
              </w:rPr>
            </w:pPr>
            <w:r w:rsidRPr="000801A0">
              <w:rPr>
                <w:color w:val="000000"/>
              </w:rPr>
              <w:t>2015,10</w:t>
            </w:r>
          </w:p>
        </w:tc>
        <w:tc>
          <w:tcPr>
            <w:tcW w:w="1134" w:type="dxa"/>
            <w:vAlign w:val="bottom"/>
          </w:tcPr>
          <w:p w:rsidR="00A82744" w:rsidRPr="000801A0" w:rsidRDefault="00A82744" w:rsidP="002B1294">
            <w:pPr>
              <w:jc w:val="center"/>
              <w:rPr>
                <w:color w:val="000000"/>
              </w:rPr>
            </w:pPr>
            <w:r w:rsidRPr="000801A0">
              <w:rPr>
                <w:color w:val="000000"/>
              </w:rPr>
              <w:t>2985,90</w:t>
            </w:r>
          </w:p>
        </w:tc>
        <w:tc>
          <w:tcPr>
            <w:tcW w:w="1276" w:type="dxa"/>
            <w:vAlign w:val="bottom"/>
          </w:tcPr>
          <w:p w:rsidR="00A82744" w:rsidRPr="000801A0" w:rsidRDefault="00A82744" w:rsidP="002B1294">
            <w:pPr>
              <w:jc w:val="center"/>
              <w:rPr>
                <w:color w:val="000000"/>
              </w:rPr>
            </w:pPr>
            <w:r w:rsidRPr="000801A0">
              <w:rPr>
                <w:color w:val="000000"/>
              </w:rPr>
              <w:t>3015,50</w:t>
            </w:r>
          </w:p>
        </w:tc>
        <w:tc>
          <w:tcPr>
            <w:tcW w:w="1417" w:type="dxa"/>
            <w:vAlign w:val="bottom"/>
          </w:tcPr>
          <w:p w:rsidR="00A82744" w:rsidRPr="000801A0" w:rsidRDefault="00A82744" w:rsidP="002B1294">
            <w:pPr>
              <w:jc w:val="center"/>
              <w:rPr>
                <w:color w:val="000000"/>
              </w:rPr>
            </w:pPr>
            <w:r w:rsidRPr="000801A0">
              <w:rPr>
                <w:color w:val="000000"/>
              </w:rPr>
              <w:t>3188,90</w:t>
            </w:r>
          </w:p>
        </w:tc>
        <w:tc>
          <w:tcPr>
            <w:tcW w:w="1134" w:type="dxa"/>
            <w:vAlign w:val="bottom"/>
          </w:tcPr>
          <w:p w:rsidR="00A82744" w:rsidRPr="000801A0" w:rsidRDefault="00A82744" w:rsidP="002B1294">
            <w:pPr>
              <w:jc w:val="center"/>
              <w:rPr>
                <w:color w:val="000000"/>
              </w:rPr>
            </w:pPr>
            <w:r w:rsidRPr="000801A0">
              <w:rPr>
                <w:color w:val="000000"/>
              </w:rPr>
              <w:t>3225,60</w:t>
            </w:r>
          </w:p>
        </w:tc>
        <w:tc>
          <w:tcPr>
            <w:tcW w:w="1418" w:type="dxa"/>
            <w:vAlign w:val="bottom"/>
          </w:tcPr>
          <w:p w:rsidR="00A82744" w:rsidRPr="000801A0" w:rsidRDefault="00A82744" w:rsidP="002B1294">
            <w:pPr>
              <w:jc w:val="center"/>
              <w:rPr>
                <w:color w:val="000000"/>
              </w:rPr>
            </w:pPr>
            <w:r w:rsidRPr="000801A0">
              <w:rPr>
                <w:color w:val="000000"/>
              </w:rPr>
              <w:t>3442,10</w:t>
            </w:r>
          </w:p>
        </w:tc>
        <w:tc>
          <w:tcPr>
            <w:tcW w:w="1134" w:type="dxa"/>
            <w:vAlign w:val="bottom"/>
          </w:tcPr>
          <w:p w:rsidR="00A82744" w:rsidRPr="000801A0" w:rsidRDefault="00A82744" w:rsidP="002B1294">
            <w:pPr>
              <w:jc w:val="center"/>
              <w:rPr>
                <w:color w:val="000000"/>
              </w:rPr>
            </w:pPr>
            <w:r w:rsidRPr="000801A0">
              <w:rPr>
                <w:color w:val="000000"/>
              </w:rPr>
              <w:t>3616,00</w:t>
            </w:r>
          </w:p>
        </w:tc>
        <w:tc>
          <w:tcPr>
            <w:tcW w:w="1134" w:type="dxa"/>
            <w:vAlign w:val="bottom"/>
          </w:tcPr>
          <w:p w:rsidR="00A82744" w:rsidRPr="000801A0" w:rsidRDefault="00A82744" w:rsidP="002B1294">
            <w:pPr>
              <w:jc w:val="center"/>
              <w:rPr>
                <w:color w:val="000000"/>
              </w:rPr>
            </w:pPr>
            <w:r w:rsidRPr="000801A0">
              <w:rPr>
                <w:color w:val="000000"/>
              </w:rPr>
              <w:t>3745,60</w:t>
            </w:r>
          </w:p>
        </w:tc>
        <w:tc>
          <w:tcPr>
            <w:tcW w:w="1539" w:type="dxa"/>
            <w:gridSpan w:val="2"/>
            <w:vAlign w:val="bottom"/>
          </w:tcPr>
          <w:p w:rsidR="00A82744" w:rsidRPr="000801A0" w:rsidRDefault="00A82744" w:rsidP="002B1294">
            <w:pPr>
              <w:jc w:val="center"/>
              <w:rPr>
                <w:color w:val="000000"/>
              </w:rPr>
            </w:pPr>
            <w:r w:rsidRPr="000801A0">
              <w:rPr>
                <w:color w:val="000000"/>
              </w:rPr>
              <w:t>3990,00</w:t>
            </w:r>
          </w:p>
        </w:tc>
      </w:tr>
      <w:tr w:rsidR="00A82744" w:rsidRPr="000801A0" w:rsidTr="00A82744">
        <w:trPr>
          <w:trHeight w:val="1398"/>
        </w:trPr>
        <w:tc>
          <w:tcPr>
            <w:tcW w:w="2423" w:type="dxa"/>
            <w:hideMark/>
          </w:tcPr>
          <w:p w:rsidR="00A82744" w:rsidRPr="0060616A" w:rsidRDefault="00A82744" w:rsidP="002B1294">
            <w:r w:rsidRPr="0060616A">
              <w:t>Индекс физического объема</w:t>
            </w:r>
          </w:p>
        </w:tc>
        <w:tc>
          <w:tcPr>
            <w:tcW w:w="1223" w:type="dxa"/>
            <w:gridSpan w:val="2"/>
            <w:hideMark/>
          </w:tcPr>
          <w:p w:rsidR="00A82744" w:rsidRPr="000E52FA" w:rsidRDefault="00A82744" w:rsidP="002B1294">
            <w:pPr>
              <w:jc w:val="center"/>
            </w:pPr>
            <w:r w:rsidRPr="000E52FA">
              <w:t>% к предыдущему году в сопоставимых ценах</w:t>
            </w:r>
          </w:p>
        </w:tc>
        <w:tc>
          <w:tcPr>
            <w:tcW w:w="1189" w:type="dxa"/>
            <w:vAlign w:val="bottom"/>
          </w:tcPr>
          <w:p w:rsidR="00A82744" w:rsidRPr="000801A0" w:rsidRDefault="00A82744" w:rsidP="002B1294">
            <w:pPr>
              <w:jc w:val="center"/>
              <w:rPr>
                <w:color w:val="000000"/>
              </w:rPr>
            </w:pPr>
            <w:r w:rsidRPr="000801A0">
              <w:rPr>
                <w:color w:val="000000"/>
              </w:rPr>
              <w:t>54,20</w:t>
            </w:r>
          </w:p>
        </w:tc>
        <w:tc>
          <w:tcPr>
            <w:tcW w:w="1134" w:type="dxa"/>
            <w:vAlign w:val="bottom"/>
          </w:tcPr>
          <w:p w:rsidR="00A82744" w:rsidRPr="000801A0" w:rsidRDefault="00A82744" w:rsidP="002B1294">
            <w:pPr>
              <w:jc w:val="center"/>
              <w:rPr>
                <w:color w:val="000000"/>
              </w:rPr>
            </w:pPr>
            <w:r w:rsidRPr="000801A0">
              <w:rPr>
                <w:color w:val="000000"/>
              </w:rPr>
              <w:t>135,80</w:t>
            </w:r>
          </w:p>
        </w:tc>
        <w:tc>
          <w:tcPr>
            <w:tcW w:w="1276" w:type="dxa"/>
            <w:vAlign w:val="bottom"/>
          </w:tcPr>
          <w:p w:rsidR="00A82744" w:rsidRPr="000801A0" w:rsidRDefault="00A82744" w:rsidP="002B1294">
            <w:pPr>
              <w:jc w:val="center"/>
              <w:rPr>
                <w:color w:val="000000"/>
              </w:rPr>
            </w:pPr>
            <w:r w:rsidRPr="000801A0">
              <w:rPr>
                <w:color w:val="000000"/>
              </w:rPr>
              <w:t>92,57</w:t>
            </w:r>
          </w:p>
        </w:tc>
        <w:tc>
          <w:tcPr>
            <w:tcW w:w="1417" w:type="dxa"/>
            <w:vAlign w:val="bottom"/>
          </w:tcPr>
          <w:p w:rsidR="00A82744" w:rsidRPr="000801A0" w:rsidRDefault="00A82744" w:rsidP="002B1294">
            <w:pPr>
              <w:jc w:val="center"/>
              <w:rPr>
                <w:color w:val="000000"/>
              </w:rPr>
            </w:pPr>
            <w:r w:rsidRPr="000801A0">
              <w:rPr>
                <w:color w:val="000000"/>
              </w:rPr>
              <w:t>98,83</w:t>
            </w:r>
          </w:p>
        </w:tc>
        <w:tc>
          <w:tcPr>
            <w:tcW w:w="1134" w:type="dxa"/>
            <w:vAlign w:val="bottom"/>
          </w:tcPr>
          <w:p w:rsidR="00A82744" w:rsidRPr="000801A0" w:rsidRDefault="00A82744" w:rsidP="002B1294">
            <w:pPr>
              <w:jc w:val="center"/>
              <w:rPr>
                <w:color w:val="000000"/>
              </w:rPr>
            </w:pPr>
            <w:r w:rsidRPr="000801A0">
              <w:rPr>
                <w:color w:val="000000"/>
              </w:rPr>
              <w:t>99,23</w:t>
            </w:r>
          </w:p>
        </w:tc>
        <w:tc>
          <w:tcPr>
            <w:tcW w:w="1418" w:type="dxa"/>
            <w:vAlign w:val="bottom"/>
          </w:tcPr>
          <w:p w:rsidR="00A82744" w:rsidRPr="000801A0" w:rsidRDefault="00A82744" w:rsidP="002B1294">
            <w:pPr>
              <w:jc w:val="center"/>
              <w:rPr>
                <w:color w:val="000000"/>
              </w:rPr>
            </w:pPr>
            <w:r w:rsidRPr="000801A0">
              <w:rPr>
                <w:color w:val="000000"/>
              </w:rPr>
              <w:t>102,70</w:t>
            </w:r>
          </w:p>
        </w:tc>
        <w:tc>
          <w:tcPr>
            <w:tcW w:w="1134" w:type="dxa"/>
            <w:vAlign w:val="bottom"/>
          </w:tcPr>
          <w:p w:rsidR="00A82744" w:rsidRPr="000801A0" w:rsidRDefault="00A82744" w:rsidP="002B1294">
            <w:pPr>
              <w:jc w:val="center"/>
              <w:rPr>
                <w:color w:val="000000"/>
              </w:rPr>
            </w:pPr>
            <w:r w:rsidRPr="000801A0">
              <w:rPr>
                <w:color w:val="000000"/>
              </w:rPr>
              <w:t>106,46</w:t>
            </w:r>
          </w:p>
        </w:tc>
        <w:tc>
          <w:tcPr>
            <w:tcW w:w="1134" w:type="dxa"/>
            <w:vAlign w:val="bottom"/>
          </w:tcPr>
          <w:p w:rsidR="00A82744" w:rsidRPr="000801A0" w:rsidRDefault="00A82744" w:rsidP="002B1294">
            <w:pPr>
              <w:jc w:val="center"/>
              <w:rPr>
                <w:color w:val="000000"/>
              </w:rPr>
            </w:pPr>
            <w:r w:rsidRPr="000801A0">
              <w:rPr>
                <w:color w:val="000000"/>
              </w:rPr>
              <w:t>103,14</w:t>
            </w:r>
          </w:p>
        </w:tc>
        <w:tc>
          <w:tcPr>
            <w:tcW w:w="1539" w:type="dxa"/>
            <w:gridSpan w:val="2"/>
            <w:vAlign w:val="bottom"/>
          </w:tcPr>
          <w:p w:rsidR="00A82744" w:rsidRPr="000801A0" w:rsidRDefault="00A82744" w:rsidP="002B1294">
            <w:pPr>
              <w:jc w:val="center"/>
              <w:rPr>
                <w:color w:val="000000"/>
              </w:rPr>
            </w:pPr>
            <w:r w:rsidRPr="000801A0">
              <w:rPr>
                <w:color w:val="000000"/>
              </w:rPr>
              <w:t>105,69</w:t>
            </w:r>
          </w:p>
        </w:tc>
      </w:tr>
      <w:tr w:rsidR="00A82744" w:rsidRPr="00E36F5B" w:rsidTr="00A82744">
        <w:trPr>
          <w:trHeight w:val="780"/>
        </w:trPr>
        <w:tc>
          <w:tcPr>
            <w:tcW w:w="2423" w:type="dxa"/>
            <w:hideMark/>
          </w:tcPr>
          <w:p w:rsidR="00A82744" w:rsidRPr="000E52FA" w:rsidRDefault="00A82744" w:rsidP="002B1294">
            <w:pPr>
              <w:rPr>
                <w:b/>
                <w:bCs/>
                <w:iCs/>
              </w:rPr>
            </w:pPr>
            <w:r w:rsidRPr="000E52FA">
              <w:rPr>
                <w:b/>
                <w:bCs/>
                <w:iCs/>
              </w:rPr>
              <w:t xml:space="preserve">Инвестиции в основной капитал </w:t>
            </w:r>
            <w:r w:rsidRPr="000E52FA">
              <w:rPr>
                <w:b/>
                <w:bCs/>
                <w:iCs/>
              </w:rPr>
              <w:lastRenderedPageBreak/>
              <w:t>по источникам финансирования</w:t>
            </w:r>
          </w:p>
        </w:tc>
        <w:tc>
          <w:tcPr>
            <w:tcW w:w="1223" w:type="dxa"/>
            <w:gridSpan w:val="2"/>
            <w:hideMark/>
          </w:tcPr>
          <w:p w:rsidR="00A82744" w:rsidRPr="000E52FA" w:rsidRDefault="00A82744" w:rsidP="002B1294">
            <w:r w:rsidRPr="000E52FA">
              <w:lastRenderedPageBreak/>
              <w:t> </w:t>
            </w:r>
          </w:p>
        </w:tc>
        <w:tc>
          <w:tcPr>
            <w:tcW w:w="1189" w:type="dxa"/>
            <w:hideMark/>
          </w:tcPr>
          <w:p w:rsidR="00A82744" w:rsidRPr="00E36F5B" w:rsidRDefault="00A82744" w:rsidP="002B1294">
            <w:pPr>
              <w:jc w:val="right"/>
              <w:rPr>
                <w:b/>
                <w:bCs/>
                <w:i/>
                <w:iCs/>
              </w:rPr>
            </w:pPr>
            <w:r w:rsidRPr="00E36F5B">
              <w:rPr>
                <w:b/>
                <w:bCs/>
                <w:i/>
                <w:iCs/>
              </w:rPr>
              <w:t> </w:t>
            </w:r>
          </w:p>
        </w:tc>
        <w:tc>
          <w:tcPr>
            <w:tcW w:w="1134" w:type="dxa"/>
            <w:hideMark/>
          </w:tcPr>
          <w:p w:rsidR="00A82744" w:rsidRPr="00E36F5B" w:rsidRDefault="00A82744" w:rsidP="002B1294">
            <w:pPr>
              <w:jc w:val="right"/>
            </w:pPr>
            <w:r w:rsidRPr="00E36F5B">
              <w:t> </w:t>
            </w:r>
          </w:p>
        </w:tc>
        <w:tc>
          <w:tcPr>
            <w:tcW w:w="1276" w:type="dxa"/>
            <w:hideMark/>
          </w:tcPr>
          <w:p w:rsidR="00A82744" w:rsidRPr="00E36F5B" w:rsidRDefault="00A82744" w:rsidP="002B1294">
            <w:pPr>
              <w:jc w:val="right"/>
              <w:rPr>
                <w:b/>
                <w:bCs/>
                <w:i/>
                <w:iCs/>
              </w:rPr>
            </w:pPr>
            <w:r w:rsidRPr="00E36F5B">
              <w:rPr>
                <w:b/>
                <w:bCs/>
                <w:i/>
                <w:iCs/>
              </w:rPr>
              <w:t> </w:t>
            </w:r>
          </w:p>
        </w:tc>
        <w:tc>
          <w:tcPr>
            <w:tcW w:w="1417" w:type="dxa"/>
            <w:hideMark/>
          </w:tcPr>
          <w:p w:rsidR="00A82744" w:rsidRPr="00E36F5B" w:rsidRDefault="00A82744" w:rsidP="002B1294">
            <w:pPr>
              <w:jc w:val="right"/>
            </w:pPr>
            <w:r w:rsidRPr="00E36F5B">
              <w:t> </w:t>
            </w:r>
          </w:p>
        </w:tc>
        <w:tc>
          <w:tcPr>
            <w:tcW w:w="1134" w:type="dxa"/>
            <w:hideMark/>
          </w:tcPr>
          <w:p w:rsidR="00A82744" w:rsidRPr="00E36F5B" w:rsidRDefault="00A82744" w:rsidP="002B1294">
            <w:pPr>
              <w:jc w:val="right"/>
              <w:rPr>
                <w:b/>
                <w:bCs/>
                <w:i/>
                <w:iCs/>
              </w:rPr>
            </w:pPr>
            <w:r w:rsidRPr="00E36F5B">
              <w:rPr>
                <w:b/>
                <w:bCs/>
                <w:i/>
                <w:iCs/>
              </w:rPr>
              <w:t> </w:t>
            </w:r>
          </w:p>
        </w:tc>
        <w:tc>
          <w:tcPr>
            <w:tcW w:w="1418" w:type="dxa"/>
            <w:hideMark/>
          </w:tcPr>
          <w:p w:rsidR="00A82744" w:rsidRPr="00E36F5B" w:rsidRDefault="00A82744" w:rsidP="002B1294">
            <w:pPr>
              <w:jc w:val="right"/>
            </w:pPr>
            <w:r w:rsidRPr="00E36F5B">
              <w:t> </w:t>
            </w:r>
          </w:p>
        </w:tc>
        <w:tc>
          <w:tcPr>
            <w:tcW w:w="1134" w:type="dxa"/>
            <w:hideMark/>
          </w:tcPr>
          <w:p w:rsidR="00A82744" w:rsidRPr="00E36F5B" w:rsidRDefault="00A82744" w:rsidP="002B1294">
            <w:pPr>
              <w:jc w:val="right"/>
              <w:rPr>
                <w:b/>
                <w:bCs/>
                <w:i/>
                <w:iCs/>
              </w:rPr>
            </w:pPr>
            <w:r w:rsidRPr="00E36F5B">
              <w:rPr>
                <w:b/>
                <w:bCs/>
                <w:i/>
                <w:iCs/>
              </w:rPr>
              <w:t> </w:t>
            </w:r>
          </w:p>
        </w:tc>
        <w:tc>
          <w:tcPr>
            <w:tcW w:w="1134" w:type="dxa"/>
            <w:hideMark/>
          </w:tcPr>
          <w:p w:rsidR="00A82744" w:rsidRPr="00E36F5B" w:rsidRDefault="00A82744" w:rsidP="002B1294">
            <w:pPr>
              <w:jc w:val="right"/>
            </w:pPr>
            <w:r w:rsidRPr="00E36F5B">
              <w:t> </w:t>
            </w:r>
          </w:p>
        </w:tc>
        <w:tc>
          <w:tcPr>
            <w:tcW w:w="1539" w:type="dxa"/>
            <w:gridSpan w:val="2"/>
            <w:hideMark/>
          </w:tcPr>
          <w:p w:rsidR="00A82744" w:rsidRPr="00E36F5B" w:rsidRDefault="00A82744" w:rsidP="002B1294">
            <w:pPr>
              <w:jc w:val="right"/>
              <w:rPr>
                <w:b/>
                <w:bCs/>
                <w:i/>
                <w:iCs/>
              </w:rPr>
            </w:pPr>
            <w:r w:rsidRPr="00E36F5B">
              <w:rPr>
                <w:b/>
                <w:bCs/>
                <w:i/>
                <w:iCs/>
              </w:rPr>
              <w:t> </w:t>
            </w:r>
          </w:p>
          <w:p w:rsidR="00A82744" w:rsidRPr="00E36F5B" w:rsidRDefault="00A82744" w:rsidP="002B1294">
            <w:pPr>
              <w:jc w:val="right"/>
            </w:pPr>
            <w:r w:rsidRPr="00E36F5B">
              <w:t> </w:t>
            </w:r>
          </w:p>
        </w:tc>
      </w:tr>
      <w:tr w:rsidR="00A82744" w:rsidRPr="00A14E4A" w:rsidTr="00A82744">
        <w:trPr>
          <w:trHeight w:val="375"/>
        </w:trPr>
        <w:tc>
          <w:tcPr>
            <w:tcW w:w="2423" w:type="dxa"/>
            <w:hideMark/>
          </w:tcPr>
          <w:p w:rsidR="00A82744" w:rsidRPr="0060616A" w:rsidRDefault="00A82744" w:rsidP="002B1294">
            <w:r w:rsidRPr="0060616A">
              <w:t>Собственные средства</w:t>
            </w:r>
          </w:p>
        </w:tc>
        <w:tc>
          <w:tcPr>
            <w:tcW w:w="1223" w:type="dxa"/>
            <w:gridSpan w:val="2"/>
            <w:hideMark/>
          </w:tcPr>
          <w:p w:rsidR="00A82744" w:rsidRPr="000E52FA" w:rsidRDefault="00A82744" w:rsidP="002B1294">
            <w:pPr>
              <w:jc w:val="center"/>
            </w:pPr>
            <w:r w:rsidRPr="000E52FA">
              <w:t>млн. рублей</w:t>
            </w:r>
          </w:p>
        </w:tc>
        <w:tc>
          <w:tcPr>
            <w:tcW w:w="1189" w:type="dxa"/>
            <w:vAlign w:val="bottom"/>
          </w:tcPr>
          <w:p w:rsidR="00A82744" w:rsidRPr="00A14E4A" w:rsidRDefault="00A82744" w:rsidP="002B1294">
            <w:pPr>
              <w:jc w:val="center"/>
            </w:pPr>
            <w:r w:rsidRPr="00A14E4A">
              <w:t>1817,60</w:t>
            </w:r>
          </w:p>
        </w:tc>
        <w:tc>
          <w:tcPr>
            <w:tcW w:w="1134" w:type="dxa"/>
            <w:vAlign w:val="bottom"/>
          </w:tcPr>
          <w:p w:rsidR="00A82744" w:rsidRPr="00A14E4A" w:rsidRDefault="00A82744" w:rsidP="002B1294">
            <w:pPr>
              <w:jc w:val="center"/>
            </w:pPr>
            <w:r w:rsidRPr="00A14E4A">
              <w:t>2276,90</w:t>
            </w:r>
          </w:p>
        </w:tc>
        <w:tc>
          <w:tcPr>
            <w:tcW w:w="1276" w:type="dxa"/>
            <w:vAlign w:val="bottom"/>
          </w:tcPr>
          <w:p w:rsidR="00A82744" w:rsidRPr="00A14E4A" w:rsidRDefault="00A82744" w:rsidP="002B1294">
            <w:pPr>
              <w:jc w:val="center"/>
            </w:pPr>
            <w:r w:rsidRPr="00A14E4A">
              <w:t>2252,00</w:t>
            </w:r>
          </w:p>
        </w:tc>
        <w:tc>
          <w:tcPr>
            <w:tcW w:w="1417" w:type="dxa"/>
            <w:vAlign w:val="bottom"/>
          </w:tcPr>
          <w:p w:rsidR="00A82744" w:rsidRPr="00A14E4A" w:rsidRDefault="00A82744" w:rsidP="002B1294">
            <w:pPr>
              <w:jc w:val="center"/>
            </w:pPr>
            <w:r w:rsidRPr="00A14E4A">
              <w:t>2536,90</w:t>
            </w:r>
          </w:p>
        </w:tc>
        <w:tc>
          <w:tcPr>
            <w:tcW w:w="1134" w:type="dxa"/>
            <w:vAlign w:val="bottom"/>
          </w:tcPr>
          <w:p w:rsidR="00A82744" w:rsidRPr="00A14E4A" w:rsidRDefault="00A82744" w:rsidP="002B1294">
            <w:pPr>
              <w:jc w:val="center"/>
            </w:pPr>
            <w:r w:rsidRPr="00A14E4A">
              <w:t>3304,40</w:t>
            </w:r>
          </w:p>
        </w:tc>
        <w:tc>
          <w:tcPr>
            <w:tcW w:w="1418" w:type="dxa"/>
            <w:vAlign w:val="bottom"/>
          </w:tcPr>
          <w:p w:rsidR="00A82744" w:rsidRPr="00A14E4A" w:rsidRDefault="00A82744" w:rsidP="002B1294">
            <w:pPr>
              <w:jc w:val="center"/>
            </w:pPr>
            <w:r w:rsidRPr="00A14E4A">
              <w:t>2717,10</w:t>
            </w:r>
          </w:p>
        </w:tc>
        <w:tc>
          <w:tcPr>
            <w:tcW w:w="1134" w:type="dxa"/>
            <w:vAlign w:val="bottom"/>
          </w:tcPr>
          <w:p w:rsidR="00A82744" w:rsidRPr="00A14E4A" w:rsidRDefault="00A82744" w:rsidP="002B1294">
            <w:pPr>
              <w:jc w:val="center"/>
            </w:pPr>
            <w:r w:rsidRPr="00A14E4A">
              <w:t>2834,00</w:t>
            </w:r>
          </w:p>
        </w:tc>
        <w:tc>
          <w:tcPr>
            <w:tcW w:w="1134" w:type="dxa"/>
            <w:vAlign w:val="bottom"/>
          </w:tcPr>
          <w:p w:rsidR="00A82744" w:rsidRPr="00A14E4A" w:rsidRDefault="00A82744" w:rsidP="002B1294">
            <w:pPr>
              <w:jc w:val="center"/>
            </w:pPr>
            <w:r w:rsidRPr="00A14E4A">
              <w:t>2940,60</w:t>
            </w:r>
          </w:p>
        </w:tc>
        <w:tc>
          <w:tcPr>
            <w:tcW w:w="1539" w:type="dxa"/>
            <w:gridSpan w:val="2"/>
            <w:vAlign w:val="bottom"/>
          </w:tcPr>
          <w:p w:rsidR="00A82744" w:rsidRPr="00A14E4A" w:rsidRDefault="00A82744" w:rsidP="002B1294">
            <w:pPr>
              <w:jc w:val="center"/>
            </w:pPr>
            <w:r w:rsidRPr="00A14E4A">
              <w:t>3075,00</w:t>
            </w:r>
          </w:p>
        </w:tc>
      </w:tr>
      <w:tr w:rsidR="00A82744" w:rsidRPr="00A14E4A" w:rsidTr="00A82744">
        <w:trPr>
          <w:trHeight w:val="375"/>
        </w:trPr>
        <w:tc>
          <w:tcPr>
            <w:tcW w:w="2423" w:type="dxa"/>
            <w:hideMark/>
          </w:tcPr>
          <w:p w:rsidR="00A82744" w:rsidRPr="0060616A" w:rsidRDefault="00A82744" w:rsidP="002B1294">
            <w:r w:rsidRPr="0060616A">
              <w:t>Привлеченные средства, из них:</w:t>
            </w:r>
          </w:p>
        </w:tc>
        <w:tc>
          <w:tcPr>
            <w:tcW w:w="1223" w:type="dxa"/>
            <w:gridSpan w:val="2"/>
            <w:hideMark/>
          </w:tcPr>
          <w:p w:rsidR="00A82744" w:rsidRPr="000E52FA" w:rsidRDefault="00A82744" w:rsidP="002B1294">
            <w:pPr>
              <w:jc w:val="center"/>
            </w:pPr>
            <w:r w:rsidRPr="000E52FA">
              <w:t>млн. рублей</w:t>
            </w:r>
          </w:p>
        </w:tc>
        <w:tc>
          <w:tcPr>
            <w:tcW w:w="1189" w:type="dxa"/>
            <w:vAlign w:val="bottom"/>
          </w:tcPr>
          <w:p w:rsidR="00A82744" w:rsidRPr="00A14E4A" w:rsidRDefault="00A82744" w:rsidP="002B1294">
            <w:pPr>
              <w:jc w:val="center"/>
            </w:pPr>
            <w:r w:rsidRPr="00A14E4A">
              <w:t>197,50</w:t>
            </w:r>
          </w:p>
        </w:tc>
        <w:tc>
          <w:tcPr>
            <w:tcW w:w="1134" w:type="dxa"/>
            <w:vAlign w:val="bottom"/>
          </w:tcPr>
          <w:p w:rsidR="00A82744" w:rsidRPr="00A14E4A" w:rsidRDefault="00A82744" w:rsidP="002B1294">
            <w:pPr>
              <w:jc w:val="center"/>
            </w:pPr>
            <w:r w:rsidRPr="00A14E4A">
              <w:t>709,00</w:t>
            </w:r>
          </w:p>
        </w:tc>
        <w:tc>
          <w:tcPr>
            <w:tcW w:w="1276" w:type="dxa"/>
            <w:vAlign w:val="bottom"/>
          </w:tcPr>
          <w:p w:rsidR="00A82744" w:rsidRPr="00A14E4A" w:rsidRDefault="00A82744" w:rsidP="002B1294">
            <w:pPr>
              <w:jc w:val="center"/>
            </w:pPr>
            <w:r w:rsidRPr="00A14E4A">
              <w:t>763,50</w:t>
            </w:r>
          </w:p>
        </w:tc>
        <w:tc>
          <w:tcPr>
            <w:tcW w:w="1417" w:type="dxa"/>
            <w:vAlign w:val="bottom"/>
          </w:tcPr>
          <w:p w:rsidR="00A82744" w:rsidRPr="00A14E4A" w:rsidRDefault="00A82744" w:rsidP="002B1294">
            <w:pPr>
              <w:jc w:val="center"/>
            </w:pPr>
            <w:r w:rsidRPr="00A14E4A">
              <w:t>652,00</w:t>
            </w:r>
          </w:p>
        </w:tc>
        <w:tc>
          <w:tcPr>
            <w:tcW w:w="1134" w:type="dxa"/>
            <w:vAlign w:val="bottom"/>
          </w:tcPr>
          <w:p w:rsidR="00A82744" w:rsidRPr="00A14E4A" w:rsidRDefault="00A82744" w:rsidP="002B1294">
            <w:pPr>
              <w:jc w:val="center"/>
            </w:pPr>
            <w:r w:rsidRPr="00A14E4A">
              <w:t>670,00</w:t>
            </w:r>
          </w:p>
        </w:tc>
        <w:tc>
          <w:tcPr>
            <w:tcW w:w="1418" w:type="dxa"/>
            <w:vAlign w:val="bottom"/>
          </w:tcPr>
          <w:p w:rsidR="00A82744" w:rsidRPr="00A14E4A" w:rsidRDefault="00A82744" w:rsidP="002B1294">
            <w:pPr>
              <w:jc w:val="center"/>
            </w:pPr>
            <w:r w:rsidRPr="00A14E4A">
              <w:t>725,00</w:t>
            </w:r>
          </w:p>
        </w:tc>
        <w:tc>
          <w:tcPr>
            <w:tcW w:w="1134" w:type="dxa"/>
            <w:vAlign w:val="bottom"/>
          </w:tcPr>
          <w:p w:rsidR="00A82744" w:rsidRPr="00A14E4A" w:rsidRDefault="00A82744" w:rsidP="002B1294">
            <w:pPr>
              <w:jc w:val="center"/>
            </w:pPr>
            <w:r w:rsidRPr="00A14E4A">
              <w:t>782,00</w:t>
            </w:r>
          </w:p>
        </w:tc>
        <w:tc>
          <w:tcPr>
            <w:tcW w:w="1134" w:type="dxa"/>
            <w:vAlign w:val="bottom"/>
          </w:tcPr>
          <w:p w:rsidR="00A82744" w:rsidRPr="00A14E4A" w:rsidRDefault="00A82744" w:rsidP="002B1294">
            <w:pPr>
              <w:jc w:val="center"/>
            </w:pPr>
            <w:r w:rsidRPr="00A14E4A">
              <w:t>805,00</w:t>
            </w:r>
          </w:p>
        </w:tc>
        <w:tc>
          <w:tcPr>
            <w:tcW w:w="1539" w:type="dxa"/>
            <w:gridSpan w:val="2"/>
            <w:vAlign w:val="bottom"/>
          </w:tcPr>
          <w:p w:rsidR="00A82744" w:rsidRPr="00A14E4A" w:rsidRDefault="00A82744" w:rsidP="002B1294">
            <w:pPr>
              <w:jc w:val="center"/>
            </w:pPr>
            <w:r w:rsidRPr="00A14E4A">
              <w:t>915,00</w:t>
            </w:r>
          </w:p>
        </w:tc>
      </w:tr>
      <w:tr w:rsidR="00A82744" w:rsidRPr="00A14E4A" w:rsidTr="00A82744">
        <w:trPr>
          <w:trHeight w:val="375"/>
        </w:trPr>
        <w:tc>
          <w:tcPr>
            <w:tcW w:w="2423" w:type="dxa"/>
            <w:hideMark/>
          </w:tcPr>
          <w:p w:rsidR="00A82744" w:rsidRPr="0060616A" w:rsidRDefault="00A82744" w:rsidP="002B1294">
            <w:r w:rsidRPr="0060616A">
              <w:t>кредиты банков, в том числе:</w:t>
            </w:r>
          </w:p>
        </w:tc>
        <w:tc>
          <w:tcPr>
            <w:tcW w:w="1223" w:type="dxa"/>
            <w:gridSpan w:val="2"/>
            <w:hideMark/>
          </w:tcPr>
          <w:p w:rsidR="00A82744" w:rsidRPr="000E52FA" w:rsidRDefault="00A82744" w:rsidP="002B1294">
            <w:pPr>
              <w:jc w:val="center"/>
            </w:pPr>
            <w:r w:rsidRPr="000E52FA">
              <w:t>млн. рублей</w:t>
            </w:r>
          </w:p>
        </w:tc>
        <w:tc>
          <w:tcPr>
            <w:tcW w:w="1189" w:type="dxa"/>
            <w:vAlign w:val="bottom"/>
          </w:tcPr>
          <w:p w:rsidR="00A82744" w:rsidRPr="00A14E4A" w:rsidRDefault="00A82744" w:rsidP="002B1294">
            <w:pPr>
              <w:jc w:val="center"/>
            </w:pPr>
          </w:p>
        </w:tc>
        <w:tc>
          <w:tcPr>
            <w:tcW w:w="1134" w:type="dxa"/>
            <w:vAlign w:val="bottom"/>
          </w:tcPr>
          <w:p w:rsidR="00A82744" w:rsidRPr="00A14E4A" w:rsidRDefault="00A82744" w:rsidP="002B1294">
            <w:pPr>
              <w:jc w:val="center"/>
            </w:pPr>
            <w:r w:rsidRPr="00A14E4A">
              <w:t>154,40</w:t>
            </w:r>
          </w:p>
        </w:tc>
        <w:tc>
          <w:tcPr>
            <w:tcW w:w="1276" w:type="dxa"/>
            <w:vAlign w:val="bottom"/>
          </w:tcPr>
          <w:p w:rsidR="00A82744" w:rsidRPr="00A14E4A" w:rsidRDefault="00A82744" w:rsidP="002B1294">
            <w:pPr>
              <w:jc w:val="center"/>
            </w:pPr>
            <w:r w:rsidRPr="00A14E4A">
              <w:t>159,00</w:t>
            </w:r>
          </w:p>
        </w:tc>
        <w:tc>
          <w:tcPr>
            <w:tcW w:w="1417" w:type="dxa"/>
            <w:vAlign w:val="bottom"/>
          </w:tcPr>
          <w:p w:rsidR="00A82744" w:rsidRPr="00A14E4A" w:rsidRDefault="00A82744" w:rsidP="002B1294">
            <w:pPr>
              <w:jc w:val="center"/>
            </w:pPr>
            <w:r w:rsidRPr="00A14E4A">
              <w:t>165,00</w:t>
            </w:r>
          </w:p>
        </w:tc>
        <w:tc>
          <w:tcPr>
            <w:tcW w:w="1134" w:type="dxa"/>
            <w:vAlign w:val="bottom"/>
          </w:tcPr>
          <w:p w:rsidR="00A82744" w:rsidRPr="00A14E4A" w:rsidRDefault="00A82744" w:rsidP="002B1294">
            <w:pPr>
              <w:jc w:val="center"/>
            </w:pPr>
            <w:r w:rsidRPr="00A14E4A">
              <w:t>169,00</w:t>
            </w:r>
          </w:p>
        </w:tc>
        <w:tc>
          <w:tcPr>
            <w:tcW w:w="1418" w:type="dxa"/>
            <w:vAlign w:val="bottom"/>
          </w:tcPr>
          <w:p w:rsidR="00A82744" w:rsidRPr="00A14E4A" w:rsidRDefault="00A82744" w:rsidP="002B1294">
            <w:pPr>
              <w:jc w:val="center"/>
            </w:pPr>
            <w:r w:rsidRPr="00A14E4A">
              <w:t>174,00</w:t>
            </w:r>
          </w:p>
        </w:tc>
        <w:tc>
          <w:tcPr>
            <w:tcW w:w="1134" w:type="dxa"/>
            <w:vAlign w:val="bottom"/>
          </w:tcPr>
          <w:p w:rsidR="00A82744" w:rsidRPr="00A14E4A" w:rsidRDefault="00A82744" w:rsidP="002B1294">
            <w:pPr>
              <w:jc w:val="center"/>
            </w:pPr>
            <w:r w:rsidRPr="00A14E4A">
              <w:t>182,00</w:t>
            </w:r>
          </w:p>
        </w:tc>
        <w:tc>
          <w:tcPr>
            <w:tcW w:w="1134" w:type="dxa"/>
            <w:vAlign w:val="bottom"/>
          </w:tcPr>
          <w:p w:rsidR="00A82744" w:rsidRPr="00A14E4A" w:rsidRDefault="00A82744" w:rsidP="002B1294">
            <w:pPr>
              <w:jc w:val="center"/>
            </w:pPr>
            <w:r w:rsidRPr="00A14E4A">
              <w:t>178,00</w:t>
            </w:r>
          </w:p>
        </w:tc>
        <w:tc>
          <w:tcPr>
            <w:tcW w:w="1539" w:type="dxa"/>
            <w:gridSpan w:val="2"/>
            <w:vAlign w:val="bottom"/>
          </w:tcPr>
          <w:p w:rsidR="00A82744" w:rsidRPr="00A14E4A" w:rsidRDefault="00A82744" w:rsidP="002B1294">
            <w:pPr>
              <w:jc w:val="center"/>
            </w:pPr>
            <w:r w:rsidRPr="00A14E4A">
              <w:t>185,00</w:t>
            </w:r>
          </w:p>
        </w:tc>
      </w:tr>
      <w:tr w:rsidR="00A82744" w:rsidRPr="00A14E4A" w:rsidTr="00A82744">
        <w:trPr>
          <w:trHeight w:val="375"/>
        </w:trPr>
        <w:tc>
          <w:tcPr>
            <w:tcW w:w="2423" w:type="dxa"/>
            <w:hideMark/>
          </w:tcPr>
          <w:p w:rsidR="00A82744" w:rsidRPr="0060616A" w:rsidRDefault="00A82744" w:rsidP="002B1294">
            <w:r w:rsidRPr="0060616A">
              <w:t>кредиты иностранных банков</w:t>
            </w:r>
          </w:p>
        </w:tc>
        <w:tc>
          <w:tcPr>
            <w:tcW w:w="1223" w:type="dxa"/>
            <w:gridSpan w:val="2"/>
            <w:hideMark/>
          </w:tcPr>
          <w:p w:rsidR="00A82744" w:rsidRPr="000E52FA" w:rsidRDefault="00A82744" w:rsidP="002B1294">
            <w:pPr>
              <w:jc w:val="center"/>
            </w:pPr>
            <w:r w:rsidRPr="000E52FA">
              <w:t>млн. рублей</w:t>
            </w:r>
          </w:p>
        </w:tc>
        <w:tc>
          <w:tcPr>
            <w:tcW w:w="1189" w:type="dxa"/>
            <w:vAlign w:val="bottom"/>
          </w:tcPr>
          <w:p w:rsidR="00A82744" w:rsidRPr="00A14E4A" w:rsidRDefault="00A82744" w:rsidP="002B1294">
            <w:pPr>
              <w:jc w:val="center"/>
            </w:pPr>
          </w:p>
        </w:tc>
        <w:tc>
          <w:tcPr>
            <w:tcW w:w="1134" w:type="dxa"/>
            <w:vAlign w:val="bottom"/>
          </w:tcPr>
          <w:p w:rsidR="00A82744" w:rsidRPr="00A14E4A" w:rsidRDefault="00A82744" w:rsidP="002B1294">
            <w:pPr>
              <w:jc w:val="center"/>
            </w:pPr>
          </w:p>
        </w:tc>
        <w:tc>
          <w:tcPr>
            <w:tcW w:w="1276" w:type="dxa"/>
            <w:vAlign w:val="bottom"/>
          </w:tcPr>
          <w:p w:rsidR="00A82744" w:rsidRPr="00A14E4A" w:rsidRDefault="00A82744" w:rsidP="002B1294">
            <w:pPr>
              <w:jc w:val="center"/>
            </w:pPr>
          </w:p>
        </w:tc>
        <w:tc>
          <w:tcPr>
            <w:tcW w:w="1417" w:type="dxa"/>
            <w:vAlign w:val="bottom"/>
          </w:tcPr>
          <w:p w:rsidR="00A82744" w:rsidRPr="00A14E4A" w:rsidRDefault="00A82744" w:rsidP="002B1294">
            <w:pPr>
              <w:jc w:val="center"/>
            </w:pPr>
          </w:p>
        </w:tc>
        <w:tc>
          <w:tcPr>
            <w:tcW w:w="1134" w:type="dxa"/>
            <w:vAlign w:val="bottom"/>
          </w:tcPr>
          <w:p w:rsidR="00A82744" w:rsidRPr="00A14E4A" w:rsidRDefault="00A82744" w:rsidP="002B1294">
            <w:pPr>
              <w:jc w:val="center"/>
            </w:pPr>
          </w:p>
        </w:tc>
        <w:tc>
          <w:tcPr>
            <w:tcW w:w="1418" w:type="dxa"/>
            <w:vAlign w:val="bottom"/>
          </w:tcPr>
          <w:p w:rsidR="00A82744" w:rsidRPr="00A14E4A" w:rsidRDefault="00A82744" w:rsidP="002B1294">
            <w:pPr>
              <w:jc w:val="center"/>
            </w:pPr>
          </w:p>
        </w:tc>
        <w:tc>
          <w:tcPr>
            <w:tcW w:w="1134" w:type="dxa"/>
            <w:vAlign w:val="bottom"/>
          </w:tcPr>
          <w:p w:rsidR="00A82744" w:rsidRPr="00A14E4A" w:rsidRDefault="00A82744" w:rsidP="002B1294">
            <w:pPr>
              <w:jc w:val="center"/>
            </w:pPr>
          </w:p>
        </w:tc>
        <w:tc>
          <w:tcPr>
            <w:tcW w:w="1134" w:type="dxa"/>
            <w:vAlign w:val="bottom"/>
          </w:tcPr>
          <w:p w:rsidR="00A82744" w:rsidRPr="00A14E4A" w:rsidRDefault="00A82744" w:rsidP="002B1294">
            <w:pPr>
              <w:jc w:val="center"/>
            </w:pPr>
          </w:p>
        </w:tc>
        <w:tc>
          <w:tcPr>
            <w:tcW w:w="1539" w:type="dxa"/>
            <w:gridSpan w:val="2"/>
            <w:vAlign w:val="bottom"/>
          </w:tcPr>
          <w:p w:rsidR="00A82744" w:rsidRPr="00A14E4A" w:rsidRDefault="00A82744" w:rsidP="002B1294">
            <w:pPr>
              <w:jc w:val="center"/>
            </w:pPr>
          </w:p>
        </w:tc>
      </w:tr>
      <w:tr w:rsidR="00A82744" w:rsidRPr="00A14E4A" w:rsidTr="00A82744">
        <w:trPr>
          <w:trHeight w:val="750"/>
        </w:trPr>
        <w:tc>
          <w:tcPr>
            <w:tcW w:w="2423" w:type="dxa"/>
            <w:hideMark/>
          </w:tcPr>
          <w:p w:rsidR="00A82744" w:rsidRPr="0060616A" w:rsidRDefault="00A82744" w:rsidP="002B1294">
            <w:r w:rsidRPr="0060616A">
              <w:t>Заемные средства других организаций</w:t>
            </w:r>
          </w:p>
        </w:tc>
        <w:tc>
          <w:tcPr>
            <w:tcW w:w="1223" w:type="dxa"/>
            <w:gridSpan w:val="2"/>
            <w:hideMark/>
          </w:tcPr>
          <w:p w:rsidR="00A82744" w:rsidRPr="000E52FA" w:rsidRDefault="00A82744" w:rsidP="002B1294">
            <w:pPr>
              <w:jc w:val="center"/>
            </w:pPr>
            <w:r w:rsidRPr="000E52FA">
              <w:t>млн. рублей</w:t>
            </w:r>
          </w:p>
        </w:tc>
        <w:tc>
          <w:tcPr>
            <w:tcW w:w="1189" w:type="dxa"/>
            <w:vAlign w:val="bottom"/>
          </w:tcPr>
          <w:p w:rsidR="00A82744" w:rsidRPr="00A14E4A" w:rsidRDefault="00A82744" w:rsidP="002B1294">
            <w:pPr>
              <w:jc w:val="center"/>
            </w:pPr>
          </w:p>
        </w:tc>
        <w:tc>
          <w:tcPr>
            <w:tcW w:w="1134" w:type="dxa"/>
            <w:vAlign w:val="bottom"/>
          </w:tcPr>
          <w:p w:rsidR="00A82744" w:rsidRPr="00A14E4A" w:rsidRDefault="00A82744" w:rsidP="002B1294">
            <w:pPr>
              <w:jc w:val="center"/>
            </w:pPr>
          </w:p>
        </w:tc>
        <w:tc>
          <w:tcPr>
            <w:tcW w:w="1276" w:type="dxa"/>
            <w:vAlign w:val="bottom"/>
          </w:tcPr>
          <w:p w:rsidR="00A82744" w:rsidRPr="00A14E4A" w:rsidRDefault="00A82744" w:rsidP="002B1294">
            <w:pPr>
              <w:jc w:val="center"/>
            </w:pPr>
          </w:p>
        </w:tc>
        <w:tc>
          <w:tcPr>
            <w:tcW w:w="1417" w:type="dxa"/>
            <w:vAlign w:val="center"/>
          </w:tcPr>
          <w:p w:rsidR="00A82744" w:rsidRPr="00A14E4A" w:rsidRDefault="00A82744" w:rsidP="002B1294">
            <w:pPr>
              <w:jc w:val="center"/>
            </w:pPr>
          </w:p>
        </w:tc>
        <w:tc>
          <w:tcPr>
            <w:tcW w:w="1134" w:type="dxa"/>
            <w:vAlign w:val="center"/>
          </w:tcPr>
          <w:p w:rsidR="00A82744" w:rsidRPr="00A14E4A" w:rsidRDefault="00A82744" w:rsidP="002B1294">
            <w:pPr>
              <w:jc w:val="center"/>
            </w:pPr>
          </w:p>
        </w:tc>
        <w:tc>
          <w:tcPr>
            <w:tcW w:w="1418" w:type="dxa"/>
            <w:vAlign w:val="center"/>
          </w:tcPr>
          <w:p w:rsidR="00A82744" w:rsidRPr="00A14E4A" w:rsidRDefault="00A82744" w:rsidP="002B1294">
            <w:pPr>
              <w:jc w:val="center"/>
            </w:pPr>
          </w:p>
        </w:tc>
        <w:tc>
          <w:tcPr>
            <w:tcW w:w="1134" w:type="dxa"/>
            <w:vAlign w:val="center"/>
          </w:tcPr>
          <w:p w:rsidR="00A82744" w:rsidRPr="00A14E4A" w:rsidRDefault="00A82744" w:rsidP="002B1294">
            <w:pPr>
              <w:jc w:val="center"/>
            </w:pPr>
          </w:p>
        </w:tc>
        <w:tc>
          <w:tcPr>
            <w:tcW w:w="1134" w:type="dxa"/>
            <w:vAlign w:val="center"/>
          </w:tcPr>
          <w:p w:rsidR="00A82744" w:rsidRPr="00A14E4A" w:rsidRDefault="00A82744" w:rsidP="002B1294">
            <w:pPr>
              <w:jc w:val="center"/>
            </w:pPr>
          </w:p>
        </w:tc>
        <w:tc>
          <w:tcPr>
            <w:tcW w:w="1539" w:type="dxa"/>
            <w:gridSpan w:val="2"/>
            <w:vAlign w:val="center"/>
          </w:tcPr>
          <w:p w:rsidR="00A82744" w:rsidRPr="00A14E4A" w:rsidRDefault="00A82744" w:rsidP="002B1294">
            <w:pPr>
              <w:jc w:val="center"/>
            </w:pPr>
          </w:p>
        </w:tc>
      </w:tr>
      <w:tr w:rsidR="00A82744" w:rsidRPr="00A14E4A" w:rsidTr="00A82744">
        <w:trPr>
          <w:trHeight w:val="375"/>
        </w:trPr>
        <w:tc>
          <w:tcPr>
            <w:tcW w:w="2423" w:type="dxa"/>
            <w:hideMark/>
          </w:tcPr>
          <w:p w:rsidR="00A82744" w:rsidRPr="0060616A" w:rsidRDefault="00A82744" w:rsidP="002B1294">
            <w:r w:rsidRPr="0060616A">
              <w:t>Бюджетные средства, в том числе:</w:t>
            </w:r>
          </w:p>
        </w:tc>
        <w:tc>
          <w:tcPr>
            <w:tcW w:w="1223" w:type="dxa"/>
            <w:gridSpan w:val="2"/>
            <w:hideMark/>
          </w:tcPr>
          <w:p w:rsidR="00A82744" w:rsidRPr="000E52FA" w:rsidRDefault="00A82744" w:rsidP="002B1294">
            <w:pPr>
              <w:jc w:val="center"/>
            </w:pPr>
            <w:r w:rsidRPr="000E52FA">
              <w:t>млн. рублей</w:t>
            </w:r>
          </w:p>
        </w:tc>
        <w:tc>
          <w:tcPr>
            <w:tcW w:w="1189" w:type="dxa"/>
            <w:vAlign w:val="bottom"/>
          </w:tcPr>
          <w:p w:rsidR="00A82744" w:rsidRPr="00A14E4A" w:rsidRDefault="00A82744" w:rsidP="002B1294">
            <w:pPr>
              <w:jc w:val="center"/>
            </w:pPr>
            <w:r w:rsidRPr="00A14E4A">
              <w:t>60,60</w:t>
            </w:r>
          </w:p>
        </w:tc>
        <w:tc>
          <w:tcPr>
            <w:tcW w:w="1134" w:type="dxa"/>
            <w:vAlign w:val="bottom"/>
          </w:tcPr>
          <w:p w:rsidR="00A82744" w:rsidRPr="00A14E4A" w:rsidRDefault="00A82744" w:rsidP="002B1294">
            <w:pPr>
              <w:jc w:val="center"/>
            </w:pPr>
            <w:r w:rsidRPr="00A14E4A">
              <w:t>432,00</w:t>
            </w:r>
          </w:p>
        </w:tc>
        <w:tc>
          <w:tcPr>
            <w:tcW w:w="1276" w:type="dxa"/>
            <w:vAlign w:val="bottom"/>
          </w:tcPr>
          <w:p w:rsidR="00A82744" w:rsidRPr="00A14E4A" w:rsidRDefault="00A82744" w:rsidP="002B1294">
            <w:pPr>
              <w:jc w:val="center"/>
            </w:pPr>
            <w:r w:rsidRPr="00A14E4A">
              <w:t>435,80</w:t>
            </w:r>
          </w:p>
        </w:tc>
        <w:tc>
          <w:tcPr>
            <w:tcW w:w="1417" w:type="dxa"/>
            <w:vAlign w:val="bottom"/>
          </w:tcPr>
          <w:p w:rsidR="00A82744" w:rsidRPr="00A14E4A" w:rsidRDefault="00A82744" w:rsidP="002B1294">
            <w:pPr>
              <w:jc w:val="center"/>
            </w:pPr>
            <w:r w:rsidRPr="00A14E4A">
              <w:t>487,00</w:t>
            </w:r>
          </w:p>
        </w:tc>
        <w:tc>
          <w:tcPr>
            <w:tcW w:w="1134" w:type="dxa"/>
            <w:vAlign w:val="bottom"/>
          </w:tcPr>
          <w:p w:rsidR="00A82744" w:rsidRPr="00A14E4A" w:rsidRDefault="00A82744" w:rsidP="002B1294">
            <w:pPr>
              <w:jc w:val="center"/>
            </w:pPr>
            <w:r w:rsidRPr="00A14E4A">
              <w:t>501,00</w:t>
            </w:r>
          </w:p>
        </w:tc>
        <w:tc>
          <w:tcPr>
            <w:tcW w:w="1418" w:type="dxa"/>
            <w:vAlign w:val="bottom"/>
          </w:tcPr>
          <w:p w:rsidR="00A82744" w:rsidRPr="00A14E4A" w:rsidRDefault="00A82744" w:rsidP="002B1294">
            <w:pPr>
              <w:jc w:val="center"/>
            </w:pPr>
            <w:r w:rsidRPr="00A14E4A">
              <w:t>551,00</w:t>
            </w:r>
          </w:p>
        </w:tc>
        <w:tc>
          <w:tcPr>
            <w:tcW w:w="1134" w:type="dxa"/>
            <w:vAlign w:val="bottom"/>
          </w:tcPr>
          <w:p w:rsidR="00A82744" w:rsidRPr="00A14E4A" w:rsidRDefault="00A82744" w:rsidP="002B1294">
            <w:pPr>
              <w:jc w:val="center"/>
            </w:pPr>
            <w:r w:rsidRPr="00A14E4A">
              <w:t>600,00</w:t>
            </w:r>
          </w:p>
        </w:tc>
        <w:tc>
          <w:tcPr>
            <w:tcW w:w="1134" w:type="dxa"/>
            <w:vAlign w:val="bottom"/>
          </w:tcPr>
          <w:p w:rsidR="00A82744" w:rsidRPr="00A14E4A" w:rsidRDefault="00A82744" w:rsidP="002B1294">
            <w:pPr>
              <w:jc w:val="center"/>
            </w:pPr>
            <w:r w:rsidRPr="00A14E4A">
              <w:t>627,00</w:t>
            </w:r>
          </w:p>
        </w:tc>
        <w:tc>
          <w:tcPr>
            <w:tcW w:w="1539" w:type="dxa"/>
            <w:gridSpan w:val="2"/>
            <w:vAlign w:val="bottom"/>
          </w:tcPr>
          <w:p w:rsidR="00A82744" w:rsidRPr="00A14E4A" w:rsidRDefault="00A82744" w:rsidP="002B1294">
            <w:pPr>
              <w:jc w:val="center"/>
            </w:pPr>
            <w:r w:rsidRPr="00A14E4A">
              <w:t>730,00</w:t>
            </w:r>
          </w:p>
        </w:tc>
      </w:tr>
      <w:tr w:rsidR="00A82744" w:rsidRPr="00A14E4A" w:rsidTr="00A82744">
        <w:trPr>
          <w:trHeight w:val="375"/>
        </w:trPr>
        <w:tc>
          <w:tcPr>
            <w:tcW w:w="2423" w:type="dxa"/>
            <w:hideMark/>
          </w:tcPr>
          <w:p w:rsidR="00A82744" w:rsidRPr="0060616A" w:rsidRDefault="00A82744" w:rsidP="002B1294">
            <w:pPr>
              <w:jc w:val="both"/>
            </w:pPr>
            <w:r w:rsidRPr="0060616A">
              <w:t>федеральный бюджет</w:t>
            </w:r>
          </w:p>
        </w:tc>
        <w:tc>
          <w:tcPr>
            <w:tcW w:w="1223" w:type="dxa"/>
            <w:gridSpan w:val="2"/>
            <w:hideMark/>
          </w:tcPr>
          <w:p w:rsidR="00A82744" w:rsidRPr="000E52FA" w:rsidRDefault="00A82744" w:rsidP="002B1294">
            <w:pPr>
              <w:jc w:val="center"/>
            </w:pPr>
            <w:r w:rsidRPr="000E52FA">
              <w:t>млн. рублей</w:t>
            </w:r>
          </w:p>
        </w:tc>
        <w:tc>
          <w:tcPr>
            <w:tcW w:w="1189" w:type="dxa"/>
            <w:vAlign w:val="bottom"/>
          </w:tcPr>
          <w:p w:rsidR="00A82744" w:rsidRPr="00A14E4A" w:rsidRDefault="00A82744" w:rsidP="002B1294">
            <w:pPr>
              <w:jc w:val="center"/>
            </w:pPr>
            <w:r w:rsidRPr="00A14E4A">
              <w:t>18,30</w:t>
            </w:r>
          </w:p>
        </w:tc>
        <w:tc>
          <w:tcPr>
            <w:tcW w:w="1134" w:type="dxa"/>
            <w:vAlign w:val="bottom"/>
          </w:tcPr>
          <w:p w:rsidR="00A82744" w:rsidRPr="00A14E4A" w:rsidRDefault="00A82744" w:rsidP="002B1294">
            <w:pPr>
              <w:jc w:val="center"/>
            </w:pPr>
            <w:r w:rsidRPr="00A14E4A">
              <w:t>2,80</w:t>
            </w:r>
          </w:p>
        </w:tc>
        <w:tc>
          <w:tcPr>
            <w:tcW w:w="1276" w:type="dxa"/>
            <w:vAlign w:val="bottom"/>
          </w:tcPr>
          <w:p w:rsidR="00A82744" w:rsidRPr="00A14E4A" w:rsidRDefault="00A82744" w:rsidP="002B1294">
            <w:pPr>
              <w:jc w:val="center"/>
            </w:pPr>
            <w:r w:rsidRPr="00A14E4A">
              <w:t>3,20</w:t>
            </w:r>
          </w:p>
        </w:tc>
        <w:tc>
          <w:tcPr>
            <w:tcW w:w="1417" w:type="dxa"/>
            <w:vAlign w:val="bottom"/>
          </w:tcPr>
          <w:p w:rsidR="00A82744" w:rsidRPr="00A14E4A" w:rsidRDefault="00A82744" w:rsidP="002B1294">
            <w:pPr>
              <w:jc w:val="center"/>
            </w:pPr>
            <w:r w:rsidRPr="00A14E4A">
              <w:t>5,00</w:t>
            </w:r>
          </w:p>
        </w:tc>
        <w:tc>
          <w:tcPr>
            <w:tcW w:w="1134" w:type="dxa"/>
            <w:vAlign w:val="bottom"/>
          </w:tcPr>
          <w:p w:rsidR="00A82744" w:rsidRPr="00A14E4A" w:rsidRDefault="00A82744" w:rsidP="002B1294">
            <w:pPr>
              <w:jc w:val="center"/>
            </w:pPr>
            <w:r w:rsidRPr="00A14E4A">
              <w:t>7,90</w:t>
            </w:r>
          </w:p>
        </w:tc>
        <w:tc>
          <w:tcPr>
            <w:tcW w:w="1418" w:type="dxa"/>
            <w:vAlign w:val="bottom"/>
          </w:tcPr>
          <w:p w:rsidR="00A82744" w:rsidRPr="00A14E4A" w:rsidRDefault="00A82744" w:rsidP="002B1294">
            <w:pPr>
              <w:jc w:val="center"/>
            </w:pPr>
            <w:r w:rsidRPr="00A14E4A">
              <w:t>8,70</w:t>
            </w:r>
          </w:p>
        </w:tc>
        <w:tc>
          <w:tcPr>
            <w:tcW w:w="1134" w:type="dxa"/>
            <w:vAlign w:val="bottom"/>
          </w:tcPr>
          <w:p w:rsidR="00A82744" w:rsidRPr="00A14E4A" w:rsidRDefault="00A82744" w:rsidP="002B1294">
            <w:pPr>
              <w:jc w:val="center"/>
            </w:pPr>
            <w:r w:rsidRPr="00A14E4A">
              <w:t>9,90</w:t>
            </w:r>
          </w:p>
        </w:tc>
        <w:tc>
          <w:tcPr>
            <w:tcW w:w="1134" w:type="dxa"/>
            <w:vAlign w:val="bottom"/>
          </w:tcPr>
          <w:p w:rsidR="00A82744" w:rsidRPr="00A14E4A" w:rsidRDefault="00A82744" w:rsidP="002B1294">
            <w:pPr>
              <w:jc w:val="center"/>
            </w:pPr>
            <w:r w:rsidRPr="00A14E4A">
              <w:t>10,50</w:t>
            </w:r>
          </w:p>
        </w:tc>
        <w:tc>
          <w:tcPr>
            <w:tcW w:w="1539" w:type="dxa"/>
            <w:gridSpan w:val="2"/>
            <w:vAlign w:val="bottom"/>
          </w:tcPr>
          <w:p w:rsidR="00A82744" w:rsidRPr="00A14E4A" w:rsidRDefault="00A82744" w:rsidP="002B1294">
            <w:pPr>
              <w:jc w:val="center"/>
            </w:pPr>
            <w:r w:rsidRPr="00A14E4A">
              <w:t>12,00</w:t>
            </w:r>
          </w:p>
        </w:tc>
      </w:tr>
      <w:tr w:rsidR="00A82744" w:rsidRPr="00A14E4A" w:rsidTr="00A82744">
        <w:trPr>
          <w:trHeight w:val="750"/>
        </w:trPr>
        <w:tc>
          <w:tcPr>
            <w:tcW w:w="2423" w:type="dxa"/>
            <w:hideMark/>
          </w:tcPr>
          <w:p w:rsidR="00A82744" w:rsidRPr="0060616A" w:rsidRDefault="00A82744" w:rsidP="002B1294">
            <w:r w:rsidRPr="0060616A">
              <w:t>бюджеты субъектов Российской Федерации</w:t>
            </w:r>
          </w:p>
        </w:tc>
        <w:tc>
          <w:tcPr>
            <w:tcW w:w="1223" w:type="dxa"/>
            <w:gridSpan w:val="2"/>
            <w:hideMark/>
          </w:tcPr>
          <w:p w:rsidR="00A82744" w:rsidRPr="000E52FA" w:rsidRDefault="00A82744" w:rsidP="002B1294">
            <w:pPr>
              <w:jc w:val="center"/>
            </w:pPr>
            <w:r w:rsidRPr="000E52FA">
              <w:t>млн. рублей</w:t>
            </w:r>
          </w:p>
        </w:tc>
        <w:tc>
          <w:tcPr>
            <w:tcW w:w="1189" w:type="dxa"/>
            <w:vAlign w:val="bottom"/>
          </w:tcPr>
          <w:p w:rsidR="00A82744" w:rsidRPr="00A14E4A" w:rsidRDefault="00A82744" w:rsidP="002B1294">
            <w:pPr>
              <w:jc w:val="center"/>
            </w:pPr>
            <w:r w:rsidRPr="00A14E4A">
              <w:t>19,60</w:t>
            </w:r>
          </w:p>
        </w:tc>
        <w:tc>
          <w:tcPr>
            <w:tcW w:w="1134" w:type="dxa"/>
            <w:vAlign w:val="bottom"/>
          </w:tcPr>
          <w:p w:rsidR="00A82744" w:rsidRPr="00A14E4A" w:rsidRDefault="00A82744" w:rsidP="002B1294">
            <w:pPr>
              <w:jc w:val="center"/>
            </w:pPr>
            <w:r w:rsidRPr="00A14E4A">
              <w:t>359,30</w:t>
            </w:r>
          </w:p>
        </w:tc>
        <w:tc>
          <w:tcPr>
            <w:tcW w:w="1276" w:type="dxa"/>
            <w:vAlign w:val="bottom"/>
          </w:tcPr>
          <w:p w:rsidR="00A82744" w:rsidRPr="00A14E4A" w:rsidRDefault="00A82744" w:rsidP="002B1294">
            <w:pPr>
              <w:jc w:val="center"/>
            </w:pPr>
            <w:r w:rsidRPr="00A14E4A">
              <w:t>360,00</w:t>
            </w:r>
          </w:p>
        </w:tc>
        <w:tc>
          <w:tcPr>
            <w:tcW w:w="1417" w:type="dxa"/>
            <w:vAlign w:val="bottom"/>
          </w:tcPr>
          <w:p w:rsidR="00A82744" w:rsidRPr="00A14E4A" w:rsidRDefault="00A82744" w:rsidP="002B1294">
            <w:pPr>
              <w:jc w:val="center"/>
            </w:pPr>
            <w:r w:rsidRPr="00A14E4A">
              <w:t>332,80</w:t>
            </w:r>
          </w:p>
        </w:tc>
        <w:tc>
          <w:tcPr>
            <w:tcW w:w="1134" w:type="dxa"/>
            <w:vAlign w:val="bottom"/>
          </w:tcPr>
          <w:p w:rsidR="00A82744" w:rsidRPr="00A14E4A" w:rsidRDefault="00A82744" w:rsidP="002B1294">
            <w:pPr>
              <w:jc w:val="center"/>
            </w:pPr>
            <w:r w:rsidRPr="00A14E4A">
              <w:t>341,80</w:t>
            </w:r>
          </w:p>
        </w:tc>
        <w:tc>
          <w:tcPr>
            <w:tcW w:w="1418" w:type="dxa"/>
            <w:vAlign w:val="bottom"/>
          </w:tcPr>
          <w:p w:rsidR="00A82744" w:rsidRPr="00A14E4A" w:rsidRDefault="00A82744" w:rsidP="002B1294">
            <w:pPr>
              <w:jc w:val="center"/>
            </w:pPr>
            <w:r w:rsidRPr="00A14E4A">
              <w:t>389,30</w:t>
            </w:r>
          </w:p>
        </w:tc>
        <w:tc>
          <w:tcPr>
            <w:tcW w:w="1134" w:type="dxa"/>
            <w:vAlign w:val="bottom"/>
          </w:tcPr>
          <w:p w:rsidR="00A82744" w:rsidRPr="00A14E4A" w:rsidRDefault="00A82744" w:rsidP="002B1294">
            <w:pPr>
              <w:jc w:val="center"/>
            </w:pPr>
            <w:r w:rsidRPr="00A14E4A">
              <w:t>435,10</w:t>
            </w:r>
          </w:p>
        </w:tc>
        <w:tc>
          <w:tcPr>
            <w:tcW w:w="1134" w:type="dxa"/>
            <w:vAlign w:val="bottom"/>
          </w:tcPr>
          <w:p w:rsidR="00A82744" w:rsidRPr="00A14E4A" w:rsidRDefault="00A82744" w:rsidP="002B1294">
            <w:pPr>
              <w:jc w:val="center"/>
            </w:pPr>
            <w:r w:rsidRPr="00A14E4A">
              <w:t>459,50</w:t>
            </w:r>
          </w:p>
        </w:tc>
        <w:tc>
          <w:tcPr>
            <w:tcW w:w="1539" w:type="dxa"/>
            <w:gridSpan w:val="2"/>
            <w:vAlign w:val="bottom"/>
          </w:tcPr>
          <w:p w:rsidR="00A82744" w:rsidRPr="00A14E4A" w:rsidRDefault="00A82744" w:rsidP="002B1294">
            <w:pPr>
              <w:jc w:val="center"/>
            </w:pPr>
            <w:r w:rsidRPr="00A14E4A">
              <w:t>559,00</w:t>
            </w:r>
          </w:p>
        </w:tc>
      </w:tr>
      <w:tr w:rsidR="00A82744" w:rsidRPr="00A14E4A" w:rsidTr="00A82744">
        <w:trPr>
          <w:trHeight w:val="375"/>
        </w:trPr>
        <w:tc>
          <w:tcPr>
            <w:tcW w:w="2423" w:type="dxa"/>
            <w:hideMark/>
          </w:tcPr>
          <w:p w:rsidR="00A82744" w:rsidRPr="0060616A" w:rsidRDefault="00A82744" w:rsidP="002B1294">
            <w:r w:rsidRPr="0060616A">
              <w:t>из местных бюджетов</w:t>
            </w:r>
          </w:p>
        </w:tc>
        <w:tc>
          <w:tcPr>
            <w:tcW w:w="1223" w:type="dxa"/>
            <w:gridSpan w:val="2"/>
            <w:hideMark/>
          </w:tcPr>
          <w:p w:rsidR="00A82744" w:rsidRPr="000E52FA" w:rsidRDefault="00A82744" w:rsidP="002B1294">
            <w:pPr>
              <w:jc w:val="center"/>
            </w:pPr>
            <w:r w:rsidRPr="000E52FA">
              <w:t>млн. рублей</w:t>
            </w:r>
          </w:p>
        </w:tc>
        <w:tc>
          <w:tcPr>
            <w:tcW w:w="1189" w:type="dxa"/>
            <w:vAlign w:val="bottom"/>
          </w:tcPr>
          <w:p w:rsidR="00A82744" w:rsidRPr="00A14E4A" w:rsidRDefault="00A82744" w:rsidP="002B1294">
            <w:pPr>
              <w:jc w:val="center"/>
            </w:pPr>
            <w:r w:rsidRPr="00A14E4A">
              <w:t>22,70</w:t>
            </w:r>
          </w:p>
        </w:tc>
        <w:tc>
          <w:tcPr>
            <w:tcW w:w="1134" w:type="dxa"/>
            <w:vAlign w:val="bottom"/>
          </w:tcPr>
          <w:p w:rsidR="00A82744" w:rsidRPr="00A14E4A" w:rsidRDefault="00A82744" w:rsidP="002B1294">
            <w:pPr>
              <w:jc w:val="center"/>
            </w:pPr>
            <w:r w:rsidRPr="00A14E4A">
              <w:t>69,90</w:t>
            </w:r>
          </w:p>
        </w:tc>
        <w:tc>
          <w:tcPr>
            <w:tcW w:w="1276" w:type="dxa"/>
            <w:vAlign w:val="bottom"/>
          </w:tcPr>
          <w:p w:rsidR="00A82744" w:rsidRPr="00A14E4A" w:rsidRDefault="00A82744" w:rsidP="002B1294">
            <w:pPr>
              <w:jc w:val="center"/>
            </w:pPr>
            <w:r w:rsidRPr="00A14E4A">
              <w:t>72,60</w:t>
            </w:r>
          </w:p>
        </w:tc>
        <w:tc>
          <w:tcPr>
            <w:tcW w:w="1417" w:type="dxa"/>
            <w:vAlign w:val="bottom"/>
          </w:tcPr>
          <w:p w:rsidR="00A82744" w:rsidRPr="00A14E4A" w:rsidRDefault="00A82744" w:rsidP="002B1294">
            <w:pPr>
              <w:jc w:val="center"/>
            </w:pPr>
            <w:r w:rsidRPr="00A14E4A">
              <w:t>73,20</w:t>
            </w:r>
          </w:p>
        </w:tc>
        <w:tc>
          <w:tcPr>
            <w:tcW w:w="1134" w:type="dxa"/>
            <w:vAlign w:val="bottom"/>
          </w:tcPr>
          <w:p w:rsidR="00A82744" w:rsidRPr="00A14E4A" w:rsidRDefault="00A82744" w:rsidP="002B1294">
            <w:pPr>
              <w:jc w:val="center"/>
            </w:pPr>
            <w:r w:rsidRPr="00A14E4A">
              <w:t>74,30</w:t>
            </w:r>
          </w:p>
        </w:tc>
        <w:tc>
          <w:tcPr>
            <w:tcW w:w="1418" w:type="dxa"/>
            <w:vAlign w:val="bottom"/>
          </w:tcPr>
          <w:p w:rsidR="00A82744" w:rsidRPr="00A14E4A" w:rsidRDefault="00A82744" w:rsidP="002B1294">
            <w:pPr>
              <w:jc w:val="center"/>
            </w:pPr>
            <w:r w:rsidRPr="00A14E4A">
              <w:t>75,00</w:t>
            </w:r>
          </w:p>
        </w:tc>
        <w:tc>
          <w:tcPr>
            <w:tcW w:w="1134" w:type="dxa"/>
            <w:vAlign w:val="bottom"/>
          </w:tcPr>
          <w:p w:rsidR="00A82744" w:rsidRPr="00A14E4A" w:rsidRDefault="00A82744" w:rsidP="002B1294">
            <w:pPr>
              <w:jc w:val="center"/>
            </w:pPr>
            <w:r w:rsidRPr="00A14E4A">
              <w:t>76,00</w:t>
            </w:r>
          </w:p>
        </w:tc>
        <w:tc>
          <w:tcPr>
            <w:tcW w:w="1134" w:type="dxa"/>
            <w:vAlign w:val="bottom"/>
          </w:tcPr>
          <w:p w:rsidR="00A82744" w:rsidRPr="00A14E4A" w:rsidRDefault="00A82744" w:rsidP="002B1294">
            <w:pPr>
              <w:jc w:val="center"/>
            </w:pPr>
            <w:r w:rsidRPr="00A14E4A">
              <w:t>77,00</w:t>
            </w:r>
          </w:p>
        </w:tc>
        <w:tc>
          <w:tcPr>
            <w:tcW w:w="1539" w:type="dxa"/>
            <w:gridSpan w:val="2"/>
            <w:vAlign w:val="bottom"/>
          </w:tcPr>
          <w:p w:rsidR="00A82744" w:rsidRPr="00A14E4A" w:rsidRDefault="00A82744" w:rsidP="002B1294">
            <w:pPr>
              <w:jc w:val="center"/>
            </w:pPr>
            <w:r w:rsidRPr="00A14E4A">
              <w:t>78,00</w:t>
            </w:r>
          </w:p>
        </w:tc>
      </w:tr>
      <w:tr w:rsidR="00A82744" w:rsidRPr="00A14E4A" w:rsidTr="00A82744">
        <w:trPr>
          <w:trHeight w:val="375"/>
        </w:trPr>
        <w:tc>
          <w:tcPr>
            <w:tcW w:w="2423" w:type="dxa"/>
            <w:hideMark/>
          </w:tcPr>
          <w:p w:rsidR="00A82744" w:rsidRPr="0060616A" w:rsidRDefault="00A82744" w:rsidP="002B1294">
            <w:r w:rsidRPr="0060616A">
              <w:t>Прочие</w:t>
            </w:r>
          </w:p>
        </w:tc>
        <w:tc>
          <w:tcPr>
            <w:tcW w:w="1223" w:type="dxa"/>
            <w:gridSpan w:val="2"/>
            <w:hideMark/>
          </w:tcPr>
          <w:p w:rsidR="00A82744" w:rsidRPr="000E52FA" w:rsidRDefault="00A82744" w:rsidP="002B1294">
            <w:pPr>
              <w:jc w:val="center"/>
            </w:pPr>
            <w:r w:rsidRPr="000E52FA">
              <w:t>млн. рублей</w:t>
            </w:r>
          </w:p>
        </w:tc>
        <w:tc>
          <w:tcPr>
            <w:tcW w:w="1189" w:type="dxa"/>
            <w:vAlign w:val="bottom"/>
          </w:tcPr>
          <w:p w:rsidR="00A82744" w:rsidRPr="00A14E4A" w:rsidRDefault="00A82744" w:rsidP="002B1294">
            <w:pPr>
              <w:jc w:val="center"/>
            </w:pPr>
            <w:r w:rsidRPr="00A14E4A">
              <w:t>34,50</w:t>
            </w:r>
          </w:p>
        </w:tc>
        <w:tc>
          <w:tcPr>
            <w:tcW w:w="1134" w:type="dxa"/>
            <w:vAlign w:val="bottom"/>
          </w:tcPr>
          <w:p w:rsidR="00A82744" w:rsidRPr="00A14E4A" w:rsidRDefault="00A82744" w:rsidP="002B1294">
            <w:pPr>
              <w:jc w:val="center"/>
            </w:pPr>
            <w:r w:rsidRPr="00A14E4A">
              <w:t>66,20</w:t>
            </w:r>
          </w:p>
        </w:tc>
        <w:tc>
          <w:tcPr>
            <w:tcW w:w="1276" w:type="dxa"/>
            <w:vAlign w:val="bottom"/>
          </w:tcPr>
          <w:p w:rsidR="00A82744" w:rsidRPr="00A14E4A" w:rsidRDefault="00A82744" w:rsidP="002B1294">
            <w:pPr>
              <w:jc w:val="center"/>
            </w:pPr>
            <w:r w:rsidRPr="00A14E4A">
              <w:t>75,00</w:t>
            </w:r>
          </w:p>
        </w:tc>
        <w:tc>
          <w:tcPr>
            <w:tcW w:w="1417" w:type="dxa"/>
            <w:vAlign w:val="bottom"/>
          </w:tcPr>
          <w:p w:rsidR="00A82744" w:rsidRPr="00A14E4A" w:rsidRDefault="00A82744" w:rsidP="002B1294">
            <w:pPr>
              <w:jc w:val="center"/>
            </w:pPr>
            <w:r w:rsidRPr="00A14E4A">
              <w:t>76,00</w:t>
            </w:r>
          </w:p>
        </w:tc>
        <w:tc>
          <w:tcPr>
            <w:tcW w:w="1134" w:type="dxa"/>
            <w:vAlign w:val="bottom"/>
          </w:tcPr>
          <w:p w:rsidR="00A82744" w:rsidRPr="00A14E4A" w:rsidRDefault="00A82744" w:rsidP="002B1294">
            <w:pPr>
              <w:jc w:val="center"/>
            </w:pPr>
            <w:r w:rsidRPr="00A14E4A">
              <w:t>77,00</w:t>
            </w:r>
          </w:p>
        </w:tc>
        <w:tc>
          <w:tcPr>
            <w:tcW w:w="1418" w:type="dxa"/>
            <w:vAlign w:val="bottom"/>
          </w:tcPr>
          <w:p w:rsidR="00A82744" w:rsidRPr="00A14E4A" w:rsidRDefault="00A82744" w:rsidP="002B1294">
            <w:pPr>
              <w:jc w:val="center"/>
            </w:pPr>
            <w:r w:rsidRPr="00A14E4A">
              <w:t>78,00</w:t>
            </w:r>
          </w:p>
        </w:tc>
        <w:tc>
          <w:tcPr>
            <w:tcW w:w="1134" w:type="dxa"/>
            <w:vAlign w:val="bottom"/>
          </w:tcPr>
          <w:p w:rsidR="00A82744" w:rsidRPr="00A14E4A" w:rsidRDefault="00A82744" w:rsidP="002B1294">
            <w:pPr>
              <w:jc w:val="center"/>
            </w:pPr>
            <w:r w:rsidRPr="00A14E4A">
              <w:t>79,00</w:t>
            </w:r>
          </w:p>
        </w:tc>
        <w:tc>
          <w:tcPr>
            <w:tcW w:w="1134" w:type="dxa"/>
            <w:vAlign w:val="bottom"/>
          </w:tcPr>
          <w:p w:rsidR="00A82744" w:rsidRPr="00A14E4A" w:rsidRDefault="00A82744" w:rsidP="002B1294">
            <w:pPr>
              <w:jc w:val="center"/>
            </w:pPr>
            <w:r w:rsidRPr="00A14E4A">
              <w:t>80,00</w:t>
            </w:r>
          </w:p>
        </w:tc>
        <w:tc>
          <w:tcPr>
            <w:tcW w:w="1539" w:type="dxa"/>
            <w:gridSpan w:val="2"/>
            <w:vAlign w:val="bottom"/>
          </w:tcPr>
          <w:p w:rsidR="00A82744" w:rsidRPr="00A14E4A" w:rsidRDefault="00A82744" w:rsidP="002B1294">
            <w:pPr>
              <w:jc w:val="center"/>
            </w:pPr>
            <w:r w:rsidRPr="00A14E4A">
              <w:t>81,00</w:t>
            </w:r>
          </w:p>
        </w:tc>
      </w:tr>
      <w:tr w:rsidR="00A82744" w:rsidRPr="00E36F5B" w:rsidTr="00A82744">
        <w:trPr>
          <w:trHeight w:val="600"/>
        </w:trPr>
        <w:tc>
          <w:tcPr>
            <w:tcW w:w="2423" w:type="dxa"/>
            <w:hideMark/>
          </w:tcPr>
          <w:p w:rsidR="00A82744" w:rsidRPr="0060616A" w:rsidRDefault="00A82744" w:rsidP="002B1294">
            <w:pPr>
              <w:rPr>
                <w:b/>
                <w:bCs/>
              </w:rPr>
            </w:pPr>
            <w:r w:rsidRPr="0060616A">
              <w:rPr>
                <w:b/>
                <w:bCs/>
              </w:rPr>
              <w:t>Труд и занятость</w:t>
            </w:r>
          </w:p>
        </w:tc>
        <w:tc>
          <w:tcPr>
            <w:tcW w:w="1223" w:type="dxa"/>
            <w:gridSpan w:val="2"/>
            <w:hideMark/>
          </w:tcPr>
          <w:p w:rsidR="00A82744" w:rsidRPr="00E36F5B" w:rsidRDefault="00A82744" w:rsidP="002B1294">
            <w:pPr>
              <w:rPr>
                <w:b/>
                <w:bCs/>
              </w:rPr>
            </w:pPr>
            <w:r w:rsidRPr="00E36F5B">
              <w:rPr>
                <w:b/>
                <w:bCs/>
              </w:rPr>
              <w:t> </w:t>
            </w:r>
          </w:p>
        </w:tc>
        <w:tc>
          <w:tcPr>
            <w:tcW w:w="1189" w:type="dxa"/>
            <w:hideMark/>
          </w:tcPr>
          <w:p w:rsidR="00A82744" w:rsidRPr="00E36F5B" w:rsidRDefault="00A82744" w:rsidP="002B1294">
            <w:pPr>
              <w:jc w:val="right"/>
              <w:rPr>
                <w:b/>
                <w:bCs/>
              </w:rPr>
            </w:pPr>
            <w:r w:rsidRPr="00E36F5B">
              <w:rPr>
                <w:b/>
                <w:bCs/>
              </w:rPr>
              <w:t> </w:t>
            </w:r>
          </w:p>
        </w:tc>
        <w:tc>
          <w:tcPr>
            <w:tcW w:w="1134" w:type="dxa"/>
            <w:hideMark/>
          </w:tcPr>
          <w:p w:rsidR="00A82744" w:rsidRPr="00E36F5B" w:rsidRDefault="00A82744" w:rsidP="002B1294">
            <w:pPr>
              <w:jc w:val="right"/>
              <w:rPr>
                <w:b/>
                <w:bCs/>
              </w:rPr>
            </w:pPr>
            <w:r w:rsidRPr="00E36F5B">
              <w:rPr>
                <w:b/>
                <w:bCs/>
              </w:rPr>
              <w:t> </w:t>
            </w:r>
          </w:p>
        </w:tc>
        <w:tc>
          <w:tcPr>
            <w:tcW w:w="1276" w:type="dxa"/>
            <w:hideMark/>
          </w:tcPr>
          <w:p w:rsidR="00A82744" w:rsidRPr="00E36F5B" w:rsidRDefault="00A82744" w:rsidP="002B1294">
            <w:pPr>
              <w:jc w:val="right"/>
              <w:rPr>
                <w:b/>
                <w:bCs/>
              </w:rPr>
            </w:pPr>
            <w:r w:rsidRPr="00E36F5B">
              <w:rPr>
                <w:b/>
                <w:bCs/>
              </w:rPr>
              <w:t> </w:t>
            </w:r>
          </w:p>
        </w:tc>
        <w:tc>
          <w:tcPr>
            <w:tcW w:w="1417" w:type="dxa"/>
            <w:hideMark/>
          </w:tcPr>
          <w:p w:rsidR="00A82744" w:rsidRPr="00E36F5B" w:rsidRDefault="00A82744" w:rsidP="002B1294">
            <w:pPr>
              <w:jc w:val="right"/>
              <w:rPr>
                <w:b/>
                <w:bCs/>
              </w:rPr>
            </w:pPr>
            <w:r w:rsidRPr="00E36F5B">
              <w:rPr>
                <w:b/>
                <w:bCs/>
              </w:rPr>
              <w:t> </w:t>
            </w:r>
          </w:p>
        </w:tc>
        <w:tc>
          <w:tcPr>
            <w:tcW w:w="1134" w:type="dxa"/>
            <w:hideMark/>
          </w:tcPr>
          <w:p w:rsidR="00A82744" w:rsidRPr="00E36F5B" w:rsidRDefault="00A82744" w:rsidP="002B1294">
            <w:pPr>
              <w:jc w:val="right"/>
              <w:rPr>
                <w:b/>
                <w:bCs/>
              </w:rPr>
            </w:pPr>
            <w:r w:rsidRPr="00E36F5B">
              <w:rPr>
                <w:b/>
                <w:bCs/>
              </w:rPr>
              <w:t> </w:t>
            </w:r>
          </w:p>
        </w:tc>
        <w:tc>
          <w:tcPr>
            <w:tcW w:w="1418" w:type="dxa"/>
            <w:hideMark/>
          </w:tcPr>
          <w:p w:rsidR="00A82744" w:rsidRPr="00E36F5B" w:rsidRDefault="00A82744" w:rsidP="002B1294">
            <w:pPr>
              <w:jc w:val="right"/>
              <w:rPr>
                <w:b/>
                <w:bCs/>
              </w:rPr>
            </w:pPr>
            <w:r w:rsidRPr="00E36F5B">
              <w:rPr>
                <w:b/>
                <w:bCs/>
              </w:rPr>
              <w:t> </w:t>
            </w:r>
          </w:p>
        </w:tc>
        <w:tc>
          <w:tcPr>
            <w:tcW w:w="1134" w:type="dxa"/>
            <w:hideMark/>
          </w:tcPr>
          <w:p w:rsidR="00A82744" w:rsidRPr="00E36F5B" w:rsidRDefault="00A82744" w:rsidP="002B1294">
            <w:pPr>
              <w:jc w:val="right"/>
              <w:rPr>
                <w:b/>
                <w:bCs/>
              </w:rPr>
            </w:pPr>
            <w:r w:rsidRPr="00E36F5B">
              <w:rPr>
                <w:b/>
                <w:bCs/>
              </w:rPr>
              <w:t> </w:t>
            </w:r>
          </w:p>
        </w:tc>
        <w:tc>
          <w:tcPr>
            <w:tcW w:w="1134" w:type="dxa"/>
            <w:hideMark/>
          </w:tcPr>
          <w:p w:rsidR="00A82744" w:rsidRPr="00E36F5B" w:rsidRDefault="00A82744" w:rsidP="002B1294">
            <w:pPr>
              <w:jc w:val="right"/>
              <w:rPr>
                <w:b/>
                <w:bCs/>
              </w:rPr>
            </w:pPr>
            <w:r w:rsidRPr="00E36F5B">
              <w:rPr>
                <w:b/>
                <w:bCs/>
              </w:rPr>
              <w:t> </w:t>
            </w:r>
          </w:p>
        </w:tc>
        <w:tc>
          <w:tcPr>
            <w:tcW w:w="1539" w:type="dxa"/>
            <w:gridSpan w:val="2"/>
            <w:hideMark/>
          </w:tcPr>
          <w:p w:rsidR="00A82744" w:rsidRPr="00E36F5B" w:rsidRDefault="00A82744" w:rsidP="002B1294">
            <w:pPr>
              <w:jc w:val="right"/>
              <w:rPr>
                <w:b/>
                <w:bCs/>
              </w:rPr>
            </w:pPr>
            <w:r w:rsidRPr="00E36F5B">
              <w:rPr>
                <w:b/>
                <w:bCs/>
              </w:rPr>
              <w:t> </w:t>
            </w:r>
          </w:p>
          <w:p w:rsidR="00A82744" w:rsidRPr="00E36F5B" w:rsidRDefault="00A82744" w:rsidP="002B1294">
            <w:pPr>
              <w:jc w:val="right"/>
            </w:pPr>
            <w:r w:rsidRPr="00E36F5B">
              <w:t> </w:t>
            </w:r>
          </w:p>
        </w:tc>
      </w:tr>
      <w:tr w:rsidR="00A82744" w:rsidRPr="007B3BFD" w:rsidTr="00A82744">
        <w:trPr>
          <w:trHeight w:val="600"/>
        </w:trPr>
        <w:tc>
          <w:tcPr>
            <w:tcW w:w="2423" w:type="dxa"/>
            <w:vAlign w:val="center"/>
          </w:tcPr>
          <w:p w:rsidR="00A82744" w:rsidRPr="00E03C63" w:rsidRDefault="00A82744" w:rsidP="002B1294">
            <w:r w:rsidRPr="00E03C63">
              <w:t>Численность трудовых ресурсов – всего, в том числе:</w:t>
            </w:r>
          </w:p>
        </w:tc>
        <w:tc>
          <w:tcPr>
            <w:tcW w:w="1223" w:type="dxa"/>
            <w:gridSpan w:val="2"/>
            <w:vAlign w:val="center"/>
          </w:tcPr>
          <w:p w:rsidR="00A82744" w:rsidRPr="00E03C63" w:rsidRDefault="00A82744" w:rsidP="002B1294">
            <w:pPr>
              <w:jc w:val="center"/>
            </w:pPr>
            <w:r w:rsidRPr="00E03C63">
              <w:t>тыс. чел.</w:t>
            </w:r>
          </w:p>
        </w:tc>
        <w:tc>
          <w:tcPr>
            <w:tcW w:w="1189" w:type="dxa"/>
            <w:vAlign w:val="bottom"/>
          </w:tcPr>
          <w:p w:rsidR="00A82744" w:rsidRPr="007B3BFD" w:rsidRDefault="00A82744" w:rsidP="002B1294">
            <w:pPr>
              <w:jc w:val="center"/>
            </w:pPr>
            <w:r w:rsidRPr="007B3BFD">
              <w:t>19,77</w:t>
            </w:r>
          </w:p>
        </w:tc>
        <w:tc>
          <w:tcPr>
            <w:tcW w:w="1134" w:type="dxa"/>
            <w:vAlign w:val="bottom"/>
          </w:tcPr>
          <w:p w:rsidR="00A82744" w:rsidRPr="007B3BFD" w:rsidRDefault="00A82744" w:rsidP="002B1294">
            <w:pPr>
              <w:jc w:val="center"/>
            </w:pPr>
            <w:r w:rsidRPr="007B3BFD">
              <w:t>19,30</w:t>
            </w:r>
          </w:p>
        </w:tc>
        <w:tc>
          <w:tcPr>
            <w:tcW w:w="1276" w:type="dxa"/>
            <w:vAlign w:val="bottom"/>
          </w:tcPr>
          <w:p w:rsidR="00A82744" w:rsidRPr="007B3BFD" w:rsidRDefault="00A82744" w:rsidP="002B1294">
            <w:pPr>
              <w:jc w:val="center"/>
            </w:pPr>
            <w:r w:rsidRPr="007B3BFD">
              <w:t>19,28</w:t>
            </w:r>
          </w:p>
        </w:tc>
        <w:tc>
          <w:tcPr>
            <w:tcW w:w="1417" w:type="dxa"/>
            <w:vAlign w:val="bottom"/>
          </w:tcPr>
          <w:p w:rsidR="00A82744" w:rsidRPr="007B3BFD" w:rsidRDefault="00A82744" w:rsidP="002B1294">
            <w:pPr>
              <w:jc w:val="center"/>
            </w:pPr>
            <w:r w:rsidRPr="007B3BFD">
              <w:t>19,38</w:t>
            </w:r>
          </w:p>
        </w:tc>
        <w:tc>
          <w:tcPr>
            <w:tcW w:w="1134" w:type="dxa"/>
            <w:vAlign w:val="bottom"/>
          </w:tcPr>
          <w:p w:rsidR="00A82744" w:rsidRPr="007B3BFD" w:rsidRDefault="00A82744" w:rsidP="002B1294">
            <w:pPr>
              <w:jc w:val="center"/>
            </w:pPr>
            <w:r w:rsidRPr="007B3BFD">
              <w:t>19,33</w:t>
            </w:r>
          </w:p>
        </w:tc>
        <w:tc>
          <w:tcPr>
            <w:tcW w:w="1418" w:type="dxa"/>
            <w:vAlign w:val="bottom"/>
          </w:tcPr>
          <w:p w:rsidR="00A82744" w:rsidRPr="007B3BFD" w:rsidRDefault="00A82744" w:rsidP="002B1294">
            <w:pPr>
              <w:jc w:val="center"/>
            </w:pPr>
            <w:r w:rsidRPr="007B3BFD">
              <w:t>19,35</w:t>
            </w:r>
          </w:p>
        </w:tc>
        <w:tc>
          <w:tcPr>
            <w:tcW w:w="1134" w:type="dxa"/>
            <w:vAlign w:val="bottom"/>
          </w:tcPr>
          <w:p w:rsidR="00A82744" w:rsidRPr="007B3BFD" w:rsidRDefault="00A82744" w:rsidP="002B1294">
            <w:pPr>
              <w:jc w:val="center"/>
            </w:pPr>
            <w:r w:rsidRPr="007B3BFD">
              <w:t>19,31</w:t>
            </w:r>
          </w:p>
        </w:tc>
        <w:tc>
          <w:tcPr>
            <w:tcW w:w="1134" w:type="dxa"/>
            <w:vAlign w:val="bottom"/>
          </w:tcPr>
          <w:p w:rsidR="00A82744" w:rsidRPr="007B3BFD" w:rsidRDefault="00A82744" w:rsidP="002B1294">
            <w:pPr>
              <w:jc w:val="center"/>
            </w:pPr>
            <w:r w:rsidRPr="007B3BFD">
              <w:t>19,29</w:t>
            </w:r>
          </w:p>
        </w:tc>
        <w:tc>
          <w:tcPr>
            <w:tcW w:w="1539" w:type="dxa"/>
            <w:gridSpan w:val="2"/>
            <w:vAlign w:val="bottom"/>
          </w:tcPr>
          <w:p w:rsidR="00A82744" w:rsidRPr="007B3BFD" w:rsidRDefault="00A82744" w:rsidP="002B1294">
            <w:pPr>
              <w:jc w:val="center"/>
            </w:pPr>
            <w:r w:rsidRPr="007B3BFD">
              <w:t>19,27</w:t>
            </w:r>
          </w:p>
        </w:tc>
      </w:tr>
      <w:tr w:rsidR="00A82744" w:rsidRPr="007B3BFD" w:rsidTr="00A82744">
        <w:trPr>
          <w:trHeight w:val="600"/>
        </w:trPr>
        <w:tc>
          <w:tcPr>
            <w:tcW w:w="2423" w:type="dxa"/>
            <w:vAlign w:val="center"/>
          </w:tcPr>
          <w:p w:rsidR="00A82744" w:rsidRPr="00E03C63" w:rsidRDefault="00A82744" w:rsidP="002B1294">
            <w:pPr>
              <w:ind w:firstLineChars="20" w:firstLine="48"/>
            </w:pPr>
            <w:r w:rsidRPr="00E03C63">
              <w:t xml:space="preserve">трудоспособное население в </w:t>
            </w:r>
            <w:r w:rsidRPr="00E03C63">
              <w:lastRenderedPageBreak/>
              <w:t>трудоспособном возрасте</w:t>
            </w:r>
          </w:p>
        </w:tc>
        <w:tc>
          <w:tcPr>
            <w:tcW w:w="1223" w:type="dxa"/>
            <w:gridSpan w:val="2"/>
            <w:vAlign w:val="center"/>
          </w:tcPr>
          <w:p w:rsidR="00A82744" w:rsidRPr="00E03C63" w:rsidRDefault="00A82744" w:rsidP="002B1294">
            <w:pPr>
              <w:jc w:val="center"/>
            </w:pPr>
            <w:r w:rsidRPr="00E03C63">
              <w:lastRenderedPageBreak/>
              <w:t>тыс. чел.</w:t>
            </w:r>
          </w:p>
        </w:tc>
        <w:tc>
          <w:tcPr>
            <w:tcW w:w="1189" w:type="dxa"/>
            <w:vAlign w:val="bottom"/>
          </w:tcPr>
          <w:p w:rsidR="00A82744" w:rsidRPr="007B3BFD" w:rsidRDefault="00A82744" w:rsidP="002B1294">
            <w:pPr>
              <w:jc w:val="center"/>
            </w:pPr>
            <w:r w:rsidRPr="007B3BFD">
              <w:t>31,71</w:t>
            </w:r>
          </w:p>
        </w:tc>
        <w:tc>
          <w:tcPr>
            <w:tcW w:w="1134" w:type="dxa"/>
            <w:vAlign w:val="bottom"/>
          </w:tcPr>
          <w:p w:rsidR="00A82744" w:rsidRPr="007B3BFD" w:rsidRDefault="00A82744" w:rsidP="002B1294">
            <w:pPr>
              <w:jc w:val="center"/>
            </w:pPr>
            <w:r w:rsidRPr="007B3BFD">
              <w:t>31,71</w:t>
            </w:r>
          </w:p>
        </w:tc>
        <w:tc>
          <w:tcPr>
            <w:tcW w:w="1276" w:type="dxa"/>
            <w:vAlign w:val="bottom"/>
          </w:tcPr>
          <w:p w:rsidR="00A82744" w:rsidRPr="007B3BFD" w:rsidRDefault="00A82744" w:rsidP="002B1294">
            <w:pPr>
              <w:jc w:val="center"/>
            </w:pPr>
            <w:r w:rsidRPr="007B3BFD">
              <w:t>31,71</w:t>
            </w:r>
          </w:p>
        </w:tc>
        <w:tc>
          <w:tcPr>
            <w:tcW w:w="1417" w:type="dxa"/>
            <w:vAlign w:val="bottom"/>
          </w:tcPr>
          <w:p w:rsidR="00A82744" w:rsidRPr="007B3BFD" w:rsidRDefault="00A82744" w:rsidP="002B1294">
            <w:pPr>
              <w:jc w:val="center"/>
            </w:pPr>
            <w:r w:rsidRPr="007B3BFD">
              <w:t>31,71</w:t>
            </w:r>
          </w:p>
        </w:tc>
        <w:tc>
          <w:tcPr>
            <w:tcW w:w="1134" w:type="dxa"/>
            <w:vAlign w:val="bottom"/>
          </w:tcPr>
          <w:p w:rsidR="00A82744" w:rsidRPr="007B3BFD" w:rsidRDefault="00A82744" w:rsidP="002B1294">
            <w:pPr>
              <w:jc w:val="center"/>
            </w:pPr>
            <w:r w:rsidRPr="007B3BFD">
              <w:t>31,73</w:t>
            </w:r>
          </w:p>
        </w:tc>
        <w:tc>
          <w:tcPr>
            <w:tcW w:w="1418" w:type="dxa"/>
            <w:vAlign w:val="bottom"/>
          </w:tcPr>
          <w:p w:rsidR="00A82744" w:rsidRPr="007B3BFD" w:rsidRDefault="00A82744" w:rsidP="002B1294">
            <w:pPr>
              <w:jc w:val="center"/>
            </w:pPr>
            <w:r w:rsidRPr="007B3BFD">
              <w:t>31,71</w:t>
            </w:r>
          </w:p>
        </w:tc>
        <w:tc>
          <w:tcPr>
            <w:tcW w:w="1134" w:type="dxa"/>
            <w:vAlign w:val="bottom"/>
          </w:tcPr>
          <w:p w:rsidR="00A82744" w:rsidRPr="007B3BFD" w:rsidRDefault="00A82744" w:rsidP="002B1294">
            <w:pPr>
              <w:jc w:val="center"/>
            </w:pPr>
            <w:r w:rsidRPr="007B3BFD">
              <w:t>31,73</w:t>
            </w:r>
          </w:p>
        </w:tc>
        <w:tc>
          <w:tcPr>
            <w:tcW w:w="1134" w:type="dxa"/>
            <w:vAlign w:val="bottom"/>
          </w:tcPr>
          <w:p w:rsidR="00A82744" w:rsidRPr="007B3BFD" w:rsidRDefault="00A82744" w:rsidP="002B1294">
            <w:pPr>
              <w:jc w:val="center"/>
            </w:pPr>
            <w:r w:rsidRPr="007B3BFD">
              <w:t>31,71</w:t>
            </w:r>
          </w:p>
        </w:tc>
        <w:tc>
          <w:tcPr>
            <w:tcW w:w="1539" w:type="dxa"/>
            <w:gridSpan w:val="2"/>
            <w:vAlign w:val="bottom"/>
          </w:tcPr>
          <w:p w:rsidR="00A82744" w:rsidRPr="007B3BFD" w:rsidRDefault="00A82744" w:rsidP="002B1294">
            <w:pPr>
              <w:jc w:val="center"/>
            </w:pPr>
            <w:r w:rsidRPr="007B3BFD">
              <w:t>31,73</w:t>
            </w:r>
          </w:p>
        </w:tc>
      </w:tr>
      <w:tr w:rsidR="00A82744" w:rsidRPr="007B3BFD" w:rsidTr="00A82744">
        <w:trPr>
          <w:trHeight w:val="600"/>
        </w:trPr>
        <w:tc>
          <w:tcPr>
            <w:tcW w:w="2423" w:type="dxa"/>
            <w:vAlign w:val="center"/>
          </w:tcPr>
          <w:p w:rsidR="00A82744" w:rsidRPr="00E03C63" w:rsidRDefault="00A82744" w:rsidP="002B1294">
            <w:r w:rsidRPr="00E03C63">
              <w:t>иностранные трудовые мигранты</w:t>
            </w:r>
          </w:p>
        </w:tc>
        <w:tc>
          <w:tcPr>
            <w:tcW w:w="1223" w:type="dxa"/>
            <w:gridSpan w:val="2"/>
            <w:vAlign w:val="center"/>
          </w:tcPr>
          <w:p w:rsidR="00A82744" w:rsidRPr="00E03C63" w:rsidRDefault="00A82744" w:rsidP="002B1294">
            <w:pPr>
              <w:jc w:val="center"/>
            </w:pPr>
            <w:r w:rsidRPr="00E03C63">
              <w:t>тыс. чел.</w:t>
            </w:r>
          </w:p>
        </w:tc>
        <w:tc>
          <w:tcPr>
            <w:tcW w:w="1189" w:type="dxa"/>
            <w:vAlign w:val="bottom"/>
          </w:tcPr>
          <w:p w:rsidR="00A82744" w:rsidRPr="007B3BFD" w:rsidRDefault="00A82744" w:rsidP="002B1294">
            <w:pPr>
              <w:jc w:val="center"/>
            </w:pPr>
            <w:r w:rsidRPr="007B3BFD">
              <w:t>29,90</w:t>
            </w:r>
          </w:p>
        </w:tc>
        <w:tc>
          <w:tcPr>
            <w:tcW w:w="1134" w:type="dxa"/>
            <w:vAlign w:val="bottom"/>
          </w:tcPr>
          <w:p w:rsidR="00A82744" w:rsidRPr="007B3BFD" w:rsidRDefault="00A82744" w:rsidP="002B1294">
            <w:pPr>
              <w:jc w:val="center"/>
            </w:pPr>
            <w:r w:rsidRPr="007B3BFD">
              <w:t>29,80</w:t>
            </w:r>
          </w:p>
        </w:tc>
        <w:tc>
          <w:tcPr>
            <w:tcW w:w="1276" w:type="dxa"/>
            <w:vAlign w:val="bottom"/>
          </w:tcPr>
          <w:p w:rsidR="00A82744" w:rsidRPr="007B3BFD" w:rsidRDefault="00A82744" w:rsidP="002B1294">
            <w:pPr>
              <w:jc w:val="center"/>
            </w:pPr>
            <w:r w:rsidRPr="007B3BFD">
              <w:t>29,80</w:t>
            </w:r>
          </w:p>
        </w:tc>
        <w:tc>
          <w:tcPr>
            <w:tcW w:w="1417" w:type="dxa"/>
            <w:vAlign w:val="bottom"/>
          </w:tcPr>
          <w:p w:rsidR="00A82744" w:rsidRPr="007B3BFD" w:rsidRDefault="00A82744" w:rsidP="002B1294">
            <w:pPr>
              <w:jc w:val="center"/>
            </w:pPr>
            <w:r w:rsidRPr="007B3BFD">
              <w:t>29,80</w:t>
            </w:r>
          </w:p>
        </w:tc>
        <w:tc>
          <w:tcPr>
            <w:tcW w:w="1134" w:type="dxa"/>
            <w:vAlign w:val="bottom"/>
          </w:tcPr>
          <w:p w:rsidR="00A82744" w:rsidRPr="007B3BFD" w:rsidRDefault="00A82744" w:rsidP="002B1294">
            <w:pPr>
              <w:jc w:val="center"/>
            </w:pPr>
            <w:r w:rsidRPr="007B3BFD">
              <w:t>29,82</w:t>
            </w:r>
          </w:p>
        </w:tc>
        <w:tc>
          <w:tcPr>
            <w:tcW w:w="1418" w:type="dxa"/>
            <w:vAlign w:val="bottom"/>
          </w:tcPr>
          <w:p w:rsidR="00A82744" w:rsidRPr="007B3BFD" w:rsidRDefault="00A82744" w:rsidP="002B1294">
            <w:pPr>
              <w:jc w:val="center"/>
            </w:pPr>
            <w:r w:rsidRPr="007B3BFD">
              <w:t>29,90</w:t>
            </w:r>
          </w:p>
        </w:tc>
        <w:tc>
          <w:tcPr>
            <w:tcW w:w="1134" w:type="dxa"/>
            <w:vAlign w:val="bottom"/>
          </w:tcPr>
          <w:p w:rsidR="00A82744" w:rsidRPr="007B3BFD" w:rsidRDefault="00A82744" w:rsidP="002B1294">
            <w:pPr>
              <w:jc w:val="center"/>
            </w:pPr>
            <w:r w:rsidRPr="007B3BFD">
              <w:t>29,92</w:t>
            </w:r>
          </w:p>
        </w:tc>
        <w:tc>
          <w:tcPr>
            <w:tcW w:w="1134" w:type="dxa"/>
            <w:vAlign w:val="bottom"/>
          </w:tcPr>
          <w:p w:rsidR="00A82744" w:rsidRPr="007B3BFD" w:rsidRDefault="00A82744" w:rsidP="002B1294">
            <w:pPr>
              <w:jc w:val="center"/>
            </w:pPr>
            <w:r w:rsidRPr="007B3BFD">
              <w:t>29,90</w:t>
            </w:r>
          </w:p>
        </w:tc>
        <w:tc>
          <w:tcPr>
            <w:tcW w:w="1539" w:type="dxa"/>
            <w:gridSpan w:val="2"/>
            <w:vAlign w:val="bottom"/>
          </w:tcPr>
          <w:p w:rsidR="00A82744" w:rsidRPr="007B3BFD" w:rsidRDefault="00A82744" w:rsidP="002B1294">
            <w:pPr>
              <w:jc w:val="center"/>
            </w:pPr>
            <w:r w:rsidRPr="007B3BFD">
              <w:t>29,92</w:t>
            </w:r>
          </w:p>
        </w:tc>
      </w:tr>
      <w:tr w:rsidR="00A82744" w:rsidRPr="007B3BFD" w:rsidTr="00A82744">
        <w:trPr>
          <w:trHeight w:val="600"/>
        </w:trPr>
        <w:tc>
          <w:tcPr>
            <w:tcW w:w="2423" w:type="dxa"/>
            <w:vAlign w:val="center"/>
          </w:tcPr>
          <w:p w:rsidR="00A82744" w:rsidRPr="00E03C63" w:rsidRDefault="00A82744" w:rsidP="002B1294">
            <w:pPr>
              <w:ind w:firstLineChars="20" w:firstLine="48"/>
            </w:pPr>
            <w:r w:rsidRPr="00E03C63">
              <w:t>численность лиц старше трудоспособного возраста и подростков, занятых в экономике, в том числе:</w:t>
            </w:r>
          </w:p>
        </w:tc>
        <w:tc>
          <w:tcPr>
            <w:tcW w:w="1223" w:type="dxa"/>
            <w:gridSpan w:val="2"/>
            <w:vAlign w:val="center"/>
          </w:tcPr>
          <w:p w:rsidR="00A82744" w:rsidRPr="00E03C63" w:rsidRDefault="00A82744" w:rsidP="002B1294">
            <w:pPr>
              <w:jc w:val="center"/>
            </w:pPr>
            <w:r w:rsidRPr="00E03C63">
              <w:t>тыс. чел.</w:t>
            </w:r>
          </w:p>
        </w:tc>
        <w:tc>
          <w:tcPr>
            <w:tcW w:w="1189" w:type="dxa"/>
            <w:vAlign w:val="bottom"/>
          </w:tcPr>
          <w:p w:rsidR="00A82744" w:rsidRPr="007B3BFD" w:rsidRDefault="00A82744" w:rsidP="002B1294">
            <w:pPr>
              <w:jc w:val="center"/>
            </w:pPr>
            <w:r w:rsidRPr="007B3BFD">
              <w:t>0,00</w:t>
            </w:r>
          </w:p>
        </w:tc>
        <w:tc>
          <w:tcPr>
            <w:tcW w:w="1134" w:type="dxa"/>
            <w:vAlign w:val="bottom"/>
          </w:tcPr>
          <w:p w:rsidR="00A82744" w:rsidRPr="007B3BFD" w:rsidRDefault="00A82744" w:rsidP="002B1294">
            <w:pPr>
              <w:jc w:val="center"/>
            </w:pPr>
            <w:r w:rsidRPr="007B3BFD">
              <w:t>0,00</w:t>
            </w:r>
          </w:p>
        </w:tc>
        <w:tc>
          <w:tcPr>
            <w:tcW w:w="1276" w:type="dxa"/>
            <w:vAlign w:val="bottom"/>
          </w:tcPr>
          <w:p w:rsidR="00A82744" w:rsidRPr="007B3BFD" w:rsidRDefault="00A82744" w:rsidP="002B1294">
            <w:pPr>
              <w:jc w:val="center"/>
            </w:pPr>
            <w:r w:rsidRPr="007B3BFD">
              <w:t>0,00</w:t>
            </w:r>
          </w:p>
        </w:tc>
        <w:tc>
          <w:tcPr>
            <w:tcW w:w="1417" w:type="dxa"/>
            <w:vAlign w:val="bottom"/>
          </w:tcPr>
          <w:p w:rsidR="00A82744" w:rsidRPr="007B3BFD" w:rsidRDefault="00A82744" w:rsidP="002B1294">
            <w:pPr>
              <w:jc w:val="center"/>
            </w:pPr>
            <w:r w:rsidRPr="007B3BFD">
              <w:t>0,00</w:t>
            </w:r>
          </w:p>
        </w:tc>
        <w:tc>
          <w:tcPr>
            <w:tcW w:w="1134" w:type="dxa"/>
            <w:vAlign w:val="bottom"/>
          </w:tcPr>
          <w:p w:rsidR="00A82744" w:rsidRPr="007B3BFD" w:rsidRDefault="00A82744" w:rsidP="002B1294">
            <w:pPr>
              <w:jc w:val="center"/>
            </w:pPr>
            <w:r w:rsidRPr="007B3BFD">
              <w:t>0,00</w:t>
            </w:r>
          </w:p>
        </w:tc>
        <w:tc>
          <w:tcPr>
            <w:tcW w:w="1418" w:type="dxa"/>
            <w:vAlign w:val="bottom"/>
          </w:tcPr>
          <w:p w:rsidR="00A82744" w:rsidRPr="007B3BFD" w:rsidRDefault="00A82744" w:rsidP="002B1294">
            <w:pPr>
              <w:jc w:val="center"/>
            </w:pPr>
            <w:r w:rsidRPr="007B3BFD">
              <w:t>0,00</w:t>
            </w:r>
          </w:p>
        </w:tc>
        <w:tc>
          <w:tcPr>
            <w:tcW w:w="1134" w:type="dxa"/>
            <w:vAlign w:val="bottom"/>
          </w:tcPr>
          <w:p w:rsidR="00A82744" w:rsidRPr="007B3BFD" w:rsidRDefault="00A82744" w:rsidP="002B1294">
            <w:pPr>
              <w:jc w:val="center"/>
            </w:pPr>
            <w:r w:rsidRPr="007B3BFD">
              <w:t>0,00</w:t>
            </w:r>
          </w:p>
        </w:tc>
        <w:tc>
          <w:tcPr>
            <w:tcW w:w="1134" w:type="dxa"/>
            <w:vAlign w:val="bottom"/>
          </w:tcPr>
          <w:p w:rsidR="00A82744" w:rsidRPr="007B3BFD" w:rsidRDefault="00A82744" w:rsidP="002B1294">
            <w:pPr>
              <w:jc w:val="center"/>
            </w:pPr>
            <w:r w:rsidRPr="007B3BFD">
              <w:t>0,00</w:t>
            </w:r>
          </w:p>
        </w:tc>
        <w:tc>
          <w:tcPr>
            <w:tcW w:w="1539" w:type="dxa"/>
            <w:gridSpan w:val="2"/>
            <w:vAlign w:val="bottom"/>
          </w:tcPr>
          <w:p w:rsidR="00A82744" w:rsidRPr="007B3BFD" w:rsidRDefault="00A82744" w:rsidP="002B1294">
            <w:pPr>
              <w:jc w:val="center"/>
            </w:pPr>
            <w:r w:rsidRPr="007B3BFD">
              <w:t>0,00</w:t>
            </w:r>
          </w:p>
        </w:tc>
      </w:tr>
      <w:tr w:rsidR="00A82744" w:rsidRPr="007B3BFD" w:rsidTr="00A82744">
        <w:trPr>
          <w:trHeight w:val="600"/>
        </w:trPr>
        <w:tc>
          <w:tcPr>
            <w:tcW w:w="2423" w:type="dxa"/>
            <w:vAlign w:val="center"/>
          </w:tcPr>
          <w:p w:rsidR="00A82744" w:rsidRPr="00E03C63" w:rsidRDefault="00A82744" w:rsidP="002B1294">
            <w:r w:rsidRPr="00E03C63">
              <w:t>пенсионеры старше трудоспособного возраста</w:t>
            </w:r>
          </w:p>
        </w:tc>
        <w:tc>
          <w:tcPr>
            <w:tcW w:w="1223" w:type="dxa"/>
            <w:gridSpan w:val="2"/>
            <w:vAlign w:val="center"/>
          </w:tcPr>
          <w:p w:rsidR="00A82744" w:rsidRPr="00E03C63" w:rsidRDefault="00A82744" w:rsidP="002B1294">
            <w:pPr>
              <w:jc w:val="center"/>
            </w:pPr>
            <w:r w:rsidRPr="00E03C63">
              <w:t>тыс. чел.</w:t>
            </w:r>
          </w:p>
        </w:tc>
        <w:tc>
          <w:tcPr>
            <w:tcW w:w="1189" w:type="dxa"/>
            <w:vAlign w:val="bottom"/>
          </w:tcPr>
          <w:p w:rsidR="00A82744" w:rsidRPr="007B3BFD" w:rsidRDefault="00A82744" w:rsidP="002B1294">
            <w:pPr>
              <w:jc w:val="center"/>
            </w:pPr>
            <w:r w:rsidRPr="007B3BFD">
              <w:t>1,81</w:t>
            </w:r>
          </w:p>
        </w:tc>
        <w:tc>
          <w:tcPr>
            <w:tcW w:w="1134" w:type="dxa"/>
            <w:vAlign w:val="bottom"/>
          </w:tcPr>
          <w:p w:rsidR="00A82744" w:rsidRPr="007B3BFD" w:rsidRDefault="00A82744" w:rsidP="002B1294">
            <w:pPr>
              <w:jc w:val="center"/>
            </w:pPr>
            <w:r w:rsidRPr="007B3BFD">
              <w:t>1,91</w:t>
            </w:r>
          </w:p>
        </w:tc>
        <w:tc>
          <w:tcPr>
            <w:tcW w:w="1276" w:type="dxa"/>
            <w:vAlign w:val="bottom"/>
          </w:tcPr>
          <w:p w:rsidR="00A82744" w:rsidRPr="007B3BFD" w:rsidRDefault="00A82744" w:rsidP="002B1294">
            <w:pPr>
              <w:jc w:val="center"/>
            </w:pPr>
            <w:r w:rsidRPr="007B3BFD">
              <w:t>1,91</w:t>
            </w:r>
          </w:p>
        </w:tc>
        <w:tc>
          <w:tcPr>
            <w:tcW w:w="1417" w:type="dxa"/>
            <w:vAlign w:val="bottom"/>
          </w:tcPr>
          <w:p w:rsidR="00A82744" w:rsidRPr="007B3BFD" w:rsidRDefault="00A82744" w:rsidP="002B1294">
            <w:pPr>
              <w:jc w:val="center"/>
            </w:pPr>
            <w:r w:rsidRPr="007B3BFD">
              <w:t>1,81</w:t>
            </w:r>
          </w:p>
        </w:tc>
        <w:tc>
          <w:tcPr>
            <w:tcW w:w="1134" w:type="dxa"/>
            <w:vAlign w:val="bottom"/>
          </w:tcPr>
          <w:p w:rsidR="00A82744" w:rsidRPr="007B3BFD" w:rsidRDefault="00A82744" w:rsidP="002B1294">
            <w:pPr>
              <w:jc w:val="center"/>
            </w:pPr>
            <w:r w:rsidRPr="007B3BFD">
              <w:t>1,91</w:t>
            </w:r>
          </w:p>
        </w:tc>
        <w:tc>
          <w:tcPr>
            <w:tcW w:w="1418" w:type="dxa"/>
            <w:vAlign w:val="bottom"/>
          </w:tcPr>
          <w:p w:rsidR="00A82744" w:rsidRPr="007B3BFD" w:rsidRDefault="00A82744" w:rsidP="002B1294">
            <w:pPr>
              <w:jc w:val="center"/>
            </w:pPr>
            <w:r w:rsidRPr="007B3BFD">
              <w:t>1,81</w:t>
            </w:r>
          </w:p>
        </w:tc>
        <w:tc>
          <w:tcPr>
            <w:tcW w:w="1134" w:type="dxa"/>
            <w:vAlign w:val="bottom"/>
          </w:tcPr>
          <w:p w:rsidR="00A82744" w:rsidRPr="007B3BFD" w:rsidRDefault="00A82744" w:rsidP="002B1294">
            <w:pPr>
              <w:jc w:val="center"/>
            </w:pPr>
            <w:r w:rsidRPr="007B3BFD">
              <w:t>1,91</w:t>
            </w:r>
          </w:p>
        </w:tc>
        <w:tc>
          <w:tcPr>
            <w:tcW w:w="1134" w:type="dxa"/>
            <w:vAlign w:val="bottom"/>
          </w:tcPr>
          <w:p w:rsidR="00A82744" w:rsidRPr="007B3BFD" w:rsidRDefault="00A82744" w:rsidP="002B1294">
            <w:pPr>
              <w:jc w:val="center"/>
            </w:pPr>
            <w:r w:rsidRPr="007B3BFD">
              <w:t>1,81</w:t>
            </w:r>
          </w:p>
        </w:tc>
        <w:tc>
          <w:tcPr>
            <w:tcW w:w="1539" w:type="dxa"/>
            <w:gridSpan w:val="2"/>
            <w:vAlign w:val="bottom"/>
          </w:tcPr>
          <w:p w:rsidR="00A82744" w:rsidRPr="007B3BFD" w:rsidRDefault="00A82744" w:rsidP="002B1294">
            <w:pPr>
              <w:jc w:val="center"/>
            </w:pPr>
            <w:r w:rsidRPr="007B3BFD">
              <w:t>1,91</w:t>
            </w:r>
          </w:p>
        </w:tc>
      </w:tr>
      <w:tr w:rsidR="00A82744" w:rsidRPr="007B3BFD" w:rsidTr="00A82744">
        <w:trPr>
          <w:trHeight w:val="600"/>
        </w:trPr>
        <w:tc>
          <w:tcPr>
            <w:tcW w:w="2423" w:type="dxa"/>
            <w:vAlign w:val="center"/>
          </w:tcPr>
          <w:p w:rsidR="00A82744" w:rsidRPr="00E03C63" w:rsidRDefault="00A82744" w:rsidP="002B1294">
            <w:r w:rsidRPr="00E03C63">
              <w:t>подростки моложе трудоспособного возраста</w:t>
            </w:r>
          </w:p>
        </w:tc>
        <w:tc>
          <w:tcPr>
            <w:tcW w:w="1223" w:type="dxa"/>
            <w:gridSpan w:val="2"/>
            <w:vAlign w:val="center"/>
          </w:tcPr>
          <w:p w:rsidR="00A82744" w:rsidRPr="00E03C63" w:rsidRDefault="00A82744" w:rsidP="002B1294">
            <w:pPr>
              <w:jc w:val="center"/>
            </w:pPr>
            <w:r w:rsidRPr="00E03C63">
              <w:t>тыс. чел.</w:t>
            </w:r>
          </w:p>
        </w:tc>
        <w:tc>
          <w:tcPr>
            <w:tcW w:w="1189" w:type="dxa"/>
            <w:vAlign w:val="bottom"/>
          </w:tcPr>
          <w:p w:rsidR="00A82744" w:rsidRPr="007B3BFD" w:rsidRDefault="00A82744" w:rsidP="002B1294">
            <w:pPr>
              <w:jc w:val="center"/>
            </w:pPr>
            <w:r w:rsidRPr="007B3BFD">
              <w:t>1,80</w:t>
            </w:r>
          </w:p>
        </w:tc>
        <w:tc>
          <w:tcPr>
            <w:tcW w:w="1134" w:type="dxa"/>
            <w:vAlign w:val="bottom"/>
          </w:tcPr>
          <w:p w:rsidR="00A82744" w:rsidRPr="007B3BFD" w:rsidRDefault="00A82744" w:rsidP="002B1294">
            <w:pPr>
              <w:jc w:val="center"/>
            </w:pPr>
            <w:r w:rsidRPr="007B3BFD">
              <w:t>1,90</w:t>
            </w:r>
          </w:p>
        </w:tc>
        <w:tc>
          <w:tcPr>
            <w:tcW w:w="1276" w:type="dxa"/>
            <w:vAlign w:val="bottom"/>
          </w:tcPr>
          <w:p w:rsidR="00A82744" w:rsidRPr="007B3BFD" w:rsidRDefault="00A82744" w:rsidP="002B1294">
            <w:pPr>
              <w:jc w:val="center"/>
            </w:pPr>
            <w:r w:rsidRPr="007B3BFD">
              <w:t>1,90</w:t>
            </w:r>
          </w:p>
        </w:tc>
        <w:tc>
          <w:tcPr>
            <w:tcW w:w="1417" w:type="dxa"/>
            <w:vAlign w:val="bottom"/>
          </w:tcPr>
          <w:p w:rsidR="00A82744" w:rsidRPr="007B3BFD" w:rsidRDefault="00A82744" w:rsidP="002B1294">
            <w:pPr>
              <w:jc w:val="center"/>
            </w:pPr>
            <w:r w:rsidRPr="007B3BFD">
              <w:t>1,80</w:t>
            </w:r>
          </w:p>
        </w:tc>
        <w:tc>
          <w:tcPr>
            <w:tcW w:w="1134" w:type="dxa"/>
            <w:vAlign w:val="bottom"/>
          </w:tcPr>
          <w:p w:rsidR="00A82744" w:rsidRPr="007B3BFD" w:rsidRDefault="00A82744" w:rsidP="002B1294">
            <w:pPr>
              <w:jc w:val="center"/>
            </w:pPr>
            <w:r w:rsidRPr="007B3BFD">
              <w:t>1,90</w:t>
            </w:r>
          </w:p>
        </w:tc>
        <w:tc>
          <w:tcPr>
            <w:tcW w:w="1418" w:type="dxa"/>
            <w:vAlign w:val="bottom"/>
          </w:tcPr>
          <w:p w:rsidR="00A82744" w:rsidRPr="007B3BFD" w:rsidRDefault="00A82744" w:rsidP="002B1294">
            <w:pPr>
              <w:jc w:val="center"/>
            </w:pPr>
            <w:r w:rsidRPr="007B3BFD">
              <w:t>1,80</w:t>
            </w:r>
          </w:p>
        </w:tc>
        <w:tc>
          <w:tcPr>
            <w:tcW w:w="1134" w:type="dxa"/>
            <w:vAlign w:val="bottom"/>
          </w:tcPr>
          <w:p w:rsidR="00A82744" w:rsidRPr="007B3BFD" w:rsidRDefault="00A82744" w:rsidP="002B1294">
            <w:pPr>
              <w:jc w:val="center"/>
            </w:pPr>
            <w:r w:rsidRPr="007B3BFD">
              <w:t>1,90</w:t>
            </w:r>
          </w:p>
        </w:tc>
        <w:tc>
          <w:tcPr>
            <w:tcW w:w="1134" w:type="dxa"/>
            <w:vAlign w:val="bottom"/>
          </w:tcPr>
          <w:p w:rsidR="00A82744" w:rsidRPr="007B3BFD" w:rsidRDefault="00A82744" w:rsidP="002B1294">
            <w:pPr>
              <w:jc w:val="center"/>
            </w:pPr>
            <w:r w:rsidRPr="007B3BFD">
              <w:t>1,80</w:t>
            </w:r>
          </w:p>
        </w:tc>
        <w:tc>
          <w:tcPr>
            <w:tcW w:w="1539" w:type="dxa"/>
            <w:gridSpan w:val="2"/>
            <w:vAlign w:val="bottom"/>
          </w:tcPr>
          <w:p w:rsidR="00A82744" w:rsidRPr="007B3BFD" w:rsidRDefault="00A82744" w:rsidP="002B1294">
            <w:pPr>
              <w:jc w:val="center"/>
            </w:pPr>
            <w:r w:rsidRPr="007B3BFD">
              <w:t>1,90</w:t>
            </w:r>
          </w:p>
        </w:tc>
      </w:tr>
      <w:tr w:rsidR="00A82744" w:rsidRPr="007B3BFD" w:rsidTr="00A82744">
        <w:trPr>
          <w:trHeight w:val="699"/>
        </w:trPr>
        <w:tc>
          <w:tcPr>
            <w:tcW w:w="2423" w:type="dxa"/>
            <w:hideMark/>
          </w:tcPr>
          <w:p w:rsidR="00A82744" w:rsidRPr="0060616A" w:rsidRDefault="00A82744" w:rsidP="002B1294">
            <w:r w:rsidRPr="0060616A">
              <w:t>Среднегодовая численность занятых в экономике (по данным баланса трудовых ресурсов)</w:t>
            </w:r>
          </w:p>
        </w:tc>
        <w:tc>
          <w:tcPr>
            <w:tcW w:w="1223" w:type="dxa"/>
            <w:gridSpan w:val="2"/>
            <w:hideMark/>
          </w:tcPr>
          <w:p w:rsidR="00A82744" w:rsidRPr="00663F16" w:rsidRDefault="00A82744" w:rsidP="002B1294">
            <w:pPr>
              <w:jc w:val="center"/>
            </w:pPr>
            <w:r w:rsidRPr="00663F16">
              <w:t>тыс. чел.</w:t>
            </w:r>
          </w:p>
        </w:tc>
        <w:tc>
          <w:tcPr>
            <w:tcW w:w="1189" w:type="dxa"/>
            <w:vAlign w:val="bottom"/>
          </w:tcPr>
          <w:p w:rsidR="00A82744" w:rsidRPr="007B3BFD" w:rsidRDefault="00A82744" w:rsidP="002B1294">
            <w:pPr>
              <w:jc w:val="center"/>
            </w:pPr>
            <w:r w:rsidRPr="007B3BFD">
              <w:t>0,01</w:t>
            </w:r>
          </w:p>
        </w:tc>
        <w:tc>
          <w:tcPr>
            <w:tcW w:w="1134" w:type="dxa"/>
            <w:vAlign w:val="bottom"/>
          </w:tcPr>
          <w:p w:rsidR="00A82744" w:rsidRPr="007B3BFD" w:rsidRDefault="00A82744" w:rsidP="002B1294">
            <w:pPr>
              <w:jc w:val="center"/>
            </w:pPr>
            <w:r w:rsidRPr="007B3BFD">
              <w:t>0,01</w:t>
            </w:r>
          </w:p>
        </w:tc>
        <w:tc>
          <w:tcPr>
            <w:tcW w:w="1276" w:type="dxa"/>
            <w:vAlign w:val="bottom"/>
          </w:tcPr>
          <w:p w:rsidR="00A82744" w:rsidRPr="007B3BFD" w:rsidRDefault="00A82744" w:rsidP="002B1294">
            <w:pPr>
              <w:jc w:val="center"/>
            </w:pPr>
            <w:r w:rsidRPr="007B3BFD">
              <w:t>0,01</w:t>
            </w:r>
          </w:p>
        </w:tc>
        <w:tc>
          <w:tcPr>
            <w:tcW w:w="1417" w:type="dxa"/>
            <w:vAlign w:val="bottom"/>
          </w:tcPr>
          <w:p w:rsidR="00A82744" w:rsidRPr="007B3BFD" w:rsidRDefault="00A82744" w:rsidP="002B1294">
            <w:pPr>
              <w:jc w:val="center"/>
            </w:pPr>
            <w:r w:rsidRPr="007B3BFD">
              <w:t>0,01</w:t>
            </w:r>
          </w:p>
        </w:tc>
        <w:tc>
          <w:tcPr>
            <w:tcW w:w="1134" w:type="dxa"/>
            <w:vAlign w:val="bottom"/>
          </w:tcPr>
          <w:p w:rsidR="00A82744" w:rsidRPr="007B3BFD" w:rsidRDefault="00A82744" w:rsidP="002B1294">
            <w:pPr>
              <w:jc w:val="center"/>
            </w:pPr>
            <w:r w:rsidRPr="007B3BFD">
              <w:t>0,01</w:t>
            </w:r>
          </w:p>
        </w:tc>
        <w:tc>
          <w:tcPr>
            <w:tcW w:w="1418" w:type="dxa"/>
            <w:vAlign w:val="bottom"/>
          </w:tcPr>
          <w:p w:rsidR="00A82744" w:rsidRPr="007B3BFD" w:rsidRDefault="00A82744" w:rsidP="002B1294">
            <w:pPr>
              <w:jc w:val="center"/>
            </w:pPr>
            <w:r w:rsidRPr="007B3BFD">
              <w:t>0,01</w:t>
            </w:r>
          </w:p>
        </w:tc>
        <w:tc>
          <w:tcPr>
            <w:tcW w:w="1134" w:type="dxa"/>
            <w:vAlign w:val="bottom"/>
          </w:tcPr>
          <w:p w:rsidR="00A82744" w:rsidRPr="007B3BFD" w:rsidRDefault="00A82744" w:rsidP="002B1294">
            <w:pPr>
              <w:jc w:val="center"/>
            </w:pPr>
            <w:r w:rsidRPr="007B3BFD">
              <w:t>0,01</w:t>
            </w:r>
          </w:p>
        </w:tc>
        <w:tc>
          <w:tcPr>
            <w:tcW w:w="1134" w:type="dxa"/>
            <w:vAlign w:val="bottom"/>
          </w:tcPr>
          <w:p w:rsidR="00A82744" w:rsidRPr="007B3BFD" w:rsidRDefault="00A82744" w:rsidP="002B1294">
            <w:pPr>
              <w:jc w:val="center"/>
            </w:pPr>
            <w:r w:rsidRPr="007B3BFD">
              <w:t>0,01</w:t>
            </w:r>
          </w:p>
        </w:tc>
        <w:tc>
          <w:tcPr>
            <w:tcW w:w="1539" w:type="dxa"/>
            <w:gridSpan w:val="2"/>
            <w:vAlign w:val="bottom"/>
          </w:tcPr>
          <w:p w:rsidR="00A82744" w:rsidRPr="007B3BFD" w:rsidRDefault="00A82744" w:rsidP="002B1294">
            <w:pPr>
              <w:jc w:val="center"/>
            </w:pPr>
            <w:r w:rsidRPr="007B3BFD">
              <w:t>0,01</w:t>
            </w:r>
          </w:p>
        </w:tc>
      </w:tr>
      <w:tr w:rsidR="00A82744" w:rsidRPr="007B3BFD" w:rsidTr="00A82744">
        <w:trPr>
          <w:trHeight w:val="1380"/>
        </w:trPr>
        <w:tc>
          <w:tcPr>
            <w:tcW w:w="2423" w:type="dxa"/>
            <w:hideMark/>
          </w:tcPr>
          <w:p w:rsidR="00A82744" w:rsidRPr="0060616A" w:rsidRDefault="00A82744" w:rsidP="002B1294">
            <w:r w:rsidRPr="0060616A">
              <w:t>Среднесписочная численность работников организаций (без внешних совместителей)</w:t>
            </w:r>
          </w:p>
        </w:tc>
        <w:tc>
          <w:tcPr>
            <w:tcW w:w="1223" w:type="dxa"/>
            <w:gridSpan w:val="2"/>
            <w:hideMark/>
          </w:tcPr>
          <w:p w:rsidR="00A82744" w:rsidRPr="00663F16" w:rsidRDefault="00A82744" w:rsidP="002B1294">
            <w:pPr>
              <w:jc w:val="center"/>
            </w:pPr>
            <w:r w:rsidRPr="00663F16">
              <w:t>тыс. чел.</w:t>
            </w:r>
          </w:p>
        </w:tc>
        <w:tc>
          <w:tcPr>
            <w:tcW w:w="1189" w:type="dxa"/>
            <w:vAlign w:val="bottom"/>
          </w:tcPr>
          <w:p w:rsidR="00A82744" w:rsidRPr="007B3BFD" w:rsidRDefault="00A82744" w:rsidP="002B1294">
            <w:pPr>
              <w:jc w:val="center"/>
            </w:pPr>
            <w:r w:rsidRPr="007B3BFD">
              <w:t>19,38</w:t>
            </w:r>
          </w:p>
        </w:tc>
        <w:tc>
          <w:tcPr>
            <w:tcW w:w="1134" w:type="dxa"/>
            <w:vAlign w:val="bottom"/>
          </w:tcPr>
          <w:p w:rsidR="00A82744" w:rsidRPr="007B3BFD" w:rsidRDefault="00A82744" w:rsidP="002B1294">
            <w:pPr>
              <w:jc w:val="center"/>
            </w:pPr>
            <w:r w:rsidRPr="007B3BFD">
              <w:t>19,18</w:t>
            </w:r>
          </w:p>
        </w:tc>
        <w:tc>
          <w:tcPr>
            <w:tcW w:w="1276" w:type="dxa"/>
            <w:vAlign w:val="bottom"/>
          </w:tcPr>
          <w:p w:rsidR="00A82744" w:rsidRPr="007B3BFD" w:rsidRDefault="00A82744" w:rsidP="002B1294">
            <w:pPr>
              <w:jc w:val="center"/>
            </w:pPr>
            <w:r w:rsidRPr="007B3BFD">
              <w:t>19,18</w:t>
            </w:r>
          </w:p>
        </w:tc>
        <w:tc>
          <w:tcPr>
            <w:tcW w:w="1417" w:type="dxa"/>
            <w:vAlign w:val="bottom"/>
          </w:tcPr>
          <w:p w:rsidR="00A82744" w:rsidRPr="007B3BFD" w:rsidRDefault="00A82744" w:rsidP="002B1294">
            <w:pPr>
              <w:jc w:val="center"/>
            </w:pPr>
            <w:r w:rsidRPr="007B3BFD">
              <w:t>19,17</w:t>
            </w:r>
          </w:p>
        </w:tc>
        <w:tc>
          <w:tcPr>
            <w:tcW w:w="1134" w:type="dxa"/>
            <w:vAlign w:val="bottom"/>
          </w:tcPr>
          <w:p w:rsidR="00A82744" w:rsidRPr="007B3BFD" w:rsidRDefault="00A82744" w:rsidP="002B1294">
            <w:pPr>
              <w:jc w:val="center"/>
            </w:pPr>
            <w:r w:rsidRPr="007B3BFD">
              <w:t>19,18</w:t>
            </w:r>
          </w:p>
        </w:tc>
        <w:tc>
          <w:tcPr>
            <w:tcW w:w="1418" w:type="dxa"/>
            <w:vAlign w:val="bottom"/>
          </w:tcPr>
          <w:p w:rsidR="00A82744" w:rsidRPr="007B3BFD" w:rsidRDefault="00A82744" w:rsidP="002B1294">
            <w:pPr>
              <w:jc w:val="center"/>
            </w:pPr>
            <w:r w:rsidRPr="007B3BFD">
              <w:t>19,17</w:t>
            </w:r>
          </w:p>
        </w:tc>
        <w:tc>
          <w:tcPr>
            <w:tcW w:w="1134" w:type="dxa"/>
            <w:vAlign w:val="bottom"/>
          </w:tcPr>
          <w:p w:rsidR="00A82744" w:rsidRPr="007B3BFD" w:rsidRDefault="00A82744" w:rsidP="002B1294">
            <w:pPr>
              <w:jc w:val="center"/>
            </w:pPr>
            <w:r w:rsidRPr="007B3BFD">
              <w:t>19,18</w:t>
            </w:r>
          </w:p>
        </w:tc>
        <w:tc>
          <w:tcPr>
            <w:tcW w:w="1134" w:type="dxa"/>
            <w:vAlign w:val="bottom"/>
          </w:tcPr>
          <w:p w:rsidR="00A82744" w:rsidRPr="007B3BFD" w:rsidRDefault="00A82744" w:rsidP="002B1294">
            <w:pPr>
              <w:jc w:val="center"/>
            </w:pPr>
            <w:r w:rsidRPr="007B3BFD">
              <w:t>19,17</w:t>
            </w:r>
          </w:p>
        </w:tc>
        <w:tc>
          <w:tcPr>
            <w:tcW w:w="1539" w:type="dxa"/>
            <w:gridSpan w:val="2"/>
            <w:vAlign w:val="bottom"/>
          </w:tcPr>
          <w:p w:rsidR="00A82744" w:rsidRPr="007B3BFD" w:rsidRDefault="00A82744" w:rsidP="002B1294">
            <w:pPr>
              <w:jc w:val="center"/>
            </w:pPr>
            <w:r w:rsidRPr="007B3BFD">
              <w:t>19,18</w:t>
            </w:r>
          </w:p>
        </w:tc>
      </w:tr>
      <w:tr w:rsidR="00A82744" w:rsidRPr="007B3BFD" w:rsidTr="00A82744">
        <w:trPr>
          <w:trHeight w:val="1320"/>
        </w:trPr>
        <w:tc>
          <w:tcPr>
            <w:tcW w:w="2423" w:type="dxa"/>
            <w:hideMark/>
          </w:tcPr>
          <w:p w:rsidR="00A82744" w:rsidRPr="0060616A" w:rsidRDefault="00A82744" w:rsidP="002B1294">
            <w:r w:rsidRPr="0060616A">
              <w:t>Номинальная начисленная среднемесячная заработная плата работников организаций</w:t>
            </w:r>
          </w:p>
        </w:tc>
        <w:tc>
          <w:tcPr>
            <w:tcW w:w="1223" w:type="dxa"/>
            <w:gridSpan w:val="2"/>
            <w:hideMark/>
          </w:tcPr>
          <w:p w:rsidR="00A82744" w:rsidRPr="00663F16" w:rsidRDefault="00A82744" w:rsidP="002B1294">
            <w:pPr>
              <w:jc w:val="center"/>
            </w:pPr>
            <w:r w:rsidRPr="00663F16">
              <w:t>рублей</w:t>
            </w:r>
          </w:p>
        </w:tc>
        <w:tc>
          <w:tcPr>
            <w:tcW w:w="1189" w:type="dxa"/>
            <w:vAlign w:val="bottom"/>
          </w:tcPr>
          <w:p w:rsidR="00A82744" w:rsidRPr="007B3BFD" w:rsidRDefault="00A82744" w:rsidP="002B1294">
            <w:pPr>
              <w:jc w:val="center"/>
            </w:pPr>
            <w:r w:rsidRPr="007B3BFD">
              <w:t>8,60</w:t>
            </w:r>
          </w:p>
        </w:tc>
        <w:tc>
          <w:tcPr>
            <w:tcW w:w="1134" w:type="dxa"/>
            <w:vAlign w:val="bottom"/>
          </w:tcPr>
          <w:p w:rsidR="00A82744" w:rsidRPr="007B3BFD" w:rsidRDefault="00A82744" w:rsidP="002B1294">
            <w:pPr>
              <w:jc w:val="center"/>
            </w:pPr>
            <w:r w:rsidRPr="007B3BFD">
              <w:t>8,77</w:t>
            </w:r>
          </w:p>
        </w:tc>
        <w:tc>
          <w:tcPr>
            <w:tcW w:w="1276" w:type="dxa"/>
            <w:vAlign w:val="bottom"/>
          </w:tcPr>
          <w:p w:rsidR="00A82744" w:rsidRPr="007B3BFD" w:rsidRDefault="00A82744" w:rsidP="002B1294">
            <w:pPr>
              <w:jc w:val="center"/>
            </w:pPr>
            <w:r w:rsidRPr="007B3BFD">
              <w:t>8,20</w:t>
            </w:r>
          </w:p>
        </w:tc>
        <w:tc>
          <w:tcPr>
            <w:tcW w:w="1417" w:type="dxa"/>
            <w:vAlign w:val="bottom"/>
          </w:tcPr>
          <w:p w:rsidR="00A82744" w:rsidRPr="007B3BFD" w:rsidRDefault="00A82744" w:rsidP="002B1294">
            <w:pPr>
              <w:jc w:val="center"/>
            </w:pPr>
            <w:r w:rsidRPr="007B3BFD">
              <w:t>8,20</w:t>
            </w:r>
          </w:p>
        </w:tc>
        <w:tc>
          <w:tcPr>
            <w:tcW w:w="1134" w:type="dxa"/>
            <w:vAlign w:val="bottom"/>
          </w:tcPr>
          <w:p w:rsidR="00A82744" w:rsidRPr="007B3BFD" w:rsidRDefault="00A82744" w:rsidP="002B1294">
            <w:pPr>
              <w:jc w:val="center"/>
            </w:pPr>
            <w:r w:rsidRPr="007B3BFD">
              <w:t>8,30</w:t>
            </w:r>
          </w:p>
        </w:tc>
        <w:tc>
          <w:tcPr>
            <w:tcW w:w="1418" w:type="dxa"/>
            <w:vAlign w:val="bottom"/>
          </w:tcPr>
          <w:p w:rsidR="00A82744" w:rsidRPr="007B3BFD" w:rsidRDefault="00A82744" w:rsidP="002B1294">
            <w:pPr>
              <w:jc w:val="center"/>
            </w:pPr>
            <w:r w:rsidRPr="007B3BFD">
              <w:t>8,30</w:t>
            </w:r>
          </w:p>
        </w:tc>
        <w:tc>
          <w:tcPr>
            <w:tcW w:w="1134" w:type="dxa"/>
            <w:vAlign w:val="bottom"/>
          </w:tcPr>
          <w:p w:rsidR="00A82744" w:rsidRPr="007B3BFD" w:rsidRDefault="00A82744" w:rsidP="002B1294">
            <w:pPr>
              <w:jc w:val="center"/>
            </w:pPr>
            <w:r w:rsidRPr="007B3BFD">
              <w:t>8,40</w:t>
            </w:r>
          </w:p>
        </w:tc>
        <w:tc>
          <w:tcPr>
            <w:tcW w:w="1134" w:type="dxa"/>
            <w:vAlign w:val="bottom"/>
          </w:tcPr>
          <w:p w:rsidR="00A82744" w:rsidRPr="007B3BFD" w:rsidRDefault="00A82744" w:rsidP="002B1294">
            <w:pPr>
              <w:jc w:val="center"/>
            </w:pPr>
            <w:r w:rsidRPr="007B3BFD">
              <w:t>8,40</w:t>
            </w:r>
          </w:p>
        </w:tc>
        <w:tc>
          <w:tcPr>
            <w:tcW w:w="1539" w:type="dxa"/>
            <w:gridSpan w:val="2"/>
            <w:vAlign w:val="bottom"/>
          </w:tcPr>
          <w:p w:rsidR="00A82744" w:rsidRPr="007B3BFD" w:rsidRDefault="00A82744" w:rsidP="002B1294">
            <w:pPr>
              <w:jc w:val="center"/>
            </w:pPr>
            <w:r w:rsidRPr="007B3BFD">
              <w:t>8,50</w:t>
            </w:r>
          </w:p>
        </w:tc>
      </w:tr>
      <w:tr w:rsidR="00A82744" w:rsidRPr="007B3BFD" w:rsidTr="00A82744">
        <w:trPr>
          <w:trHeight w:val="1500"/>
        </w:trPr>
        <w:tc>
          <w:tcPr>
            <w:tcW w:w="2423" w:type="dxa"/>
            <w:hideMark/>
          </w:tcPr>
          <w:p w:rsidR="00A82744" w:rsidRPr="0060616A" w:rsidRDefault="00A82744" w:rsidP="002B1294">
            <w:r w:rsidRPr="0060616A">
              <w:lastRenderedPageBreak/>
              <w:t>Темп роста номинальной начисленной среднемесячной заработной платы работников организаций</w:t>
            </w:r>
          </w:p>
        </w:tc>
        <w:tc>
          <w:tcPr>
            <w:tcW w:w="1223" w:type="dxa"/>
            <w:gridSpan w:val="2"/>
            <w:hideMark/>
          </w:tcPr>
          <w:p w:rsidR="00A82744" w:rsidRPr="00663F16" w:rsidRDefault="00A82744" w:rsidP="002B1294">
            <w:pPr>
              <w:jc w:val="center"/>
            </w:pPr>
            <w:r w:rsidRPr="00663F16">
              <w:t>% г/г</w:t>
            </w:r>
          </w:p>
        </w:tc>
        <w:tc>
          <w:tcPr>
            <w:tcW w:w="1189" w:type="dxa"/>
            <w:vAlign w:val="bottom"/>
          </w:tcPr>
          <w:p w:rsidR="00A82744" w:rsidRPr="007B3BFD" w:rsidRDefault="00A82744" w:rsidP="002B1294">
            <w:pPr>
              <w:jc w:val="center"/>
            </w:pPr>
            <w:r w:rsidRPr="007B3BFD">
              <w:t>41315,10</w:t>
            </w:r>
          </w:p>
        </w:tc>
        <w:tc>
          <w:tcPr>
            <w:tcW w:w="1134" w:type="dxa"/>
            <w:vAlign w:val="bottom"/>
          </w:tcPr>
          <w:p w:rsidR="00A82744" w:rsidRPr="007B3BFD" w:rsidRDefault="00A82744" w:rsidP="002B1294">
            <w:pPr>
              <w:jc w:val="center"/>
            </w:pPr>
            <w:r w:rsidRPr="007B3BFD">
              <w:t>45458,00</w:t>
            </w:r>
          </w:p>
        </w:tc>
        <w:tc>
          <w:tcPr>
            <w:tcW w:w="1276" w:type="dxa"/>
            <w:vAlign w:val="bottom"/>
          </w:tcPr>
          <w:p w:rsidR="00A82744" w:rsidRPr="007B3BFD" w:rsidRDefault="00A82744" w:rsidP="002B1294">
            <w:pPr>
              <w:jc w:val="center"/>
            </w:pPr>
            <w:r w:rsidRPr="007B3BFD">
              <w:t>56212,00</w:t>
            </w:r>
          </w:p>
        </w:tc>
        <w:tc>
          <w:tcPr>
            <w:tcW w:w="1417" w:type="dxa"/>
            <w:vAlign w:val="bottom"/>
          </w:tcPr>
          <w:p w:rsidR="00A82744" w:rsidRPr="007B3BFD" w:rsidRDefault="00A82744" w:rsidP="002B1294">
            <w:pPr>
              <w:jc w:val="center"/>
            </w:pPr>
            <w:r w:rsidRPr="007B3BFD">
              <w:t>57898,36</w:t>
            </w:r>
          </w:p>
        </w:tc>
        <w:tc>
          <w:tcPr>
            <w:tcW w:w="1134" w:type="dxa"/>
            <w:vAlign w:val="bottom"/>
          </w:tcPr>
          <w:p w:rsidR="00A82744" w:rsidRPr="007B3BFD" w:rsidRDefault="00A82744" w:rsidP="002B1294">
            <w:pPr>
              <w:jc w:val="center"/>
            </w:pPr>
            <w:r w:rsidRPr="007B3BFD">
              <w:t>59584,72</w:t>
            </w:r>
          </w:p>
        </w:tc>
        <w:tc>
          <w:tcPr>
            <w:tcW w:w="1418" w:type="dxa"/>
            <w:vAlign w:val="bottom"/>
          </w:tcPr>
          <w:p w:rsidR="00A82744" w:rsidRPr="007B3BFD" w:rsidRDefault="00A82744" w:rsidP="002B1294">
            <w:pPr>
              <w:jc w:val="center"/>
            </w:pPr>
            <w:r w:rsidRPr="007B3BFD">
              <w:t>60793,28</w:t>
            </w:r>
          </w:p>
        </w:tc>
        <w:tc>
          <w:tcPr>
            <w:tcW w:w="1134" w:type="dxa"/>
            <w:vAlign w:val="bottom"/>
          </w:tcPr>
          <w:p w:rsidR="00A82744" w:rsidRPr="007B3BFD" w:rsidRDefault="00A82744" w:rsidP="002B1294">
            <w:pPr>
              <w:jc w:val="center"/>
            </w:pPr>
            <w:r w:rsidRPr="007B3BFD">
              <w:t>63755,65</w:t>
            </w:r>
          </w:p>
        </w:tc>
        <w:tc>
          <w:tcPr>
            <w:tcW w:w="1134" w:type="dxa"/>
            <w:vAlign w:val="bottom"/>
          </w:tcPr>
          <w:p w:rsidR="00A82744" w:rsidRPr="007B3BFD" w:rsidRDefault="00A82744" w:rsidP="002B1294">
            <w:pPr>
              <w:jc w:val="center"/>
            </w:pPr>
            <w:r w:rsidRPr="007B3BFD">
              <w:t>64440,87</w:t>
            </w:r>
          </w:p>
        </w:tc>
        <w:tc>
          <w:tcPr>
            <w:tcW w:w="1539" w:type="dxa"/>
            <w:gridSpan w:val="2"/>
            <w:vAlign w:val="bottom"/>
          </w:tcPr>
          <w:p w:rsidR="00A82744" w:rsidRPr="007B3BFD" w:rsidRDefault="00A82744" w:rsidP="002B1294">
            <w:pPr>
              <w:jc w:val="center"/>
            </w:pPr>
            <w:r w:rsidRPr="007B3BFD">
              <w:t>68856,10</w:t>
            </w:r>
          </w:p>
        </w:tc>
      </w:tr>
      <w:tr w:rsidR="00A82744" w:rsidRPr="007B3BFD" w:rsidTr="00A82744">
        <w:trPr>
          <w:trHeight w:val="1035"/>
        </w:trPr>
        <w:tc>
          <w:tcPr>
            <w:tcW w:w="2423" w:type="dxa"/>
            <w:hideMark/>
          </w:tcPr>
          <w:p w:rsidR="00A82744" w:rsidRPr="0060616A" w:rsidRDefault="00A82744" w:rsidP="002B1294">
            <w:r w:rsidRPr="0060616A">
              <w:t>Уровень зарегистрированной безработицы (на конец года)</w:t>
            </w:r>
          </w:p>
        </w:tc>
        <w:tc>
          <w:tcPr>
            <w:tcW w:w="1223" w:type="dxa"/>
            <w:gridSpan w:val="2"/>
            <w:hideMark/>
          </w:tcPr>
          <w:p w:rsidR="00A82744" w:rsidRPr="00663F16" w:rsidRDefault="00A82744" w:rsidP="002B1294">
            <w:pPr>
              <w:jc w:val="center"/>
            </w:pPr>
            <w:r w:rsidRPr="00663F16">
              <w:t>%</w:t>
            </w:r>
          </w:p>
        </w:tc>
        <w:tc>
          <w:tcPr>
            <w:tcW w:w="1189" w:type="dxa"/>
            <w:vAlign w:val="bottom"/>
          </w:tcPr>
          <w:p w:rsidR="00A82744" w:rsidRPr="007B3BFD" w:rsidRDefault="00A82744" w:rsidP="002B1294">
            <w:pPr>
              <w:jc w:val="center"/>
            </w:pPr>
            <w:r w:rsidRPr="007B3BFD">
              <w:t>117,50</w:t>
            </w:r>
          </w:p>
        </w:tc>
        <w:tc>
          <w:tcPr>
            <w:tcW w:w="1134" w:type="dxa"/>
            <w:vAlign w:val="bottom"/>
          </w:tcPr>
          <w:p w:rsidR="00A82744" w:rsidRPr="007B3BFD" w:rsidRDefault="00A82744" w:rsidP="002B1294">
            <w:pPr>
              <w:jc w:val="center"/>
            </w:pPr>
            <w:r w:rsidRPr="007B3BFD">
              <w:t>110,00</w:t>
            </w:r>
          </w:p>
        </w:tc>
        <w:tc>
          <w:tcPr>
            <w:tcW w:w="1276" w:type="dxa"/>
            <w:vAlign w:val="bottom"/>
          </w:tcPr>
          <w:p w:rsidR="00A82744" w:rsidRPr="007B3BFD" w:rsidRDefault="00A82744" w:rsidP="002B1294">
            <w:pPr>
              <w:jc w:val="center"/>
            </w:pPr>
            <w:r w:rsidRPr="007B3BFD">
              <w:t>123,66</w:t>
            </w:r>
          </w:p>
        </w:tc>
        <w:tc>
          <w:tcPr>
            <w:tcW w:w="1417" w:type="dxa"/>
            <w:vAlign w:val="bottom"/>
          </w:tcPr>
          <w:p w:rsidR="00A82744" w:rsidRPr="007B3BFD" w:rsidRDefault="00A82744" w:rsidP="002B1294">
            <w:pPr>
              <w:jc w:val="center"/>
            </w:pPr>
            <w:r w:rsidRPr="007B3BFD">
              <w:t>103,00</w:t>
            </w:r>
          </w:p>
        </w:tc>
        <w:tc>
          <w:tcPr>
            <w:tcW w:w="1134" w:type="dxa"/>
            <w:vAlign w:val="bottom"/>
          </w:tcPr>
          <w:p w:rsidR="00A82744" w:rsidRPr="007B3BFD" w:rsidRDefault="00A82744" w:rsidP="002B1294">
            <w:pPr>
              <w:jc w:val="center"/>
            </w:pPr>
            <w:r w:rsidRPr="007B3BFD">
              <w:t>106,00</w:t>
            </w:r>
          </w:p>
        </w:tc>
        <w:tc>
          <w:tcPr>
            <w:tcW w:w="1418" w:type="dxa"/>
            <w:vAlign w:val="bottom"/>
          </w:tcPr>
          <w:p w:rsidR="00A82744" w:rsidRPr="007B3BFD" w:rsidRDefault="00A82744" w:rsidP="002B1294">
            <w:pPr>
              <w:jc w:val="center"/>
            </w:pPr>
            <w:r w:rsidRPr="007B3BFD">
              <w:t>105,00</w:t>
            </w:r>
          </w:p>
        </w:tc>
        <w:tc>
          <w:tcPr>
            <w:tcW w:w="1134" w:type="dxa"/>
            <w:vAlign w:val="bottom"/>
          </w:tcPr>
          <w:p w:rsidR="00A82744" w:rsidRPr="007B3BFD" w:rsidRDefault="00A82744" w:rsidP="002B1294">
            <w:pPr>
              <w:jc w:val="center"/>
            </w:pPr>
            <w:r w:rsidRPr="007B3BFD">
              <w:t>107,00</w:t>
            </w:r>
          </w:p>
        </w:tc>
        <w:tc>
          <w:tcPr>
            <w:tcW w:w="1134" w:type="dxa"/>
            <w:vAlign w:val="bottom"/>
          </w:tcPr>
          <w:p w:rsidR="00A82744" w:rsidRPr="007B3BFD" w:rsidRDefault="00A82744" w:rsidP="002B1294">
            <w:pPr>
              <w:jc w:val="center"/>
            </w:pPr>
            <w:r w:rsidRPr="007B3BFD">
              <w:t>106,00</w:t>
            </w:r>
          </w:p>
        </w:tc>
        <w:tc>
          <w:tcPr>
            <w:tcW w:w="1539" w:type="dxa"/>
            <w:gridSpan w:val="2"/>
            <w:vAlign w:val="bottom"/>
          </w:tcPr>
          <w:p w:rsidR="00A82744" w:rsidRPr="007B3BFD" w:rsidRDefault="00A82744" w:rsidP="002B1294">
            <w:pPr>
              <w:jc w:val="center"/>
            </w:pPr>
            <w:r w:rsidRPr="007B3BFD">
              <w:t>108,00</w:t>
            </w:r>
          </w:p>
        </w:tc>
      </w:tr>
      <w:tr w:rsidR="00A82744" w:rsidRPr="007B3BFD" w:rsidTr="00A82744">
        <w:trPr>
          <w:trHeight w:val="1875"/>
        </w:trPr>
        <w:tc>
          <w:tcPr>
            <w:tcW w:w="2423" w:type="dxa"/>
            <w:hideMark/>
          </w:tcPr>
          <w:p w:rsidR="00A82744" w:rsidRPr="0060616A" w:rsidRDefault="00A82744" w:rsidP="002B1294">
            <w:r w:rsidRPr="0060616A">
              <w:t>Численность безработных, зарегистрированных в государственных учреждениях службы занятости населения (на конец года)</w:t>
            </w:r>
          </w:p>
        </w:tc>
        <w:tc>
          <w:tcPr>
            <w:tcW w:w="1223" w:type="dxa"/>
            <w:gridSpan w:val="2"/>
            <w:hideMark/>
          </w:tcPr>
          <w:p w:rsidR="00A82744" w:rsidRPr="00663F16" w:rsidRDefault="00A82744" w:rsidP="002B1294">
            <w:pPr>
              <w:jc w:val="center"/>
            </w:pPr>
            <w:r w:rsidRPr="00663F16">
              <w:t>тыс. чел.</w:t>
            </w:r>
          </w:p>
        </w:tc>
        <w:tc>
          <w:tcPr>
            <w:tcW w:w="1189" w:type="dxa"/>
            <w:vAlign w:val="bottom"/>
          </w:tcPr>
          <w:p w:rsidR="00A82744" w:rsidRPr="007B3BFD" w:rsidRDefault="00A82744" w:rsidP="002B1294">
            <w:pPr>
              <w:jc w:val="center"/>
            </w:pPr>
            <w:r w:rsidRPr="007B3BFD">
              <w:t>0,50</w:t>
            </w:r>
          </w:p>
        </w:tc>
        <w:tc>
          <w:tcPr>
            <w:tcW w:w="1134" w:type="dxa"/>
            <w:vAlign w:val="bottom"/>
          </w:tcPr>
          <w:p w:rsidR="00A82744" w:rsidRPr="007B3BFD" w:rsidRDefault="00A82744" w:rsidP="002B1294">
            <w:pPr>
              <w:jc w:val="center"/>
            </w:pPr>
            <w:r w:rsidRPr="007B3BFD">
              <w:t>0,40</w:t>
            </w:r>
          </w:p>
        </w:tc>
        <w:tc>
          <w:tcPr>
            <w:tcW w:w="1276" w:type="dxa"/>
            <w:vAlign w:val="bottom"/>
          </w:tcPr>
          <w:p w:rsidR="00A82744" w:rsidRPr="007B3BFD" w:rsidRDefault="00A82744" w:rsidP="002B1294">
            <w:pPr>
              <w:jc w:val="center"/>
            </w:pPr>
            <w:r w:rsidRPr="007B3BFD">
              <w:t>0,30</w:t>
            </w:r>
          </w:p>
        </w:tc>
        <w:tc>
          <w:tcPr>
            <w:tcW w:w="1417" w:type="dxa"/>
            <w:vAlign w:val="bottom"/>
          </w:tcPr>
          <w:p w:rsidR="00A82744" w:rsidRPr="007B3BFD" w:rsidRDefault="00A82744" w:rsidP="002B1294">
            <w:pPr>
              <w:jc w:val="center"/>
            </w:pPr>
            <w:r w:rsidRPr="007B3BFD">
              <w:t>0,70</w:t>
            </w:r>
          </w:p>
        </w:tc>
        <w:tc>
          <w:tcPr>
            <w:tcW w:w="1134" w:type="dxa"/>
            <w:vAlign w:val="bottom"/>
          </w:tcPr>
          <w:p w:rsidR="00A82744" w:rsidRPr="007B3BFD" w:rsidRDefault="00A82744" w:rsidP="002B1294">
            <w:pPr>
              <w:jc w:val="center"/>
            </w:pPr>
            <w:r w:rsidRPr="007B3BFD">
              <w:t>0,50</w:t>
            </w:r>
          </w:p>
        </w:tc>
        <w:tc>
          <w:tcPr>
            <w:tcW w:w="1418" w:type="dxa"/>
            <w:vAlign w:val="bottom"/>
          </w:tcPr>
          <w:p w:rsidR="00A82744" w:rsidRPr="007B3BFD" w:rsidRDefault="00A82744" w:rsidP="002B1294">
            <w:pPr>
              <w:jc w:val="center"/>
            </w:pPr>
            <w:r w:rsidRPr="007B3BFD">
              <w:t>0,60</w:t>
            </w:r>
          </w:p>
        </w:tc>
        <w:tc>
          <w:tcPr>
            <w:tcW w:w="1134" w:type="dxa"/>
            <w:vAlign w:val="bottom"/>
          </w:tcPr>
          <w:p w:rsidR="00A82744" w:rsidRPr="007B3BFD" w:rsidRDefault="00A82744" w:rsidP="002B1294">
            <w:pPr>
              <w:jc w:val="center"/>
            </w:pPr>
            <w:r w:rsidRPr="007B3BFD">
              <w:t>0,40</w:t>
            </w:r>
          </w:p>
        </w:tc>
        <w:tc>
          <w:tcPr>
            <w:tcW w:w="1134" w:type="dxa"/>
            <w:vAlign w:val="bottom"/>
          </w:tcPr>
          <w:p w:rsidR="00A82744" w:rsidRPr="007B3BFD" w:rsidRDefault="00A82744" w:rsidP="002B1294">
            <w:pPr>
              <w:jc w:val="center"/>
            </w:pPr>
            <w:r w:rsidRPr="007B3BFD">
              <w:t>0,40</w:t>
            </w:r>
          </w:p>
        </w:tc>
        <w:tc>
          <w:tcPr>
            <w:tcW w:w="1539" w:type="dxa"/>
            <w:gridSpan w:val="2"/>
            <w:vAlign w:val="bottom"/>
          </w:tcPr>
          <w:p w:rsidR="00A82744" w:rsidRPr="007B3BFD" w:rsidRDefault="00A82744" w:rsidP="002B1294">
            <w:pPr>
              <w:jc w:val="center"/>
            </w:pPr>
            <w:r w:rsidRPr="007B3BFD">
              <w:t>0,30</w:t>
            </w:r>
          </w:p>
        </w:tc>
      </w:tr>
      <w:tr w:rsidR="00A82744" w:rsidRPr="007B3BFD" w:rsidTr="00A82744">
        <w:trPr>
          <w:trHeight w:val="975"/>
        </w:trPr>
        <w:tc>
          <w:tcPr>
            <w:tcW w:w="2423" w:type="dxa"/>
            <w:hideMark/>
          </w:tcPr>
          <w:p w:rsidR="00A82744" w:rsidRPr="0060616A" w:rsidRDefault="00A82744" w:rsidP="002B1294">
            <w:r w:rsidRPr="0060616A">
              <w:t>Фонд заработной платы работников организаций</w:t>
            </w:r>
          </w:p>
        </w:tc>
        <w:tc>
          <w:tcPr>
            <w:tcW w:w="1223" w:type="dxa"/>
            <w:gridSpan w:val="2"/>
            <w:hideMark/>
          </w:tcPr>
          <w:p w:rsidR="00A82744" w:rsidRPr="00260B74" w:rsidRDefault="00A82744" w:rsidP="002B1294">
            <w:pPr>
              <w:jc w:val="center"/>
            </w:pPr>
            <w:r>
              <w:t>м</w:t>
            </w:r>
            <w:r w:rsidRPr="00260B74">
              <w:t>лн</w:t>
            </w:r>
            <w:r>
              <w:t>.</w:t>
            </w:r>
            <w:r w:rsidRPr="00260B74">
              <w:t xml:space="preserve"> руб.</w:t>
            </w:r>
          </w:p>
        </w:tc>
        <w:tc>
          <w:tcPr>
            <w:tcW w:w="1189" w:type="dxa"/>
            <w:vAlign w:val="bottom"/>
          </w:tcPr>
          <w:p w:rsidR="00A82744" w:rsidRPr="007B3BFD" w:rsidRDefault="00A82744" w:rsidP="002B1294">
            <w:pPr>
              <w:jc w:val="center"/>
            </w:pPr>
            <w:r w:rsidRPr="007B3BFD">
              <w:t>0,00</w:t>
            </w:r>
          </w:p>
        </w:tc>
        <w:tc>
          <w:tcPr>
            <w:tcW w:w="1134" w:type="dxa"/>
            <w:vAlign w:val="bottom"/>
          </w:tcPr>
          <w:p w:rsidR="00A82744" w:rsidRPr="007B3BFD" w:rsidRDefault="00A82744" w:rsidP="002B1294">
            <w:pPr>
              <w:jc w:val="center"/>
            </w:pPr>
            <w:r w:rsidRPr="007B3BFD">
              <w:t>0,00</w:t>
            </w:r>
          </w:p>
        </w:tc>
        <w:tc>
          <w:tcPr>
            <w:tcW w:w="1276" w:type="dxa"/>
            <w:vAlign w:val="bottom"/>
          </w:tcPr>
          <w:p w:rsidR="00A82744" w:rsidRPr="007B3BFD" w:rsidRDefault="00A82744" w:rsidP="002B1294">
            <w:pPr>
              <w:jc w:val="center"/>
            </w:pPr>
            <w:r w:rsidRPr="007B3BFD">
              <w:t>0,00</w:t>
            </w:r>
          </w:p>
        </w:tc>
        <w:tc>
          <w:tcPr>
            <w:tcW w:w="1417" w:type="dxa"/>
            <w:vAlign w:val="bottom"/>
          </w:tcPr>
          <w:p w:rsidR="00A82744" w:rsidRPr="007B3BFD" w:rsidRDefault="00A82744" w:rsidP="002B1294">
            <w:pPr>
              <w:jc w:val="center"/>
            </w:pPr>
            <w:r w:rsidRPr="007B3BFD">
              <w:t>0,00</w:t>
            </w:r>
          </w:p>
        </w:tc>
        <w:tc>
          <w:tcPr>
            <w:tcW w:w="1134" w:type="dxa"/>
            <w:vAlign w:val="bottom"/>
          </w:tcPr>
          <w:p w:rsidR="00A82744" w:rsidRPr="007B3BFD" w:rsidRDefault="00A82744" w:rsidP="002B1294">
            <w:pPr>
              <w:jc w:val="center"/>
            </w:pPr>
            <w:r w:rsidRPr="007B3BFD">
              <w:t>0,00</w:t>
            </w:r>
          </w:p>
        </w:tc>
        <w:tc>
          <w:tcPr>
            <w:tcW w:w="1418" w:type="dxa"/>
            <w:vAlign w:val="bottom"/>
          </w:tcPr>
          <w:p w:rsidR="00A82744" w:rsidRPr="007B3BFD" w:rsidRDefault="00A82744" w:rsidP="002B1294">
            <w:pPr>
              <w:jc w:val="center"/>
            </w:pPr>
            <w:r w:rsidRPr="007B3BFD">
              <w:t>0,00</w:t>
            </w:r>
          </w:p>
        </w:tc>
        <w:tc>
          <w:tcPr>
            <w:tcW w:w="1134" w:type="dxa"/>
            <w:vAlign w:val="bottom"/>
          </w:tcPr>
          <w:p w:rsidR="00A82744" w:rsidRPr="007B3BFD" w:rsidRDefault="00A82744" w:rsidP="002B1294">
            <w:pPr>
              <w:jc w:val="center"/>
            </w:pPr>
            <w:r w:rsidRPr="007B3BFD">
              <w:t>0,00</w:t>
            </w:r>
          </w:p>
        </w:tc>
        <w:tc>
          <w:tcPr>
            <w:tcW w:w="1134" w:type="dxa"/>
            <w:vAlign w:val="bottom"/>
          </w:tcPr>
          <w:p w:rsidR="00A82744" w:rsidRPr="007B3BFD" w:rsidRDefault="00A82744" w:rsidP="002B1294">
            <w:pPr>
              <w:jc w:val="center"/>
            </w:pPr>
            <w:r w:rsidRPr="007B3BFD">
              <w:t>0,00</w:t>
            </w:r>
          </w:p>
        </w:tc>
        <w:tc>
          <w:tcPr>
            <w:tcW w:w="1539" w:type="dxa"/>
            <w:gridSpan w:val="2"/>
            <w:vAlign w:val="bottom"/>
          </w:tcPr>
          <w:p w:rsidR="00A82744" w:rsidRPr="007B3BFD" w:rsidRDefault="00A82744" w:rsidP="002B1294">
            <w:pPr>
              <w:jc w:val="center"/>
            </w:pPr>
            <w:r w:rsidRPr="007B3BFD">
              <w:t>0,00</w:t>
            </w:r>
          </w:p>
        </w:tc>
      </w:tr>
      <w:tr w:rsidR="00A82744" w:rsidRPr="007B3BFD" w:rsidTr="00A82744">
        <w:trPr>
          <w:trHeight w:val="945"/>
        </w:trPr>
        <w:tc>
          <w:tcPr>
            <w:tcW w:w="2423" w:type="dxa"/>
            <w:hideMark/>
          </w:tcPr>
          <w:p w:rsidR="00A82744" w:rsidRPr="0060616A" w:rsidRDefault="00A82744" w:rsidP="002B1294">
            <w:r w:rsidRPr="0060616A">
              <w:t>Темп роста фонда заработной платы работников организаций</w:t>
            </w:r>
          </w:p>
        </w:tc>
        <w:tc>
          <w:tcPr>
            <w:tcW w:w="1223" w:type="dxa"/>
            <w:gridSpan w:val="2"/>
            <w:hideMark/>
          </w:tcPr>
          <w:p w:rsidR="00A82744" w:rsidRPr="00260B74" w:rsidRDefault="00A82744" w:rsidP="002B1294">
            <w:pPr>
              <w:jc w:val="center"/>
            </w:pPr>
            <w:r w:rsidRPr="00260B74">
              <w:t>% г/г</w:t>
            </w:r>
          </w:p>
        </w:tc>
        <w:tc>
          <w:tcPr>
            <w:tcW w:w="1189" w:type="dxa"/>
            <w:vAlign w:val="bottom"/>
          </w:tcPr>
          <w:p w:rsidR="00A82744" w:rsidRPr="007B3BFD" w:rsidRDefault="00A82744" w:rsidP="002B1294">
            <w:pPr>
              <w:jc w:val="center"/>
            </w:pPr>
            <w:r w:rsidRPr="007B3BFD">
              <w:t>0,39</w:t>
            </w:r>
          </w:p>
        </w:tc>
        <w:tc>
          <w:tcPr>
            <w:tcW w:w="1134" w:type="dxa"/>
            <w:vAlign w:val="bottom"/>
          </w:tcPr>
          <w:p w:rsidR="00A82744" w:rsidRPr="007B3BFD" w:rsidRDefault="00A82744" w:rsidP="002B1294">
            <w:pPr>
              <w:jc w:val="center"/>
            </w:pPr>
            <w:r w:rsidRPr="007B3BFD">
              <w:t>0,12</w:t>
            </w:r>
          </w:p>
        </w:tc>
        <w:tc>
          <w:tcPr>
            <w:tcW w:w="1276" w:type="dxa"/>
            <w:vAlign w:val="bottom"/>
          </w:tcPr>
          <w:p w:rsidR="00A82744" w:rsidRPr="007B3BFD" w:rsidRDefault="00A82744" w:rsidP="002B1294">
            <w:pPr>
              <w:jc w:val="center"/>
            </w:pPr>
            <w:r w:rsidRPr="007B3BFD">
              <w:t>0,10</w:t>
            </w:r>
          </w:p>
        </w:tc>
        <w:tc>
          <w:tcPr>
            <w:tcW w:w="1417" w:type="dxa"/>
            <w:vAlign w:val="bottom"/>
          </w:tcPr>
          <w:p w:rsidR="00A82744" w:rsidRPr="007B3BFD" w:rsidRDefault="00A82744" w:rsidP="002B1294">
            <w:pPr>
              <w:jc w:val="center"/>
            </w:pPr>
            <w:r w:rsidRPr="007B3BFD">
              <w:t>0,21</w:t>
            </w:r>
          </w:p>
        </w:tc>
        <w:tc>
          <w:tcPr>
            <w:tcW w:w="1134" w:type="dxa"/>
            <w:vAlign w:val="bottom"/>
          </w:tcPr>
          <w:p w:rsidR="00A82744" w:rsidRPr="007B3BFD" w:rsidRDefault="00A82744" w:rsidP="002B1294">
            <w:pPr>
              <w:jc w:val="center"/>
            </w:pPr>
            <w:r w:rsidRPr="007B3BFD">
              <w:t>0,15</w:t>
            </w:r>
          </w:p>
        </w:tc>
        <w:tc>
          <w:tcPr>
            <w:tcW w:w="1418" w:type="dxa"/>
            <w:vAlign w:val="bottom"/>
          </w:tcPr>
          <w:p w:rsidR="00A82744" w:rsidRPr="007B3BFD" w:rsidRDefault="00A82744" w:rsidP="002B1294">
            <w:pPr>
              <w:jc w:val="center"/>
            </w:pPr>
            <w:r w:rsidRPr="007B3BFD">
              <w:t>0,18</w:t>
            </w:r>
          </w:p>
        </w:tc>
        <w:tc>
          <w:tcPr>
            <w:tcW w:w="1134" w:type="dxa"/>
            <w:vAlign w:val="bottom"/>
          </w:tcPr>
          <w:p w:rsidR="00A82744" w:rsidRPr="007B3BFD" w:rsidRDefault="00A82744" w:rsidP="002B1294">
            <w:pPr>
              <w:jc w:val="center"/>
            </w:pPr>
            <w:r w:rsidRPr="007B3BFD">
              <w:t>0,13</w:t>
            </w:r>
          </w:p>
        </w:tc>
        <w:tc>
          <w:tcPr>
            <w:tcW w:w="1134" w:type="dxa"/>
            <w:vAlign w:val="bottom"/>
          </w:tcPr>
          <w:p w:rsidR="00A82744" w:rsidRPr="007B3BFD" w:rsidRDefault="00A82744" w:rsidP="002B1294">
            <w:pPr>
              <w:jc w:val="center"/>
            </w:pPr>
            <w:r w:rsidRPr="007B3BFD">
              <w:t>0,12</w:t>
            </w:r>
          </w:p>
        </w:tc>
        <w:tc>
          <w:tcPr>
            <w:tcW w:w="1539" w:type="dxa"/>
            <w:gridSpan w:val="2"/>
            <w:vAlign w:val="bottom"/>
          </w:tcPr>
          <w:p w:rsidR="00A82744" w:rsidRPr="007B3BFD" w:rsidRDefault="00A82744" w:rsidP="002B1294">
            <w:pPr>
              <w:jc w:val="center"/>
            </w:pPr>
            <w:r w:rsidRPr="007B3BFD">
              <w:t>0,09</w:t>
            </w:r>
          </w:p>
        </w:tc>
      </w:tr>
      <w:tr w:rsidR="00A82744" w:rsidRPr="00E36F5B" w:rsidTr="00A82744">
        <w:trPr>
          <w:trHeight w:val="600"/>
        </w:trPr>
        <w:tc>
          <w:tcPr>
            <w:tcW w:w="2423" w:type="dxa"/>
            <w:hideMark/>
          </w:tcPr>
          <w:p w:rsidR="00A82744" w:rsidRPr="0060616A" w:rsidRDefault="00A82744" w:rsidP="002B1294">
            <w:pPr>
              <w:rPr>
                <w:b/>
                <w:bCs/>
              </w:rPr>
            </w:pPr>
            <w:r w:rsidRPr="0060616A">
              <w:rPr>
                <w:b/>
                <w:bCs/>
              </w:rPr>
              <w:t>Финансы организаций</w:t>
            </w:r>
          </w:p>
        </w:tc>
        <w:tc>
          <w:tcPr>
            <w:tcW w:w="1223" w:type="dxa"/>
            <w:gridSpan w:val="2"/>
            <w:hideMark/>
          </w:tcPr>
          <w:p w:rsidR="00A82744" w:rsidRPr="00E36F5B" w:rsidRDefault="00A82744" w:rsidP="002B1294">
            <w:pPr>
              <w:rPr>
                <w:b/>
                <w:bCs/>
              </w:rPr>
            </w:pPr>
            <w:r w:rsidRPr="00E36F5B">
              <w:rPr>
                <w:b/>
                <w:bCs/>
              </w:rPr>
              <w:t> </w:t>
            </w:r>
          </w:p>
        </w:tc>
        <w:tc>
          <w:tcPr>
            <w:tcW w:w="1189" w:type="dxa"/>
            <w:hideMark/>
          </w:tcPr>
          <w:p w:rsidR="00A82744" w:rsidRPr="00E36F5B" w:rsidRDefault="00A82744" w:rsidP="002B1294">
            <w:pPr>
              <w:jc w:val="right"/>
              <w:rPr>
                <w:b/>
                <w:bCs/>
              </w:rPr>
            </w:pPr>
            <w:r w:rsidRPr="00E36F5B">
              <w:rPr>
                <w:b/>
                <w:bCs/>
              </w:rPr>
              <w:t> </w:t>
            </w:r>
          </w:p>
        </w:tc>
        <w:tc>
          <w:tcPr>
            <w:tcW w:w="1134" w:type="dxa"/>
            <w:hideMark/>
          </w:tcPr>
          <w:p w:rsidR="00A82744" w:rsidRPr="00E36F5B" w:rsidRDefault="00A82744" w:rsidP="002B1294">
            <w:pPr>
              <w:jc w:val="right"/>
              <w:rPr>
                <w:b/>
                <w:bCs/>
              </w:rPr>
            </w:pPr>
            <w:r w:rsidRPr="00E36F5B">
              <w:rPr>
                <w:b/>
                <w:bCs/>
              </w:rPr>
              <w:t> </w:t>
            </w:r>
          </w:p>
        </w:tc>
        <w:tc>
          <w:tcPr>
            <w:tcW w:w="1276" w:type="dxa"/>
            <w:hideMark/>
          </w:tcPr>
          <w:p w:rsidR="00A82744" w:rsidRPr="00E36F5B" w:rsidRDefault="00A82744" w:rsidP="002B1294">
            <w:pPr>
              <w:jc w:val="right"/>
              <w:rPr>
                <w:b/>
                <w:bCs/>
              </w:rPr>
            </w:pPr>
            <w:r w:rsidRPr="00E36F5B">
              <w:rPr>
                <w:b/>
                <w:bCs/>
              </w:rPr>
              <w:t> </w:t>
            </w:r>
          </w:p>
        </w:tc>
        <w:tc>
          <w:tcPr>
            <w:tcW w:w="1417" w:type="dxa"/>
            <w:hideMark/>
          </w:tcPr>
          <w:p w:rsidR="00A82744" w:rsidRPr="00E36F5B" w:rsidRDefault="00A82744" w:rsidP="002B1294">
            <w:pPr>
              <w:jc w:val="right"/>
              <w:rPr>
                <w:b/>
                <w:bCs/>
              </w:rPr>
            </w:pPr>
            <w:r w:rsidRPr="00E36F5B">
              <w:rPr>
                <w:b/>
                <w:bCs/>
              </w:rPr>
              <w:t> </w:t>
            </w:r>
          </w:p>
        </w:tc>
        <w:tc>
          <w:tcPr>
            <w:tcW w:w="1134" w:type="dxa"/>
            <w:hideMark/>
          </w:tcPr>
          <w:p w:rsidR="00A82744" w:rsidRPr="00E36F5B" w:rsidRDefault="00A82744" w:rsidP="002B1294">
            <w:pPr>
              <w:jc w:val="right"/>
              <w:rPr>
                <w:b/>
                <w:bCs/>
              </w:rPr>
            </w:pPr>
            <w:r w:rsidRPr="00E36F5B">
              <w:rPr>
                <w:b/>
                <w:bCs/>
              </w:rPr>
              <w:t> </w:t>
            </w:r>
          </w:p>
        </w:tc>
        <w:tc>
          <w:tcPr>
            <w:tcW w:w="1418" w:type="dxa"/>
            <w:hideMark/>
          </w:tcPr>
          <w:p w:rsidR="00A82744" w:rsidRPr="00E36F5B" w:rsidRDefault="00A82744" w:rsidP="002B1294">
            <w:pPr>
              <w:jc w:val="right"/>
              <w:rPr>
                <w:b/>
                <w:bCs/>
              </w:rPr>
            </w:pPr>
            <w:r w:rsidRPr="00E36F5B">
              <w:rPr>
                <w:b/>
                <w:bCs/>
              </w:rPr>
              <w:t> </w:t>
            </w:r>
          </w:p>
        </w:tc>
        <w:tc>
          <w:tcPr>
            <w:tcW w:w="1134" w:type="dxa"/>
            <w:hideMark/>
          </w:tcPr>
          <w:p w:rsidR="00A82744" w:rsidRPr="00E36F5B" w:rsidRDefault="00A82744" w:rsidP="002B1294">
            <w:pPr>
              <w:jc w:val="right"/>
              <w:rPr>
                <w:b/>
                <w:bCs/>
              </w:rPr>
            </w:pPr>
            <w:r w:rsidRPr="00E36F5B">
              <w:rPr>
                <w:b/>
                <w:bCs/>
              </w:rPr>
              <w:t> </w:t>
            </w:r>
          </w:p>
        </w:tc>
        <w:tc>
          <w:tcPr>
            <w:tcW w:w="1134" w:type="dxa"/>
            <w:hideMark/>
          </w:tcPr>
          <w:p w:rsidR="00A82744" w:rsidRPr="00E36F5B" w:rsidRDefault="00A82744" w:rsidP="002B1294">
            <w:pPr>
              <w:jc w:val="right"/>
              <w:rPr>
                <w:b/>
                <w:bCs/>
              </w:rPr>
            </w:pPr>
            <w:r w:rsidRPr="00E36F5B">
              <w:rPr>
                <w:b/>
                <w:bCs/>
              </w:rPr>
              <w:t> </w:t>
            </w:r>
          </w:p>
        </w:tc>
        <w:tc>
          <w:tcPr>
            <w:tcW w:w="1539" w:type="dxa"/>
            <w:gridSpan w:val="2"/>
            <w:hideMark/>
          </w:tcPr>
          <w:p w:rsidR="00A82744" w:rsidRPr="00E36F5B" w:rsidRDefault="00A82744" w:rsidP="002B1294">
            <w:pPr>
              <w:jc w:val="right"/>
              <w:rPr>
                <w:b/>
                <w:bCs/>
              </w:rPr>
            </w:pPr>
            <w:r w:rsidRPr="00E36F5B">
              <w:rPr>
                <w:b/>
                <w:bCs/>
              </w:rPr>
              <w:t> </w:t>
            </w:r>
          </w:p>
          <w:p w:rsidR="00A82744" w:rsidRPr="00E36F5B" w:rsidRDefault="00A82744" w:rsidP="002B1294">
            <w:pPr>
              <w:jc w:val="right"/>
            </w:pPr>
            <w:r w:rsidRPr="00E36F5B">
              <w:t> </w:t>
            </w:r>
          </w:p>
        </w:tc>
      </w:tr>
      <w:tr w:rsidR="00A82744" w:rsidRPr="007B3BFD" w:rsidTr="00A82744">
        <w:trPr>
          <w:trHeight w:val="1485"/>
        </w:trPr>
        <w:tc>
          <w:tcPr>
            <w:tcW w:w="2423" w:type="dxa"/>
            <w:hideMark/>
          </w:tcPr>
          <w:p w:rsidR="00A82744" w:rsidRPr="0060616A" w:rsidRDefault="00A82744" w:rsidP="002B1294">
            <w:r w:rsidRPr="0060616A">
              <w:t>Темп роста прибыли прибыльных организаций для целей бухгалтерского учета</w:t>
            </w:r>
          </w:p>
        </w:tc>
        <w:tc>
          <w:tcPr>
            <w:tcW w:w="1223" w:type="dxa"/>
            <w:gridSpan w:val="2"/>
            <w:hideMark/>
          </w:tcPr>
          <w:p w:rsidR="00A82744" w:rsidRPr="0060616A" w:rsidRDefault="00A82744" w:rsidP="002B1294">
            <w:pPr>
              <w:jc w:val="center"/>
            </w:pPr>
            <w:r w:rsidRPr="0060616A">
              <w:t>% г/г</w:t>
            </w:r>
          </w:p>
        </w:tc>
        <w:tc>
          <w:tcPr>
            <w:tcW w:w="1189" w:type="dxa"/>
            <w:vAlign w:val="bottom"/>
          </w:tcPr>
          <w:p w:rsidR="00A82744" w:rsidRPr="007B3BFD" w:rsidRDefault="00A82744" w:rsidP="002B1294">
            <w:pPr>
              <w:jc w:val="center"/>
            </w:pPr>
            <w:r w:rsidRPr="007B3BFD">
              <w:t>92,00</w:t>
            </w:r>
          </w:p>
        </w:tc>
        <w:tc>
          <w:tcPr>
            <w:tcW w:w="1134" w:type="dxa"/>
            <w:vAlign w:val="bottom"/>
          </w:tcPr>
          <w:p w:rsidR="00A82744" w:rsidRPr="007B3BFD" w:rsidRDefault="00A82744" w:rsidP="002B1294">
            <w:pPr>
              <w:jc w:val="center"/>
            </w:pPr>
            <w:r w:rsidRPr="007B3BFD">
              <w:t>92,00</w:t>
            </w:r>
          </w:p>
        </w:tc>
        <w:tc>
          <w:tcPr>
            <w:tcW w:w="1276" w:type="dxa"/>
            <w:vAlign w:val="bottom"/>
          </w:tcPr>
          <w:p w:rsidR="00A82744" w:rsidRPr="007B3BFD" w:rsidRDefault="00A82744" w:rsidP="002B1294">
            <w:pPr>
              <w:jc w:val="center"/>
            </w:pPr>
            <w:r w:rsidRPr="007B3BFD">
              <w:t>82,00</w:t>
            </w:r>
          </w:p>
        </w:tc>
        <w:tc>
          <w:tcPr>
            <w:tcW w:w="1417" w:type="dxa"/>
            <w:vAlign w:val="bottom"/>
          </w:tcPr>
          <w:p w:rsidR="00A82744" w:rsidRPr="007B3BFD" w:rsidRDefault="00A82744" w:rsidP="002B1294">
            <w:pPr>
              <w:jc w:val="center"/>
            </w:pPr>
            <w:r w:rsidRPr="007B3BFD">
              <w:t>83,00</w:t>
            </w:r>
          </w:p>
        </w:tc>
        <w:tc>
          <w:tcPr>
            <w:tcW w:w="1134" w:type="dxa"/>
            <w:vAlign w:val="bottom"/>
          </w:tcPr>
          <w:p w:rsidR="00A82744" w:rsidRPr="007B3BFD" w:rsidRDefault="00A82744" w:rsidP="002B1294">
            <w:pPr>
              <w:jc w:val="center"/>
            </w:pPr>
            <w:r w:rsidRPr="007B3BFD">
              <w:t>84,00</w:t>
            </w:r>
          </w:p>
        </w:tc>
        <w:tc>
          <w:tcPr>
            <w:tcW w:w="1418" w:type="dxa"/>
            <w:vAlign w:val="bottom"/>
          </w:tcPr>
          <w:p w:rsidR="00A82744" w:rsidRPr="007B3BFD" w:rsidRDefault="00A82744" w:rsidP="002B1294">
            <w:pPr>
              <w:jc w:val="center"/>
            </w:pPr>
            <w:r w:rsidRPr="007B3BFD">
              <w:t>83,00</w:t>
            </w:r>
          </w:p>
        </w:tc>
        <w:tc>
          <w:tcPr>
            <w:tcW w:w="1134" w:type="dxa"/>
            <w:vAlign w:val="bottom"/>
          </w:tcPr>
          <w:p w:rsidR="00A82744" w:rsidRPr="007B3BFD" w:rsidRDefault="00A82744" w:rsidP="002B1294">
            <w:pPr>
              <w:jc w:val="center"/>
            </w:pPr>
            <w:r w:rsidRPr="007B3BFD">
              <w:t>84,00</w:t>
            </w:r>
          </w:p>
        </w:tc>
        <w:tc>
          <w:tcPr>
            <w:tcW w:w="1134" w:type="dxa"/>
            <w:vAlign w:val="bottom"/>
          </w:tcPr>
          <w:p w:rsidR="00A82744" w:rsidRPr="007B3BFD" w:rsidRDefault="00A82744" w:rsidP="002B1294">
            <w:pPr>
              <w:jc w:val="center"/>
            </w:pPr>
            <w:r w:rsidRPr="007B3BFD">
              <w:t>84,00</w:t>
            </w:r>
          </w:p>
        </w:tc>
        <w:tc>
          <w:tcPr>
            <w:tcW w:w="1539" w:type="dxa"/>
            <w:gridSpan w:val="2"/>
            <w:vAlign w:val="bottom"/>
          </w:tcPr>
          <w:p w:rsidR="00A82744" w:rsidRPr="007B3BFD" w:rsidRDefault="00A82744" w:rsidP="002B1294">
            <w:pPr>
              <w:jc w:val="center"/>
            </w:pPr>
            <w:r w:rsidRPr="007B3BFD">
              <w:t>85,00</w:t>
            </w:r>
          </w:p>
        </w:tc>
      </w:tr>
      <w:tr w:rsidR="00A82744" w:rsidRPr="00E36F5B" w:rsidTr="00A82744">
        <w:trPr>
          <w:trHeight w:val="600"/>
        </w:trPr>
        <w:tc>
          <w:tcPr>
            <w:tcW w:w="2423" w:type="dxa"/>
            <w:hideMark/>
          </w:tcPr>
          <w:p w:rsidR="00A82744" w:rsidRPr="0060616A" w:rsidRDefault="00A82744" w:rsidP="002B1294">
            <w:pPr>
              <w:rPr>
                <w:b/>
                <w:bCs/>
              </w:rPr>
            </w:pPr>
            <w:r w:rsidRPr="0060616A">
              <w:rPr>
                <w:b/>
                <w:bCs/>
              </w:rPr>
              <w:lastRenderedPageBreak/>
              <w:t>Развитие социальной сферы</w:t>
            </w:r>
          </w:p>
        </w:tc>
        <w:tc>
          <w:tcPr>
            <w:tcW w:w="1223" w:type="dxa"/>
            <w:gridSpan w:val="2"/>
            <w:hideMark/>
          </w:tcPr>
          <w:p w:rsidR="00A82744" w:rsidRPr="00E36F5B" w:rsidRDefault="00A82744" w:rsidP="002B1294">
            <w:pPr>
              <w:rPr>
                <w:b/>
                <w:bCs/>
              </w:rPr>
            </w:pPr>
            <w:r w:rsidRPr="00E36F5B">
              <w:rPr>
                <w:b/>
                <w:bCs/>
              </w:rPr>
              <w:t> </w:t>
            </w:r>
          </w:p>
        </w:tc>
        <w:tc>
          <w:tcPr>
            <w:tcW w:w="1189" w:type="dxa"/>
            <w:hideMark/>
          </w:tcPr>
          <w:p w:rsidR="00A82744" w:rsidRPr="00E36F5B" w:rsidRDefault="00A82744" w:rsidP="002B1294">
            <w:pPr>
              <w:rPr>
                <w:b/>
                <w:bCs/>
              </w:rPr>
            </w:pPr>
            <w:r w:rsidRPr="00E36F5B">
              <w:rPr>
                <w:b/>
                <w:bCs/>
              </w:rPr>
              <w:t> </w:t>
            </w:r>
          </w:p>
        </w:tc>
        <w:tc>
          <w:tcPr>
            <w:tcW w:w="1134" w:type="dxa"/>
            <w:hideMark/>
          </w:tcPr>
          <w:p w:rsidR="00A82744" w:rsidRPr="00E36F5B" w:rsidRDefault="00A82744" w:rsidP="002B1294">
            <w:pPr>
              <w:rPr>
                <w:b/>
                <w:bCs/>
              </w:rPr>
            </w:pPr>
            <w:r w:rsidRPr="00E36F5B">
              <w:rPr>
                <w:b/>
                <w:bCs/>
              </w:rPr>
              <w:t> </w:t>
            </w:r>
          </w:p>
        </w:tc>
        <w:tc>
          <w:tcPr>
            <w:tcW w:w="1276" w:type="dxa"/>
            <w:hideMark/>
          </w:tcPr>
          <w:p w:rsidR="00A82744" w:rsidRPr="00E36F5B" w:rsidRDefault="00A82744" w:rsidP="002B1294">
            <w:pPr>
              <w:rPr>
                <w:b/>
                <w:bCs/>
              </w:rPr>
            </w:pPr>
            <w:r w:rsidRPr="00E36F5B">
              <w:rPr>
                <w:b/>
                <w:bCs/>
              </w:rPr>
              <w:t> </w:t>
            </w:r>
          </w:p>
        </w:tc>
        <w:tc>
          <w:tcPr>
            <w:tcW w:w="1417" w:type="dxa"/>
            <w:hideMark/>
          </w:tcPr>
          <w:p w:rsidR="00A82744" w:rsidRPr="00E36F5B" w:rsidRDefault="00A82744" w:rsidP="002B1294">
            <w:pPr>
              <w:rPr>
                <w:b/>
                <w:bCs/>
              </w:rPr>
            </w:pPr>
            <w:r w:rsidRPr="00E36F5B">
              <w:rPr>
                <w:b/>
                <w:bCs/>
              </w:rPr>
              <w:t> </w:t>
            </w:r>
          </w:p>
        </w:tc>
        <w:tc>
          <w:tcPr>
            <w:tcW w:w="1134" w:type="dxa"/>
            <w:hideMark/>
          </w:tcPr>
          <w:p w:rsidR="00A82744" w:rsidRPr="00E36F5B" w:rsidRDefault="00A82744" w:rsidP="002B1294">
            <w:pPr>
              <w:rPr>
                <w:b/>
                <w:bCs/>
              </w:rPr>
            </w:pPr>
            <w:r w:rsidRPr="00E36F5B">
              <w:rPr>
                <w:b/>
                <w:bCs/>
              </w:rPr>
              <w:t> </w:t>
            </w:r>
          </w:p>
        </w:tc>
        <w:tc>
          <w:tcPr>
            <w:tcW w:w="1418" w:type="dxa"/>
            <w:hideMark/>
          </w:tcPr>
          <w:p w:rsidR="00A82744" w:rsidRPr="00E36F5B" w:rsidRDefault="00A82744" w:rsidP="002B1294">
            <w:pPr>
              <w:rPr>
                <w:b/>
                <w:bCs/>
              </w:rPr>
            </w:pPr>
            <w:r w:rsidRPr="00E36F5B">
              <w:rPr>
                <w:b/>
                <w:bCs/>
              </w:rPr>
              <w:t> </w:t>
            </w:r>
          </w:p>
        </w:tc>
        <w:tc>
          <w:tcPr>
            <w:tcW w:w="1134" w:type="dxa"/>
            <w:hideMark/>
          </w:tcPr>
          <w:p w:rsidR="00A82744" w:rsidRPr="00E36F5B" w:rsidRDefault="00A82744" w:rsidP="002B1294">
            <w:pPr>
              <w:rPr>
                <w:b/>
                <w:bCs/>
              </w:rPr>
            </w:pPr>
            <w:r w:rsidRPr="00E36F5B">
              <w:rPr>
                <w:b/>
                <w:bCs/>
              </w:rPr>
              <w:t> </w:t>
            </w:r>
          </w:p>
        </w:tc>
        <w:tc>
          <w:tcPr>
            <w:tcW w:w="1134" w:type="dxa"/>
            <w:hideMark/>
          </w:tcPr>
          <w:p w:rsidR="00A82744" w:rsidRPr="00E36F5B" w:rsidRDefault="00A82744" w:rsidP="002B1294">
            <w:pPr>
              <w:rPr>
                <w:b/>
                <w:bCs/>
              </w:rPr>
            </w:pPr>
            <w:r w:rsidRPr="00E36F5B">
              <w:rPr>
                <w:b/>
                <w:bCs/>
              </w:rPr>
              <w:t> </w:t>
            </w:r>
          </w:p>
        </w:tc>
        <w:tc>
          <w:tcPr>
            <w:tcW w:w="1539" w:type="dxa"/>
            <w:gridSpan w:val="2"/>
            <w:hideMark/>
          </w:tcPr>
          <w:p w:rsidR="00A82744" w:rsidRPr="00E36F5B" w:rsidRDefault="00A82744" w:rsidP="002B1294">
            <w:pPr>
              <w:rPr>
                <w:b/>
                <w:bCs/>
              </w:rPr>
            </w:pPr>
            <w:r w:rsidRPr="00E36F5B">
              <w:rPr>
                <w:b/>
                <w:bCs/>
              </w:rPr>
              <w:t> </w:t>
            </w:r>
          </w:p>
          <w:p w:rsidR="00A82744" w:rsidRPr="00E36F5B" w:rsidRDefault="00A82744" w:rsidP="002B1294">
            <w:r w:rsidRPr="00E36F5B">
              <w:t> </w:t>
            </w:r>
          </w:p>
        </w:tc>
      </w:tr>
      <w:tr w:rsidR="00A82744" w:rsidRPr="002751C9" w:rsidTr="00A82744">
        <w:trPr>
          <w:trHeight w:val="750"/>
        </w:trPr>
        <w:tc>
          <w:tcPr>
            <w:tcW w:w="2423" w:type="dxa"/>
            <w:hideMark/>
          </w:tcPr>
          <w:p w:rsidR="00A82744" w:rsidRPr="0060616A" w:rsidRDefault="00A82744" w:rsidP="002B1294">
            <w:r w:rsidRPr="0060616A">
              <w:t>Численность детей в дошкольных образовательных учреждениях</w:t>
            </w:r>
          </w:p>
        </w:tc>
        <w:tc>
          <w:tcPr>
            <w:tcW w:w="1223" w:type="dxa"/>
            <w:gridSpan w:val="2"/>
            <w:hideMark/>
          </w:tcPr>
          <w:p w:rsidR="00A82744" w:rsidRPr="0060616A" w:rsidRDefault="00A82744" w:rsidP="002B1294">
            <w:pPr>
              <w:jc w:val="center"/>
            </w:pPr>
            <w:r w:rsidRPr="0060616A">
              <w:t>чел.</w:t>
            </w:r>
          </w:p>
        </w:tc>
        <w:tc>
          <w:tcPr>
            <w:tcW w:w="1189" w:type="dxa"/>
            <w:vAlign w:val="bottom"/>
          </w:tcPr>
          <w:p w:rsidR="00A82744" w:rsidRPr="002751C9" w:rsidRDefault="00A82744" w:rsidP="002B1294">
            <w:pPr>
              <w:jc w:val="center"/>
            </w:pPr>
            <w:r w:rsidRPr="002751C9">
              <w:t>2434,00</w:t>
            </w:r>
          </w:p>
        </w:tc>
        <w:tc>
          <w:tcPr>
            <w:tcW w:w="1134" w:type="dxa"/>
            <w:vAlign w:val="bottom"/>
          </w:tcPr>
          <w:p w:rsidR="00A82744" w:rsidRPr="002751C9" w:rsidRDefault="00A82744" w:rsidP="002B1294">
            <w:pPr>
              <w:jc w:val="center"/>
            </w:pPr>
            <w:r w:rsidRPr="002751C9">
              <w:t>2301,00</w:t>
            </w:r>
          </w:p>
        </w:tc>
        <w:tc>
          <w:tcPr>
            <w:tcW w:w="1276" w:type="dxa"/>
            <w:vAlign w:val="bottom"/>
          </w:tcPr>
          <w:p w:rsidR="00A82744" w:rsidRPr="002751C9" w:rsidRDefault="00A82744" w:rsidP="002B1294">
            <w:pPr>
              <w:jc w:val="center"/>
            </w:pPr>
            <w:r w:rsidRPr="002751C9">
              <w:t>2145,00</w:t>
            </w:r>
          </w:p>
        </w:tc>
        <w:tc>
          <w:tcPr>
            <w:tcW w:w="1417" w:type="dxa"/>
            <w:vAlign w:val="bottom"/>
          </w:tcPr>
          <w:p w:rsidR="00A82744" w:rsidRPr="002751C9" w:rsidRDefault="00A82744" w:rsidP="002B1294">
            <w:pPr>
              <w:jc w:val="center"/>
            </w:pPr>
            <w:r w:rsidRPr="002751C9">
              <w:t>2157,00</w:t>
            </w:r>
          </w:p>
        </w:tc>
        <w:tc>
          <w:tcPr>
            <w:tcW w:w="1134" w:type="dxa"/>
            <w:vAlign w:val="bottom"/>
          </w:tcPr>
          <w:p w:rsidR="00A82744" w:rsidRPr="002751C9" w:rsidRDefault="00A82744" w:rsidP="002B1294">
            <w:pPr>
              <w:jc w:val="center"/>
            </w:pPr>
            <w:r w:rsidRPr="002751C9">
              <w:t>2171,00</w:t>
            </w:r>
          </w:p>
        </w:tc>
        <w:tc>
          <w:tcPr>
            <w:tcW w:w="1418" w:type="dxa"/>
            <w:vAlign w:val="bottom"/>
          </w:tcPr>
          <w:p w:rsidR="00A82744" w:rsidRPr="002751C9" w:rsidRDefault="00A82744" w:rsidP="002B1294">
            <w:pPr>
              <w:jc w:val="center"/>
            </w:pPr>
            <w:r w:rsidRPr="002751C9">
              <w:t>2162,00</w:t>
            </w:r>
          </w:p>
        </w:tc>
        <w:tc>
          <w:tcPr>
            <w:tcW w:w="1134" w:type="dxa"/>
            <w:vAlign w:val="bottom"/>
          </w:tcPr>
          <w:p w:rsidR="00A82744" w:rsidRPr="002751C9" w:rsidRDefault="00A82744" w:rsidP="002B1294">
            <w:pPr>
              <w:jc w:val="center"/>
            </w:pPr>
            <w:r w:rsidRPr="002751C9">
              <w:t>2179,00</w:t>
            </w:r>
          </w:p>
        </w:tc>
        <w:tc>
          <w:tcPr>
            <w:tcW w:w="1134" w:type="dxa"/>
            <w:vAlign w:val="bottom"/>
          </w:tcPr>
          <w:p w:rsidR="00A82744" w:rsidRPr="002751C9" w:rsidRDefault="00A82744" w:rsidP="002B1294">
            <w:pPr>
              <w:jc w:val="center"/>
            </w:pPr>
            <w:r w:rsidRPr="002751C9">
              <w:t>2168,00</w:t>
            </w:r>
          </w:p>
        </w:tc>
        <w:tc>
          <w:tcPr>
            <w:tcW w:w="1539" w:type="dxa"/>
            <w:gridSpan w:val="2"/>
            <w:vAlign w:val="bottom"/>
          </w:tcPr>
          <w:p w:rsidR="00A82744" w:rsidRPr="002751C9" w:rsidRDefault="00A82744" w:rsidP="002B1294">
            <w:pPr>
              <w:jc w:val="center"/>
            </w:pPr>
            <w:r w:rsidRPr="002751C9">
              <w:t>2180,00</w:t>
            </w:r>
          </w:p>
        </w:tc>
      </w:tr>
      <w:tr w:rsidR="00A82744" w:rsidRPr="002751C9" w:rsidTr="00A82744">
        <w:trPr>
          <w:trHeight w:val="540"/>
        </w:trPr>
        <w:tc>
          <w:tcPr>
            <w:tcW w:w="2423" w:type="dxa"/>
            <w:hideMark/>
          </w:tcPr>
          <w:p w:rsidR="00A82744" w:rsidRPr="0060616A" w:rsidRDefault="00A82744" w:rsidP="002B1294">
            <w:r w:rsidRPr="0060616A">
              <w:t xml:space="preserve">Обеспеченность: </w:t>
            </w:r>
          </w:p>
        </w:tc>
        <w:tc>
          <w:tcPr>
            <w:tcW w:w="1223" w:type="dxa"/>
            <w:gridSpan w:val="2"/>
            <w:hideMark/>
          </w:tcPr>
          <w:p w:rsidR="00A82744" w:rsidRPr="0060616A" w:rsidRDefault="00A82744" w:rsidP="002B1294">
            <w:pPr>
              <w:jc w:val="center"/>
            </w:pPr>
          </w:p>
        </w:tc>
        <w:tc>
          <w:tcPr>
            <w:tcW w:w="1189" w:type="dxa"/>
            <w:vAlign w:val="bottom"/>
          </w:tcPr>
          <w:p w:rsidR="00A82744" w:rsidRPr="002751C9" w:rsidRDefault="00A82744" w:rsidP="002B1294">
            <w:pPr>
              <w:jc w:val="center"/>
            </w:pPr>
          </w:p>
        </w:tc>
        <w:tc>
          <w:tcPr>
            <w:tcW w:w="1134" w:type="dxa"/>
            <w:vAlign w:val="bottom"/>
          </w:tcPr>
          <w:p w:rsidR="00A82744" w:rsidRPr="002751C9" w:rsidRDefault="00A82744" w:rsidP="002B1294">
            <w:pPr>
              <w:jc w:val="center"/>
            </w:pPr>
          </w:p>
        </w:tc>
        <w:tc>
          <w:tcPr>
            <w:tcW w:w="1276" w:type="dxa"/>
            <w:vAlign w:val="bottom"/>
          </w:tcPr>
          <w:p w:rsidR="00A82744" w:rsidRPr="002751C9" w:rsidRDefault="00A82744" w:rsidP="002B1294">
            <w:pPr>
              <w:jc w:val="center"/>
            </w:pPr>
          </w:p>
        </w:tc>
        <w:tc>
          <w:tcPr>
            <w:tcW w:w="1417" w:type="dxa"/>
            <w:vAlign w:val="bottom"/>
          </w:tcPr>
          <w:p w:rsidR="00A82744" w:rsidRPr="002751C9" w:rsidRDefault="00A82744" w:rsidP="002B1294">
            <w:pPr>
              <w:jc w:val="center"/>
            </w:pPr>
          </w:p>
        </w:tc>
        <w:tc>
          <w:tcPr>
            <w:tcW w:w="1134" w:type="dxa"/>
            <w:vAlign w:val="bottom"/>
          </w:tcPr>
          <w:p w:rsidR="00A82744" w:rsidRPr="002751C9" w:rsidRDefault="00A82744" w:rsidP="002B1294">
            <w:pPr>
              <w:jc w:val="center"/>
            </w:pPr>
          </w:p>
        </w:tc>
        <w:tc>
          <w:tcPr>
            <w:tcW w:w="1418" w:type="dxa"/>
            <w:vAlign w:val="bottom"/>
          </w:tcPr>
          <w:p w:rsidR="00A82744" w:rsidRPr="002751C9" w:rsidRDefault="00A82744" w:rsidP="002B1294">
            <w:pPr>
              <w:jc w:val="center"/>
            </w:pPr>
          </w:p>
        </w:tc>
        <w:tc>
          <w:tcPr>
            <w:tcW w:w="1134" w:type="dxa"/>
            <w:vAlign w:val="bottom"/>
          </w:tcPr>
          <w:p w:rsidR="00A82744" w:rsidRPr="002751C9" w:rsidRDefault="00A82744" w:rsidP="002B1294">
            <w:pPr>
              <w:jc w:val="center"/>
            </w:pPr>
          </w:p>
        </w:tc>
        <w:tc>
          <w:tcPr>
            <w:tcW w:w="1134" w:type="dxa"/>
            <w:vAlign w:val="bottom"/>
          </w:tcPr>
          <w:p w:rsidR="00A82744" w:rsidRPr="002751C9" w:rsidRDefault="00A82744" w:rsidP="002B1294">
            <w:pPr>
              <w:jc w:val="center"/>
            </w:pPr>
          </w:p>
        </w:tc>
        <w:tc>
          <w:tcPr>
            <w:tcW w:w="1539" w:type="dxa"/>
            <w:gridSpan w:val="2"/>
            <w:vAlign w:val="bottom"/>
          </w:tcPr>
          <w:p w:rsidR="00A82744" w:rsidRPr="002751C9" w:rsidRDefault="00A82744" w:rsidP="002B1294">
            <w:pPr>
              <w:jc w:val="center"/>
            </w:pPr>
          </w:p>
        </w:tc>
      </w:tr>
      <w:tr w:rsidR="00A82744" w:rsidRPr="002751C9" w:rsidTr="00A82744">
        <w:trPr>
          <w:trHeight w:val="885"/>
        </w:trPr>
        <w:tc>
          <w:tcPr>
            <w:tcW w:w="2423" w:type="dxa"/>
            <w:hideMark/>
          </w:tcPr>
          <w:p w:rsidR="00A82744" w:rsidRPr="00D262B3" w:rsidRDefault="00A82744" w:rsidP="002B1294">
            <w:r w:rsidRPr="00D262B3">
              <w:t>больничными койками на 10 000 человек населения</w:t>
            </w:r>
          </w:p>
        </w:tc>
        <w:tc>
          <w:tcPr>
            <w:tcW w:w="1223" w:type="dxa"/>
            <w:gridSpan w:val="2"/>
            <w:hideMark/>
          </w:tcPr>
          <w:p w:rsidR="00A82744" w:rsidRPr="00D262B3" w:rsidRDefault="00A82744" w:rsidP="002B1294">
            <w:pPr>
              <w:jc w:val="center"/>
            </w:pPr>
            <w:r w:rsidRPr="00D262B3">
              <w:t>коек</w:t>
            </w:r>
          </w:p>
        </w:tc>
        <w:tc>
          <w:tcPr>
            <w:tcW w:w="1189" w:type="dxa"/>
            <w:vAlign w:val="bottom"/>
          </w:tcPr>
          <w:p w:rsidR="00A82744" w:rsidRPr="002751C9" w:rsidRDefault="00A82744" w:rsidP="002B1294">
            <w:pPr>
              <w:jc w:val="center"/>
            </w:pPr>
            <w:r w:rsidRPr="002751C9">
              <w:t>46,40</w:t>
            </w:r>
          </w:p>
        </w:tc>
        <w:tc>
          <w:tcPr>
            <w:tcW w:w="1134" w:type="dxa"/>
            <w:vAlign w:val="bottom"/>
          </w:tcPr>
          <w:p w:rsidR="00A82744" w:rsidRPr="002751C9" w:rsidRDefault="00A82744" w:rsidP="002B1294">
            <w:pPr>
              <w:jc w:val="center"/>
            </w:pPr>
            <w:r w:rsidRPr="002751C9">
              <w:t>45,90</w:t>
            </w:r>
          </w:p>
        </w:tc>
        <w:tc>
          <w:tcPr>
            <w:tcW w:w="1276" w:type="dxa"/>
            <w:vAlign w:val="bottom"/>
          </w:tcPr>
          <w:p w:rsidR="00A82744" w:rsidRPr="002751C9" w:rsidRDefault="00A82744" w:rsidP="002B1294">
            <w:pPr>
              <w:jc w:val="center"/>
            </w:pPr>
            <w:r w:rsidRPr="002751C9">
              <w:t>46,00</w:t>
            </w:r>
          </w:p>
        </w:tc>
        <w:tc>
          <w:tcPr>
            <w:tcW w:w="1417" w:type="dxa"/>
            <w:vAlign w:val="bottom"/>
          </w:tcPr>
          <w:p w:rsidR="00A82744" w:rsidRPr="002751C9" w:rsidRDefault="00A82744" w:rsidP="002B1294">
            <w:pPr>
              <w:jc w:val="center"/>
            </w:pPr>
            <w:r w:rsidRPr="002751C9">
              <w:t>45,90</w:t>
            </w:r>
          </w:p>
        </w:tc>
        <w:tc>
          <w:tcPr>
            <w:tcW w:w="1134" w:type="dxa"/>
            <w:vAlign w:val="bottom"/>
          </w:tcPr>
          <w:p w:rsidR="00A82744" w:rsidRPr="002751C9" w:rsidRDefault="00A82744" w:rsidP="002B1294">
            <w:pPr>
              <w:jc w:val="center"/>
            </w:pPr>
            <w:r w:rsidRPr="002751C9">
              <w:t>46,00</w:t>
            </w:r>
          </w:p>
        </w:tc>
        <w:tc>
          <w:tcPr>
            <w:tcW w:w="1418" w:type="dxa"/>
            <w:vAlign w:val="bottom"/>
          </w:tcPr>
          <w:p w:rsidR="00A82744" w:rsidRPr="002751C9" w:rsidRDefault="00A82744" w:rsidP="002B1294">
            <w:pPr>
              <w:jc w:val="center"/>
            </w:pPr>
            <w:r w:rsidRPr="002751C9">
              <w:t>46,00</w:t>
            </w:r>
          </w:p>
        </w:tc>
        <w:tc>
          <w:tcPr>
            <w:tcW w:w="1134" w:type="dxa"/>
            <w:vAlign w:val="bottom"/>
          </w:tcPr>
          <w:p w:rsidR="00A82744" w:rsidRPr="002751C9" w:rsidRDefault="00A82744" w:rsidP="002B1294">
            <w:pPr>
              <w:jc w:val="center"/>
            </w:pPr>
            <w:r w:rsidRPr="002751C9">
              <w:t>46,30</w:t>
            </w:r>
          </w:p>
        </w:tc>
        <w:tc>
          <w:tcPr>
            <w:tcW w:w="1134" w:type="dxa"/>
            <w:vAlign w:val="bottom"/>
          </w:tcPr>
          <w:p w:rsidR="00A82744" w:rsidRPr="002751C9" w:rsidRDefault="00A82744" w:rsidP="002B1294">
            <w:pPr>
              <w:jc w:val="center"/>
            </w:pPr>
            <w:r w:rsidRPr="002751C9">
              <w:t>46,40</w:t>
            </w:r>
          </w:p>
        </w:tc>
        <w:tc>
          <w:tcPr>
            <w:tcW w:w="1539" w:type="dxa"/>
            <w:gridSpan w:val="2"/>
            <w:vAlign w:val="bottom"/>
          </w:tcPr>
          <w:p w:rsidR="00A82744" w:rsidRPr="002751C9" w:rsidRDefault="00A82744" w:rsidP="002B1294">
            <w:pPr>
              <w:jc w:val="center"/>
            </w:pPr>
            <w:r w:rsidRPr="002751C9">
              <w:t>46,70</w:t>
            </w:r>
          </w:p>
        </w:tc>
      </w:tr>
      <w:tr w:rsidR="00A82744" w:rsidRPr="002751C9" w:rsidTr="00A82744">
        <w:trPr>
          <w:trHeight w:val="750"/>
        </w:trPr>
        <w:tc>
          <w:tcPr>
            <w:tcW w:w="2423" w:type="dxa"/>
            <w:hideMark/>
          </w:tcPr>
          <w:p w:rsidR="00A82744" w:rsidRPr="00D262B3" w:rsidRDefault="00A82744" w:rsidP="002B1294">
            <w:r>
              <w:t xml:space="preserve">общедоступными </w:t>
            </w:r>
            <w:r w:rsidRPr="00D262B3">
              <w:t>библиотеками</w:t>
            </w:r>
          </w:p>
        </w:tc>
        <w:tc>
          <w:tcPr>
            <w:tcW w:w="1223" w:type="dxa"/>
            <w:gridSpan w:val="2"/>
            <w:hideMark/>
          </w:tcPr>
          <w:p w:rsidR="00A82744" w:rsidRPr="00D262B3" w:rsidRDefault="00A82744" w:rsidP="002B1294">
            <w:pPr>
              <w:jc w:val="center"/>
            </w:pPr>
            <w:proofErr w:type="spellStart"/>
            <w:r w:rsidRPr="00D262B3">
              <w:t>учрежд</w:t>
            </w:r>
            <w:proofErr w:type="spellEnd"/>
            <w:r w:rsidRPr="00D262B3">
              <w:t>. на 100 тыс. населения</w:t>
            </w:r>
          </w:p>
        </w:tc>
        <w:tc>
          <w:tcPr>
            <w:tcW w:w="1189" w:type="dxa"/>
            <w:vAlign w:val="bottom"/>
          </w:tcPr>
          <w:p w:rsidR="00A82744" w:rsidRPr="002751C9" w:rsidRDefault="00A82744" w:rsidP="002B1294">
            <w:pPr>
              <w:jc w:val="center"/>
            </w:pPr>
            <w:r w:rsidRPr="002751C9">
              <w:t>39,60</w:t>
            </w:r>
          </w:p>
        </w:tc>
        <w:tc>
          <w:tcPr>
            <w:tcW w:w="1134" w:type="dxa"/>
            <w:vAlign w:val="bottom"/>
          </w:tcPr>
          <w:p w:rsidR="00A82744" w:rsidRPr="002751C9" w:rsidRDefault="00A82744" w:rsidP="002B1294">
            <w:pPr>
              <w:jc w:val="center"/>
            </w:pPr>
            <w:r w:rsidRPr="002751C9">
              <w:t>40,20</w:t>
            </w:r>
          </w:p>
        </w:tc>
        <w:tc>
          <w:tcPr>
            <w:tcW w:w="1276" w:type="dxa"/>
            <w:vAlign w:val="bottom"/>
          </w:tcPr>
          <w:p w:rsidR="00A82744" w:rsidRPr="002751C9" w:rsidRDefault="00A82744" w:rsidP="002B1294">
            <w:pPr>
              <w:jc w:val="center"/>
            </w:pPr>
            <w:r w:rsidRPr="002751C9">
              <w:t>40,40</w:t>
            </w:r>
          </w:p>
        </w:tc>
        <w:tc>
          <w:tcPr>
            <w:tcW w:w="1417" w:type="dxa"/>
            <w:vAlign w:val="bottom"/>
          </w:tcPr>
          <w:p w:rsidR="00A82744" w:rsidRPr="002751C9" w:rsidRDefault="00A82744" w:rsidP="002B1294">
            <w:pPr>
              <w:jc w:val="center"/>
            </w:pPr>
            <w:r w:rsidRPr="002751C9">
              <w:t>40,40</w:t>
            </w:r>
          </w:p>
        </w:tc>
        <w:tc>
          <w:tcPr>
            <w:tcW w:w="1134" w:type="dxa"/>
            <w:vAlign w:val="bottom"/>
          </w:tcPr>
          <w:p w:rsidR="00A82744" w:rsidRPr="002751C9" w:rsidRDefault="00A82744" w:rsidP="002B1294">
            <w:pPr>
              <w:jc w:val="center"/>
            </w:pPr>
            <w:r w:rsidRPr="002751C9">
              <w:t>40,40</w:t>
            </w:r>
          </w:p>
        </w:tc>
        <w:tc>
          <w:tcPr>
            <w:tcW w:w="1418" w:type="dxa"/>
            <w:vAlign w:val="bottom"/>
          </w:tcPr>
          <w:p w:rsidR="00A82744" w:rsidRPr="002751C9" w:rsidRDefault="00A82744" w:rsidP="002B1294">
            <w:pPr>
              <w:jc w:val="center"/>
            </w:pPr>
            <w:r w:rsidRPr="002751C9">
              <w:t>40,40</w:t>
            </w:r>
          </w:p>
        </w:tc>
        <w:tc>
          <w:tcPr>
            <w:tcW w:w="1134" w:type="dxa"/>
            <w:vAlign w:val="bottom"/>
          </w:tcPr>
          <w:p w:rsidR="00A82744" w:rsidRPr="002751C9" w:rsidRDefault="00A82744" w:rsidP="002B1294">
            <w:pPr>
              <w:jc w:val="center"/>
            </w:pPr>
            <w:r w:rsidRPr="002751C9">
              <w:t>40,40</w:t>
            </w:r>
          </w:p>
        </w:tc>
        <w:tc>
          <w:tcPr>
            <w:tcW w:w="1134" w:type="dxa"/>
            <w:vAlign w:val="bottom"/>
          </w:tcPr>
          <w:p w:rsidR="00A82744" w:rsidRPr="002751C9" w:rsidRDefault="00A82744" w:rsidP="002B1294">
            <w:pPr>
              <w:jc w:val="center"/>
            </w:pPr>
            <w:r w:rsidRPr="002751C9">
              <w:t>40,40</w:t>
            </w:r>
          </w:p>
        </w:tc>
        <w:tc>
          <w:tcPr>
            <w:tcW w:w="1539" w:type="dxa"/>
            <w:gridSpan w:val="2"/>
            <w:vAlign w:val="bottom"/>
          </w:tcPr>
          <w:p w:rsidR="00A82744" w:rsidRPr="002751C9" w:rsidRDefault="00A82744" w:rsidP="002B1294">
            <w:pPr>
              <w:jc w:val="center"/>
            </w:pPr>
            <w:r w:rsidRPr="002751C9">
              <w:t>40,40</w:t>
            </w:r>
          </w:p>
        </w:tc>
      </w:tr>
      <w:tr w:rsidR="00A82744" w:rsidRPr="002751C9" w:rsidTr="00A82744">
        <w:trPr>
          <w:trHeight w:val="855"/>
        </w:trPr>
        <w:tc>
          <w:tcPr>
            <w:tcW w:w="2423" w:type="dxa"/>
            <w:tcBorders>
              <w:bottom w:val="single" w:sz="4" w:space="0" w:color="auto"/>
            </w:tcBorders>
            <w:hideMark/>
          </w:tcPr>
          <w:p w:rsidR="00A82744" w:rsidRPr="00D262B3" w:rsidRDefault="00A82744" w:rsidP="002B1294">
            <w:r w:rsidRPr="00D262B3">
              <w:t>учреждениями культурно-досугового типа</w:t>
            </w:r>
          </w:p>
        </w:tc>
        <w:tc>
          <w:tcPr>
            <w:tcW w:w="1223" w:type="dxa"/>
            <w:gridSpan w:val="2"/>
            <w:tcBorders>
              <w:bottom w:val="single" w:sz="4" w:space="0" w:color="auto"/>
            </w:tcBorders>
            <w:hideMark/>
          </w:tcPr>
          <w:p w:rsidR="00A82744" w:rsidRPr="00D262B3" w:rsidRDefault="00A82744" w:rsidP="002B1294">
            <w:pPr>
              <w:jc w:val="center"/>
            </w:pPr>
            <w:proofErr w:type="spellStart"/>
            <w:r w:rsidRPr="00D262B3">
              <w:t>учрежд</w:t>
            </w:r>
            <w:proofErr w:type="spellEnd"/>
            <w:r w:rsidRPr="00D262B3">
              <w:t>. на 100 тыс. населения</w:t>
            </w:r>
          </w:p>
        </w:tc>
        <w:tc>
          <w:tcPr>
            <w:tcW w:w="1189" w:type="dxa"/>
            <w:tcBorders>
              <w:bottom w:val="single" w:sz="4" w:space="0" w:color="auto"/>
            </w:tcBorders>
            <w:vAlign w:val="bottom"/>
          </w:tcPr>
          <w:p w:rsidR="00A82744" w:rsidRPr="002751C9" w:rsidRDefault="00A82744" w:rsidP="002B1294">
            <w:pPr>
              <w:jc w:val="center"/>
            </w:pPr>
            <w:r w:rsidRPr="002751C9">
              <w:t>57,00</w:t>
            </w:r>
          </w:p>
        </w:tc>
        <w:tc>
          <w:tcPr>
            <w:tcW w:w="1134" w:type="dxa"/>
            <w:tcBorders>
              <w:bottom w:val="single" w:sz="4" w:space="0" w:color="auto"/>
            </w:tcBorders>
            <w:vAlign w:val="bottom"/>
          </w:tcPr>
          <w:p w:rsidR="00A82744" w:rsidRPr="002751C9" w:rsidRDefault="00A82744" w:rsidP="002B1294">
            <w:pPr>
              <w:jc w:val="center"/>
            </w:pPr>
            <w:r w:rsidRPr="002751C9">
              <w:t>57,80</w:t>
            </w:r>
          </w:p>
        </w:tc>
        <w:tc>
          <w:tcPr>
            <w:tcW w:w="1276" w:type="dxa"/>
            <w:tcBorders>
              <w:bottom w:val="single" w:sz="4" w:space="0" w:color="auto"/>
            </w:tcBorders>
            <w:vAlign w:val="bottom"/>
          </w:tcPr>
          <w:p w:rsidR="00A82744" w:rsidRPr="002751C9" w:rsidRDefault="00A82744" w:rsidP="002B1294">
            <w:pPr>
              <w:jc w:val="center"/>
            </w:pPr>
            <w:r w:rsidRPr="002751C9">
              <w:t>58,10</w:t>
            </w:r>
          </w:p>
        </w:tc>
        <w:tc>
          <w:tcPr>
            <w:tcW w:w="1417" w:type="dxa"/>
            <w:tcBorders>
              <w:bottom w:val="single" w:sz="4" w:space="0" w:color="auto"/>
            </w:tcBorders>
            <w:vAlign w:val="bottom"/>
          </w:tcPr>
          <w:p w:rsidR="00A82744" w:rsidRPr="002751C9" w:rsidRDefault="00A82744" w:rsidP="002B1294">
            <w:pPr>
              <w:jc w:val="center"/>
            </w:pPr>
            <w:r w:rsidRPr="002751C9">
              <w:t>58,10</w:t>
            </w:r>
          </w:p>
        </w:tc>
        <w:tc>
          <w:tcPr>
            <w:tcW w:w="1134" w:type="dxa"/>
            <w:tcBorders>
              <w:bottom w:val="single" w:sz="4" w:space="0" w:color="auto"/>
            </w:tcBorders>
            <w:vAlign w:val="bottom"/>
          </w:tcPr>
          <w:p w:rsidR="00A82744" w:rsidRPr="002751C9" w:rsidRDefault="00A82744" w:rsidP="002B1294">
            <w:pPr>
              <w:jc w:val="center"/>
            </w:pPr>
            <w:r w:rsidRPr="002751C9">
              <w:t>58,10</w:t>
            </w:r>
          </w:p>
        </w:tc>
        <w:tc>
          <w:tcPr>
            <w:tcW w:w="1418" w:type="dxa"/>
            <w:tcBorders>
              <w:bottom w:val="single" w:sz="4" w:space="0" w:color="auto"/>
            </w:tcBorders>
            <w:vAlign w:val="bottom"/>
          </w:tcPr>
          <w:p w:rsidR="00A82744" w:rsidRPr="002751C9" w:rsidRDefault="00A82744" w:rsidP="002B1294">
            <w:pPr>
              <w:jc w:val="center"/>
            </w:pPr>
            <w:r w:rsidRPr="002751C9">
              <w:t>58,10</w:t>
            </w:r>
          </w:p>
        </w:tc>
        <w:tc>
          <w:tcPr>
            <w:tcW w:w="1134" w:type="dxa"/>
            <w:tcBorders>
              <w:bottom w:val="single" w:sz="4" w:space="0" w:color="auto"/>
            </w:tcBorders>
            <w:vAlign w:val="bottom"/>
          </w:tcPr>
          <w:p w:rsidR="00A82744" w:rsidRPr="002751C9" w:rsidRDefault="00A82744" w:rsidP="002B1294">
            <w:pPr>
              <w:jc w:val="center"/>
            </w:pPr>
            <w:r w:rsidRPr="002751C9">
              <w:t>58,10</w:t>
            </w:r>
          </w:p>
        </w:tc>
        <w:tc>
          <w:tcPr>
            <w:tcW w:w="1134" w:type="dxa"/>
            <w:tcBorders>
              <w:bottom w:val="single" w:sz="4" w:space="0" w:color="auto"/>
            </w:tcBorders>
            <w:vAlign w:val="bottom"/>
          </w:tcPr>
          <w:p w:rsidR="00A82744" w:rsidRPr="002751C9" w:rsidRDefault="00A82744" w:rsidP="002B1294">
            <w:pPr>
              <w:jc w:val="center"/>
            </w:pPr>
            <w:r w:rsidRPr="002751C9">
              <w:t>58,10</w:t>
            </w:r>
          </w:p>
        </w:tc>
        <w:tc>
          <w:tcPr>
            <w:tcW w:w="1539" w:type="dxa"/>
            <w:gridSpan w:val="2"/>
            <w:tcBorders>
              <w:bottom w:val="single" w:sz="4" w:space="0" w:color="auto"/>
            </w:tcBorders>
            <w:vAlign w:val="bottom"/>
          </w:tcPr>
          <w:p w:rsidR="00A82744" w:rsidRPr="002751C9" w:rsidRDefault="00A82744" w:rsidP="002B1294">
            <w:pPr>
              <w:jc w:val="center"/>
            </w:pPr>
            <w:r w:rsidRPr="002751C9">
              <w:t>58,10</w:t>
            </w:r>
          </w:p>
        </w:tc>
      </w:tr>
      <w:tr w:rsidR="00A82744" w:rsidRPr="00416584" w:rsidTr="00A82744">
        <w:trPr>
          <w:trHeight w:val="1125"/>
        </w:trPr>
        <w:tc>
          <w:tcPr>
            <w:tcW w:w="2423" w:type="dxa"/>
            <w:tcBorders>
              <w:bottom w:val="single" w:sz="4" w:space="0" w:color="auto"/>
            </w:tcBorders>
            <w:hideMark/>
          </w:tcPr>
          <w:p w:rsidR="00A82744" w:rsidRPr="00D262B3" w:rsidRDefault="00A82744" w:rsidP="002B1294">
            <w:r w:rsidRPr="00D262B3">
              <w:t>дошкольными образовательными учреждениями</w:t>
            </w:r>
          </w:p>
        </w:tc>
        <w:tc>
          <w:tcPr>
            <w:tcW w:w="1223" w:type="dxa"/>
            <w:gridSpan w:val="2"/>
            <w:tcBorders>
              <w:bottom w:val="single" w:sz="4" w:space="0" w:color="auto"/>
            </w:tcBorders>
            <w:hideMark/>
          </w:tcPr>
          <w:p w:rsidR="00A82744" w:rsidRPr="00D262B3" w:rsidRDefault="00A82744" w:rsidP="002B1294">
            <w:pPr>
              <w:jc w:val="center"/>
            </w:pPr>
            <w:r w:rsidRPr="00D262B3">
              <w:t>мест на 1000 детей в возрасте 1-6 лет</w:t>
            </w:r>
          </w:p>
        </w:tc>
        <w:tc>
          <w:tcPr>
            <w:tcW w:w="1189" w:type="dxa"/>
            <w:tcBorders>
              <w:bottom w:val="single" w:sz="4" w:space="0" w:color="auto"/>
            </w:tcBorders>
            <w:vAlign w:val="bottom"/>
          </w:tcPr>
          <w:p w:rsidR="00A82744" w:rsidRPr="00416584" w:rsidRDefault="00A82744" w:rsidP="002B1294">
            <w:pPr>
              <w:jc w:val="center"/>
            </w:pPr>
            <w:r w:rsidRPr="00416584">
              <w:t>580,00</w:t>
            </w:r>
          </w:p>
        </w:tc>
        <w:tc>
          <w:tcPr>
            <w:tcW w:w="1134" w:type="dxa"/>
            <w:tcBorders>
              <w:bottom w:val="single" w:sz="4" w:space="0" w:color="auto"/>
            </w:tcBorders>
            <w:vAlign w:val="bottom"/>
          </w:tcPr>
          <w:p w:rsidR="00A82744" w:rsidRPr="00416584" w:rsidRDefault="00A82744" w:rsidP="002B1294">
            <w:pPr>
              <w:jc w:val="center"/>
            </w:pPr>
            <w:r w:rsidRPr="00416584">
              <w:t>580,00</w:t>
            </w:r>
          </w:p>
        </w:tc>
        <w:tc>
          <w:tcPr>
            <w:tcW w:w="1276" w:type="dxa"/>
            <w:tcBorders>
              <w:bottom w:val="single" w:sz="4" w:space="0" w:color="auto"/>
            </w:tcBorders>
            <w:vAlign w:val="bottom"/>
          </w:tcPr>
          <w:p w:rsidR="00A82744" w:rsidRPr="00416584" w:rsidRDefault="00A82744" w:rsidP="002B1294">
            <w:pPr>
              <w:jc w:val="center"/>
            </w:pPr>
            <w:r w:rsidRPr="00416584">
              <w:t>580,00</w:t>
            </w:r>
          </w:p>
        </w:tc>
        <w:tc>
          <w:tcPr>
            <w:tcW w:w="1417" w:type="dxa"/>
            <w:tcBorders>
              <w:bottom w:val="single" w:sz="4" w:space="0" w:color="auto"/>
            </w:tcBorders>
            <w:vAlign w:val="bottom"/>
          </w:tcPr>
          <w:p w:rsidR="00A82744" w:rsidRPr="00416584" w:rsidRDefault="00A82744" w:rsidP="002B1294">
            <w:pPr>
              <w:jc w:val="center"/>
            </w:pPr>
            <w:r w:rsidRPr="00416584">
              <w:t>580,00</w:t>
            </w:r>
          </w:p>
        </w:tc>
        <w:tc>
          <w:tcPr>
            <w:tcW w:w="1134" w:type="dxa"/>
            <w:tcBorders>
              <w:bottom w:val="single" w:sz="4" w:space="0" w:color="auto"/>
            </w:tcBorders>
            <w:vAlign w:val="bottom"/>
          </w:tcPr>
          <w:p w:rsidR="00A82744" w:rsidRPr="00416584" w:rsidRDefault="00A82744" w:rsidP="002B1294">
            <w:pPr>
              <w:jc w:val="center"/>
            </w:pPr>
            <w:r w:rsidRPr="00416584">
              <w:t>580,00</w:t>
            </w:r>
          </w:p>
        </w:tc>
        <w:tc>
          <w:tcPr>
            <w:tcW w:w="1418" w:type="dxa"/>
            <w:tcBorders>
              <w:bottom w:val="single" w:sz="4" w:space="0" w:color="auto"/>
            </w:tcBorders>
            <w:vAlign w:val="bottom"/>
          </w:tcPr>
          <w:p w:rsidR="00A82744" w:rsidRPr="00416584" w:rsidRDefault="00A82744" w:rsidP="002B1294">
            <w:pPr>
              <w:jc w:val="center"/>
            </w:pPr>
            <w:r w:rsidRPr="00416584">
              <w:t>580,00</w:t>
            </w:r>
          </w:p>
        </w:tc>
        <w:tc>
          <w:tcPr>
            <w:tcW w:w="1134" w:type="dxa"/>
            <w:tcBorders>
              <w:bottom w:val="single" w:sz="4" w:space="0" w:color="auto"/>
            </w:tcBorders>
            <w:vAlign w:val="bottom"/>
          </w:tcPr>
          <w:p w:rsidR="00A82744" w:rsidRPr="00416584" w:rsidRDefault="00A82744" w:rsidP="002B1294">
            <w:pPr>
              <w:jc w:val="center"/>
            </w:pPr>
            <w:r w:rsidRPr="00416584">
              <w:t>580,00</w:t>
            </w:r>
          </w:p>
        </w:tc>
        <w:tc>
          <w:tcPr>
            <w:tcW w:w="1134" w:type="dxa"/>
            <w:tcBorders>
              <w:bottom w:val="single" w:sz="4" w:space="0" w:color="auto"/>
            </w:tcBorders>
            <w:vAlign w:val="bottom"/>
          </w:tcPr>
          <w:p w:rsidR="00A82744" w:rsidRPr="00416584" w:rsidRDefault="00A82744" w:rsidP="002B1294">
            <w:pPr>
              <w:jc w:val="center"/>
            </w:pPr>
            <w:r w:rsidRPr="00416584">
              <w:t>580,00</w:t>
            </w:r>
          </w:p>
        </w:tc>
        <w:tc>
          <w:tcPr>
            <w:tcW w:w="1539" w:type="dxa"/>
            <w:gridSpan w:val="2"/>
            <w:tcBorders>
              <w:bottom w:val="single" w:sz="4" w:space="0" w:color="auto"/>
            </w:tcBorders>
            <w:vAlign w:val="bottom"/>
          </w:tcPr>
          <w:p w:rsidR="00A82744" w:rsidRPr="00416584" w:rsidRDefault="00A82744" w:rsidP="002B1294">
            <w:pPr>
              <w:jc w:val="center"/>
            </w:pPr>
            <w:r w:rsidRPr="00416584">
              <w:t>580,00</w:t>
            </w:r>
          </w:p>
        </w:tc>
      </w:tr>
      <w:tr w:rsidR="00A82744" w:rsidRPr="002017B3" w:rsidTr="00A82744">
        <w:trPr>
          <w:trHeight w:val="1500"/>
        </w:trPr>
        <w:tc>
          <w:tcPr>
            <w:tcW w:w="15021" w:type="dxa"/>
            <w:gridSpan w:val="13"/>
            <w:vMerge w:val="restart"/>
            <w:tcBorders>
              <w:top w:val="single" w:sz="4" w:space="0" w:color="auto"/>
              <w:left w:val="nil"/>
              <w:bottom w:val="nil"/>
              <w:right w:val="nil"/>
            </w:tcBorders>
            <w:hideMark/>
          </w:tcPr>
          <w:p w:rsidR="00A82744" w:rsidRDefault="00A82744" w:rsidP="002B1294">
            <w:pPr>
              <w:jc w:val="both"/>
            </w:pPr>
          </w:p>
          <w:p w:rsidR="00A82744" w:rsidRPr="007E3DE1" w:rsidRDefault="00A82744" w:rsidP="002B1294">
            <w:pPr>
              <w:jc w:val="both"/>
            </w:pPr>
            <w:r>
              <w:t>*</w:t>
            </w:r>
            <w:r w:rsidRPr="007E3DE1">
              <w:t xml:space="preserve">Раздел "Сельское хозяйство" и раздел "Производство важнейших видов продукции в натуральном выражении" заполнен согласно плановым целевым индикаторам реализации мероприятий Государственной программы развития сельского хозяйства и регулирования рынков сельскохозяйственной продукции, сырья и продовольствия на 2017-2024 годы, определенные соглашением между министерством сельского хозяйства Ставропольского края и администрацией </w:t>
            </w:r>
            <w:proofErr w:type="spellStart"/>
            <w:r w:rsidRPr="007E3DE1">
              <w:t>Новоалександровского</w:t>
            </w:r>
            <w:proofErr w:type="spellEnd"/>
            <w:r w:rsidRPr="007E3DE1">
              <w:t xml:space="preserve">  городского округа Ставропольского края от 29.03.2019г. №21/19 .</w:t>
            </w:r>
          </w:p>
          <w:p w:rsidR="00A82744" w:rsidRPr="002017B3" w:rsidRDefault="00A82744" w:rsidP="002B1294">
            <w:pPr>
              <w:ind w:firstLine="616"/>
              <w:jc w:val="both"/>
            </w:pPr>
            <w:r w:rsidRPr="007E3DE1">
              <w:t>Примечание: Пояснительная записка к настоящему Прогнозу представлена в п</w:t>
            </w:r>
            <w:r>
              <w:t>риложении к настоящему Прогнозу.</w:t>
            </w:r>
          </w:p>
        </w:tc>
      </w:tr>
      <w:tr w:rsidR="00A82744" w:rsidRPr="002017B3" w:rsidTr="00A82744">
        <w:trPr>
          <w:trHeight w:val="458"/>
        </w:trPr>
        <w:tc>
          <w:tcPr>
            <w:tcW w:w="15021" w:type="dxa"/>
            <w:gridSpan w:val="13"/>
            <w:vMerge/>
            <w:tcBorders>
              <w:top w:val="nil"/>
              <w:left w:val="nil"/>
              <w:bottom w:val="nil"/>
              <w:right w:val="nil"/>
            </w:tcBorders>
            <w:hideMark/>
          </w:tcPr>
          <w:p w:rsidR="00A82744" w:rsidRPr="002017B3" w:rsidRDefault="00A82744" w:rsidP="002B1294">
            <w:pPr>
              <w:jc w:val="both"/>
            </w:pPr>
          </w:p>
        </w:tc>
      </w:tr>
    </w:tbl>
    <w:p w:rsidR="009277AA" w:rsidRDefault="009277AA" w:rsidP="009277AA">
      <w:pPr>
        <w:sectPr w:rsidR="009277AA" w:rsidSect="004C4C78">
          <w:pgSz w:w="16838" w:h="11906" w:orient="landscape"/>
          <w:pgMar w:top="1701" w:right="1134" w:bottom="567" w:left="1134" w:header="709" w:footer="709" w:gutter="0"/>
          <w:cols w:space="708"/>
          <w:docGrid w:linePitch="360"/>
        </w:sectPr>
      </w:pPr>
    </w:p>
    <w:p w:rsidR="00781609" w:rsidRPr="00781609" w:rsidRDefault="00781609" w:rsidP="00781609">
      <w:pPr>
        <w:ind w:firstLine="4111"/>
        <w:contextualSpacing/>
        <w:jc w:val="right"/>
        <w:rPr>
          <w:rFonts w:eastAsia="Calibri"/>
        </w:rPr>
      </w:pPr>
      <w:r w:rsidRPr="00781609">
        <w:rPr>
          <w:rFonts w:eastAsia="Calibri"/>
        </w:rPr>
        <w:lastRenderedPageBreak/>
        <w:t>Приложение к прогнозу</w:t>
      </w:r>
    </w:p>
    <w:p w:rsidR="00781609" w:rsidRPr="00781609" w:rsidRDefault="00B54D88" w:rsidP="00781609">
      <w:pPr>
        <w:ind w:firstLine="4111"/>
        <w:contextualSpacing/>
        <w:jc w:val="right"/>
        <w:rPr>
          <w:rFonts w:eastAsia="Calibri"/>
        </w:rPr>
      </w:pPr>
      <w:r>
        <w:rPr>
          <w:rFonts w:eastAsia="Calibri"/>
        </w:rPr>
        <w:t>с</w:t>
      </w:r>
      <w:r w:rsidR="00781609" w:rsidRPr="00781609">
        <w:rPr>
          <w:rFonts w:eastAsia="Calibri"/>
        </w:rPr>
        <w:t>оциально</w:t>
      </w:r>
      <w:r>
        <w:rPr>
          <w:rFonts w:eastAsia="Calibri"/>
        </w:rPr>
        <w:t xml:space="preserve"> </w:t>
      </w:r>
      <w:r w:rsidR="00781609" w:rsidRPr="00781609">
        <w:rPr>
          <w:rFonts w:eastAsia="Calibri"/>
        </w:rPr>
        <w:t>-экономического развития</w:t>
      </w:r>
    </w:p>
    <w:p w:rsidR="00781609" w:rsidRPr="00781609" w:rsidRDefault="00781609" w:rsidP="00781609">
      <w:pPr>
        <w:ind w:firstLine="4111"/>
        <w:contextualSpacing/>
        <w:jc w:val="right"/>
        <w:rPr>
          <w:rFonts w:eastAsia="Calibri"/>
        </w:rPr>
      </w:pPr>
      <w:proofErr w:type="spellStart"/>
      <w:r w:rsidRPr="00781609">
        <w:rPr>
          <w:rFonts w:eastAsia="Calibri"/>
        </w:rPr>
        <w:t>Новоалександровского</w:t>
      </w:r>
      <w:proofErr w:type="spellEnd"/>
    </w:p>
    <w:p w:rsidR="00781609" w:rsidRPr="00781609" w:rsidRDefault="00781609" w:rsidP="00781609">
      <w:pPr>
        <w:ind w:firstLine="4111"/>
        <w:contextualSpacing/>
        <w:jc w:val="right"/>
        <w:rPr>
          <w:rFonts w:eastAsia="Calibri"/>
        </w:rPr>
      </w:pPr>
      <w:r w:rsidRPr="00781609">
        <w:rPr>
          <w:rFonts w:eastAsia="Calibri"/>
        </w:rPr>
        <w:t>муниципального округа</w:t>
      </w:r>
    </w:p>
    <w:p w:rsidR="00781609" w:rsidRPr="00781609" w:rsidRDefault="00781609" w:rsidP="00781609">
      <w:pPr>
        <w:ind w:firstLine="4111"/>
        <w:contextualSpacing/>
        <w:jc w:val="right"/>
        <w:rPr>
          <w:rFonts w:eastAsia="Calibri"/>
        </w:rPr>
      </w:pPr>
      <w:r w:rsidRPr="00781609">
        <w:rPr>
          <w:rFonts w:eastAsia="Calibri"/>
        </w:rPr>
        <w:t>Ставропольского края на 202</w:t>
      </w:r>
      <w:r w:rsidR="00A82744">
        <w:rPr>
          <w:rFonts w:eastAsia="Calibri"/>
        </w:rPr>
        <w:t>5</w:t>
      </w:r>
      <w:r w:rsidRPr="00781609">
        <w:rPr>
          <w:rFonts w:eastAsia="Calibri"/>
        </w:rPr>
        <w:t xml:space="preserve"> год</w:t>
      </w:r>
    </w:p>
    <w:p w:rsidR="00781609" w:rsidRPr="00781609" w:rsidRDefault="00781609" w:rsidP="00781609">
      <w:pPr>
        <w:ind w:firstLine="4111"/>
        <w:contextualSpacing/>
        <w:jc w:val="right"/>
        <w:rPr>
          <w:rFonts w:eastAsia="Calibri"/>
        </w:rPr>
      </w:pPr>
      <w:r w:rsidRPr="00781609">
        <w:rPr>
          <w:rFonts w:eastAsia="Calibri"/>
        </w:rPr>
        <w:t xml:space="preserve">и </w:t>
      </w:r>
      <w:r w:rsidR="00A82744">
        <w:rPr>
          <w:rFonts w:eastAsia="Calibri"/>
        </w:rPr>
        <w:t xml:space="preserve">на </w:t>
      </w:r>
      <w:r w:rsidRPr="00781609">
        <w:rPr>
          <w:rFonts w:eastAsia="Calibri"/>
        </w:rPr>
        <w:t>плановый период 202</w:t>
      </w:r>
      <w:r w:rsidR="00A82744">
        <w:rPr>
          <w:rFonts w:eastAsia="Calibri"/>
        </w:rPr>
        <w:t>6</w:t>
      </w:r>
      <w:r w:rsidRPr="00781609">
        <w:rPr>
          <w:rFonts w:eastAsia="Calibri"/>
        </w:rPr>
        <w:t xml:space="preserve"> и 202</w:t>
      </w:r>
      <w:r w:rsidR="00A82744">
        <w:rPr>
          <w:rFonts w:eastAsia="Calibri"/>
        </w:rPr>
        <w:t>7</w:t>
      </w:r>
      <w:r w:rsidRPr="00781609">
        <w:rPr>
          <w:rFonts w:eastAsia="Calibri"/>
        </w:rPr>
        <w:t xml:space="preserve"> годов</w:t>
      </w:r>
    </w:p>
    <w:p w:rsidR="00781609" w:rsidRPr="00781609" w:rsidRDefault="00781609" w:rsidP="00781609">
      <w:pPr>
        <w:contextualSpacing/>
        <w:jc w:val="center"/>
      </w:pPr>
    </w:p>
    <w:p w:rsidR="00781609" w:rsidRPr="00781609" w:rsidRDefault="00781609" w:rsidP="00781609">
      <w:pPr>
        <w:contextualSpacing/>
        <w:jc w:val="center"/>
      </w:pPr>
    </w:p>
    <w:p w:rsidR="00781609" w:rsidRPr="00B54D88" w:rsidRDefault="00781609" w:rsidP="00781609">
      <w:pPr>
        <w:contextualSpacing/>
        <w:jc w:val="center"/>
      </w:pPr>
      <w:r w:rsidRPr="00B54D88">
        <w:t>Пояснительная записка</w:t>
      </w:r>
    </w:p>
    <w:p w:rsidR="00781609" w:rsidRPr="00B54D88" w:rsidRDefault="00781609" w:rsidP="00781609">
      <w:pPr>
        <w:contextualSpacing/>
        <w:jc w:val="center"/>
      </w:pPr>
      <w:r w:rsidRPr="00B54D88">
        <w:t>к прогнозу социально</w:t>
      </w:r>
      <w:r w:rsidR="00A82744" w:rsidRPr="00B54D88">
        <w:t xml:space="preserve"> </w:t>
      </w:r>
      <w:r w:rsidRPr="00B54D88">
        <w:t>-</w:t>
      </w:r>
      <w:r w:rsidR="00A82744" w:rsidRPr="00B54D88">
        <w:t xml:space="preserve"> </w:t>
      </w:r>
      <w:r w:rsidRPr="00B54D88">
        <w:t xml:space="preserve">экономического развития </w:t>
      </w:r>
      <w:proofErr w:type="spellStart"/>
      <w:r w:rsidRPr="00B54D88">
        <w:t>Новоалександровского</w:t>
      </w:r>
      <w:proofErr w:type="spellEnd"/>
      <w:r w:rsidRPr="00B54D88">
        <w:t xml:space="preserve"> муниципального округа Ставропольского края на 202</w:t>
      </w:r>
      <w:r w:rsidR="00A82744" w:rsidRPr="00B54D88">
        <w:t>5</w:t>
      </w:r>
      <w:r w:rsidRPr="00B54D88">
        <w:t xml:space="preserve"> год </w:t>
      </w:r>
      <w:r w:rsidRPr="00B54D88">
        <w:rPr>
          <w:rFonts w:eastAsia="Calibri"/>
        </w:rPr>
        <w:t xml:space="preserve">и </w:t>
      </w:r>
      <w:r w:rsidR="00A82744" w:rsidRPr="00B54D88">
        <w:rPr>
          <w:rFonts w:eastAsia="Calibri"/>
        </w:rPr>
        <w:t xml:space="preserve">на </w:t>
      </w:r>
      <w:r w:rsidRPr="00B54D88">
        <w:rPr>
          <w:rFonts w:eastAsia="Calibri"/>
        </w:rPr>
        <w:t>плановый период 202</w:t>
      </w:r>
      <w:r w:rsidR="00A82744" w:rsidRPr="00B54D88">
        <w:rPr>
          <w:rFonts w:eastAsia="Calibri"/>
        </w:rPr>
        <w:t>6</w:t>
      </w:r>
      <w:r w:rsidR="00B54D88">
        <w:rPr>
          <w:rFonts w:eastAsia="Calibri"/>
        </w:rPr>
        <w:t xml:space="preserve"> </w:t>
      </w:r>
      <w:r w:rsidRPr="00B54D88">
        <w:rPr>
          <w:rFonts w:eastAsia="Calibri"/>
        </w:rPr>
        <w:t>и 202</w:t>
      </w:r>
      <w:r w:rsidR="00A82744" w:rsidRPr="00B54D88">
        <w:rPr>
          <w:rFonts w:eastAsia="Calibri"/>
        </w:rPr>
        <w:t>7</w:t>
      </w:r>
      <w:r w:rsidRPr="00B54D88">
        <w:rPr>
          <w:rFonts w:eastAsia="Calibri"/>
        </w:rPr>
        <w:t xml:space="preserve"> годов</w:t>
      </w:r>
    </w:p>
    <w:p w:rsidR="00781609" w:rsidRPr="00B54D88" w:rsidRDefault="00781609" w:rsidP="00781609">
      <w:pPr>
        <w:contextualSpacing/>
        <w:jc w:val="center"/>
      </w:pPr>
    </w:p>
    <w:p w:rsidR="00B54D88" w:rsidRPr="00B54D88" w:rsidRDefault="00B54D88" w:rsidP="00B54D88">
      <w:pPr>
        <w:pStyle w:val="ConsPlusNormal"/>
        <w:ind w:firstLine="567"/>
        <w:jc w:val="both"/>
        <w:rPr>
          <w:sz w:val="24"/>
          <w:szCs w:val="24"/>
        </w:rPr>
      </w:pPr>
      <w:r w:rsidRPr="00B54D88">
        <w:rPr>
          <w:sz w:val="24"/>
          <w:szCs w:val="24"/>
        </w:rPr>
        <w:t xml:space="preserve">Прогноз социально - экономического развития </w:t>
      </w:r>
      <w:proofErr w:type="spellStart"/>
      <w:r w:rsidRPr="00B54D88">
        <w:rPr>
          <w:sz w:val="24"/>
          <w:szCs w:val="24"/>
        </w:rPr>
        <w:t>Новоалександровского</w:t>
      </w:r>
      <w:proofErr w:type="spellEnd"/>
      <w:r w:rsidRPr="00B54D88">
        <w:rPr>
          <w:sz w:val="24"/>
          <w:szCs w:val="24"/>
        </w:rPr>
        <w:t xml:space="preserve"> муниципального округа Ставропольского края проводится с целью оценки существующего экономического потенциала, уровня жизни населения и оценки возможностей развития территории </w:t>
      </w:r>
      <w:proofErr w:type="spellStart"/>
      <w:r w:rsidRPr="00B54D88">
        <w:rPr>
          <w:sz w:val="24"/>
          <w:szCs w:val="24"/>
        </w:rPr>
        <w:t>Новоалександровского</w:t>
      </w:r>
      <w:proofErr w:type="spellEnd"/>
      <w:r w:rsidRPr="00B54D88">
        <w:rPr>
          <w:sz w:val="24"/>
          <w:szCs w:val="24"/>
        </w:rPr>
        <w:t xml:space="preserve"> муниципального округа Ставропольского края (далее – муниципальный округ) на 2025 год и на плановый период 2026 и 2027 годов разработан в соответствии с федеральным законодательством, законодательством Ставропольского края и нормативно - правовыми актами администрации </w:t>
      </w:r>
      <w:proofErr w:type="spellStart"/>
      <w:r w:rsidRPr="00B54D88">
        <w:rPr>
          <w:sz w:val="24"/>
          <w:szCs w:val="24"/>
        </w:rPr>
        <w:t>Новоалександровского</w:t>
      </w:r>
      <w:proofErr w:type="spellEnd"/>
      <w:r w:rsidRPr="00B54D88">
        <w:rPr>
          <w:sz w:val="24"/>
          <w:szCs w:val="24"/>
        </w:rPr>
        <w:t xml:space="preserve"> муниципального округа Ставропольского края.</w:t>
      </w:r>
    </w:p>
    <w:p w:rsidR="00B54D88" w:rsidRPr="00B54D88" w:rsidRDefault="00B54D88" w:rsidP="00B54D88">
      <w:pPr>
        <w:pStyle w:val="ConsPlusNormal"/>
        <w:ind w:firstLine="540"/>
        <w:jc w:val="both"/>
        <w:rPr>
          <w:sz w:val="24"/>
          <w:szCs w:val="24"/>
        </w:rPr>
      </w:pPr>
      <w:r w:rsidRPr="00B54D88">
        <w:rPr>
          <w:sz w:val="24"/>
          <w:szCs w:val="24"/>
        </w:rPr>
        <w:t>Нормативная база для разработки прогноза:</w:t>
      </w:r>
    </w:p>
    <w:p w:rsidR="00B54D88" w:rsidRPr="00B54D88" w:rsidRDefault="00B54D88" w:rsidP="00B54D88">
      <w:pPr>
        <w:pStyle w:val="af0"/>
        <w:spacing w:before="0" w:beforeAutospacing="0" w:after="0" w:afterAutospacing="0"/>
        <w:ind w:firstLine="567"/>
        <w:jc w:val="both"/>
      </w:pPr>
      <w:r w:rsidRPr="00B54D88">
        <w:t xml:space="preserve">- </w:t>
      </w:r>
      <w:hyperlink r:id="rId7" w:history="1">
        <w:r w:rsidRPr="00B54D88">
          <w:t>постановление</w:t>
        </w:r>
      </w:hyperlink>
      <w:r w:rsidRPr="00B54D88">
        <w:t xml:space="preserve"> Правительства Российской Федерации от 14.11.2015г. № 1234 «О порядке разработки, корректировки, осуществления мониторинга и контроля реализации прогноза социально - экономического развития Российской Федерации на среднесрочный период и признании утратившими силу некоторых актов Правительства Российской Федерации»;</w:t>
      </w:r>
    </w:p>
    <w:p w:rsidR="00B54D88" w:rsidRPr="00B54D88" w:rsidRDefault="00B54D88" w:rsidP="00B54D88">
      <w:pPr>
        <w:pStyle w:val="ConsPlusNormal"/>
        <w:ind w:firstLine="567"/>
        <w:jc w:val="both"/>
        <w:rPr>
          <w:sz w:val="24"/>
          <w:szCs w:val="24"/>
        </w:rPr>
      </w:pPr>
      <w:r w:rsidRPr="00B54D88">
        <w:rPr>
          <w:sz w:val="24"/>
          <w:szCs w:val="24"/>
        </w:rPr>
        <w:t xml:space="preserve">- </w:t>
      </w:r>
      <w:hyperlink r:id="rId8" w:history="1">
        <w:r w:rsidRPr="00B54D88">
          <w:rPr>
            <w:sz w:val="24"/>
            <w:szCs w:val="24"/>
          </w:rPr>
          <w:t>постановление</w:t>
        </w:r>
      </w:hyperlink>
      <w:r w:rsidRPr="00B54D88">
        <w:rPr>
          <w:sz w:val="24"/>
          <w:szCs w:val="24"/>
        </w:rPr>
        <w:t xml:space="preserve"> Правительства Ставропольского края от 26.04.2010г. № 132 - п "О порядке разработки, корректировки, осуществления мониторинга и контроля реализации прогноза социально - экономического развития Ставропольского края на среднесрочный период";</w:t>
      </w:r>
    </w:p>
    <w:p w:rsidR="00B54D88" w:rsidRPr="00B54D88" w:rsidRDefault="00B54D88" w:rsidP="00B54D88">
      <w:pPr>
        <w:ind w:firstLine="567"/>
        <w:jc w:val="both"/>
      </w:pPr>
      <w:r w:rsidRPr="00B54D88">
        <w:t xml:space="preserve">- постановлением администрации </w:t>
      </w:r>
      <w:proofErr w:type="spellStart"/>
      <w:r w:rsidRPr="00B54D88">
        <w:t>Новоалександровского</w:t>
      </w:r>
      <w:proofErr w:type="spellEnd"/>
      <w:r w:rsidRPr="00B54D88">
        <w:t xml:space="preserve"> муниципального округа Ставропольского края от 13.11.2023 г. № 1461 «</w:t>
      </w:r>
      <w:r w:rsidRPr="00B54D88">
        <w:rPr>
          <w:spacing w:val="-1"/>
        </w:rPr>
        <w:t xml:space="preserve">Об утверждении Порядка </w:t>
      </w:r>
      <w:r w:rsidRPr="00B54D88">
        <w:t xml:space="preserve">разработки, корректировки, осуществления мониторинга и контроля реализации прогноза социально - экономического развития </w:t>
      </w:r>
      <w:proofErr w:type="spellStart"/>
      <w:r w:rsidRPr="00B54D88">
        <w:t>Новоалександровского</w:t>
      </w:r>
      <w:proofErr w:type="spellEnd"/>
      <w:r w:rsidRPr="00B54D88">
        <w:t xml:space="preserve"> муниципального округа Ставропольского края на среднесрочный период».</w:t>
      </w:r>
    </w:p>
    <w:p w:rsidR="00B54D88" w:rsidRPr="00B54D88" w:rsidRDefault="00B54D88" w:rsidP="00B54D88">
      <w:pPr>
        <w:pStyle w:val="ConsPlusNormal"/>
        <w:ind w:firstLine="567"/>
        <w:jc w:val="both"/>
        <w:rPr>
          <w:sz w:val="24"/>
          <w:szCs w:val="24"/>
        </w:rPr>
      </w:pPr>
      <w:r w:rsidRPr="00B54D88">
        <w:rPr>
          <w:sz w:val="24"/>
          <w:szCs w:val="24"/>
        </w:rPr>
        <w:t xml:space="preserve">Базой для разработки прогноза социально - экономического развития  </w:t>
      </w:r>
      <w:proofErr w:type="spellStart"/>
      <w:r w:rsidRPr="00B54D88">
        <w:rPr>
          <w:sz w:val="24"/>
          <w:szCs w:val="24"/>
        </w:rPr>
        <w:t>Новоалександровского</w:t>
      </w:r>
      <w:proofErr w:type="spellEnd"/>
      <w:r w:rsidRPr="00B54D88">
        <w:rPr>
          <w:sz w:val="24"/>
          <w:szCs w:val="24"/>
        </w:rPr>
        <w:t xml:space="preserve"> муниципального округа Ставропольского края на 2025 год и на плановый период 2026 и 2027 годов  (далее - Прогноз) являются основные показатели социально - экономического развития муниципального округа за два предыдущих года - официальные статистические данные за 2022 - 2023 годы,</w:t>
      </w:r>
      <w:r w:rsidRPr="00B54D88">
        <w:rPr>
          <w:b/>
          <w:sz w:val="24"/>
          <w:szCs w:val="24"/>
        </w:rPr>
        <w:t xml:space="preserve"> </w:t>
      </w:r>
      <w:r w:rsidRPr="00B54D88">
        <w:rPr>
          <w:sz w:val="24"/>
          <w:szCs w:val="24"/>
        </w:rPr>
        <w:t xml:space="preserve">предоставленные управлением Федеральной службы государственной статистики по </w:t>
      </w:r>
      <w:proofErr w:type="spellStart"/>
      <w:r w:rsidRPr="00B54D88">
        <w:rPr>
          <w:sz w:val="24"/>
          <w:szCs w:val="24"/>
        </w:rPr>
        <w:t>Северо</w:t>
      </w:r>
      <w:proofErr w:type="spellEnd"/>
      <w:r w:rsidRPr="00B54D88">
        <w:rPr>
          <w:sz w:val="24"/>
          <w:szCs w:val="24"/>
        </w:rPr>
        <w:t xml:space="preserve"> - Кавказскому федеральному округу (далее – Северо-</w:t>
      </w:r>
      <w:proofErr w:type="spellStart"/>
      <w:r w:rsidRPr="00B54D88">
        <w:rPr>
          <w:sz w:val="24"/>
          <w:szCs w:val="24"/>
        </w:rPr>
        <w:t>Кавказстат</w:t>
      </w:r>
      <w:proofErr w:type="spellEnd"/>
      <w:r w:rsidRPr="00B54D88">
        <w:rPr>
          <w:sz w:val="24"/>
          <w:szCs w:val="24"/>
        </w:rPr>
        <w:t xml:space="preserve">), а так же данные структурных подразделений администрации </w:t>
      </w:r>
      <w:proofErr w:type="spellStart"/>
      <w:r w:rsidRPr="00B54D88">
        <w:rPr>
          <w:sz w:val="24"/>
          <w:szCs w:val="24"/>
        </w:rPr>
        <w:t>Новоалександровского</w:t>
      </w:r>
      <w:proofErr w:type="spellEnd"/>
      <w:r w:rsidRPr="00B54D88">
        <w:rPr>
          <w:sz w:val="24"/>
          <w:szCs w:val="24"/>
        </w:rPr>
        <w:t xml:space="preserve"> муниципального округа Ставропольского края и других субъектов прогнозирования, осуществляющих деятельность на территории муниципального округа.</w:t>
      </w:r>
    </w:p>
    <w:p w:rsidR="00B54D88" w:rsidRPr="00B54D88" w:rsidRDefault="00B54D88" w:rsidP="00B54D88">
      <w:pPr>
        <w:ind w:firstLine="567"/>
        <w:contextualSpacing/>
        <w:jc w:val="both"/>
      </w:pPr>
      <w:r w:rsidRPr="00B54D88">
        <w:t>При расчете оценочных показателей на 2024 год учитывались тенденции, которые сложились за 8 месяцев 2024 года и с высокой вероятностью формируют общую картину текущего года.</w:t>
      </w:r>
    </w:p>
    <w:p w:rsidR="00B54D88" w:rsidRPr="00B54D88" w:rsidRDefault="00B54D88" w:rsidP="00B54D88">
      <w:pPr>
        <w:pStyle w:val="ConsPlusTitle"/>
        <w:widowControl/>
        <w:ind w:firstLine="567"/>
        <w:jc w:val="both"/>
        <w:rPr>
          <w:b w:val="0"/>
          <w:sz w:val="24"/>
          <w:szCs w:val="24"/>
        </w:rPr>
      </w:pPr>
      <w:r w:rsidRPr="00B54D88">
        <w:rPr>
          <w:b w:val="0"/>
          <w:sz w:val="24"/>
          <w:szCs w:val="24"/>
        </w:rPr>
        <w:t xml:space="preserve">Прогнозируемые показатели на период до 2027 года просчитаны с учётом изменения объёмов производства организаций, на основании индексов - дефляторов и индексов цен производителей по видам экономической деятельности, утверждённых Минэкономразвития </w:t>
      </w:r>
      <w:r w:rsidRPr="00B54D88">
        <w:rPr>
          <w:b w:val="0"/>
          <w:sz w:val="24"/>
          <w:szCs w:val="24"/>
        </w:rPr>
        <w:lastRenderedPageBreak/>
        <w:t>России на период до 2027 года и данных предоставленных структурными подразделениями администрации муниципального округа и других субъектов прогнозирования.</w:t>
      </w:r>
    </w:p>
    <w:p w:rsidR="00B54D88" w:rsidRPr="00B54D88" w:rsidRDefault="00B54D88" w:rsidP="00B54D88">
      <w:pPr>
        <w:autoSpaceDE w:val="0"/>
        <w:autoSpaceDN w:val="0"/>
        <w:adjustRightInd w:val="0"/>
        <w:ind w:firstLine="567"/>
        <w:jc w:val="both"/>
      </w:pPr>
      <w:r w:rsidRPr="00B54D88">
        <w:t xml:space="preserve">Прогноз разработан отделом экономического развития администрации </w:t>
      </w:r>
      <w:proofErr w:type="spellStart"/>
      <w:r w:rsidRPr="00B54D88">
        <w:t>Новоалександровского</w:t>
      </w:r>
      <w:proofErr w:type="spellEnd"/>
      <w:r w:rsidRPr="00B54D88">
        <w:t xml:space="preserve"> муниципального округа Ставропольского края в двух основных вариантах: вариант 1 (консервативный) и вариант 2 (базовый).</w:t>
      </w:r>
    </w:p>
    <w:p w:rsidR="00B54D88" w:rsidRPr="00B54D88" w:rsidRDefault="00B54D88" w:rsidP="00B54D88">
      <w:pPr>
        <w:pStyle w:val="Default"/>
        <w:ind w:firstLine="567"/>
        <w:jc w:val="both"/>
      </w:pPr>
      <w:r w:rsidRPr="00B54D88">
        <w:t>Вариант 1 (консервативный) вариант прогноза основан на предпосылках об ухудшении внешнеэкономических условий муниципального округа.</w:t>
      </w:r>
    </w:p>
    <w:p w:rsidR="00B54D88" w:rsidRPr="00B54D88" w:rsidRDefault="00B54D88" w:rsidP="00B54D88">
      <w:pPr>
        <w:pStyle w:val="ConsPlusTitle"/>
        <w:widowControl/>
        <w:tabs>
          <w:tab w:val="left" w:pos="0"/>
        </w:tabs>
        <w:ind w:firstLine="567"/>
        <w:jc w:val="both"/>
        <w:rPr>
          <w:b w:val="0"/>
          <w:sz w:val="24"/>
          <w:szCs w:val="24"/>
        </w:rPr>
      </w:pPr>
      <w:r w:rsidRPr="00B54D88">
        <w:rPr>
          <w:b w:val="0"/>
          <w:sz w:val="24"/>
          <w:szCs w:val="24"/>
        </w:rPr>
        <w:t>Вариант 2 (базовый) вариант прогноза описывает наиболее вероятный сценарий развития округа.</w:t>
      </w:r>
    </w:p>
    <w:p w:rsidR="00B54D88" w:rsidRPr="00B54D88" w:rsidRDefault="00B54D88" w:rsidP="00B54D88">
      <w:pPr>
        <w:pStyle w:val="ConsPlusTitle"/>
        <w:widowControl/>
        <w:tabs>
          <w:tab w:val="left" w:pos="0"/>
        </w:tabs>
        <w:ind w:firstLine="567"/>
        <w:jc w:val="both"/>
        <w:rPr>
          <w:b w:val="0"/>
          <w:sz w:val="24"/>
          <w:szCs w:val="24"/>
        </w:rPr>
      </w:pPr>
      <w:r w:rsidRPr="00B54D88">
        <w:rPr>
          <w:b w:val="0"/>
          <w:sz w:val="24"/>
          <w:szCs w:val="24"/>
        </w:rPr>
        <w:t>В число показателей прогноза входят: показатели численности и занятости населения, развития промышленного и сельскохозяйственного производства, строительства, малого и среднего предпринимательства, фонда оплаты труда, номинальной начисленной среднемесячной заработной платы, оборота розничной торговли и объема платных услуг, объема инвестиций в основной капитал, показатели обеспеченности населения муниципального округа услугами учреждений здравоохранения, образования и культуры.</w:t>
      </w:r>
    </w:p>
    <w:p w:rsidR="00B54D88" w:rsidRPr="00B54D88" w:rsidRDefault="00B54D88" w:rsidP="00B54D88">
      <w:pPr>
        <w:ind w:firstLine="567"/>
        <w:jc w:val="both"/>
      </w:pPr>
    </w:p>
    <w:p w:rsidR="00B54D88" w:rsidRPr="00B54D88" w:rsidRDefault="00B54D88" w:rsidP="00B54D88">
      <w:pPr>
        <w:ind w:firstLine="567"/>
        <w:jc w:val="center"/>
      </w:pPr>
      <w:r w:rsidRPr="00B54D88">
        <w:t>Население</w:t>
      </w:r>
    </w:p>
    <w:p w:rsidR="00B54D88" w:rsidRPr="00B54D88" w:rsidRDefault="00B54D88" w:rsidP="00B54D88">
      <w:pPr>
        <w:ind w:firstLine="540"/>
        <w:jc w:val="both"/>
      </w:pPr>
      <w:r w:rsidRPr="00B54D88">
        <w:t>Численность населения муниципального округа продолжает сокращаться. Это обусловлено высоким уровнем смертности и недостаточным уровнем рождаемости, который не обеспечивает даже простого воспроизводства.</w:t>
      </w:r>
    </w:p>
    <w:p w:rsidR="00B54D88" w:rsidRPr="00B54D88" w:rsidRDefault="00B54D88" w:rsidP="00B54D88">
      <w:pPr>
        <w:ind w:firstLine="567"/>
        <w:jc w:val="both"/>
      </w:pPr>
      <w:r w:rsidRPr="00B54D88">
        <w:t>Прогноз численности постоянного населения муниципального округа на 202</w:t>
      </w:r>
      <w:r w:rsidR="00DA44A8">
        <w:t>5</w:t>
      </w:r>
      <w:r w:rsidRPr="00B54D88">
        <w:t xml:space="preserve"> - 2027 годы и оценка 202</w:t>
      </w:r>
      <w:r w:rsidR="00DA44A8">
        <w:t>4</w:t>
      </w:r>
      <w:bookmarkStart w:id="0" w:name="_GoBack"/>
      <w:bookmarkEnd w:id="0"/>
      <w:r w:rsidRPr="00B54D88">
        <w:t xml:space="preserve"> года осуществлялись на основании уравнения демографического баланса. Таким образом, прогнозирование общей численности осуществлялось исходя из оценки числа родившихся, умерших и миграционного прироста населения на каждый год.</w:t>
      </w:r>
    </w:p>
    <w:p w:rsidR="00B54D88" w:rsidRPr="00B54D88" w:rsidRDefault="00B54D88" w:rsidP="00B54D88">
      <w:pPr>
        <w:pStyle w:val="ConsPlusNormal"/>
        <w:ind w:firstLine="567"/>
        <w:jc w:val="both"/>
        <w:rPr>
          <w:sz w:val="24"/>
          <w:szCs w:val="24"/>
        </w:rPr>
      </w:pPr>
      <w:r w:rsidRPr="00B54D88">
        <w:rPr>
          <w:sz w:val="24"/>
          <w:szCs w:val="24"/>
        </w:rPr>
        <w:t>При оценке каждого показателя рассматривалась его динамика в последние годы, кроме того, учитывались факторы, которые могут существенно повлиять на него в прогнозном периоде.</w:t>
      </w:r>
    </w:p>
    <w:p w:rsidR="00B54D88" w:rsidRPr="00B54D88" w:rsidRDefault="00B54D88" w:rsidP="00B54D88">
      <w:pPr>
        <w:pStyle w:val="310"/>
        <w:spacing w:after="0"/>
        <w:ind w:firstLine="567"/>
        <w:jc w:val="both"/>
        <w:rPr>
          <w:sz w:val="24"/>
          <w:szCs w:val="24"/>
        </w:rPr>
      </w:pPr>
      <w:r w:rsidRPr="00B54D88">
        <w:rPr>
          <w:sz w:val="24"/>
          <w:szCs w:val="24"/>
        </w:rPr>
        <w:t>Численность населения в среднегодовом исчислении за 2023 год составила 62,7 тыс. чел. и уменьшилась к показателю 2022 года на 0,8 тыс. чел. (2022г. – 63,5 тыс. чел.).</w:t>
      </w:r>
    </w:p>
    <w:p w:rsidR="00B54D88" w:rsidRPr="00B54D88" w:rsidRDefault="00B54D88" w:rsidP="00B54D88">
      <w:pPr>
        <w:widowControl w:val="0"/>
        <w:ind w:firstLine="567"/>
        <w:jc w:val="both"/>
        <w:rPr>
          <w:rFonts w:eastAsia="Arial Unicode MS"/>
          <w:kern w:val="1"/>
          <w:lang w:eastAsia="hi-IN" w:bidi="hi-IN"/>
        </w:rPr>
      </w:pPr>
      <w:r w:rsidRPr="00B54D88">
        <w:rPr>
          <w:rFonts w:eastAsia="Arial Unicode MS"/>
          <w:kern w:val="1"/>
          <w:lang w:eastAsia="hi-IN" w:bidi="hi-IN"/>
        </w:rPr>
        <w:t>Демографическая ситуация за 2023 год характеризуется увеличением рождаемости и снижением смертности.</w:t>
      </w:r>
    </w:p>
    <w:p w:rsidR="00B54D88" w:rsidRPr="00B54D88" w:rsidRDefault="00B54D88" w:rsidP="00B54D88">
      <w:pPr>
        <w:widowControl w:val="0"/>
        <w:ind w:firstLine="567"/>
        <w:jc w:val="both"/>
        <w:rPr>
          <w:rFonts w:eastAsia="Arial Unicode MS"/>
          <w:kern w:val="1"/>
          <w:lang w:eastAsia="hi-IN" w:bidi="hi-IN"/>
        </w:rPr>
      </w:pPr>
      <w:r w:rsidRPr="00B54D88">
        <w:rPr>
          <w:rFonts w:eastAsia="Arial Unicode MS"/>
          <w:kern w:val="1"/>
          <w:lang w:eastAsia="hi-IN" w:bidi="hi-IN"/>
        </w:rPr>
        <w:t>С января по декабрь 2023 года в муниципальном округе родилось 518 детей, что на 33 ребенка больше соответствующего периода прошлого года (2022 г. - 485), умерло 811 человек, смертность снизилась на 78 человек по сравнению с 2022 годом (2022 г. - 889), естественная убыль населения составила 293 человека (2022 г. - 404).</w:t>
      </w:r>
    </w:p>
    <w:p w:rsidR="00B54D88" w:rsidRPr="00B54D88" w:rsidRDefault="00B54D88" w:rsidP="00B54D88">
      <w:pPr>
        <w:widowControl w:val="0"/>
        <w:ind w:firstLine="567"/>
        <w:jc w:val="both"/>
        <w:rPr>
          <w:rFonts w:eastAsia="Arial Unicode MS"/>
          <w:kern w:val="1"/>
          <w:lang w:eastAsia="hi-IN" w:bidi="hi-IN"/>
        </w:rPr>
      </w:pPr>
      <w:r w:rsidRPr="00B54D88">
        <w:rPr>
          <w:rFonts w:eastAsia="Arial Unicode MS"/>
          <w:kern w:val="1"/>
          <w:lang w:eastAsia="hi-IN" w:bidi="hi-IN"/>
        </w:rPr>
        <w:t xml:space="preserve">Коэффициент рождаемости в расчете на 1000 человек населения составил 8,2 </w:t>
      </w:r>
      <w:proofErr w:type="spellStart"/>
      <w:r w:rsidRPr="00B54D88">
        <w:rPr>
          <w:rFonts w:eastAsia="Arial Unicode MS"/>
          <w:kern w:val="1"/>
          <w:lang w:eastAsia="hi-IN" w:bidi="hi-IN"/>
        </w:rPr>
        <w:t>промиле</w:t>
      </w:r>
      <w:proofErr w:type="spellEnd"/>
      <w:r w:rsidRPr="00B54D88">
        <w:rPr>
          <w:rFonts w:eastAsia="Arial Unicode MS"/>
          <w:kern w:val="1"/>
          <w:lang w:eastAsia="hi-IN" w:bidi="hi-IN"/>
        </w:rPr>
        <w:t xml:space="preserve"> и увеличился к соответствующему периоду прошлого года на 0,4 </w:t>
      </w:r>
      <w:proofErr w:type="spellStart"/>
      <w:r w:rsidRPr="00B54D88">
        <w:rPr>
          <w:rFonts w:eastAsia="Arial Unicode MS"/>
          <w:kern w:val="1"/>
          <w:lang w:eastAsia="hi-IN" w:bidi="hi-IN"/>
        </w:rPr>
        <w:t>промиле</w:t>
      </w:r>
      <w:proofErr w:type="spellEnd"/>
      <w:r w:rsidRPr="00B54D88">
        <w:rPr>
          <w:rFonts w:eastAsia="Arial Unicode MS"/>
          <w:kern w:val="1"/>
          <w:lang w:eastAsia="hi-IN" w:bidi="hi-IN"/>
        </w:rPr>
        <w:t xml:space="preserve"> (2022 г. – 7,8), коэффициент смертности в расчете на 1000 чел. населения составил – 12,9 что ниже показателя 2022 года на, 1,4 </w:t>
      </w:r>
      <w:proofErr w:type="spellStart"/>
      <w:r w:rsidRPr="00B54D88">
        <w:rPr>
          <w:rFonts w:eastAsia="Arial Unicode MS"/>
          <w:kern w:val="1"/>
          <w:lang w:eastAsia="hi-IN" w:bidi="hi-IN"/>
        </w:rPr>
        <w:t>промиле</w:t>
      </w:r>
      <w:proofErr w:type="spellEnd"/>
      <w:r w:rsidRPr="00B54D88">
        <w:rPr>
          <w:rFonts w:eastAsia="Arial Unicode MS"/>
          <w:kern w:val="1"/>
          <w:lang w:eastAsia="hi-IN" w:bidi="hi-IN"/>
        </w:rPr>
        <w:t xml:space="preserve"> (2022 г. – 14,3). </w:t>
      </w:r>
    </w:p>
    <w:p w:rsidR="00B54D88" w:rsidRPr="00B54D88" w:rsidRDefault="00B54D88" w:rsidP="00B54D88">
      <w:pPr>
        <w:widowControl w:val="0"/>
        <w:ind w:firstLine="567"/>
        <w:jc w:val="both"/>
        <w:rPr>
          <w:rFonts w:eastAsia="Arial Unicode MS"/>
          <w:iCs/>
          <w:kern w:val="1"/>
          <w:lang w:eastAsia="hi-IN" w:bidi="hi-IN"/>
        </w:rPr>
      </w:pPr>
      <w:r w:rsidRPr="00B54D88">
        <w:rPr>
          <w:rFonts w:eastAsia="Arial Unicode MS"/>
          <w:kern w:val="1"/>
          <w:lang w:eastAsia="hi-IN" w:bidi="hi-IN"/>
        </w:rPr>
        <w:t>Миграционные процессы в муниципальном округе характеризуют следующие показатели: за январь - декабрь 2023 года н</w:t>
      </w:r>
      <w:r w:rsidRPr="00B54D88">
        <w:rPr>
          <w:rFonts w:eastAsia="Arial Unicode MS"/>
          <w:iCs/>
          <w:kern w:val="1"/>
          <w:lang w:eastAsia="hi-IN" w:bidi="hi-IN"/>
        </w:rPr>
        <w:t>а постоянное место жительства в муниципальный округ прибыло - 1080 человек, выбыло – 1721 (2022 г. прибыло - 1553, выбыло - 1823). Сальдо миграции населения составило (- 641 чел.), за 2022 год (- 270).</w:t>
      </w:r>
    </w:p>
    <w:p w:rsidR="00B54D88" w:rsidRPr="00B54D88" w:rsidRDefault="00B54D88" w:rsidP="00B54D88">
      <w:pPr>
        <w:pStyle w:val="310"/>
        <w:spacing w:after="0"/>
        <w:ind w:firstLine="567"/>
        <w:jc w:val="both"/>
        <w:rPr>
          <w:rFonts w:cs="Times New Roman"/>
          <w:sz w:val="24"/>
          <w:szCs w:val="24"/>
        </w:rPr>
      </w:pPr>
      <w:r w:rsidRPr="00B54D88">
        <w:rPr>
          <w:rFonts w:cs="Times New Roman"/>
          <w:sz w:val="24"/>
          <w:szCs w:val="24"/>
        </w:rPr>
        <w:t>В 1 полугодии 2024 года демографическая ситуация характеризуется снижением рождаемости и снижением смертности. Родилось – 209 чел. (1 пол. 2023г. – 236), умерло – 417 чел. (1 пол. 2023г. - 426). Естественная убыль населения составила 208 человек (1пол.2023г. – 190 чел.).</w:t>
      </w:r>
    </w:p>
    <w:p w:rsidR="00B54D88" w:rsidRPr="00B54D88" w:rsidRDefault="00B54D88" w:rsidP="00B54D88">
      <w:pPr>
        <w:pStyle w:val="310"/>
        <w:spacing w:after="0"/>
        <w:ind w:firstLine="709"/>
        <w:jc w:val="both"/>
        <w:rPr>
          <w:rFonts w:cs="Times New Roman"/>
          <w:sz w:val="24"/>
          <w:szCs w:val="24"/>
        </w:rPr>
      </w:pPr>
      <w:r w:rsidRPr="00B54D88">
        <w:rPr>
          <w:rFonts w:cs="Times New Roman"/>
          <w:sz w:val="24"/>
          <w:szCs w:val="24"/>
        </w:rPr>
        <w:t>На постоянное место жительства прибыло 629 чел., выбыло 712 чел., миграционная убыль составила 83 чел. (1 пол. 2023г. прибыло 494 чел., выбыло 795 чел., миграционная убыль составила 301 чел.).</w:t>
      </w:r>
    </w:p>
    <w:p w:rsidR="00B54D88" w:rsidRPr="00B54D88" w:rsidRDefault="00B54D88" w:rsidP="00B54D88">
      <w:pPr>
        <w:ind w:firstLine="567"/>
        <w:jc w:val="both"/>
      </w:pPr>
      <w:r w:rsidRPr="00B54D88">
        <w:t>В 2024 году (оценка):</w:t>
      </w:r>
    </w:p>
    <w:p w:rsidR="00B54D88" w:rsidRPr="00B54D88" w:rsidRDefault="00B54D88" w:rsidP="00B54D88">
      <w:pPr>
        <w:ind w:left="567"/>
        <w:jc w:val="both"/>
      </w:pPr>
      <w:r w:rsidRPr="00B54D88">
        <w:t>-коэффициент рождаемости составит 8,3 (число родившихся на 1000 человек населения);</w:t>
      </w:r>
    </w:p>
    <w:p w:rsidR="00B54D88" w:rsidRPr="00B54D88" w:rsidRDefault="00B54D88" w:rsidP="00B54D88">
      <w:pPr>
        <w:ind w:left="567"/>
        <w:jc w:val="both"/>
      </w:pPr>
      <w:r w:rsidRPr="00B54D88">
        <w:lastRenderedPageBreak/>
        <w:t>-коэффициент смертности – 12,9 (число умерших на 1000 человек населения);</w:t>
      </w:r>
    </w:p>
    <w:p w:rsidR="00B54D88" w:rsidRPr="00B54D88" w:rsidRDefault="00B54D88" w:rsidP="00B54D88">
      <w:pPr>
        <w:ind w:left="567"/>
        <w:jc w:val="both"/>
      </w:pPr>
      <w:r w:rsidRPr="00B54D88">
        <w:t>-коэффициент естественного прироста населения (на 1000 человек населения) составит (- 4,6);</w:t>
      </w:r>
    </w:p>
    <w:p w:rsidR="00B54D88" w:rsidRPr="00B54D88" w:rsidRDefault="00B54D88" w:rsidP="00B54D88">
      <w:pPr>
        <w:ind w:left="567"/>
        <w:jc w:val="both"/>
      </w:pPr>
      <w:r w:rsidRPr="00B54D88">
        <w:t>- миграционный убыль - (-0,17) тыс. человек.</w:t>
      </w:r>
    </w:p>
    <w:p w:rsidR="00B54D88" w:rsidRPr="00B54D88" w:rsidRDefault="00B54D88" w:rsidP="00B54D88">
      <w:pPr>
        <w:ind w:firstLine="567"/>
        <w:jc w:val="both"/>
      </w:pPr>
      <w:r w:rsidRPr="00B54D88">
        <w:t>На 1 января 2024 года:</w:t>
      </w:r>
    </w:p>
    <w:p w:rsidR="00B54D88" w:rsidRPr="00B54D88" w:rsidRDefault="00B54D88" w:rsidP="00B54D88">
      <w:pPr>
        <w:pStyle w:val="ae"/>
        <w:ind w:firstLine="567"/>
        <w:jc w:val="both"/>
        <w:rPr>
          <w:rFonts w:cs="Times New Roman"/>
          <w:szCs w:val="24"/>
        </w:rPr>
      </w:pPr>
      <w:r w:rsidRPr="00B54D88">
        <w:rPr>
          <w:rFonts w:cs="Times New Roman"/>
          <w:szCs w:val="24"/>
        </w:rPr>
        <w:t xml:space="preserve">- </w:t>
      </w:r>
      <w:r w:rsidRPr="00B54D88">
        <w:rPr>
          <w:rFonts w:cs="Times New Roman"/>
          <w:iCs/>
          <w:szCs w:val="24"/>
        </w:rPr>
        <w:t>численность населения трудоспособного возраста составила 36,8 тыс. человек и увеличилась к 2022 году на 2 тыс. человек. В 2024 году (оценка) численность населения трудоспособного возраста составит 34,8 тыс. человек, что соответствует уровню 2023 года. В прогнозе до 2027 года планируется на уровне 36,9 тыс. человек;</w:t>
      </w:r>
    </w:p>
    <w:p w:rsidR="00B54D88" w:rsidRPr="00B54D88" w:rsidRDefault="00B54D88" w:rsidP="00B54D88">
      <w:pPr>
        <w:pStyle w:val="ae"/>
        <w:ind w:firstLine="567"/>
        <w:jc w:val="both"/>
        <w:rPr>
          <w:rFonts w:cs="Times New Roman"/>
          <w:iCs/>
          <w:szCs w:val="24"/>
        </w:rPr>
      </w:pPr>
      <w:r w:rsidRPr="00B54D88">
        <w:rPr>
          <w:rFonts w:cs="Times New Roman"/>
          <w:iCs/>
          <w:szCs w:val="24"/>
        </w:rPr>
        <w:t>- численность населения старше трудоспособного возраста составила 14,6 тыс. человек, что ниже уровня прошлого года на 1,2 тыс. человек. В прогнозе до 2027 года планируется на уровне 14,7 тыс. человек.</w:t>
      </w:r>
    </w:p>
    <w:p w:rsidR="00B54D88" w:rsidRPr="00B54D88" w:rsidRDefault="00B54D88" w:rsidP="00B54D88">
      <w:pPr>
        <w:pStyle w:val="ae"/>
        <w:ind w:firstLine="709"/>
        <w:jc w:val="center"/>
        <w:rPr>
          <w:szCs w:val="24"/>
        </w:rPr>
      </w:pPr>
      <w:r w:rsidRPr="00B54D88">
        <w:rPr>
          <w:szCs w:val="24"/>
        </w:rPr>
        <w:t>Промышленное производство</w:t>
      </w:r>
    </w:p>
    <w:p w:rsidR="00B54D88" w:rsidRPr="00B54D88" w:rsidRDefault="00B54D88" w:rsidP="00B54D88">
      <w:pPr>
        <w:widowControl w:val="0"/>
        <w:ind w:firstLine="567"/>
        <w:jc w:val="both"/>
      </w:pPr>
      <w:r w:rsidRPr="00B54D88">
        <w:rPr>
          <w:rFonts w:eastAsia="Arial Unicode MS" w:cs="Mangal"/>
          <w:kern w:val="1"/>
          <w:lang w:eastAsia="hi-IN" w:bidi="hi-IN"/>
        </w:rPr>
        <w:t xml:space="preserve">За январь – декабрь 2023 года объём отгруженных товаров собственного производства, выполненных работ и услуг собственными силами по промышленным видам деятельности составил 5 млрд. 413,3 млн. руб., снижение к 2022 году составило 7,2 % (2022 г. – 5 млрд. 831,2 млн. руб.), снижение к плановому значению на 2023 год на 190,5 млн. рублей. </w:t>
      </w:r>
    </w:p>
    <w:p w:rsidR="00B54D88" w:rsidRPr="00B54D88" w:rsidRDefault="00B54D88" w:rsidP="00B54D88">
      <w:pPr>
        <w:widowControl w:val="0"/>
        <w:ind w:firstLine="567"/>
        <w:jc w:val="both"/>
        <w:rPr>
          <w:rFonts w:eastAsia="Arial Unicode MS" w:cs="Mangal"/>
          <w:kern w:val="1"/>
          <w:lang w:eastAsia="hi-IN" w:bidi="hi-IN"/>
        </w:rPr>
      </w:pPr>
      <w:r w:rsidRPr="00B54D88">
        <w:rPr>
          <w:rFonts w:eastAsia="Arial Unicode MS" w:cs="Mangal"/>
          <w:kern w:val="1"/>
          <w:lang w:eastAsia="hi-IN" w:bidi="hi-IN"/>
        </w:rPr>
        <w:t>На территории муниципального округа основная доля промышленных предприятий – это предприятия пищевой и перерабатывающей отрасли, которые расширяют ассортимент выпускаемой продукции, внедряют новую технику и технологии и активно осваивают как краевые, так и общероссийские рынки сбыта продукции.</w:t>
      </w:r>
    </w:p>
    <w:p w:rsidR="00B54D88" w:rsidRPr="00B54D88" w:rsidRDefault="00B54D88" w:rsidP="00B54D88">
      <w:pPr>
        <w:ind w:firstLine="567"/>
        <w:jc w:val="both"/>
        <w:rPr>
          <w:bCs/>
        </w:rPr>
      </w:pPr>
      <w:r w:rsidRPr="00B54D88">
        <w:rPr>
          <w:bCs/>
        </w:rPr>
        <w:t>За 2023 год предприятиями пищевой и перерабатывающей промышленности</w:t>
      </w:r>
      <w:r w:rsidRPr="00B54D88">
        <w:t xml:space="preserve">, малыми цехами сельхозпредприятий, малыми цехами частных предпринимателей </w:t>
      </w:r>
      <w:r w:rsidRPr="00B54D88">
        <w:rPr>
          <w:bCs/>
        </w:rPr>
        <w:t>произведено продукции на сумму 1135,4 млн. рублей, что ниже соответствующего периода прошлого года на 319,4 млн. рублей (2022 г. – 1454,8 млн. руб.).</w:t>
      </w:r>
    </w:p>
    <w:p w:rsidR="00B54D88" w:rsidRPr="00B54D88" w:rsidRDefault="00B54D88" w:rsidP="00B54D88">
      <w:pPr>
        <w:ind w:firstLine="567"/>
        <w:jc w:val="both"/>
      </w:pPr>
      <w:r w:rsidRPr="00B54D88">
        <w:t>На 01.01.2024 г. в округе осуществляют деятельность 39</w:t>
      </w:r>
      <w:r w:rsidRPr="00B54D88">
        <w:rPr>
          <w:color w:val="FF0000"/>
        </w:rPr>
        <w:t xml:space="preserve"> </w:t>
      </w:r>
      <w:r w:rsidRPr="00B54D88">
        <w:t xml:space="preserve">цехов малой мощности по переработке сельскохозяйственной продукции: 1 цех по производству полуфабрикатов, 4 убойных, 1 рыбный, 2 колбасных, 3 </w:t>
      </w:r>
      <w:proofErr w:type="spellStart"/>
      <w:r w:rsidRPr="00B54D88">
        <w:t>крупоцеха</w:t>
      </w:r>
      <w:proofErr w:type="spellEnd"/>
      <w:r w:rsidRPr="00B54D88">
        <w:t xml:space="preserve">, 2 макаронных, 2 молочных, 2 </w:t>
      </w:r>
      <w:proofErr w:type="spellStart"/>
      <w:r w:rsidRPr="00B54D88">
        <w:t>маслоцеха</w:t>
      </w:r>
      <w:proofErr w:type="spellEnd"/>
      <w:r w:rsidRPr="00B54D88">
        <w:t>, 2 консервных, 3 кондитерских, 5 кормоцехов, 4 мельницы, 6 пекарен и 1 мини-пекарня, 1 цех по производству чипсов и снеков.</w:t>
      </w:r>
    </w:p>
    <w:p w:rsidR="00B54D88" w:rsidRPr="00B54D88" w:rsidRDefault="00B54D88" w:rsidP="00B54D88">
      <w:pPr>
        <w:ind w:firstLine="567"/>
        <w:jc w:val="both"/>
      </w:pPr>
      <w:r w:rsidRPr="00B54D88">
        <w:t>Вырабатываются: хлеб, мука, соки, мясо, полуфабрикаты, молочные продукты, хлебобулочные, макаронные, колбасные, консервные изделия и другие важные продукты питания.</w:t>
      </w:r>
    </w:p>
    <w:p w:rsidR="00B54D88" w:rsidRPr="00B54D88" w:rsidRDefault="00B54D88" w:rsidP="00B54D88">
      <w:pPr>
        <w:ind w:firstLine="567"/>
        <w:jc w:val="both"/>
        <w:rPr>
          <w:bCs/>
        </w:rPr>
      </w:pPr>
      <w:r w:rsidRPr="00B54D88">
        <w:rPr>
          <w:bCs/>
        </w:rPr>
        <w:t xml:space="preserve">Увеличилось производство муки на 57 %, консервные изделия мясные – на 20,7 %, растительное масло на 18,8 %, молочной продукции на 14,1 %, производство </w:t>
      </w:r>
      <w:proofErr w:type="spellStart"/>
      <w:r w:rsidRPr="00B54D88">
        <w:rPr>
          <w:bCs/>
        </w:rPr>
        <w:t>кормосмесей</w:t>
      </w:r>
      <w:proofErr w:type="spellEnd"/>
      <w:r w:rsidRPr="00B54D88">
        <w:rPr>
          <w:bCs/>
        </w:rPr>
        <w:t xml:space="preserve"> на 10 %, консервные изделия (овощные, фруктовые) - в 2 раза, макаронных изделий в 3 раза.</w:t>
      </w:r>
    </w:p>
    <w:p w:rsidR="00B54D88" w:rsidRPr="00B54D88" w:rsidRDefault="00B54D88" w:rsidP="00B54D88">
      <w:pPr>
        <w:ind w:firstLine="567"/>
        <w:jc w:val="both"/>
        <w:rPr>
          <w:bCs/>
        </w:rPr>
      </w:pPr>
      <w:r w:rsidRPr="00B54D88">
        <w:rPr>
          <w:bCs/>
        </w:rPr>
        <w:t>Снижены объёмы производства хлеба на 60,9 %, хлебобулочных изделий на 42,1 %, кондитерских изделий на 46,1 %, крупы на 45 %, полуфабрикатов на 24,4 %, колбасных изделий на 59,3 %, мясо на 29,5 %, рыбы на 3,9 %, услуги (сушка, очистка, протравливание семян) – на 14,7 %.</w:t>
      </w:r>
    </w:p>
    <w:p w:rsidR="00B54D88" w:rsidRPr="00B54D88" w:rsidRDefault="00B54D88" w:rsidP="00B54D88">
      <w:pPr>
        <w:ind w:firstLine="567"/>
        <w:jc w:val="both"/>
        <w:rPr>
          <w:bCs/>
        </w:rPr>
      </w:pPr>
      <w:r w:rsidRPr="00B54D88">
        <w:rPr>
          <w:bCs/>
        </w:rPr>
        <w:t>В августе 2023 года приостановлена деятельность ООО СХП «</w:t>
      </w:r>
      <w:proofErr w:type="spellStart"/>
      <w:r w:rsidRPr="00B54D88">
        <w:rPr>
          <w:bCs/>
        </w:rPr>
        <w:t>Югроспром</w:t>
      </w:r>
      <w:proofErr w:type="spellEnd"/>
      <w:r w:rsidRPr="00B54D88">
        <w:rPr>
          <w:bCs/>
        </w:rPr>
        <w:t>» (остановлена работа 7 цехов), что повлияло на снижение выпускаемой продукции: макаронных изделий, кондитерских изделий, полуфабрикатов, колбасных изделий, мясо, хлеба и хлебобулочных изделий.</w:t>
      </w:r>
    </w:p>
    <w:p w:rsidR="00B54D88" w:rsidRPr="00B54D88" w:rsidRDefault="00B54D88" w:rsidP="00B54D88">
      <w:pPr>
        <w:ind w:firstLine="567"/>
        <w:jc w:val="both"/>
        <w:rPr>
          <w:bCs/>
        </w:rPr>
      </w:pPr>
      <w:r w:rsidRPr="00B54D88">
        <w:rPr>
          <w:bCs/>
        </w:rPr>
        <w:t>Производство хлеба и хлебобулочных изделий снижена за счет того, что в летний промежуток времени ИП Четвериков Ю.В. временно закрывал нестационарные торговые точки, в связи с чем производство продукции было значительно снижено.</w:t>
      </w:r>
    </w:p>
    <w:p w:rsidR="00B54D88" w:rsidRPr="00B54D88" w:rsidRDefault="00B54D88" w:rsidP="00B54D88">
      <w:pPr>
        <w:widowControl w:val="0"/>
        <w:ind w:firstLine="567"/>
        <w:jc w:val="both"/>
        <w:rPr>
          <w:rFonts w:eastAsia="Arial Unicode MS" w:cs="Mangal"/>
          <w:kern w:val="1"/>
          <w:lang w:eastAsia="hi-IN" w:bidi="hi-IN"/>
        </w:rPr>
      </w:pPr>
      <w:r w:rsidRPr="00B54D88">
        <w:rPr>
          <w:bCs/>
        </w:rPr>
        <w:t xml:space="preserve">ИП </w:t>
      </w:r>
      <w:proofErr w:type="spellStart"/>
      <w:r w:rsidRPr="00B54D88">
        <w:rPr>
          <w:bCs/>
        </w:rPr>
        <w:t>Маргания</w:t>
      </w:r>
      <w:proofErr w:type="spellEnd"/>
      <w:r w:rsidRPr="00B54D88">
        <w:rPr>
          <w:bCs/>
        </w:rPr>
        <w:t xml:space="preserve"> О.Ш. (производство муки) прекратил деятельность в июле 2023 года. С августа 2023 года осуществляет деятельность по производству муки организация ООО «Марс».</w:t>
      </w:r>
    </w:p>
    <w:p w:rsidR="00B54D88" w:rsidRPr="00B54D88" w:rsidRDefault="00B54D88" w:rsidP="00B54D88">
      <w:pPr>
        <w:ind w:firstLine="567"/>
        <w:jc w:val="both"/>
      </w:pPr>
      <w:r w:rsidRPr="00B54D88">
        <w:t xml:space="preserve">За январь - август 2024 года в Новоалександровском муниципальном округе отгружено промышленной продукции в действующих ценах (по крупным и средним организациям) на </w:t>
      </w:r>
      <w:r w:rsidRPr="00B54D88">
        <w:lastRenderedPageBreak/>
        <w:t>сумму 4005,8</w:t>
      </w:r>
      <w:r w:rsidRPr="00B54D88">
        <w:rPr>
          <w:rFonts w:ascii="Arial CYR" w:hAnsi="Arial CYR" w:cs="Arial CYR"/>
          <w:lang w:eastAsia="ru-RU"/>
        </w:rPr>
        <w:t xml:space="preserve"> </w:t>
      </w:r>
      <w:r w:rsidRPr="00B54D88">
        <w:t>млн. руб., увеличение объёмов производства к 8 мес.2023 года составило 13,8 % (8 мес. 2023 г. – 3518,7 млн. руб.).</w:t>
      </w:r>
    </w:p>
    <w:p w:rsidR="00B54D88" w:rsidRPr="00B54D88" w:rsidRDefault="00B54D88" w:rsidP="00B54D88">
      <w:pPr>
        <w:ind w:firstLine="567"/>
        <w:jc w:val="both"/>
        <w:rPr>
          <w:rFonts w:eastAsia="Arial Unicode MS"/>
          <w:kern w:val="1"/>
          <w:lang w:eastAsia="hi-IN" w:bidi="hi-IN"/>
        </w:rPr>
      </w:pPr>
      <w:r w:rsidRPr="00B54D88">
        <w:rPr>
          <w:rFonts w:eastAsia="Arial Unicode MS"/>
          <w:kern w:val="1"/>
          <w:lang w:eastAsia="hi-IN" w:bidi="hi-IN"/>
        </w:rPr>
        <w:t xml:space="preserve">В оценке на 2024 год объем промышленного производства составит 6272 млн. рублей, в прогнозе (по базовому варианту) на 2025 год – 6925,6 млн. рублей, в 2026 году – 7652,3 млн. рублей, в 2027 году - планируется довести до 8277,9 млн. рублей. </w:t>
      </w:r>
    </w:p>
    <w:p w:rsidR="00B54D88" w:rsidRPr="00B54D88" w:rsidRDefault="00B54D88" w:rsidP="00B54D88">
      <w:pPr>
        <w:ind w:firstLine="567"/>
        <w:jc w:val="both"/>
        <w:rPr>
          <w:rFonts w:eastAsia="Arial Unicode MS"/>
          <w:kern w:val="1"/>
          <w:lang w:eastAsia="hi-IN" w:bidi="hi-IN"/>
        </w:rPr>
      </w:pPr>
      <w:r w:rsidRPr="00B54D88">
        <w:rPr>
          <w:rFonts w:eastAsia="Arial Unicode MS"/>
          <w:kern w:val="1"/>
          <w:lang w:eastAsia="hi-IN" w:bidi="hi-IN"/>
        </w:rPr>
        <w:t>По обрабатывающим организациям объем промышленного производства (оценка 2024 года) составит 5787 млн. рублей, в прогнозе на 2025 - 2027 (по базовому варианту) соответственного составит: 6307, млн. рублей, 6875,5 млн. рублей и 7563,1 млн. рублей.</w:t>
      </w:r>
    </w:p>
    <w:p w:rsidR="00B54D88" w:rsidRPr="00B54D88" w:rsidRDefault="00B54D88" w:rsidP="00B54D88">
      <w:pPr>
        <w:ind w:firstLine="567"/>
        <w:jc w:val="both"/>
        <w:rPr>
          <w:rFonts w:eastAsia="Arial Unicode MS"/>
          <w:kern w:val="1"/>
          <w:lang w:eastAsia="hi-IN" w:bidi="hi-IN"/>
        </w:rPr>
      </w:pPr>
    </w:p>
    <w:p w:rsidR="00B54D88" w:rsidRPr="00B54D88" w:rsidRDefault="00B54D88" w:rsidP="00B54D88">
      <w:pPr>
        <w:widowControl w:val="0"/>
        <w:ind w:firstLine="709"/>
        <w:jc w:val="center"/>
      </w:pPr>
      <w:r w:rsidRPr="00B54D88">
        <w:t>Сельское хозяйство</w:t>
      </w:r>
    </w:p>
    <w:p w:rsidR="00B54D88" w:rsidRPr="00B54D88" w:rsidRDefault="00B54D88" w:rsidP="00B54D88">
      <w:pPr>
        <w:widowControl w:val="0"/>
        <w:ind w:firstLine="709"/>
        <w:jc w:val="both"/>
      </w:pPr>
      <w:r w:rsidRPr="00B54D88">
        <w:t xml:space="preserve">Раздел "Сельское хозяйство" и раздел "Производство важнейших видов продукции в натуральном выражении" заполнен согласно плановым целевым индикаторам реализации мероприятий Государственной программы развития сельского хозяйства и регулирования рынков сельскохозяйственной продукции, сырья и продовольствия на 2017-2024 годы, определенные соглашением между министерством сельского хозяйства Ставропольского края и администрацией </w:t>
      </w:r>
      <w:proofErr w:type="spellStart"/>
      <w:r w:rsidRPr="00B54D88">
        <w:t>Новоалександровского</w:t>
      </w:r>
      <w:proofErr w:type="spellEnd"/>
      <w:r w:rsidRPr="00B54D88">
        <w:t xml:space="preserve"> городского округа Ставропольского края от 29.03.2019 г. № 21/19.</w:t>
      </w:r>
    </w:p>
    <w:p w:rsidR="00B54D88" w:rsidRPr="00B54D88" w:rsidRDefault="00B54D88" w:rsidP="00B54D88">
      <w:pPr>
        <w:ind w:firstLine="567"/>
        <w:jc w:val="both"/>
      </w:pPr>
      <w:r w:rsidRPr="00B54D88">
        <w:t>В структуре экономики муниципального округа Ставропольского края сельскохозяйственный сектор занимает более 70% среди других отраслей экономики, и на протяжении последних многих лет лидирует в сельскохозяйственном производстве Ставропольского края.</w:t>
      </w:r>
    </w:p>
    <w:p w:rsidR="00B54D88" w:rsidRPr="00B54D88" w:rsidRDefault="00B54D88" w:rsidP="00B54D88">
      <w:pPr>
        <w:ind w:firstLine="567"/>
        <w:jc w:val="both"/>
      </w:pPr>
      <w:r w:rsidRPr="00B54D88">
        <w:t>Основные направления развития отрасли сельского хозяйства на 2023 год были определены Государственной программой Ставропольского края «Развитие сельского хозяйства</w:t>
      </w:r>
      <w:r w:rsidRPr="00B54D88">
        <w:rPr>
          <w:lang w:eastAsia="ru-RU"/>
        </w:rPr>
        <w:t xml:space="preserve"> и регулирования рынков сельхозпродукции, сырья и продовольствия на 2017 - 2024 годы»</w:t>
      </w:r>
      <w:r w:rsidRPr="00B54D88">
        <w:t>, это - растениеводство, животноводство, производство и реализация сельскохозяйственной продукции.</w:t>
      </w:r>
    </w:p>
    <w:p w:rsidR="00B54D88" w:rsidRPr="00B54D88" w:rsidRDefault="00B54D88" w:rsidP="00B54D88">
      <w:pPr>
        <w:ind w:firstLine="567"/>
        <w:jc w:val="both"/>
      </w:pPr>
      <w:r w:rsidRPr="00B54D88">
        <w:t xml:space="preserve">В 2023 году объем произведенной продукции в сельскохозяйственной отрасли </w:t>
      </w:r>
      <w:r w:rsidRPr="00B54D88">
        <w:rPr>
          <w:color w:val="000000" w:themeColor="text1"/>
        </w:rPr>
        <w:t xml:space="preserve">20260 </w:t>
      </w:r>
      <w:r w:rsidRPr="00B54D88">
        <w:t xml:space="preserve">млн. рублей, в 2024 году - планируется на уровне </w:t>
      </w:r>
      <w:r w:rsidRPr="00B54D88">
        <w:rPr>
          <w:color w:val="000000" w:themeColor="text1"/>
        </w:rPr>
        <w:t>21560</w:t>
      </w:r>
      <w:r w:rsidRPr="00B54D88">
        <w:t xml:space="preserve"> млн. рублей. Уменьшение произойдет за счет снижения урожайности, в связи с неблагоприятными погодными условиями и возможного снижения закупочной цены. Прогнозные показатели производства продукции сельского хозяйства в 2025 году составят 20480 млн. рублей по </w:t>
      </w:r>
      <w:r w:rsidRPr="00B54D88">
        <w:rPr>
          <w:lang w:val="en-US"/>
        </w:rPr>
        <w:t>I</w:t>
      </w:r>
      <w:r w:rsidRPr="00B54D88">
        <w:t xml:space="preserve"> варианту, и 21800 млн. рублей по </w:t>
      </w:r>
      <w:r w:rsidRPr="00B54D88">
        <w:rPr>
          <w:lang w:val="en-US"/>
        </w:rPr>
        <w:t>II</w:t>
      </w:r>
      <w:r w:rsidRPr="00B54D88">
        <w:t xml:space="preserve"> варианту. Производство продукции растениеводства составит 17580 млн. руб. по </w:t>
      </w:r>
      <w:r w:rsidRPr="00B54D88">
        <w:rPr>
          <w:lang w:val="en-US"/>
        </w:rPr>
        <w:t>I</w:t>
      </w:r>
      <w:r w:rsidRPr="00B54D88">
        <w:t xml:space="preserve"> варианту, и 18600 млн. руб. по </w:t>
      </w:r>
      <w:r w:rsidRPr="00B54D88">
        <w:rPr>
          <w:lang w:val="en-US"/>
        </w:rPr>
        <w:t>II</w:t>
      </w:r>
      <w:r w:rsidRPr="00B54D88">
        <w:t xml:space="preserve"> варианту, продукции животноводства в 2025 году достигнет 950 млн. руб. по </w:t>
      </w:r>
      <w:r w:rsidRPr="00B54D88">
        <w:rPr>
          <w:lang w:val="en-US"/>
        </w:rPr>
        <w:t>I</w:t>
      </w:r>
      <w:r w:rsidRPr="00B54D88">
        <w:t xml:space="preserve"> варианту и 960 млн. руб. по </w:t>
      </w:r>
      <w:r w:rsidRPr="00B54D88">
        <w:rPr>
          <w:lang w:val="en-US"/>
        </w:rPr>
        <w:t>II</w:t>
      </w:r>
      <w:r w:rsidRPr="00B54D88">
        <w:t xml:space="preserve"> варианту. </w:t>
      </w:r>
    </w:p>
    <w:p w:rsidR="00B54D88" w:rsidRPr="00B54D88" w:rsidRDefault="00B54D88" w:rsidP="00B54D88">
      <w:pPr>
        <w:ind w:firstLine="567"/>
        <w:jc w:val="both"/>
      </w:pPr>
      <w:r w:rsidRPr="00B54D88">
        <w:t>В целях увеличения валового сбора зерновых и зернобобовых культур к 2027 году планируется увеличение урожайности сельскохозяйственных культур за счет внедрения новых технологий возделывания.</w:t>
      </w:r>
    </w:p>
    <w:p w:rsidR="00B54D88" w:rsidRPr="00B54D88" w:rsidRDefault="00B54D88" w:rsidP="00B54D88">
      <w:pPr>
        <w:ind w:firstLine="567"/>
        <w:jc w:val="both"/>
      </w:pPr>
      <w:r w:rsidRPr="00B54D88">
        <w:t>В 2023 году валовой сбор зерна (в весе после доработки) составил 637,5 тонн, в 2024 году планируется произвести 645 тыс. тонн.</w:t>
      </w:r>
    </w:p>
    <w:p w:rsidR="00B54D88" w:rsidRPr="00B54D88" w:rsidRDefault="00B54D88" w:rsidP="00B54D88">
      <w:pPr>
        <w:ind w:firstLine="567"/>
        <w:jc w:val="both"/>
      </w:pPr>
      <w:r w:rsidRPr="00B54D88">
        <w:t xml:space="preserve">Валовой сбор сахарной свеклы составил в 2023 году -  719 тыс. тонн, в 2024 году планируется – </w:t>
      </w:r>
      <w:r w:rsidRPr="00B54D88">
        <w:rPr>
          <w:color w:val="000000" w:themeColor="text1"/>
        </w:rPr>
        <w:t>590 тыс</w:t>
      </w:r>
      <w:r w:rsidRPr="00B54D88">
        <w:t xml:space="preserve">. тонн. </w:t>
      </w:r>
    </w:p>
    <w:p w:rsidR="00B54D88" w:rsidRPr="00B54D88" w:rsidRDefault="00B54D88" w:rsidP="00B54D88">
      <w:pPr>
        <w:ind w:firstLine="567"/>
        <w:jc w:val="both"/>
      </w:pPr>
      <w:r w:rsidRPr="00B54D88">
        <w:t>Валовой сбор подсолнечника в 2023 году составил 61,5 тыс. тонн, в 2024 году планируется– 50,8 тыс. тонн.</w:t>
      </w:r>
    </w:p>
    <w:p w:rsidR="00B54D88" w:rsidRPr="00B54D88" w:rsidRDefault="00B54D88" w:rsidP="00B54D88">
      <w:pPr>
        <w:ind w:firstLine="567"/>
        <w:jc w:val="both"/>
      </w:pPr>
      <w:r w:rsidRPr="00B54D88">
        <w:t>Немаловажным резервом в увеличении валового сбора зерновых и зернобобовых культур, а также сахарной свеклы и масличных является увеличение внесения минеральных удобрений.</w:t>
      </w:r>
    </w:p>
    <w:p w:rsidR="00B54D88" w:rsidRPr="00B54D88" w:rsidRDefault="00B54D88" w:rsidP="00B54D88">
      <w:pPr>
        <w:ind w:firstLine="567"/>
        <w:jc w:val="both"/>
      </w:pPr>
      <w:r w:rsidRPr="00B54D88">
        <w:t>Все эти мероприятия позволят муниципальному округу довести валовое производство зерновых и зернобобовых культур к 2027 году до 720,0 тыс. тонн, сахарной свёклы – до 721,0 тыс. тонн и масличных культур – до 70,5 тыс. тонн.</w:t>
      </w:r>
    </w:p>
    <w:p w:rsidR="00B54D88" w:rsidRPr="00B54D88" w:rsidRDefault="00B54D88" w:rsidP="00B54D88">
      <w:pPr>
        <w:ind w:firstLine="567"/>
        <w:jc w:val="both"/>
      </w:pPr>
      <w:r w:rsidRPr="00B54D88">
        <w:t>В 2023 году валовой сбор картофеля составил 6 тыс. тонн, в 2024 году планируется на уровне 4,9 тыс. тонн.</w:t>
      </w:r>
    </w:p>
    <w:p w:rsidR="00B54D88" w:rsidRPr="00B54D88" w:rsidRDefault="00B54D88" w:rsidP="00B54D88">
      <w:pPr>
        <w:ind w:firstLine="567"/>
        <w:jc w:val="both"/>
      </w:pPr>
      <w:r w:rsidRPr="00B54D88">
        <w:t>Валовой сбор овощей составил 5,1 тыс. тонн, в 2024 году – 3,3 тыс. тонн.</w:t>
      </w:r>
    </w:p>
    <w:p w:rsidR="00B54D88" w:rsidRPr="00B54D88" w:rsidRDefault="00B54D88" w:rsidP="00B54D88">
      <w:pPr>
        <w:ind w:firstLine="567"/>
        <w:jc w:val="both"/>
      </w:pPr>
      <w:r w:rsidRPr="00B54D88">
        <w:lastRenderedPageBreak/>
        <w:t>В 2023 году произведено скота и птица на убой (в живом весе) 14,1 тыс. тонн, в 2024 году планируется на уровне 2023 года.</w:t>
      </w:r>
    </w:p>
    <w:p w:rsidR="00B54D88" w:rsidRPr="00B54D88" w:rsidRDefault="00B54D88" w:rsidP="00B54D88">
      <w:pPr>
        <w:ind w:firstLine="567"/>
        <w:jc w:val="both"/>
      </w:pPr>
      <w:r w:rsidRPr="00B54D88">
        <w:t>Валовой сбор молока в 2023 году составил 38,8 тыс. тонн, в 2024 году планируется на уровне 37,5 тыс. тонн.</w:t>
      </w:r>
    </w:p>
    <w:p w:rsidR="00B54D88" w:rsidRPr="00B54D88" w:rsidRDefault="00B54D88" w:rsidP="00B54D88">
      <w:pPr>
        <w:ind w:firstLine="567"/>
        <w:jc w:val="both"/>
      </w:pPr>
      <w:r w:rsidRPr="00B54D88">
        <w:t>Производство яиц в 2023 году составило 102 тыс. шт., в 2024 году -производство яиц не планируется.</w:t>
      </w:r>
    </w:p>
    <w:p w:rsidR="00B54D88" w:rsidRPr="00B54D88" w:rsidRDefault="00B54D88" w:rsidP="00B54D88">
      <w:pPr>
        <w:ind w:firstLine="567"/>
        <w:jc w:val="both"/>
        <w:rPr>
          <w:color w:val="000000" w:themeColor="text1"/>
        </w:rPr>
      </w:pPr>
    </w:p>
    <w:p w:rsidR="00B54D88" w:rsidRPr="00B54D88" w:rsidRDefault="00B54D88" w:rsidP="00B54D88">
      <w:pPr>
        <w:widowControl w:val="0"/>
        <w:ind w:firstLine="567"/>
        <w:jc w:val="center"/>
        <w:rPr>
          <w:color w:val="000000" w:themeColor="text1"/>
        </w:rPr>
      </w:pPr>
      <w:r w:rsidRPr="00B54D88">
        <w:t>Строительство</w:t>
      </w:r>
    </w:p>
    <w:p w:rsidR="00B54D88" w:rsidRPr="00B54D88" w:rsidRDefault="00B54D88" w:rsidP="00B54D88">
      <w:pPr>
        <w:widowControl w:val="0"/>
        <w:ind w:firstLine="567"/>
        <w:jc w:val="both"/>
        <w:rPr>
          <w:rFonts w:eastAsia="Arial Unicode MS"/>
          <w:kern w:val="2"/>
          <w:lang w:eastAsia="hi-IN" w:bidi="hi-IN"/>
        </w:rPr>
      </w:pPr>
      <w:r w:rsidRPr="00B54D88">
        <w:rPr>
          <w:rFonts w:eastAsia="Arial Unicode MS"/>
          <w:kern w:val="2"/>
          <w:lang w:eastAsia="hi-IN" w:bidi="hi-IN"/>
        </w:rPr>
        <w:t xml:space="preserve">В 2023 году </w:t>
      </w:r>
      <w:r w:rsidRPr="00B54D88">
        <w:rPr>
          <w:rFonts w:eastAsia="Arial Unicode MS"/>
          <w:kern w:val="1"/>
          <w:lang w:eastAsia="hi-IN" w:bidi="hi-IN"/>
        </w:rPr>
        <w:t xml:space="preserve">по данным </w:t>
      </w:r>
      <w:proofErr w:type="spellStart"/>
      <w:r w:rsidRPr="00B54D88">
        <w:rPr>
          <w:rFonts w:eastAsia="Arial Unicode MS"/>
          <w:kern w:val="1"/>
          <w:lang w:eastAsia="hi-IN" w:bidi="hi-IN"/>
        </w:rPr>
        <w:t>Северо</w:t>
      </w:r>
      <w:proofErr w:type="spellEnd"/>
      <w:r w:rsidRPr="00B54D88">
        <w:rPr>
          <w:rFonts w:eastAsia="Arial Unicode MS"/>
          <w:kern w:val="1"/>
          <w:lang w:eastAsia="hi-IN" w:bidi="hi-IN"/>
        </w:rPr>
        <w:t xml:space="preserve"> - </w:t>
      </w:r>
      <w:proofErr w:type="spellStart"/>
      <w:r w:rsidRPr="00B54D88">
        <w:rPr>
          <w:rFonts w:eastAsia="Arial Unicode MS"/>
          <w:kern w:val="1"/>
          <w:lang w:eastAsia="hi-IN" w:bidi="hi-IN"/>
        </w:rPr>
        <w:t>Кавказстата</w:t>
      </w:r>
      <w:proofErr w:type="spellEnd"/>
      <w:r w:rsidRPr="00B54D88">
        <w:rPr>
          <w:rFonts w:eastAsia="Arial Unicode MS"/>
          <w:kern w:val="1"/>
          <w:lang w:eastAsia="hi-IN" w:bidi="hi-IN"/>
        </w:rPr>
        <w:t xml:space="preserve"> на территории муниципального округа </w:t>
      </w:r>
      <w:r w:rsidRPr="00B54D88">
        <w:rPr>
          <w:rFonts w:eastAsia="Arial Unicode MS"/>
          <w:kern w:val="2"/>
          <w:lang w:eastAsia="hi-IN" w:bidi="hi-IN"/>
        </w:rPr>
        <w:t>введено в действие жилых помещений общей площадью 9,23 тыс. м</w:t>
      </w:r>
      <w:r w:rsidRPr="00B54D88">
        <w:rPr>
          <w:rFonts w:eastAsia="Arial Unicode MS"/>
          <w:kern w:val="2"/>
          <w:vertAlign w:val="superscript"/>
          <w:lang w:eastAsia="hi-IN" w:bidi="hi-IN"/>
        </w:rPr>
        <w:t>2</w:t>
      </w:r>
      <w:r w:rsidRPr="00B54D88">
        <w:rPr>
          <w:rFonts w:eastAsia="Arial Unicode MS"/>
          <w:kern w:val="2"/>
          <w:lang w:eastAsia="hi-IN" w:bidi="hi-IN"/>
        </w:rPr>
        <w:t>, в том числе</w:t>
      </w:r>
      <w:r w:rsidRPr="00B54D88">
        <w:rPr>
          <w:rFonts w:eastAsia="Arial Unicode MS"/>
          <w:kern w:val="2"/>
          <w:vertAlign w:val="superscript"/>
          <w:lang w:eastAsia="hi-IN" w:bidi="hi-IN"/>
        </w:rPr>
        <w:t xml:space="preserve"> </w:t>
      </w:r>
      <w:r w:rsidRPr="00B54D88">
        <w:rPr>
          <w:rFonts w:eastAsia="Arial Unicode MS"/>
          <w:kern w:val="2"/>
          <w:lang w:eastAsia="hi-IN" w:bidi="hi-IN"/>
        </w:rPr>
        <w:t>индивидуальными застройщиками – 7,847 тыс. м</w:t>
      </w:r>
      <w:r w:rsidRPr="00B54D88">
        <w:rPr>
          <w:rFonts w:eastAsia="Arial Unicode MS"/>
          <w:kern w:val="2"/>
          <w:vertAlign w:val="superscript"/>
          <w:lang w:eastAsia="hi-IN" w:bidi="hi-IN"/>
        </w:rPr>
        <w:t>2</w:t>
      </w:r>
      <w:r w:rsidRPr="00B54D88">
        <w:rPr>
          <w:rFonts w:eastAsia="Arial Unicode MS"/>
          <w:kern w:val="2"/>
          <w:lang w:eastAsia="hi-IN" w:bidi="hi-IN"/>
        </w:rPr>
        <w:t>, что на 33,8 % больше соответствующего периода прошлого года (2022г. - введено в действие общей площади жилых помещений – 6,899 тыс. м</w:t>
      </w:r>
      <w:r w:rsidRPr="00B54D88">
        <w:rPr>
          <w:rFonts w:eastAsia="Arial Unicode MS"/>
          <w:kern w:val="2"/>
          <w:vertAlign w:val="superscript"/>
          <w:lang w:eastAsia="hi-IN" w:bidi="hi-IN"/>
        </w:rPr>
        <w:t>2</w:t>
      </w:r>
      <w:r w:rsidRPr="00B54D88">
        <w:rPr>
          <w:rFonts w:eastAsia="Arial Unicode MS"/>
          <w:kern w:val="2"/>
          <w:lang w:eastAsia="hi-IN" w:bidi="hi-IN"/>
        </w:rPr>
        <w:t>- индивидуальными застройщиками).</w:t>
      </w:r>
    </w:p>
    <w:p w:rsidR="00B54D88" w:rsidRPr="00B54D88" w:rsidRDefault="00B54D88" w:rsidP="00B54D88">
      <w:pPr>
        <w:widowControl w:val="0"/>
        <w:ind w:firstLine="567"/>
        <w:jc w:val="both"/>
      </w:pPr>
      <w:r w:rsidRPr="00B54D88">
        <w:t>За 8 месяцев 2024 года введено жилых домов индивидуальными застройщиками площадью 5,797 тыс. м</w:t>
      </w:r>
      <w:r w:rsidRPr="00B54D88">
        <w:rPr>
          <w:vertAlign w:val="superscript"/>
        </w:rPr>
        <w:t>2</w:t>
      </w:r>
      <w:r w:rsidRPr="00B54D88">
        <w:t>, что на 0,575 тыс. м</w:t>
      </w:r>
      <w:r w:rsidRPr="00B54D88">
        <w:rPr>
          <w:vertAlign w:val="superscript"/>
        </w:rPr>
        <w:t xml:space="preserve">2 </w:t>
      </w:r>
      <w:r w:rsidRPr="00B54D88">
        <w:t>больше соответствующего периода прошлого года или на 11 % (8 мес. 2024 г. введено жилых домов индивидуальными застройщиками площадью 5,222 тыс. м</w:t>
      </w:r>
      <w:r w:rsidRPr="00B54D88">
        <w:rPr>
          <w:vertAlign w:val="superscript"/>
        </w:rPr>
        <w:t>2</w:t>
      </w:r>
      <w:r w:rsidRPr="00B54D88">
        <w:t>).</w:t>
      </w:r>
    </w:p>
    <w:p w:rsidR="00B54D88" w:rsidRPr="00B54D88" w:rsidRDefault="00B54D88" w:rsidP="00B54D88">
      <w:pPr>
        <w:widowControl w:val="0"/>
        <w:ind w:firstLine="567"/>
        <w:jc w:val="both"/>
        <w:rPr>
          <w:rFonts w:eastAsia="Arial Unicode MS"/>
          <w:kern w:val="1"/>
          <w:lang w:eastAsia="hi-IN" w:bidi="hi-IN"/>
        </w:rPr>
      </w:pPr>
      <w:r w:rsidRPr="00B54D88">
        <w:rPr>
          <w:rFonts w:eastAsia="Arial Unicode MS"/>
          <w:kern w:val="1"/>
          <w:lang w:eastAsia="hi-IN" w:bidi="hi-IN"/>
        </w:rPr>
        <w:t xml:space="preserve">В оценке на 2024 год ввод жилых домов планируется на уровне 8,9 тыс. </w:t>
      </w:r>
      <w:r w:rsidRPr="00B54D88">
        <w:t>м</w:t>
      </w:r>
      <w:r w:rsidRPr="00B54D88">
        <w:rPr>
          <w:vertAlign w:val="superscript"/>
        </w:rPr>
        <w:t>2</w:t>
      </w:r>
      <w:r w:rsidRPr="00B54D88">
        <w:t xml:space="preserve"> и к 2027 году по консервативному варианту данный показатель довести до 9 тыс. м</w:t>
      </w:r>
      <w:r w:rsidRPr="00B54D88">
        <w:rPr>
          <w:vertAlign w:val="superscript"/>
        </w:rPr>
        <w:t>2</w:t>
      </w:r>
      <w:r w:rsidRPr="00B54D88">
        <w:t>, по базовому варианту - до 9,4 тыс. м</w:t>
      </w:r>
      <w:r w:rsidRPr="00B54D88">
        <w:rPr>
          <w:vertAlign w:val="superscript"/>
        </w:rPr>
        <w:t>2</w:t>
      </w:r>
      <w:r w:rsidRPr="00B54D88">
        <w:t>.</w:t>
      </w:r>
    </w:p>
    <w:p w:rsidR="00B54D88" w:rsidRPr="00B54D88" w:rsidRDefault="00B54D88" w:rsidP="00B54D88">
      <w:pPr>
        <w:widowControl w:val="0"/>
        <w:ind w:firstLine="567"/>
        <w:jc w:val="both"/>
        <w:rPr>
          <w:b/>
          <w:i/>
        </w:rPr>
      </w:pPr>
    </w:p>
    <w:p w:rsidR="00B54D88" w:rsidRPr="00B54D88" w:rsidRDefault="00B54D88" w:rsidP="00B54D88">
      <w:pPr>
        <w:widowControl w:val="0"/>
        <w:ind w:firstLine="567"/>
        <w:jc w:val="center"/>
        <w:rPr>
          <w:rFonts w:eastAsia="Arial Unicode MS"/>
          <w:kern w:val="1"/>
          <w:lang w:eastAsia="hi-IN" w:bidi="hi-IN"/>
        </w:rPr>
      </w:pPr>
      <w:r w:rsidRPr="00B54D88">
        <w:t>Торговля и услуги населению</w:t>
      </w:r>
    </w:p>
    <w:p w:rsidR="00B54D88" w:rsidRPr="00B54D88" w:rsidRDefault="00B54D88" w:rsidP="00B54D88">
      <w:pPr>
        <w:widowControl w:val="0"/>
        <w:ind w:firstLine="567"/>
        <w:jc w:val="both"/>
        <w:rPr>
          <w:rFonts w:eastAsia="Arial Unicode MS" w:cs="Mangal"/>
          <w:kern w:val="1"/>
          <w:lang w:eastAsia="hi-IN" w:bidi="hi-IN"/>
        </w:rPr>
      </w:pPr>
      <w:r w:rsidRPr="00B54D88">
        <w:rPr>
          <w:lang w:eastAsia="ru-RU"/>
        </w:rPr>
        <w:t xml:space="preserve">Потребительский рынок муниципального округа является одной из важнейших сфер экономической деятельности, обеспечивающей жизнедеятельность и благополучие населения, который </w:t>
      </w:r>
      <w:r w:rsidRPr="00B54D88">
        <w:rPr>
          <w:rFonts w:eastAsia="Arial Unicode MS" w:cs="Mangal"/>
          <w:kern w:val="1"/>
          <w:lang w:eastAsia="hi-IN" w:bidi="hi-IN"/>
        </w:rPr>
        <w:t>представлен сферами розничной торговли, общественного питания, оказания платных и бытовых услуг населению.</w:t>
      </w:r>
    </w:p>
    <w:p w:rsidR="00B54D88" w:rsidRPr="00B54D88" w:rsidRDefault="00B54D88" w:rsidP="00B54D88">
      <w:pPr>
        <w:pStyle w:val="1"/>
        <w:spacing w:line="240" w:lineRule="auto"/>
        <w:rPr>
          <w:sz w:val="24"/>
          <w:szCs w:val="24"/>
        </w:rPr>
      </w:pPr>
      <w:r w:rsidRPr="00B54D88">
        <w:rPr>
          <w:sz w:val="24"/>
          <w:szCs w:val="24"/>
        </w:rPr>
        <w:t>Торговое обслуживание населения муниципального округа в основном осуществляется субъектами малого и среднего предпринимательства.</w:t>
      </w:r>
    </w:p>
    <w:p w:rsidR="00B54D88" w:rsidRPr="00B54D88" w:rsidRDefault="00B54D88" w:rsidP="00B54D88">
      <w:pPr>
        <w:ind w:firstLine="708"/>
        <w:jc w:val="both"/>
      </w:pPr>
      <w:r w:rsidRPr="00B54D88">
        <w:t>На территории муниципального округа находится 430 объектов розничной торговли, торговая площадь которых составляет 62768,2</w:t>
      </w:r>
      <w:r w:rsidRPr="00B54D88">
        <w:rPr>
          <w:lang w:eastAsia="ru-RU"/>
        </w:rPr>
        <w:t xml:space="preserve"> </w:t>
      </w:r>
      <w:r w:rsidRPr="00B54D88">
        <w:t>м</w:t>
      </w:r>
      <w:r w:rsidRPr="00B54D88">
        <w:rPr>
          <w:vertAlign w:val="superscript"/>
        </w:rPr>
        <w:t>2</w:t>
      </w:r>
      <w:r w:rsidRPr="00B54D88">
        <w:t>, из них продовольственных – 127, непродовольственных (промышленных) - 180, смешанных – 123. В 2023 году введено в эксплуатацию 4 магазина, общей площадью 767,4 м</w:t>
      </w:r>
      <w:r w:rsidRPr="00B54D88">
        <w:rPr>
          <w:vertAlign w:val="superscript"/>
        </w:rPr>
        <w:t xml:space="preserve">2 </w:t>
      </w:r>
      <w:r w:rsidRPr="00B54D88">
        <w:t>(2022г. – 8 магазинов, площадью 2676,7 м</w:t>
      </w:r>
      <w:r w:rsidRPr="00B54D88">
        <w:rPr>
          <w:vertAlign w:val="superscript"/>
        </w:rPr>
        <w:t>2</w:t>
      </w:r>
      <w:r w:rsidRPr="00B54D88">
        <w:t>), из них:</w:t>
      </w:r>
    </w:p>
    <w:p w:rsidR="00B54D88" w:rsidRPr="00B54D88" w:rsidRDefault="00B54D88" w:rsidP="00B54D88">
      <w:pPr>
        <w:jc w:val="both"/>
      </w:pPr>
      <w:r w:rsidRPr="00B54D88">
        <w:t>- произведена реконструкция 3 магазинов, общей площадью 390,7 м</w:t>
      </w:r>
      <w:r w:rsidRPr="00B54D88">
        <w:rPr>
          <w:vertAlign w:val="superscript"/>
        </w:rPr>
        <w:t>2</w:t>
      </w:r>
      <w:r w:rsidRPr="00B54D88">
        <w:t xml:space="preserve"> (2022г. – 3 магазина, общей площадью 1290,8 м</w:t>
      </w:r>
      <w:r w:rsidRPr="00B54D88">
        <w:rPr>
          <w:vertAlign w:val="superscript"/>
        </w:rPr>
        <w:t>2</w:t>
      </w:r>
      <w:r w:rsidRPr="00B54D88">
        <w:t>). В 1 полугодии 2024 года на территории муниципального округа выдано разрешение на ввод в эксплуатацию 5 торговых объектов, общей площадью 1796,1 м</w:t>
      </w:r>
      <w:r w:rsidRPr="00B54D88">
        <w:rPr>
          <w:vertAlign w:val="superscript"/>
        </w:rPr>
        <w:t xml:space="preserve">2 </w:t>
      </w:r>
      <w:r w:rsidRPr="00B54D88">
        <w:t>(1 пол. 2023г. - выдано разрешение на ввод в эксплуатацию 3 - х торговых объектов, общей площадью 431,5 м</w:t>
      </w:r>
      <w:r w:rsidRPr="00B54D88">
        <w:rPr>
          <w:vertAlign w:val="superscript"/>
        </w:rPr>
        <w:t>2</w:t>
      </w:r>
      <w:r w:rsidRPr="00B54D88">
        <w:t>).</w:t>
      </w:r>
    </w:p>
    <w:p w:rsidR="00B54D88" w:rsidRPr="00B54D88" w:rsidRDefault="00B54D88" w:rsidP="00B54D88">
      <w:pPr>
        <w:autoSpaceDE w:val="0"/>
        <w:autoSpaceDN w:val="0"/>
        <w:adjustRightInd w:val="0"/>
        <w:ind w:right="-2" w:firstLine="708"/>
        <w:jc w:val="both"/>
      </w:pPr>
      <w:r w:rsidRPr="00B54D88">
        <w:t>Торговая сеть муниципального округа стабильно наполняется продуктами питания местного производства, расширяется ассортимент выпускаемой продукции.</w:t>
      </w:r>
    </w:p>
    <w:p w:rsidR="00B54D88" w:rsidRPr="00B54D88" w:rsidRDefault="00B54D88" w:rsidP="00B54D88">
      <w:pPr>
        <w:ind w:firstLine="709"/>
        <w:jc w:val="both"/>
      </w:pPr>
      <w:r w:rsidRPr="00B54D88">
        <w:t>На 01.10.2024 г. в округе осуществляют деятельность 39</w:t>
      </w:r>
      <w:r w:rsidRPr="00B54D88">
        <w:rPr>
          <w:color w:val="FF0000"/>
        </w:rPr>
        <w:t xml:space="preserve"> </w:t>
      </w:r>
      <w:r w:rsidRPr="00B54D88">
        <w:t xml:space="preserve">цехов малой мощности по переработке сельскохозяйственной продукции: 1 цех по производству полуфабрикатов, 4 убойных, 1 рыбный, 2 колбасных, 3 </w:t>
      </w:r>
      <w:proofErr w:type="spellStart"/>
      <w:r w:rsidRPr="00B54D88">
        <w:t>крупоцеха</w:t>
      </w:r>
      <w:proofErr w:type="spellEnd"/>
      <w:r w:rsidRPr="00B54D88">
        <w:t xml:space="preserve">, 2 макаронных, 2 молочных, 2 </w:t>
      </w:r>
      <w:proofErr w:type="spellStart"/>
      <w:r w:rsidRPr="00B54D88">
        <w:t>маслоцеха</w:t>
      </w:r>
      <w:proofErr w:type="spellEnd"/>
      <w:r w:rsidRPr="00B54D88">
        <w:t>, 2 консервных, 3 кондитерских, 5 кормоцехов, 4 мельницы, 6 пекарен и 1 мини-пекарня, 1 цех по производству чипсов и снеков.</w:t>
      </w:r>
    </w:p>
    <w:p w:rsidR="00B54D88" w:rsidRPr="00B54D88" w:rsidRDefault="00B54D88" w:rsidP="00B54D88">
      <w:pPr>
        <w:ind w:firstLine="709"/>
        <w:jc w:val="both"/>
      </w:pPr>
      <w:r w:rsidRPr="00B54D88">
        <w:t>Вырабатываются: хлеб, мука, соки, мясо, полуфабрикаты, молочные продукты, хлебобулочные, макаронные, колбасные, консервные изделия и другие важные продукты питания.</w:t>
      </w:r>
    </w:p>
    <w:p w:rsidR="00B54D88" w:rsidRPr="00B54D88" w:rsidRDefault="00B54D88" w:rsidP="00B54D88">
      <w:pPr>
        <w:ind w:firstLine="708"/>
        <w:jc w:val="both"/>
      </w:pPr>
      <w:r w:rsidRPr="00B54D88">
        <w:t>За январь – декабрь 2023 года оборот розничной торговли крупных и средних предприятий всех видов экономической деятельности составил 3271,1 млн. рублей и увеличился к соответствующему периоду прошлого года на 20,8 % или на 563,6 млн. рублей (2022г. – 2707,5 млн. руб.).</w:t>
      </w:r>
    </w:p>
    <w:p w:rsidR="00B54D88" w:rsidRPr="00B54D88" w:rsidRDefault="00B54D88" w:rsidP="00B54D88">
      <w:pPr>
        <w:ind w:firstLine="567"/>
        <w:jc w:val="both"/>
      </w:pPr>
      <w:r w:rsidRPr="00B54D88">
        <w:lastRenderedPageBreak/>
        <w:t>В 1 полугодии 2024 года оборот розничной торговли (по крупным и средним организациям всех видов деятельности) по муниципальному округу январь - июнь 2024 год составил 1799,4 млн. рублей и увеличился к соответствующему периоду прошлого года на 28,5 % (1 пол. 2022г. – 1400,8 млн. руб.).</w:t>
      </w:r>
    </w:p>
    <w:p w:rsidR="00B54D88" w:rsidRPr="00B54D88" w:rsidRDefault="00B54D88" w:rsidP="00B54D88">
      <w:pPr>
        <w:ind w:firstLine="567"/>
        <w:jc w:val="both"/>
      </w:pPr>
      <w:r w:rsidRPr="00B54D88">
        <w:t>В оценке на 2024 год оборот розничной торговли крупных и средних предприятий всех видов экономической деятельности составит 3560,4 млн. рублей.</w:t>
      </w:r>
    </w:p>
    <w:p w:rsidR="00B54D88" w:rsidRPr="00B54D88" w:rsidRDefault="00B54D88" w:rsidP="00B54D88">
      <w:pPr>
        <w:ind w:firstLine="540"/>
        <w:contextualSpacing/>
        <w:jc w:val="both"/>
      </w:pPr>
      <w:r w:rsidRPr="00B54D88">
        <w:t xml:space="preserve">Объем платных услуг, оказываемых населению муниципального округа, </w:t>
      </w:r>
      <w:proofErr w:type="spellStart"/>
      <w:r w:rsidRPr="00B54D88">
        <w:t>являетcя</w:t>
      </w:r>
      <w:proofErr w:type="spellEnd"/>
      <w:r w:rsidRPr="00B54D88">
        <w:t xml:space="preserve"> </w:t>
      </w:r>
      <w:proofErr w:type="spellStart"/>
      <w:r w:rsidRPr="00B54D88">
        <w:t>вaжнoй</w:t>
      </w:r>
      <w:proofErr w:type="spellEnd"/>
      <w:r w:rsidRPr="00B54D88">
        <w:t xml:space="preserve"> составляющей в </w:t>
      </w:r>
      <w:proofErr w:type="spellStart"/>
      <w:r w:rsidRPr="00B54D88">
        <w:t>cтpyктype</w:t>
      </w:r>
      <w:proofErr w:type="spellEnd"/>
      <w:r w:rsidRPr="00B54D88">
        <w:t xml:space="preserve"> </w:t>
      </w:r>
      <w:proofErr w:type="spellStart"/>
      <w:r w:rsidRPr="00B54D88">
        <w:t>pacхoдoв</w:t>
      </w:r>
      <w:proofErr w:type="spellEnd"/>
      <w:r w:rsidRPr="00B54D88">
        <w:t xml:space="preserve"> </w:t>
      </w:r>
      <w:proofErr w:type="spellStart"/>
      <w:r w:rsidRPr="00B54D88">
        <w:t>нaceлeния</w:t>
      </w:r>
      <w:proofErr w:type="spellEnd"/>
      <w:r w:rsidRPr="00B54D88">
        <w:t xml:space="preserve"> и каждый год растет. </w:t>
      </w:r>
    </w:p>
    <w:p w:rsidR="00B54D88" w:rsidRPr="00B54D88" w:rsidRDefault="00B54D88" w:rsidP="00B54D88">
      <w:pPr>
        <w:pStyle w:val="a3"/>
        <w:ind w:firstLine="567"/>
        <w:contextualSpacing/>
        <w:rPr>
          <w:sz w:val="24"/>
        </w:rPr>
      </w:pPr>
      <w:r w:rsidRPr="00B54D88">
        <w:rPr>
          <w:sz w:val="24"/>
        </w:rPr>
        <w:t xml:space="preserve">По данным </w:t>
      </w:r>
      <w:proofErr w:type="spellStart"/>
      <w:r w:rsidRPr="00B54D88">
        <w:rPr>
          <w:sz w:val="24"/>
        </w:rPr>
        <w:t>Северо</w:t>
      </w:r>
      <w:proofErr w:type="spellEnd"/>
      <w:r w:rsidRPr="00B54D88">
        <w:rPr>
          <w:sz w:val="24"/>
        </w:rPr>
        <w:t xml:space="preserve"> - </w:t>
      </w:r>
      <w:proofErr w:type="spellStart"/>
      <w:r w:rsidRPr="00B54D88">
        <w:rPr>
          <w:sz w:val="24"/>
        </w:rPr>
        <w:t>Кавказстата</w:t>
      </w:r>
      <w:proofErr w:type="spellEnd"/>
      <w:r w:rsidRPr="00B54D88">
        <w:rPr>
          <w:sz w:val="24"/>
        </w:rPr>
        <w:t xml:space="preserve"> в 2023 году оказано платных услуг населению (по крупным и средним организациям) в сумме 1052,6 млн. рублей, темп роста в фактических ценах к предыдущему году составил 108,1 %, индекс физического объема к предыдущему году в сопоставимых ценах составил - 98 %. В оценке на 2024 год планируется на уровне 1135,8 млн. рублей, что на 83,2 млн. рублей больше показателя 2023 года. </w:t>
      </w:r>
    </w:p>
    <w:p w:rsidR="00B54D88" w:rsidRPr="00B54D88" w:rsidRDefault="00B54D88" w:rsidP="00B54D88">
      <w:pPr>
        <w:pStyle w:val="a3"/>
        <w:ind w:firstLine="567"/>
        <w:contextualSpacing/>
        <w:rPr>
          <w:sz w:val="24"/>
        </w:rPr>
      </w:pPr>
      <w:r w:rsidRPr="00B54D88">
        <w:rPr>
          <w:sz w:val="24"/>
        </w:rPr>
        <w:t>Прогноз оборота розничной торговли крупных и средних предприятий всех видов экономической деятельности и платных услуг населению на 2025 - 2027 годы просчитан на основании индексов - дефляторов и индексов цен производителей по видам экономической деятельности, утверждённых Минэкономразвития России на период до 2027 года.</w:t>
      </w:r>
    </w:p>
    <w:p w:rsidR="00B54D88" w:rsidRPr="00B54D88" w:rsidRDefault="00B54D88" w:rsidP="00B54D88">
      <w:pPr>
        <w:pStyle w:val="a3"/>
        <w:ind w:firstLine="567"/>
        <w:contextualSpacing/>
        <w:rPr>
          <w:sz w:val="24"/>
        </w:rPr>
      </w:pPr>
      <w:r w:rsidRPr="00B54D88">
        <w:rPr>
          <w:sz w:val="24"/>
        </w:rPr>
        <w:t>По базовому варианту планируется оборот розничной торговли крупных и средних предприятий всех видов экономической деятельности от 3920,5 млн. руб. до 4789,4 млн. рублей, платных услуг населению от 1225,7 млн. рублей до 1403 млн. рублей.</w:t>
      </w:r>
    </w:p>
    <w:p w:rsidR="00B54D88" w:rsidRPr="00B54D88" w:rsidRDefault="00B54D88" w:rsidP="00B54D88">
      <w:pPr>
        <w:ind w:firstLine="567"/>
        <w:jc w:val="both"/>
      </w:pPr>
    </w:p>
    <w:p w:rsidR="00B54D88" w:rsidRPr="00B54D88" w:rsidRDefault="00B54D88" w:rsidP="00B54D88">
      <w:pPr>
        <w:contextualSpacing/>
        <w:jc w:val="center"/>
      </w:pPr>
      <w:r w:rsidRPr="00B54D88">
        <w:t>Малое и среднее предпринимательство</w:t>
      </w:r>
    </w:p>
    <w:p w:rsidR="00B54D88" w:rsidRPr="00B54D88" w:rsidRDefault="00B54D88" w:rsidP="00B54D88">
      <w:pPr>
        <w:ind w:firstLine="567"/>
        <w:contextualSpacing/>
        <w:jc w:val="both"/>
      </w:pPr>
      <w:r w:rsidRPr="00B54D88">
        <w:t>Малый и средний бизнес вносит существенный вклад в экономику муниципального округа, создает новые рабочие места, способствует снижению уровня безработицы и социальной напряженности,</w:t>
      </w:r>
      <w:r w:rsidRPr="00B54D88">
        <w:rPr>
          <w:spacing w:val="-4"/>
        </w:rPr>
        <w:t xml:space="preserve"> служит основой для экономического развития муниципального округа и способствует решению социальных проблем</w:t>
      </w:r>
      <w:r w:rsidRPr="00B54D88">
        <w:t xml:space="preserve">. </w:t>
      </w:r>
    </w:p>
    <w:p w:rsidR="00B54D88" w:rsidRPr="00B54D88" w:rsidRDefault="00B54D88" w:rsidP="00B54D88">
      <w:pPr>
        <w:ind w:firstLine="567"/>
        <w:contextualSpacing/>
        <w:jc w:val="both"/>
      </w:pPr>
      <w:r w:rsidRPr="00B54D88">
        <w:t>В последние годы не наблюдается роста числа малых предприятий и средних предприятий. Основными сдерживающими факторами является рост цен на энергоносители и сырьё, высокая конкуренция со стороны крупных (сетевых) магазинов, в которых в широком ассортименте представлены товары по более низким ценам, а также недостаток финансовых средств на развитие собственного бизнеса.</w:t>
      </w:r>
    </w:p>
    <w:p w:rsidR="00B54D88" w:rsidRPr="00B54D88" w:rsidRDefault="00B54D88" w:rsidP="00B54D88">
      <w:pPr>
        <w:tabs>
          <w:tab w:val="left" w:pos="0"/>
        </w:tabs>
        <w:ind w:firstLine="567"/>
        <w:jc w:val="both"/>
      </w:pPr>
      <w:r w:rsidRPr="00B54D88">
        <w:t xml:space="preserve">Показатели деятельности хозяйствующих субъектов малого и среднего предпринимательства за 2023 год заполнены согласно верификации, проведенной министерством экономического развития Ставропольского края, в целях формирования показателей оценки эффективности деятельности органов местного самоуправления Ставропольского края за 2023 год. </w:t>
      </w:r>
    </w:p>
    <w:p w:rsidR="00B54D88" w:rsidRPr="00B54D88" w:rsidRDefault="00B54D88" w:rsidP="00B54D88">
      <w:pPr>
        <w:tabs>
          <w:tab w:val="left" w:pos="0"/>
        </w:tabs>
        <w:ind w:firstLine="567"/>
        <w:jc w:val="both"/>
      </w:pPr>
      <w:r w:rsidRPr="00B54D88">
        <w:t>Прогнозные показатели на 2026 - 2027 годы просчитаны согласно индексов-дефляторов.</w:t>
      </w:r>
    </w:p>
    <w:p w:rsidR="00B54D88" w:rsidRPr="00B54D88" w:rsidRDefault="00B54D88" w:rsidP="00B54D88">
      <w:pPr>
        <w:pStyle w:val="ae"/>
        <w:ind w:firstLine="567"/>
        <w:jc w:val="both"/>
        <w:rPr>
          <w:rFonts w:eastAsia="Times New Roman" w:cs="Times New Roman"/>
          <w:szCs w:val="24"/>
          <w:lang w:eastAsia="ru-RU"/>
        </w:rPr>
      </w:pPr>
      <w:r w:rsidRPr="00B54D88">
        <w:rPr>
          <w:rFonts w:eastAsia="Times New Roman" w:cs="Times New Roman"/>
          <w:szCs w:val="24"/>
          <w:lang w:eastAsia="ru-RU"/>
        </w:rPr>
        <w:t xml:space="preserve">По состоянию на 01.01.2024 года на территории муниципального округа осуществляют деятельность 2047 субъектов малого и среднего предпринимательства, из них 194 малых и средних предприятий, включая </w:t>
      </w:r>
      <w:proofErr w:type="spellStart"/>
      <w:r w:rsidRPr="00B54D88">
        <w:rPr>
          <w:rFonts w:eastAsia="Times New Roman" w:cs="Times New Roman"/>
          <w:szCs w:val="24"/>
          <w:lang w:eastAsia="ru-RU"/>
        </w:rPr>
        <w:t>микропредприятия</w:t>
      </w:r>
      <w:proofErr w:type="spellEnd"/>
      <w:r w:rsidRPr="00B54D88">
        <w:rPr>
          <w:rFonts w:eastAsia="Times New Roman" w:cs="Times New Roman"/>
          <w:szCs w:val="24"/>
          <w:lang w:eastAsia="ru-RU"/>
        </w:rPr>
        <w:t xml:space="preserve">, 1853 ед. индивидуальных предпринимателей (без </w:t>
      </w:r>
      <w:proofErr w:type="spellStart"/>
      <w:r w:rsidRPr="00B54D88">
        <w:rPr>
          <w:rFonts w:eastAsia="Times New Roman" w:cs="Times New Roman"/>
          <w:szCs w:val="24"/>
          <w:lang w:eastAsia="ru-RU"/>
        </w:rPr>
        <w:t>самозанятых</w:t>
      </w:r>
      <w:proofErr w:type="spellEnd"/>
      <w:r w:rsidRPr="00B54D88">
        <w:rPr>
          <w:rFonts w:eastAsia="Times New Roman" w:cs="Times New Roman"/>
          <w:szCs w:val="24"/>
          <w:lang w:eastAsia="ru-RU"/>
        </w:rPr>
        <w:t xml:space="preserve"> – плательщиков специального налогового режима «Налог на профессиональный доход»),</w:t>
      </w:r>
      <w:r w:rsidRPr="00B54D88">
        <w:rPr>
          <w:rFonts w:eastAsia="Times New Roman"/>
          <w:i/>
          <w:szCs w:val="24"/>
          <w:lang w:eastAsia="ru-RU"/>
        </w:rPr>
        <w:t xml:space="preserve"> </w:t>
      </w:r>
      <w:r w:rsidRPr="00B54D88">
        <w:rPr>
          <w:rFonts w:eastAsia="Times New Roman" w:cs="Times New Roman"/>
          <w:szCs w:val="24"/>
          <w:lang w:eastAsia="ru-RU"/>
        </w:rPr>
        <w:t xml:space="preserve">(2022 г.: всего – 1976 ед., из них 202 малых и средних предприятий, 1774 ед. ИП, без </w:t>
      </w:r>
      <w:proofErr w:type="spellStart"/>
      <w:r w:rsidRPr="00B54D88">
        <w:rPr>
          <w:rFonts w:eastAsia="Times New Roman" w:cs="Times New Roman"/>
          <w:szCs w:val="24"/>
          <w:lang w:eastAsia="ru-RU"/>
        </w:rPr>
        <w:t>самозанятых</w:t>
      </w:r>
      <w:proofErr w:type="spellEnd"/>
      <w:r w:rsidRPr="00B54D88">
        <w:rPr>
          <w:rFonts w:eastAsia="Times New Roman" w:cs="Times New Roman"/>
          <w:szCs w:val="24"/>
          <w:lang w:eastAsia="ru-RU"/>
        </w:rPr>
        <w:t>).</w:t>
      </w:r>
    </w:p>
    <w:p w:rsidR="00B54D88" w:rsidRPr="00B54D88" w:rsidRDefault="00B54D88" w:rsidP="00B54D88">
      <w:pPr>
        <w:pStyle w:val="ae"/>
        <w:ind w:firstLine="567"/>
        <w:jc w:val="both"/>
        <w:rPr>
          <w:rFonts w:cs="Times New Roman"/>
          <w:szCs w:val="24"/>
          <w:lang w:eastAsia="ru-RU"/>
        </w:rPr>
      </w:pPr>
      <w:r w:rsidRPr="00B54D88">
        <w:rPr>
          <w:rFonts w:eastAsia="Times New Roman" w:cs="Times New Roman"/>
          <w:szCs w:val="24"/>
          <w:lang w:eastAsia="ru-RU"/>
        </w:rPr>
        <w:t>Оборот товаров (работ, услуг), производимых субъектами малого и среднего предпринимательства по всем видам экономической деятельности в действующих ценах в 2023 году, составил 12,2 млрд. рублей, что больше соответствующего периода прошлого года на 0,4 млрд. рублей или 103,4 % (2022 г. - 11,8 млрд. рублей).</w:t>
      </w:r>
    </w:p>
    <w:p w:rsidR="00B54D88" w:rsidRPr="00B54D88" w:rsidRDefault="00B54D88" w:rsidP="00B54D88">
      <w:pPr>
        <w:pStyle w:val="ae"/>
        <w:ind w:firstLine="567"/>
        <w:jc w:val="both"/>
        <w:rPr>
          <w:rFonts w:cs="Times New Roman"/>
          <w:szCs w:val="24"/>
          <w:lang w:eastAsia="ru-RU"/>
        </w:rPr>
      </w:pPr>
      <w:r w:rsidRPr="00B54D88">
        <w:rPr>
          <w:rFonts w:cs="Times New Roman"/>
          <w:szCs w:val="24"/>
          <w:lang w:eastAsia="ru-RU"/>
        </w:rPr>
        <w:t>В отраслевой структуре муниципального округа 57 % субъектов предпринимательства приходится на сферу потребительского рынка: торговлю, общественное питание, бытовое обслуживание населения, сферу услуг, 21 % на сельскохозяйственную отрасль, 14% - на транспорт и связь, 4 % - на обрабатывающие производства, 2,5 % - на строительство, прочие виды деятельности – 1,5 %.</w:t>
      </w:r>
    </w:p>
    <w:p w:rsidR="00B54D88" w:rsidRPr="00B54D88" w:rsidRDefault="00B54D88" w:rsidP="00B54D88">
      <w:pPr>
        <w:pStyle w:val="a3"/>
        <w:ind w:firstLine="720"/>
        <w:rPr>
          <w:bCs/>
          <w:sz w:val="24"/>
        </w:rPr>
      </w:pPr>
      <w:r w:rsidRPr="00B54D88">
        <w:rPr>
          <w:sz w:val="24"/>
        </w:rPr>
        <w:lastRenderedPageBreak/>
        <w:t xml:space="preserve">Среднесписочная численность работников малых и средних предприятий, включая </w:t>
      </w:r>
      <w:proofErr w:type="spellStart"/>
      <w:r w:rsidRPr="00B54D88">
        <w:rPr>
          <w:sz w:val="24"/>
        </w:rPr>
        <w:t>микропредприятия</w:t>
      </w:r>
      <w:proofErr w:type="spellEnd"/>
      <w:r w:rsidRPr="00B54D88">
        <w:rPr>
          <w:sz w:val="24"/>
        </w:rPr>
        <w:t xml:space="preserve"> (без внешних совместителей), за 2023 год выросла до 2,2 тыс. чел. против 2,18 тыс. чел. в 2022 году. Соответственно вырос и оборот малых и средних предприятий.</w:t>
      </w:r>
    </w:p>
    <w:p w:rsidR="00B54D88" w:rsidRPr="00B54D88" w:rsidRDefault="00B54D88" w:rsidP="00B54D88">
      <w:pPr>
        <w:pStyle w:val="a3"/>
        <w:ind w:firstLine="720"/>
        <w:rPr>
          <w:bCs/>
          <w:sz w:val="24"/>
        </w:rPr>
      </w:pPr>
      <w:r w:rsidRPr="00B54D88">
        <w:rPr>
          <w:bCs/>
          <w:sz w:val="24"/>
        </w:rPr>
        <w:t xml:space="preserve">По консервативному варианту Прогноза в плановом периоде 2025 - 2027 годов оборот </w:t>
      </w:r>
      <w:r w:rsidRPr="00B54D88">
        <w:rPr>
          <w:sz w:val="24"/>
        </w:rPr>
        <w:t xml:space="preserve">малых и средних предприятий, включая </w:t>
      </w:r>
      <w:proofErr w:type="spellStart"/>
      <w:r w:rsidRPr="00B54D88">
        <w:rPr>
          <w:sz w:val="24"/>
        </w:rPr>
        <w:t>микропредприятия</w:t>
      </w:r>
      <w:proofErr w:type="spellEnd"/>
      <w:r w:rsidRPr="00B54D88">
        <w:rPr>
          <w:sz w:val="24"/>
        </w:rPr>
        <w:t xml:space="preserve"> </w:t>
      </w:r>
      <w:r w:rsidRPr="00B54D88">
        <w:rPr>
          <w:bCs/>
          <w:sz w:val="24"/>
        </w:rPr>
        <w:t>ожидается по консервативному варианту в диапазоне от 13,1 млрд. рублей до 14 млрд. рублей, по базовому варианту Прогноза - от 13,7 млрд. рублей до 14,9 млрд. рублей.</w:t>
      </w:r>
    </w:p>
    <w:p w:rsidR="00B54D88" w:rsidRPr="00B54D88" w:rsidRDefault="00B54D88" w:rsidP="00B54D88">
      <w:pPr>
        <w:ind w:firstLine="567"/>
        <w:contextualSpacing/>
        <w:jc w:val="both"/>
      </w:pPr>
    </w:p>
    <w:p w:rsidR="00B54D88" w:rsidRPr="00B54D88" w:rsidRDefault="00B54D88" w:rsidP="00B54D88">
      <w:pPr>
        <w:shd w:val="clear" w:color="auto" w:fill="FFFFFF"/>
        <w:contextualSpacing/>
        <w:jc w:val="center"/>
      </w:pPr>
      <w:r w:rsidRPr="00B54D88">
        <w:t>Инвестиции</w:t>
      </w:r>
    </w:p>
    <w:p w:rsidR="00B54D88" w:rsidRPr="00B54D88" w:rsidRDefault="00B54D88" w:rsidP="00B54D88">
      <w:pPr>
        <w:widowControl w:val="0"/>
        <w:ind w:firstLine="567"/>
        <w:jc w:val="both"/>
        <w:rPr>
          <w:rFonts w:eastAsia="Arial Unicode MS"/>
          <w:kern w:val="2"/>
          <w:lang w:eastAsia="hi-IN" w:bidi="hi-IN"/>
        </w:rPr>
      </w:pPr>
      <w:r w:rsidRPr="00B54D88">
        <w:rPr>
          <w:rFonts w:eastAsia="Arial Unicode MS"/>
          <w:kern w:val="2"/>
          <w:lang w:eastAsia="hi-IN" w:bidi="hi-IN"/>
        </w:rPr>
        <w:t>Одним из основных направлений деятельности администрации муниципального округа является привлечение в экономику инвестиций.</w:t>
      </w:r>
    </w:p>
    <w:p w:rsidR="00B54D88" w:rsidRPr="00B54D88" w:rsidRDefault="00B54D88" w:rsidP="00B54D88">
      <w:pPr>
        <w:tabs>
          <w:tab w:val="left" w:pos="5760"/>
          <w:tab w:val="left" w:pos="5940"/>
          <w:tab w:val="left" w:pos="6300"/>
        </w:tabs>
        <w:ind w:firstLine="567"/>
        <w:jc w:val="both"/>
      </w:pPr>
      <w:r w:rsidRPr="00B54D88">
        <w:t xml:space="preserve">На 2023 год </w:t>
      </w:r>
      <w:proofErr w:type="spellStart"/>
      <w:r w:rsidRPr="00B54D88">
        <w:t>Новоалександровскому</w:t>
      </w:r>
      <w:proofErr w:type="spellEnd"/>
      <w:r w:rsidRPr="00B54D88">
        <w:t xml:space="preserve"> городскому округу Ставропольского края установлено плановое значение показателя «Объем инвестиций в основной капитал» в размере 5 млрд. 665,1 млн. рублей (без бюджетных средств), что на 856,5 млн. руб. больше соответствующего периода прошлого года (2022 г. план - 4 млрд. 808,6 млн. руб.).</w:t>
      </w:r>
    </w:p>
    <w:p w:rsidR="00B54D88" w:rsidRPr="00B54D88" w:rsidRDefault="00B54D88" w:rsidP="00B54D88">
      <w:pPr>
        <w:widowControl w:val="0"/>
        <w:ind w:firstLine="567"/>
        <w:jc w:val="both"/>
        <w:rPr>
          <w:rFonts w:eastAsia="Arial Unicode MS"/>
          <w:kern w:val="2"/>
          <w:lang w:eastAsia="hi-IN" w:bidi="hi-IN"/>
        </w:rPr>
      </w:pPr>
      <w:r w:rsidRPr="00B54D88">
        <w:rPr>
          <w:rFonts w:eastAsia="Arial Unicode MS"/>
          <w:kern w:val="2"/>
          <w:lang w:eastAsia="hi-IN" w:bidi="hi-IN"/>
        </w:rPr>
        <w:t>По полному кругу организаций за 2023 год объем инвестиций в основной капитал составил 5392,2 млн. рублей, за исключением бюджетных средств – 4960,2 млн. рублей или 87,6 % к плановому значению на 2023 год.</w:t>
      </w:r>
    </w:p>
    <w:p w:rsidR="00B54D88" w:rsidRPr="00B54D88" w:rsidRDefault="00B54D88" w:rsidP="00B54D88">
      <w:pPr>
        <w:widowControl w:val="0"/>
        <w:ind w:firstLine="567"/>
        <w:jc w:val="both"/>
        <w:rPr>
          <w:rFonts w:eastAsia="Arial Unicode MS"/>
          <w:kern w:val="2"/>
          <w:lang w:eastAsia="hi-IN" w:bidi="hi-IN"/>
        </w:rPr>
      </w:pPr>
      <w:r w:rsidRPr="00B54D88">
        <w:rPr>
          <w:rFonts w:eastAsia="Arial Unicode MS"/>
          <w:kern w:val="2"/>
          <w:lang w:eastAsia="hi-IN" w:bidi="hi-IN"/>
        </w:rPr>
        <w:t xml:space="preserve">По крупным и средним предприятиям, представляющим статистическую отчетность в </w:t>
      </w:r>
      <w:proofErr w:type="spellStart"/>
      <w:r w:rsidRPr="00B54D88">
        <w:rPr>
          <w:rFonts w:eastAsia="Arial Unicode MS"/>
          <w:kern w:val="2"/>
          <w:lang w:eastAsia="hi-IN" w:bidi="hi-IN"/>
        </w:rPr>
        <w:t>Северо</w:t>
      </w:r>
      <w:proofErr w:type="spellEnd"/>
      <w:r w:rsidRPr="00B54D88">
        <w:rPr>
          <w:rFonts w:eastAsia="Arial Unicode MS"/>
          <w:kern w:val="2"/>
          <w:lang w:eastAsia="hi-IN" w:bidi="hi-IN"/>
        </w:rPr>
        <w:t xml:space="preserve"> – </w:t>
      </w:r>
      <w:proofErr w:type="spellStart"/>
      <w:r w:rsidRPr="00B54D88">
        <w:rPr>
          <w:rFonts w:eastAsia="Arial Unicode MS"/>
          <w:kern w:val="2"/>
          <w:lang w:eastAsia="hi-IN" w:bidi="hi-IN"/>
        </w:rPr>
        <w:t>Кавказстат</w:t>
      </w:r>
      <w:proofErr w:type="spellEnd"/>
      <w:r w:rsidRPr="00B54D88">
        <w:rPr>
          <w:rFonts w:eastAsia="Arial Unicode MS"/>
          <w:kern w:val="2"/>
          <w:lang w:eastAsia="hi-IN" w:bidi="hi-IN"/>
        </w:rPr>
        <w:t>, объём инвестиций в основной капитал по крупным и средним предприятиям за январь - декабрь 2023 года по муниципальному округу составил 2985,9 млн. рублей, что больше соответствующего периода прошлого года на 970,8 млн. рублей (2022 г. – 2015,1 млн. рублей).</w:t>
      </w:r>
    </w:p>
    <w:p w:rsidR="00B54D88" w:rsidRPr="00B54D88" w:rsidRDefault="00B54D88" w:rsidP="00B54D88">
      <w:pPr>
        <w:widowControl w:val="0"/>
        <w:ind w:firstLine="567"/>
        <w:jc w:val="both"/>
        <w:rPr>
          <w:rFonts w:eastAsia="Arial Unicode MS"/>
          <w:kern w:val="2"/>
          <w:lang w:eastAsia="hi-IN" w:bidi="hi-IN"/>
        </w:rPr>
      </w:pPr>
      <w:r w:rsidRPr="00B54D88">
        <w:rPr>
          <w:rFonts w:eastAsia="Arial Unicode MS"/>
          <w:kern w:val="2"/>
          <w:lang w:eastAsia="hi-IN" w:bidi="hi-IN"/>
        </w:rPr>
        <w:t>Инвестиции вложены на:</w:t>
      </w:r>
    </w:p>
    <w:p w:rsidR="00B54D88" w:rsidRPr="00B54D88" w:rsidRDefault="00B54D88" w:rsidP="00B54D88">
      <w:pPr>
        <w:widowControl w:val="0"/>
        <w:ind w:firstLine="567"/>
        <w:jc w:val="both"/>
        <w:rPr>
          <w:rFonts w:eastAsia="Arial Unicode MS"/>
          <w:kern w:val="2"/>
          <w:lang w:eastAsia="hi-IN" w:bidi="hi-IN"/>
        </w:rPr>
      </w:pPr>
      <w:r w:rsidRPr="00B54D88">
        <w:rPr>
          <w:rFonts w:eastAsia="Arial Unicode MS"/>
          <w:kern w:val="2"/>
          <w:lang w:eastAsia="hi-IN" w:bidi="hi-IN"/>
        </w:rPr>
        <w:t>- строительство зданий (кроме жилых) и сооружений, расходы на улучшение земель – 668,8 млн. руб.;</w:t>
      </w:r>
    </w:p>
    <w:p w:rsidR="00B54D88" w:rsidRPr="00B54D88" w:rsidRDefault="00B54D88" w:rsidP="00B54D88">
      <w:pPr>
        <w:widowControl w:val="0"/>
        <w:ind w:firstLine="567"/>
        <w:jc w:val="both"/>
        <w:rPr>
          <w:rFonts w:eastAsia="Arial Unicode MS"/>
          <w:kern w:val="2"/>
          <w:lang w:eastAsia="hi-IN" w:bidi="hi-IN"/>
        </w:rPr>
      </w:pPr>
      <w:r w:rsidRPr="00B54D88">
        <w:rPr>
          <w:rFonts w:eastAsia="Arial Unicode MS"/>
          <w:kern w:val="2"/>
          <w:lang w:eastAsia="hi-IN" w:bidi="hi-IN"/>
        </w:rPr>
        <w:t>- приобретение машин, оборудования, включая хозяйственный инвентарь – 2070,3 млн. руб.;</w:t>
      </w:r>
    </w:p>
    <w:p w:rsidR="00B54D88" w:rsidRPr="00B54D88" w:rsidRDefault="00B54D88" w:rsidP="00B54D88">
      <w:pPr>
        <w:widowControl w:val="0"/>
        <w:ind w:firstLine="567"/>
        <w:jc w:val="both"/>
        <w:rPr>
          <w:rFonts w:eastAsia="Arial Unicode MS"/>
          <w:kern w:val="2"/>
          <w:lang w:eastAsia="hi-IN" w:bidi="hi-IN"/>
        </w:rPr>
      </w:pPr>
      <w:r w:rsidRPr="00B54D88">
        <w:rPr>
          <w:rFonts w:eastAsia="Arial Unicode MS"/>
          <w:kern w:val="2"/>
          <w:lang w:eastAsia="hi-IN" w:bidi="hi-IN"/>
        </w:rPr>
        <w:t>- прочее – 229,3 млн. рублей.</w:t>
      </w:r>
    </w:p>
    <w:p w:rsidR="00B54D88" w:rsidRPr="00B54D88" w:rsidRDefault="00B54D88" w:rsidP="00B54D88">
      <w:pPr>
        <w:widowControl w:val="0"/>
        <w:ind w:firstLine="567"/>
        <w:jc w:val="both"/>
        <w:rPr>
          <w:rFonts w:eastAsia="Arial Unicode MS"/>
          <w:kern w:val="2"/>
          <w:lang w:eastAsia="hi-IN" w:bidi="hi-IN"/>
        </w:rPr>
      </w:pPr>
      <w:r w:rsidRPr="00B54D88">
        <w:rPr>
          <w:rFonts w:eastAsia="Arial Unicode MS"/>
          <w:kern w:val="2"/>
          <w:lang w:eastAsia="hi-IN" w:bidi="hi-IN"/>
        </w:rPr>
        <w:t>Источники финансирования инвестиций в основной капитал по крупным и средним предприятиям:</w:t>
      </w:r>
    </w:p>
    <w:p w:rsidR="00B54D88" w:rsidRPr="00B54D88" w:rsidRDefault="00B54D88" w:rsidP="00B54D88">
      <w:pPr>
        <w:widowControl w:val="0"/>
        <w:ind w:firstLine="567"/>
        <w:jc w:val="both"/>
        <w:rPr>
          <w:rFonts w:eastAsia="Arial Unicode MS"/>
          <w:kern w:val="2"/>
          <w:lang w:eastAsia="hi-IN" w:bidi="hi-IN"/>
        </w:rPr>
      </w:pPr>
      <w:r w:rsidRPr="00B54D88">
        <w:rPr>
          <w:rFonts w:eastAsia="Arial Unicode MS"/>
          <w:kern w:val="2"/>
          <w:lang w:eastAsia="hi-IN" w:bidi="hi-IN"/>
        </w:rPr>
        <w:t>- собственные средства предприятий – 2276,9 млн. руб.;</w:t>
      </w:r>
    </w:p>
    <w:p w:rsidR="00B54D88" w:rsidRPr="00B54D88" w:rsidRDefault="00B54D88" w:rsidP="00B54D88">
      <w:pPr>
        <w:widowControl w:val="0"/>
        <w:ind w:firstLine="567"/>
        <w:jc w:val="both"/>
        <w:rPr>
          <w:rFonts w:eastAsia="Arial Unicode MS"/>
          <w:kern w:val="2"/>
          <w:lang w:eastAsia="hi-IN" w:bidi="hi-IN"/>
        </w:rPr>
      </w:pPr>
      <w:r w:rsidRPr="00B54D88">
        <w:rPr>
          <w:rFonts w:eastAsia="Arial Unicode MS"/>
          <w:kern w:val="2"/>
          <w:lang w:eastAsia="hi-IN" w:bidi="hi-IN"/>
        </w:rPr>
        <w:t>- привлеченные средства – 709 млн. руб., из них: бюджетные средства – 432,0 млн. рублей.</w:t>
      </w:r>
    </w:p>
    <w:p w:rsidR="00B54D88" w:rsidRPr="00B54D88" w:rsidRDefault="00B54D88" w:rsidP="00B54D88">
      <w:pPr>
        <w:widowControl w:val="0"/>
        <w:ind w:firstLine="567"/>
        <w:jc w:val="both"/>
        <w:rPr>
          <w:rFonts w:eastAsia="Arial Unicode MS"/>
          <w:kern w:val="2"/>
          <w:lang w:eastAsia="hi-IN" w:bidi="hi-IN"/>
        </w:rPr>
      </w:pPr>
      <w:r w:rsidRPr="00B54D88">
        <w:rPr>
          <w:rFonts w:eastAsia="Arial Unicode MS"/>
          <w:kern w:val="2"/>
          <w:lang w:eastAsia="hi-IN" w:bidi="hi-IN"/>
        </w:rPr>
        <w:t xml:space="preserve">По данным </w:t>
      </w:r>
      <w:proofErr w:type="spellStart"/>
      <w:r w:rsidRPr="00B54D88">
        <w:rPr>
          <w:rFonts w:eastAsia="Arial Unicode MS"/>
          <w:kern w:val="2"/>
          <w:lang w:eastAsia="hi-IN" w:bidi="hi-IN"/>
        </w:rPr>
        <w:t>Северо</w:t>
      </w:r>
      <w:proofErr w:type="spellEnd"/>
      <w:r w:rsidRPr="00B54D88">
        <w:rPr>
          <w:rFonts w:eastAsia="Arial Unicode MS"/>
          <w:kern w:val="2"/>
          <w:lang w:eastAsia="hi-IN" w:bidi="hi-IN"/>
        </w:rPr>
        <w:t xml:space="preserve"> - </w:t>
      </w:r>
      <w:proofErr w:type="spellStart"/>
      <w:r w:rsidRPr="00B54D88">
        <w:rPr>
          <w:rFonts w:eastAsia="Arial Unicode MS"/>
          <w:kern w:val="2"/>
          <w:lang w:eastAsia="hi-IN" w:bidi="hi-IN"/>
        </w:rPr>
        <w:t>Кавказстата</w:t>
      </w:r>
      <w:proofErr w:type="spellEnd"/>
      <w:r w:rsidRPr="00B54D88">
        <w:rPr>
          <w:rFonts w:eastAsia="Arial Unicode MS"/>
          <w:kern w:val="2"/>
          <w:lang w:eastAsia="hi-IN" w:bidi="hi-IN"/>
        </w:rPr>
        <w:t>, по итогам 2023 года муниципальный округ по объёму инвестиций в основной капитал (по крупным и средним организациям), занял 14 место среди 32 городских и муниципальных округов Ставропольского края (2022 г. - 14 место).</w:t>
      </w:r>
    </w:p>
    <w:p w:rsidR="00B54D88" w:rsidRPr="00B54D88" w:rsidRDefault="00B54D88" w:rsidP="00B54D88">
      <w:pPr>
        <w:ind w:firstLine="567"/>
        <w:jc w:val="both"/>
      </w:pPr>
      <w:r w:rsidRPr="00B54D88">
        <w:t>Каждый год растет роль и участие субъектов малого и среднего предпринимательства в экономике муниципального округа.</w:t>
      </w:r>
    </w:p>
    <w:p w:rsidR="00B54D88" w:rsidRPr="00B54D88" w:rsidRDefault="00B54D88" w:rsidP="00B54D88">
      <w:pPr>
        <w:ind w:firstLine="567"/>
        <w:jc w:val="both"/>
      </w:pPr>
      <w:r w:rsidRPr="00B54D88">
        <w:t>По данным мониторинга, объем инвестиций в основной капитал по всем видам хозяйствующих субъектов малого и среднего предпринимательства,</w:t>
      </w:r>
      <w:r w:rsidRPr="00B54D88">
        <w:rPr>
          <w:bCs/>
        </w:rPr>
        <w:t xml:space="preserve"> не наблюдаемых прямыми статистическими методами,</w:t>
      </w:r>
      <w:r w:rsidRPr="00B54D88">
        <w:t xml:space="preserve"> за 2023 год составил 2406,3 млн. рублей, что на 13,6 % больше уровня 2022 года (2022 г. – 2117,7 млн. руб.).</w:t>
      </w:r>
    </w:p>
    <w:p w:rsidR="00B54D88" w:rsidRPr="00B54D88" w:rsidRDefault="00B54D88" w:rsidP="00B54D88">
      <w:pPr>
        <w:ind w:firstLine="567"/>
        <w:jc w:val="both"/>
      </w:pPr>
      <w:r w:rsidRPr="00B54D88">
        <w:t>В 2023 году на территории округа выдано 34 разрешения на ввод в эксплуатацию объектов различного назначения (2022 г. - 32), в том числе:</w:t>
      </w:r>
    </w:p>
    <w:p w:rsidR="00B54D88" w:rsidRPr="00B54D88" w:rsidRDefault="00B54D88" w:rsidP="00B54D88">
      <w:pPr>
        <w:ind w:firstLine="567"/>
        <w:jc w:val="both"/>
      </w:pPr>
      <w:r w:rsidRPr="00B54D88">
        <w:t>- торговли – 7;</w:t>
      </w:r>
    </w:p>
    <w:p w:rsidR="00B54D88" w:rsidRPr="00B54D88" w:rsidRDefault="00B54D88" w:rsidP="00B54D88">
      <w:pPr>
        <w:ind w:firstLine="567"/>
        <w:jc w:val="both"/>
      </w:pPr>
      <w:r w:rsidRPr="00B54D88">
        <w:t>- не жилых административно - бытовых зданий – 5;</w:t>
      </w:r>
    </w:p>
    <w:p w:rsidR="00B54D88" w:rsidRPr="00B54D88" w:rsidRDefault="00B54D88" w:rsidP="00B54D88">
      <w:pPr>
        <w:ind w:firstLine="567"/>
        <w:jc w:val="both"/>
      </w:pPr>
      <w:r w:rsidRPr="00B54D88">
        <w:t>- социальная сфера, в том числе: жилые дома многоквартирные - 1;</w:t>
      </w:r>
    </w:p>
    <w:p w:rsidR="00B54D88" w:rsidRPr="00B54D88" w:rsidRDefault="00B54D88" w:rsidP="00B54D88">
      <w:pPr>
        <w:ind w:firstLine="567"/>
        <w:jc w:val="both"/>
      </w:pPr>
      <w:r w:rsidRPr="00B54D88">
        <w:t>- промышленного производства, в том числе: перерабатывающее производство – 1;</w:t>
      </w:r>
    </w:p>
    <w:p w:rsidR="00B54D88" w:rsidRPr="00B54D88" w:rsidRDefault="00B54D88" w:rsidP="00B54D88">
      <w:pPr>
        <w:ind w:firstLine="567"/>
        <w:jc w:val="both"/>
      </w:pPr>
      <w:r w:rsidRPr="00B54D88">
        <w:t>- сельское хозяйство – 14;</w:t>
      </w:r>
    </w:p>
    <w:p w:rsidR="00B54D88" w:rsidRPr="00B54D88" w:rsidRDefault="00B54D88" w:rsidP="00B54D88">
      <w:pPr>
        <w:ind w:firstLine="567"/>
        <w:jc w:val="both"/>
      </w:pPr>
      <w:r w:rsidRPr="00B54D88">
        <w:t xml:space="preserve">- коммунальная инфраструктура – 4, </w:t>
      </w:r>
    </w:p>
    <w:p w:rsidR="00B54D88" w:rsidRPr="00B54D88" w:rsidRDefault="00B54D88" w:rsidP="00B54D88">
      <w:pPr>
        <w:ind w:firstLine="567"/>
        <w:jc w:val="both"/>
      </w:pPr>
      <w:r w:rsidRPr="00B54D88">
        <w:t>- прочее-2;</w:t>
      </w:r>
    </w:p>
    <w:p w:rsidR="00B54D88" w:rsidRPr="00B54D88" w:rsidRDefault="00B54D88" w:rsidP="00B54D88">
      <w:pPr>
        <w:ind w:firstLine="567"/>
        <w:jc w:val="both"/>
      </w:pPr>
      <w:r w:rsidRPr="00B54D88">
        <w:lastRenderedPageBreak/>
        <w:t>Выдано 27 разрешений на строительство объектов (2022 г. – 36), в том числе:</w:t>
      </w:r>
    </w:p>
    <w:p w:rsidR="00B54D88" w:rsidRPr="00B54D88" w:rsidRDefault="00B54D88" w:rsidP="00B54D88">
      <w:pPr>
        <w:ind w:firstLine="567"/>
        <w:jc w:val="both"/>
      </w:pPr>
      <w:r w:rsidRPr="00B54D88">
        <w:t>- торговли - 4;</w:t>
      </w:r>
    </w:p>
    <w:p w:rsidR="00B54D88" w:rsidRPr="00B54D88" w:rsidRDefault="00B54D88" w:rsidP="00B54D88">
      <w:pPr>
        <w:ind w:firstLine="567"/>
        <w:jc w:val="both"/>
      </w:pPr>
      <w:r w:rsidRPr="00B54D88">
        <w:t>- нежилых, административно-бытовых зданий - 4;</w:t>
      </w:r>
    </w:p>
    <w:p w:rsidR="00B54D88" w:rsidRPr="00B54D88" w:rsidRDefault="00B54D88" w:rsidP="00B54D88">
      <w:pPr>
        <w:ind w:firstLine="567"/>
        <w:jc w:val="both"/>
      </w:pPr>
      <w:r w:rsidRPr="00B54D88">
        <w:t>- зданий с/х назначения - 14;</w:t>
      </w:r>
    </w:p>
    <w:p w:rsidR="00B54D88" w:rsidRPr="00B54D88" w:rsidRDefault="00B54D88" w:rsidP="00B54D88">
      <w:pPr>
        <w:ind w:firstLine="567"/>
        <w:jc w:val="both"/>
      </w:pPr>
      <w:r w:rsidRPr="00B54D88">
        <w:t>- социальной сфере, в том числе:</w:t>
      </w:r>
    </w:p>
    <w:p w:rsidR="00B54D88" w:rsidRPr="00B54D88" w:rsidRDefault="00B54D88" w:rsidP="00B54D88">
      <w:pPr>
        <w:ind w:firstLine="567"/>
        <w:jc w:val="both"/>
      </w:pPr>
      <w:r w:rsidRPr="00B54D88">
        <w:t>- жилые дома многоквартирные - 3;</w:t>
      </w:r>
    </w:p>
    <w:p w:rsidR="00B54D88" w:rsidRPr="00B54D88" w:rsidRDefault="00B54D88" w:rsidP="00B54D88">
      <w:pPr>
        <w:ind w:firstLine="567"/>
        <w:jc w:val="both"/>
      </w:pPr>
      <w:r w:rsidRPr="00B54D88">
        <w:t>- промышленное производство, в том числе перерабатывающая промышленность – 1;</w:t>
      </w:r>
    </w:p>
    <w:p w:rsidR="00B54D88" w:rsidRPr="00B54D88" w:rsidRDefault="00B54D88" w:rsidP="00B54D88">
      <w:pPr>
        <w:ind w:firstLine="567"/>
        <w:jc w:val="both"/>
      </w:pPr>
      <w:r w:rsidRPr="00B54D88">
        <w:t>- прочее - 1.</w:t>
      </w:r>
    </w:p>
    <w:p w:rsidR="00B54D88" w:rsidRPr="00B54D88" w:rsidRDefault="00B54D88" w:rsidP="00B54D88">
      <w:pPr>
        <w:tabs>
          <w:tab w:val="left" w:pos="3024"/>
        </w:tabs>
        <w:ind w:firstLine="567"/>
        <w:jc w:val="both"/>
        <w:rPr>
          <w:lang w:eastAsia="zh-CN"/>
        </w:rPr>
      </w:pPr>
      <w:r w:rsidRPr="00B54D88">
        <w:rPr>
          <w:lang w:eastAsia="zh-CN"/>
        </w:rPr>
        <w:t>Ведется реализация 6 значимых инвестиционных проектов</w:t>
      </w:r>
      <w:r w:rsidRPr="00B54D88">
        <w:t>, в том числе:</w:t>
      </w:r>
    </w:p>
    <w:p w:rsidR="00B54D88" w:rsidRPr="00B54D88" w:rsidRDefault="00B54D88" w:rsidP="00B54D88">
      <w:pPr>
        <w:tabs>
          <w:tab w:val="left" w:pos="3024"/>
        </w:tabs>
        <w:ind w:firstLine="567"/>
        <w:jc w:val="both"/>
      </w:pPr>
      <w:r w:rsidRPr="00B54D88">
        <w:t>1. Строительство птицефермы по откорму индейки, производительностью 4100 тонн мяса птицы в год (3 очередь). В 2020 году создано новое юридическое лицо ООО «Стиль-Агро». Реализация данного проекта продолжается ООО «Стиль Агро», при этом стоимость инвестиционных проектов возросла от 900 до 2000 млрд. рублей. На 30.06.2022 года ООО «Агро Плюс» освоено 900 млн. рублей. ООО «Стиль - Агро» предоставлены в аренду земельные участки, завершается проектирование объектов.</w:t>
      </w:r>
    </w:p>
    <w:p w:rsidR="00B54D88" w:rsidRPr="00B54D88" w:rsidRDefault="00B54D88" w:rsidP="00B54D88">
      <w:pPr>
        <w:tabs>
          <w:tab w:val="left" w:pos="3024"/>
        </w:tabs>
        <w:ind w:firstLine="567"/>
        <w:jc w:val="both"/>
      </w:pPr>
      <w:r w:rsidRPr="00B54D88">
        <w:t xml:space="preserve">2. Строительство жилого комплекса «Новоград». Построено и введено в эксплуатацию пять 18-ти квартирных, два 24 - х квартирных и один 15 - </w:t>
      </w:r>
      <w:proofErr w:type="spellStart"/>
      <w:r w:rsidRPr="00B54D88">
        <w:t>ти</w:t>
      </w:r>
      <w:proofErr w:type="spellEnd"/>
      <w:r w:rsidRPr="00B54D88">
        <w:t xml:space="preserve"> квартирный дом. Завершено проектирование 16 - </w:t>
      </w:r>
      <w:proofErr w:type="spellStart"/>
      <w:r w:rsidRPr="00B54D88">
        <w:t>ти</w:t>
      </w:r>
      <w:proofErr w:type="spellEnd"/>
      <w:r w:rsidRPr="00B54D88">
        <w:t xml:space="preserve"> квартирного дома.</w:t>
      </w:r>
    </w:p>
    <w:p w:rsidR="00B54D88" w:rsidRPr="00B54D88" w:rsidRDefault="00B54D88" w:rsidP="00B54D88">
      <w:pPr>
        <w:tabs>
          <w:tab w:val="left" w:pos="3024"/>
        </w:tabs>
        <w:ind w:firstLine="567"/>
        <w:jc w:val="both"/>
      </w:pPr>
      <w:r w:rsidRPr="00B54D88">
        <w:t xml:space="preserve">3. Линейный объект регионального значения. Строительство межпоселкового водопровода "Восточный" в Новоалександровском городском округе Ставропольского края. Проведена работа с собственниками земельных участков по подписанию соглашения сервитута. Заключен контракт с подрядной организацией. Ведется монтаж оборудования, обустройство колодцев. Строительная готовность объекта - 99%. Реализация данного проекта позволит улучшить качество питьевой воды для населения </w:t>
      </w:r>
      <w:proofErr w:type="spellStart"/>
      <w:r w:rsidRPr="00B54D88">
        <w:t>Новоалександровского</w:t>
      </w:r>
      <w:proofErr w:type="spellEnd"/>
      <w:r w:rsidRPr="00B54D88">
        <w:t xml:space="preserve"> муниципального округа.</w:t>
      </w:r>
    </w:p>
    <w:p w:rsidR="00B54D88" w:rsidRPr="00B54D88" w:rsidRDefault="00B54D88" w:rsidP="00B54D88">
      <w:pPr>
        <w:tabs>
          <w:tab w:val="left" w:pos="3024"/>
        </w:tabs>
        <w:ind w:firstLine="567"/>
        <w:jc w:val="both"/>
      </w:pPr>
      <w:r w:rsidRPr="00B54D88">
        <w:t xml:space="preserve">4. «Строительство завода по убою птицы», инициатор проекта: Общество с ограниченной ответственностью «Агро - импульс». Общая стоимость инвестиционного проекта 239 млн. руб., срок реализации 2022 - 2024 </w:t>
      </w:r>
      <w:proofErr w:type="spellStart"/>
      <w:r w:rsidRPr="00B54D88">
        <w:t>г.г</w:t>
      </w:r>
      <w:proofErr w:type="spellEnd"/>
      <w:r w:rsidRPr="00B54D88">
        <w:t>. Планируется создание 65 рабочих мест. Выполнены следующие мероприятия: заключен договор аренды земельных участков без торгов, завершено проектирование объектов.</w:t>
      </w:r>
    </w:p>
    <w:p w:rsidR="00B54D88" w:rsidRPr="00B54D88" w:rsidRDefault="00B54D88" w:rsidP="00B54D88">
      <w:pPr>
        <w:tabs>
          <w:tab w:val="left" w:pos="3024"/>
        </w:tabs>
        <w:ind w:firstLine="567"/>
        <w:jc w:val="both"/>
      </w:pPr>
      <w:r w:rsidRPr="00B54D88">
        <w:t>5. «Строительство комбикормового завода производительностью 10 тонн в час», инициатор проекта ООО «Сельхозтранс». Общая стоимость инвестиционного проекта 336,9 млн. руб., ср</w:t>
      </w:r>
      <w:r>
        <w:t xml:space="preserve">ок реализации 2022 - 2024 </w:t>
      </w:r>
      <w:proofErr w:type="spellStart"/>
      <w:r>
        <w:t>г.г</w:t>
      </w:r>
      <w:proofErr w:type="spellEnd"/>
      <w:r>
        <w:t xml:space="preserve">. </w:t>
      </w:r>
      <w:r w:rsidRPr="00B54D88">
        <w:t>Планируется создание 16 рабочих мест. Выполнены следующие мероприятия: заключен договор аренды земельного участка без торгов, оборудование приобретено в полном объеме. Строительные работы выполнены на 98 %.</w:t>
      </w:r>
    </w:p>
    <w:p w:rsidR="00B54D88" w:rsidRPr="00B54D88" w:rsidRDefault="00B54D88" w:rsidP="00B54D88">
      <w:pPr>
        <w:ind w:firstLine="567"/>
        <w:jc w:val="both"/>
      </w:pPr>
      <w:r w:rsidRPr="00B54D88">
        <w:t xml:space="preserve">6. «Закладка </w:t>
      </w:r>
      <w:proofErr w:type="spellStart"/>
      <w:r w:rsidRPr="00B54D88">
        <w:t>суперинтенсивного</w:t>
      </w:r>
      <w:proofErr w:type="spellEnd"/>
      <w:r w:rsidRPr="00B54D88">
        <w:t xml:space="preserve"> сада на территории </w:t>
      </w:r>
      <w:proofErr w:type="spellStart"/>
      <w:r w:rsidRPr="00B54D88">
        <w:t>Новоалександровского</w:t>
      </w:r>
      <w:proofErr w:type="spellEnd"/>
      <w:r w:rsidRPr="00B54D88">
        <w:t xml:space="preserve"> городского округа Ставропольского края», инициатор проекта КФХ «АГРОДАРЮГ», стоимость инвестиционного проекта 625 млн. руб., срок реализации 2023 - 2027 </w:t>
      </w:r>
      <w:proofErr w:type="spellStart"/>
      <w:r w:rsidRPr="00B54D88">
        <w:t>г.г</w:t>
      </w:r>
      <w:proofErr w:type="spellEnd"/>
      <w:r w:rsidRPr="00B54D88">
        <w:t>. Планируется создание 25 постоянных рабочих мест и до 250 временных сезонных рабочих мест. Выполнены следующие мероприятия: заключен договор аренды земельных участков без торгов, завершено проектирование объектов, закуплена часть техники. Заложен сад на площади 19 га, создано 5 рабочих мест.</w:t>
      </w:r>
    </w:p>
    <w:p w:rsidR="00B54D88" w:rsidRPr="00B54D88" w:rsidRDefault="00B54D88" w:rsidP="00B54D88">
      <w:pPr>
        <w:pStyle w:val="ae"/>
        <w:ind w:firstLine="567"/>
        <w:jc w:val="both"/>
        <w:rPr>
          <w:rFonts w:cs="Times New Roman"/>
          <w:szCs w:val="24"/>
        </w:rPr>
      </w:pPr>
      <w:r w:rsidRPr="00B54D88">
        <w:rPr>
          <w:rFonts w:cs="Times New Roman"/>
          <w:szCs w:val="24"/>
        </w:rPr>
        <w:t>По полному кругу организаций, за 1 полугодие 2024 года объем инвестиций в основной капитал с бюджетными средствами составил 1664 млн. рублей, за исключением бюджетных средств – 1643,5 млн. рублей, снижение к соответствующему периоду прошлого года составило 23,7 % и 23,9 % соответственно.</w:t>
      </w:r>
    </w:p>
    <w:p w:rsidR="00B54D88" w:rsidRPr="00B54D88" w:rsidRDefault="00B54D88" w:rsidP="00B54D88">
      <w:pPr>
        <w:pStyle w:val="31"/>
        <w:ind w:left="0" w:firstLine="708"/>
        <w:jc w:val="both"/>
        <w:rPr>
          <w:sz w:val="24"/>
        </w:rPr>
      </w:pPr>
      <w:r w:rsidRPr="00B54D88">
        <w:rPr>
          <w:sz w:val="24"/>
        </w:rPr>
        <w:t xml:space="preserve">По крупным и средним организациям, представляющим статистическую отчетность в </w:t>
      </w:r>
      <w:proofErr w:type="spellStart"/>
      <w:r w:rsidRPr="00B54D88">
        <w:rPr>
          <w:sz w:val="24"/>
        </w:rPr>
        <w:t>Северо</w:t>
      </w:r>
      <w:proofErr w:type="spellEnd"/>
      <w:r w:rsidRPr="00B54D88">
        <w:rPr>
          <w:sz w:val="24"/>
        </w:rPr>
        <w:t xml:space="preserve"> - </w:t>
      </w:r>
      <w:proofErr w:type="spellStart"/>
      <w:r w:rsidRPr="00B54D88">
        <w:rPr>
          <w:sz w:val="24"/>
        </w:rPr>
        <w:t>Кавказстат</w:t>
      </w:r>
      <w:proofErr w:type="spellEnd"/>
      <w:r w:rsidRPr="00B54D88">
        <w:rPr>
          <w:sz w:val="24"/>
        </w:rPr>
        <w:t xml:space="preserve">, объем инвестиций в основной капитал за январь - июнь 2024 года по </w:t>
      </w:r>
      <w:proofErr w:type="spellStart"/>
      <w:r w:rsidRPr="00B54D88">
        <w:rPr>
          <w:sz w:val="24"/>
        </w:rPr>
        <w:t>Новоалександровскому</w:t>
      </w:r>
      <w:proofErr w:type="spellEnd"/>
      <w:r w:rsidRPr="00B54D88">
        <w:rPr>
          <w:sz w:val="24"/>
        </w:rPr>
        <w:t xml:space="preserve"> муниципальному округу составил 854,6 млн. рублей, что на 558,4 млн. рублей меньше соответствующего периода прошлого года (1пол. 2023г. -  1413 млн. рублей).</w:t>
      </w:r>
    </w:p>
    <w:p w:rsidR="00B54D88" w:rsidRPr="00B54D88" w:rsidRDefault="00B54D88" w:rsidP="00B54D88">
      <w:pPr>
        <w:pStyle w:val="31"/>
        <w:ind w:left="0" w:firstLine="708"/>
        <w:jc w:val="both"/>
        <w:rPr>
          <w:sz w:val="24"/>
        </w:rPr>
      </w:pPr>
      <w:r w:rsidRPr="00B54D88">
        <w:rPr>
          <w:sz w:val="24"/>
        </w:rPr>
        <w:t xml:space="preserve">По крупным и средним организациям, представляющим статистическую отчетность в </w:t>
      </w:r>
      <w:proofErr w:type="spellStart"/>
      <w:r w:rsidRPr="00B54D88">
        <w:rPr>
          <w:sz w:val="24"/>
        </w:rPr>
        <w:t>Северо</w:t>
      </w:r>
      <w:proofErr w:type="spellEnd"/>
      <w:r w:rsidRPr="00B54D88">
        <w:rPr>
          <w:sz w:val="24"/>
        </w:rPr>
        <w:t xml:space="preserve"> - </w:t>
      </w:r>
      <w:proofErr w:type="spellStart"/>
      <w:r w:rsidRPr="00B54D88">
        <w:rPr>
          <w:sz w:val="24"/>
        </w:rPr>
        <w:t>Кавказстат</w:t>
      </w:r>
      <w:proofErr w:type="spellEnd"/>
      <w:r w:rsidRPr="00B54D88">
        <w:rPr>
          <w:sz w:val="24"/>
        </w:rPr>
        <w:t xml:space="preserve">, объем инвестиций в основной капитал за январь - июнь 2024 года по </w:t>
      </w:r>
      <w:proofErr w:type="spellStart"/>
      <w:r w:rsidRPr="00B54D88">
        <w:rPr>
          <w:sz w:val="24"/>
        </w:rPr>
        <w:lastRenderedPageBreak/>
        <w:t>Новоалександровскому</w:t>
      </w:r>
      <w:proofErr w:type="spellEnd"/>
      <w:r w:rsidRPr="00B54D88">
        <w:rPr>
          <w:sz w:val="24"/>
        </w:rPr>
        <w:t xml:space="preserve"> муниципальному округу составил 854,6 млн. рублей, что на 558,4 млн. рублей меньше соответствующего периода прошлого года (1пол. 2023г. -  1413 млн. рублей).</w:t>
      </w:r>
    </w:p>
    <w:p w:rsidR="00B54D88" w:rsidRPr="00B54D88" w:rsidRDefault="00B54D88" w:rsidP="00B54D88">
      <w:pPr>
        <w:pStyle w:val="ad"/>
        <w:spacing w:line="240" w:lineRule="auto"/>
        <w:ind w:left="0" w:firstLine="709"/>
        <w:jc w:val="both"/>
        <w:rPr>
          <w:rFonts w:ascii="Times New Roman" w:hAnsi="Times New Roman"/>
          <w:sz w:val="24"/>
          <w:szCs w:val="24"/>
        </w:rPr>
      </w:pPr>
      <w:r w:rsidRPr="00B54D88">
        <w:rPr>
          <w:rFonts w:ascii="Times New Roman" w:hAnsi="Times New Roman"/>
          <w:sz w:val="24"/>
          <w:szCs w:val="24"/>
        </w:rPr>
        <w:t>По предварительной оценке, в 2024 году в экономику муниципального округа планируется вложить инвестиций в основной капитал по полному кругу организаций в сумме 5276,04 млн. рублей. (2023 г. –5392,0 млн. руб.).</w:t>
      </w:r>
    </w:p>
    <w:p w:rsidR="00B54D88" w:rsidRPr="00B54D88" w:rsidRDefault="00B54D88" w:rsidP="00B54D88">
      <w:pPr>
        <w:pStyle w:val="ad"/>
        <w:spacing w:line="240" w:lineRule="auto"/>
        <w:ind w:left="0" w:firstLine="709"/>
        <w:jc w:val="both"/>
        <w:rPr>
          <w:rFonts w:ascii="Times New Roman" w:hAnsi="Times New Roman" w:cs="Times New Roman"/>
          <w:sz w:val="24"/>
          <w:szCs w:val="24"/>
        </w:rPr>
      </w:pPr>
    </w:p>
    <w:p w:rsidR="00B54D88" w:rsidRPr="00B54D88" w:rsidRDefault="00B54D88" w:rsidP="00B54D88">
      <w:pPr>
        <w:pStyle w:val="ad"/>
        <w:spacing w:line="240" w:lineRule="auto"/>
        <w:ind w:left="0" w:firstLine="709"/>
        <w:jc w:val="center"/>
        <w:rPr>
          <w:rFonts w:ascii="Times New Roman" w:hAnsi="Times New Roman" w:cs="Times New Roman"/>
          <w:sz w:val="24"/>
          <w:szCs w:val="24"/>
        </w:rPr>
      </w:pPr>
      <w:r w:rsidRPr="00B54D88">
        <w:rPr>
          <w:rFonts w:ascii="Times New Roman" w:hAnsi="Times New Roman" w:cs="Times New Roman"/>
          <w:sz w:val="24"/>
          <w:szCs w:val="24"/>
        </w:rPr>
        <w:t>Труд и занятость</w:t>
      </w:r>
    </w:p>
    <w:p w:rsidR="00B54D88" w:rsidRPr="00B54D88" w:rsidRDefault="00B54D88" w:rsidP="00B54D88">
      <w:pPr>
        <w:ind w:firstLine="567"/>
        <w:jc w:val="both"/>
      </w:pPr>
      <w:r w:rsidRPr="00B54D88">
        <w:t xml:space="preserve">Раздел «Труд и занятость» заполнен по предоставленным данным управления труда и социальной защиты населения администрации </w:t>
      </w:r>
      <w:proofErr w:type="spellStart"/>
      <w:r w:rsidRPr="00B54D88">
        <w:t>Новоалександровского</w:t>
      </w:r>
      <w:proofErr w:type="spellEnd"/>
      <w:r w:rsidRPr="00B54D88">
        <w:t xml:space="preserve"> муниципального округа Ставропольского края и ГКУ «Центр занятости населения по </w:t>
      </w:r>
      <w:proofErr w:type="spellStart"/>
      <w:r w:rsidRPr="00B54D88">
        <w:t>Новоалександровскому</w:t>
      </w:r>
      <w:proofErr w:type="spellEnd"/>
      <w:r w:rsidRPr="00B54D88">
        <w:t xml:space="preserve"> району».</w:t>
      </w:r>
    </w:p>
    <w:p w:rsidR="00B54D88" w:rsidRPr="00B54D88" w:rsidRDefault="00B54D88" w:rsidP="00B54D88">
      <w:pPr>
        <w:ind w:firstLine="567"/>
        <w:jc w:val="both"/>
      </w:pPr>
      <w:r w:rsidRPr="00B54D88">
        <w:t>В 2023 году численность трудовых ресурсов, занятых в экономике составила 31,71 тыс. человек, что соответствует уровню 2021-2022 года.</w:t>
      </w:r>
    </w:p>
    <w:p w:rsidR="00B54D88" w:rsidRPr="00B54D88" w:rsidRDefault="00B54D88" w:rsidP="00B54D88">
      <w:pPr>
        <w:ind w:firstLine="567"/>
        <w:jc w:val="both"/>
      </w:pPr>
      <w:r w:rsidRPr="00B54D88">
        <w:t xml:space="preserve">Среднегодовая численность занятых в экономике уменьшилась на 0,2 тыс. человек и составила 19,18 тыс. человек (2022г. – 19,3 тыс. чел.). В оценке на 2024 год численность занятых в экономике округа планируется на уровне 2023 года. </w:t>
      </w:r>
    </w:p>
    <w:p w:rsidR="00B54D88" w:rsidRPr="00B54D88" w:rsidRDefault="00B54D88" w:rsidP="00B54D88">
      <w:pPr>
        <w:tabs>
          <w:tab w:val="left" w:pos="0"/>
        </w:tabs>
        <w:ind w:firstLine="567"/>
        <w:jc w:val="both"/>
      </w:pPr>
      <w:r w:rsidRPr="00B54D88">
        <w:t>В плановом периоде 2025 - 2027 годов предусмотрено увеличение численности трудовых ресурсов по базовому варианту Прогноза до 31,73 тыс. чел., среднегодовой численности занятых в экономике ни планируется ни уменьшения, ни увеличения.</w:t>
      </w:r>
    </w:p>
    <w:p w:rsidR="00B54D88" w:rsidRPr="00B54D88" w:rsidRDefault="00B54D88" w:rsidP="00B54D88">
      <w:pPr>
        <w:autoSpaceDE w:val="0"/>
        <w:autoSpaceDN w:val="0"/>
        <w:adjustRightInd w:val="0"/>
        <w:ind w:firstLine="567"/>
        <w:jc w:val="both"/>
        <w:rPr>
          <w:bCs/>
        </w:rPr>
      </w:pPr>
      <w:r w:rsidRPr="00B54D88">
        <w:rPr>
          <w:bCs/>
        </w:rPr>
        <w:t>Среднесписочная численность работников организаций (без внешних совместителей) по крупным и средним организациям по муниципальному округу в 2023 году составила 8,77 тыс. чел. и увеличилась к 2022 году на 0,17 тыс. чел или 2 %. По консервативному варианту Прогноза в плановом периоде до 2027 годы предусмотрено снижение среднесписочной численности работников организаций до 8,4 тыс. чел., по базовому варианту Прогноза снижение до 8,5 тыс. человек.</w:t>
      </w:r>
    </w:p>
    <w:p w:rsidR="00B54D88" w:rsidRPr="00B54D88" w:rsidRDefault="00B54D88" w:rsidP="00B54D88">
      <w:pPr>
        <w:ind w:firstLine="567"/>
        <w:jc w:val="both"/>
        <w:rPr>
          <w:rFonts w:eastAsia="Arial Unicode MS" w:cs="Mangal"/>
          <w:kern w:val="1"/>
          <w:lang w:eastAsia="hi-IN" w:bidi="hi-IN"/>
        </w:rPr>
      </w:pPr>
      <w:r w:rsidRPr="00B54D88">
        <w:rPr>
          <w:rFonts w:eastAsia="Arial Unicode MS" w:cs="Mangal"/>
          <w:kern w:val="1"/>
          <w:lang w:eastAsia="hi-IN" w:bidi="hi-IN"/>
        </w:rPr>
        <w:t>Основным источником денежных доходов населения является заработная плата, пенсии, пособия, компенсационные выплаты.</w:t>
      </w:r>
    </w:p>
    <w:p w:rsidR="00B54D88" w:rsidRPr="00B54D88" w:rsidRDefault="00B54D88" w:rsidP="00B54D88">
      <w:pPr>
        <w:tabs>
          <w:tab w:val="left" w:pos="0"/>
        </w:tabs>
        <w:ind w:firstLine="567"/>
        <w:jc w:val="both"/>
      </w:pPr>
      <w:r w:rsidRPr="00B54D88">
        <w:t>На протяжении нескольких лет в муниципальном округе отсутствует задолженность по заработной плате работникам бюджетной сферы, по выплате пособий и пенсий.</w:t>
      </w:r>
    </w:p>
    <w:p w:rsidR="00B54D88" w:rsidRPr="00B54D88" w:rsidRDefault="00B54D88" w:rsidP="00B54D88">
      <w:pPr>
        <w:autoSpaceDE w:val="0"/>
        <w:autoSpaceDN w:val="0"/>
        <w:ind w:firstLine="567"/>
        <w:jc w:val="both"/>
        <w:textAlignment w:val="top"/>
        <w:rPr>
          <w:rFonts w:eastAsia="Arial Unicode MS" w:cs="Mangal"/>
          <w:kern w:val="1"/>
          <w:lang w:eastAsia="hi-IN" w:bidi="hi-IN"/>
        </w:rPr>
      </w:pPr>
      <w:r w:rsidRPr="00B54D88">
        <w:rPr>
          <w:rFonts w:eastAsia="Arial Unicode MS"/>
          <w:kern w:val="1"/>
          <w:lang w:eastAsia="hi-IN" w:bidi="hi-IN"/>
        </w:rPr>
        <w:t>По итогам 2023 года фонд начисленной заработной платы (по крупным и средним организациям,</w:t>
      </w:r>
      <w:r w:rsidRPr="00B54D88">
        <w:t xml:space="preserve"> включая организации с численностью работников до 15 человек, без субъектов малого предпринимательства) муниципальн</w:t>
      </w:r>
      <w:r w:rsidRPr="00B54D88">
        <w:rPr>
          <w:rFonts w:eastAsia="Arial Unicode MS" w:cs="Mangal"/>
          <w:kern w:val="1"/>
          <w:lang w:eastAsia="hi-IN" w:bidi="hi-IN"/>
        </w:rPr>
        <w:t>ого округа увеличился к уровню 2022 года на 3,1% и составил 4461,8 млн. руб. (2022 г. – 4326 млн. руб.), среднемесячная заработная плата составила 45458 рублей, темп роста – 110 % (2022 г. – 41315,1 рублей).</w:t>
      </w:r>
    </w:p>
    <w:p w:rsidR="00B54D88" w:rsidRPr="00B54D88" w:rsidRDefault="00B54D88" w:rsidP="00B54D88">
      <w:pPr>
        <w:ind w:firstLine="567"/>
        <w:jc w:val="both"/>
        <w:rPr>
          <w:rFonts w:eastAsia="Calibri"/>
        </w:rPr>
      </w:pPr>
      <w:r w:rsidRPr="00B54D88">
        <w:t>По состоянию на 1 августа 2024 года фонд начисленной заработной платы (по крупным и средним организациям) муниципального округа составил 2994,2 млн. руб. и увеличился к 1 пол. 2024 года на 24,9 % (1 пол. 2023г. – 2396,4 млн. руб.).</w:t>
      </w:r>
      <w:r w:rsidRPr="00B54D88">
        <w:rPr>
          <w:rFonts w:eastAsia="Calibri"/>
        </w:rPr>
        <w:t xml:space="preserve"> Среднемесячная заработная плата работников (по крупным и средним организациям) составила 52214,7 рубля, темп роста – 123,1 %. </w:t>
      </w:r>
    </w:p>
    <w:p w:rsidR="00B54D88" w:rsidRPr="00B54D88" w:rsidRDefault="00B54D88" w:rsidP="00B54D88">
      <w:pPr>
        <w:ind w:firstLine="567"/>
        <w:jc w:val="both"/>
      </w:pPr>
      <w:r w:rsidRPr="00B54D88">
        <w:t>На 2024 год (оценка) планируется увеличение фонда оплаты труда к 2023 году на 25,6 % и составит 5604 млн. рублей, среднемесячная заработная плата увеличится до 56212 руб., темп роста к 2023году – 123,7 %.</w:t>
      </w:r>
    </w:p>
    <w:p w:rsidR="00B54D88" w:rsidRPr="00B54D88" w:rsidRDefault="00B54D88" w:rsidP="00B54D88">
      <w:pPr>
        <w:tabs>
          <w:tab w:val="left" w:pos="-3686"/>
        </w:tabs>
        <w:ind w:firstLine="567"/>
        <w:jc w:val="both"/>
        <w:rPr>
          <w:bCs/>
        </w:rPr>
      </w:pPr>
      <w:r w:rsidRPr="00B54D88">
        <w:t>В прогнозе на 2027 год фонд начисленной заработной платы по крупным и средним предприятиям по консервативному варианту планируется в сумме 6566,95 млн. рублей, по базовому варианту – 6993,31 млн. рублей, темп роста к 2023 году составит 147,2 % и 156,7 % соответственно. Среднемесячная заработная плата достигнет: по консервативному варианту – 64440,87 рублей, по базовому – 68856,1 рублей. З</w:t>
      </w:r>
      <w:r w:rsidRPr="00B54D88">
        <w:rPr>
          <w:bCs/>
        </w:rPr>
        <w:t>апланированные результаты в среднесрочной перспективе направлены на преодоление бедности, улучшения уровня материального обеспечения населения - на основе роста производительности труда и качества рабочей силы.</w:t>
      </w:r>
    </w:p>
    <w:p w:rsidR="00B54D88" w:rsidRPr="00B54D88" w:rsidRDefault="00B54D88" w:rsidP="00B54D88">
      <w:pPr>
        <w:widowControl w:val="0"/>
        <w:ind w:firstLine="708"/>
        <w:jc w:val="both"/>
        <w:rPr>
          <w:rFonts w:eastAsia="Arial Unicode MS" w:cs="Mangal"/>
          <w:kern w:val="1"/>
          <w:lang w:eastAsia="hi-IN" w:bidi="hi-IN"/>
        </w:rPr>
      </w:pPr>
      <w:r w:rsidRPr="00B54D88">
        <w:t xml:space="preserve">По данным Территориального центра занятости населения первого уровня </w:t>
      </w:r>
      <w:proofErr w:type="spellStart"/>
      <w:r w:rsidRPr="00B54D88">
        <w:t>Изобильненского</w:t>
      </w:r>
      <w:proofErr w:type="spellEnd"/>
      <w:r w:rsidRPr="00B54D88">
        <w:t xml:space="preserve">, Красногвардейского и </w:t>
      </w:r>
      <w:proofErr w:type="spellStart"/>
      <w:r w:rsidRPr="00B54D88">
        <w:t>Новоалександровского</w:t>
      </w:r>
      <w:proofErr w:type="spellEnd"/>
      <w:r w:rsidRPr="00B54D88">
        <w:t xml:space="preserve"> муниципальных округов (далее - Ц</w:t>
      </w:r>
      <w:r w:rsidRPr="00B54D88">
        <w:rPr>
          <w:kern w:val="1"/>
        </w:rPr>
        <w:t>ентр занятости населения) в</w:t>
      </w:r>
      <w:r w:rsidRPr="00B54D88">
        <w:t xml:space="preserve"> 2023 году</w:t>
      </w:r>
      <w:r w:rsidRPr="00B54D88">
        <w:rPr>
          <w:rFonts w:eastAsia="Arial Unicode MS" w:cs="Mangal"/>
          <w:kern w:val="1"/>
          <w:lang w:eastAsia="hi-IN" w:bidi="hi-IN"/>
        </w:rPr>
        <w:t xml:space="preserve"> уровень безработицы к экономически - активному населению составил 0,4 %, что на 0,1% ниже уровня 2022 года (2022г. – 0,5 %) и </w:t>
      </w:r>
      <w:r w:rsidRPr="00B54D88">
        <w:rPr>
          <w:rFonts w:eastAsia="Arial Unicode MS" w:cs="Mangal"/>
          <w:kern w:val="1"/>
          <w:lang w:eastAsia="hi-IN" w:bidi="hi-IN"/>
        </w:rPr>
        <w:lastRenderedPageBreak/>
        <w:t xml:space="preserve">ниже </w:t>
      </w:r>
      <w:proofErr w:type="spellStart"/>
      <w:r w:rsidRPr="00B54D88">
        <w:rPr>
          <w:rFonts w:eastAsia="Arial Unicode MS" w:cs="Mangal"/>
          <w:kern w:val="1"/>
          <w:lang w:eastAsia="hi-IN" w:bidi="hi-IN"/>
        </w:rPr>
        <w:t>среднекраевого</w:t>
      </w:r>
      <w:proofErr w:type="spellEnd"/>
      <w:r w:rsidRPr="00B54D88">
        <w:rPr>
          <w:rFonts w:eastAsia="Arial Unicode MS" w:cs="Mangal"/>
          <w:kern w:val="1"/>
          <w:lang w:eastAsia="hi-IN" w:bidi="hi-IN"/>
        </w:rPr>
        <w:t xml:space="preserve"> на 0,1 %, по Ставропольскому краю - 0,5 % (2022г. - 0,6 %).</w:t>
      </w:r>
    </w:p>
    <w:p w:rsidR="00B54D88" w:rsidRPr="00B54D88" w:rsidRDefault="00B54D88" w:rsidP="00B54D88">
      <w:pPr>
        <w:ind w:firstLine="851"/>
        <w:jc w:val="both"/>
      </w:pPr>
      <w:r w:rsidRPr="00B54D88">
        <w:t xml:space="preserve">В связи со стабильностью на рынке труда, по состоянию на 1 октября 2024 года уровень безработицы к экономически - активному населению по муниципальному округу составил – 0,3 %, </w:t>
      </w:r>
      <w:r w:rsidRPr="00B54D88">
        <w:rPr>
          <w:rFonts w:eastAsia="Arial Unicode MS" w:cs="Mangal"/>
          <w:kern w:val="1"/>
          <w:lang w:eastAsia="hi-IN" w:bidi="hi-IN"/>
        </w:rPr>
        <w:t>что ниже уровня соответствующего периода прошлого года на 0,1 % (9 мес. 2023г. – 0,4%) и ниже показателя 2023 года на 01 %.</w:t>
      </w:r>
      <w:r w:rsidRPr="00B54D88">
        <w:t xml:space="preserve"> </w:t>
      </w:r>
    </w:p>
    <w:p w:rsidR="00B54D88" w:rsidRPr="00B54D88" w:rsidRDefault="00B54D88" w:rsidP="00B54D88">
      <w:pPr>
        <w:ind w:firstLine="851"/>
        <w:jc w:val="both"/>
      </w:pPr>
      <w:r w:rsidRPr="00B54D88">
        <w:t>Основной проблемой 2024 года для рынка труда – это острая нехватка квалифицированных кадров. За 9 месяцев 2024 года заявлено 1629 вакансий, на 1 октября 2024 года в банке вакансий имеется 553 вакансии, из них 350 для замещения по рабочим профессиям. Косвенно об этой проблеме свидетельствует рекордно низкий уровень безработицы. Об этом так же говорит и показатель - коэффициент напряженности, который составляет – 0,15 (6 вакансии на 1 зарегистрированного безработного).</w:t>
      </w:r>
    </w:p>
    <w:p w:rsidR="00B54D88" w:rsidRPr="00B54D88" w:rsidRDefault="00B54D88" w:rsidP="00B54D88">
      <w:pPr>
        <w:ind w:firstLine="567"/>
        <w:jc w:val="both"/>
      </w:pPr>
      <w:r w:rsidRPr="00B54D88">
        <w:t xml:space="preserve">В оценке на 2024 год уровень безработицы прогнозируется стабильным, в связи с трудоустройство безработных граждан на имеющиеся вакансии и самостоятельно, и во исполнении нормы Закона о занятости населения Российской Федерации, о предоставлении работодателями </w:t>
      </w:r>
      <w:proofErr w:type="spellStart"/>
      <w:r w:rsidRPr="00B54D88">
        <w:t>Новоалександровского</w:t>
      </w:r>
      <w:proofErr w:type="spellEnd"/>
      <w:r w:rsidRPr="00B54D88">
        <w:t xml:space="preserve"> муниципального округа сведений о потребности в работниках, в связи с чем, будет увеличение в банке вакансий Центра занятости населения, граждане смогут трудоустраиваться до признания безработными, а также за пределы Ставропольского края.</w:t>
      </w:r>
    </w:p>
    <w:p w:rsidR="00B54D88" w:rsidRPr="00B54D88" w:rsidRDefault="00B54D88" w:rsidP="00B54D88">
      <w:pPr>
        <w:ind w:firstLine="567"/>
        <w:jc w:val="both"/>
      </w:pPr>
      <w:r w:rsidRPr="00B54D88">
        <w:t xml:space="preserve">При консервативном варианте Прогноза на 2025 - 2027 годы уровень зарегистрированной безработицы может составить от 0,7% до 0,4%, в связи с сокращением граждан в организациях муниципального округа и отсутствия новых рабочий мест. При базовом варианте Прогноза уровень безработицы может снизится от 0,5 % до 0,3 %, при создании дополнительных рабочих мест в организациях муниципального круга и при условии увеличения численности экономически активного населения. </w:t>
      </w:r>
    </w:p>
    <w:p w:rsidR="00B54D88" w:rsidRPr="00B54D88" w:rsidRDefault="00B54D88" w:rsidP="00B54D88">
      <w:pPr>
        <w:ind w:firstLine="567"/>
        <w:contextualSpacing/>
        <w:jc w:val="both"/>
      </w:pPr>
      <w:r w:rsidRPr="00B54D88">
        <w:t>Одновременно, так же наблюдается снижение численности безработных, зарегистрированных в Центре занятости населения, если в 2022 году зарегистрировано безработных 0,39 тыс. чел., то в 2023 году – 0,12 тыс. чел., в 2024 году ожидается на уровне 0,1 тыс. человек.</w:t>
      </w:r>
    </w:p>
    <w:p w:rsidR="00B54D88" w:rsidRPr="00B54D88" w:rsidRDefault="00B54D88" w:rsidP="00B54D88">
      <w:pPr>
        <w:ind w:firstLine="567"/>
        <w:contextualSpacing/>
        <w:jc w:val="both"/>
      </w:pPr>
      <w:r w:rsidRPr="00B54D88">
        <w:t>В Прогнозе на 2027 год по консервативному варианту данный показатель планируется до 0,12 тыс. чел., по базовому варианту составит 0,09 тыс. человек.</w:t>
      </w:r>
    </w:p>
    <w:p w:rsidR="00B54D88" w:rsidRPr="00B54D88" w:rsidRDefault="00B54D88" w:rsidP="00B54D88">
      <w:pPr>
        <w:ind w:firstLine="567"/>
        <w:contextualSpacing/>
        <w:jc w:val="both"/>
      </w:pPr>
    </w:p>
    <w:p w:rsidR="00B54D88" w:rsidRPr="00B54D88" w:rsidRDefault="00B54D88" w:rsidP="00B54D88">
      <w:pPr>
        <w:pStyle w:val="ab"/>
        <w:ind w:firstLine="709"/>
        <w:contextualSpacing/>
        <w:rPr>
          <w:b w:val="0"/>
          <w:sz w:val="24"/>
        </w:rPr>
      </w:pPr>
      <w:r w:rsidRPr="00B54D88">
        <w:rPr>
          <w:b w:val="0"/>
          <w:sz w:val="24"/>
        </w:rPr>
        <w:t>Финансы организаций</w:t>
      </w:r>
    </w:p>
    <w:p w:rsidR="00B54D88" w:rsidRPr="00B54D88" w:rsidRDefault="00B54D88" w:rsidP="00B54D88">
      <w:pPr>
        <w:widowControl w:val="0"/>
        <w:ind w:firstLine="567"/>
        <w:jc w:val="both"/>
      </w:pPr>
      <w:r w:rsidRPr="00B54D88">
        <w:t>Раздел «Финансы организаций» заполнен по данным Северо-</w:t>
      </w:r>
      <w:proofErr w:type="spellStart"/>
      <w:r w:rsidRPr="00B54D88">
        <w:t>Кавказстата</w:t>
      </w:r>
      <w:proofErr w:type="spellEnd"/>
      <w:r w:rsidRPr="00B54D88">
        <w:t>.</w:t>
      </w:r>
    </w:p>
    <w:p w:rsidR="00B54D88" w:rsidRPr="00B54D88" w:rsidRDefault="00B54D88" w:rsidP="00B54D88">
      <w:pPr>
        <w:ind w:firstLine="567"/>
        <w:jc w:val="both"/>
        <w:rPr>
          <w:rFonts w:eastAsia="Arial Unicode MS"/>
          <w:kern w:val="2"/>
          <w:lang w:eastAsia="hi-IN" w:bidi="hi-IN"/>
        </w:rPr>
      </w:pPr>
      <w:r w:rsidRPr="00B54D88">
        <w:rPr>
          <w:rFonts w:eastAsia="Arial Unicode MS"/>
          <w:kern w:val="2"/>
          <w:lang w:eastAsia="hi-IN" w:bidi="hi-IN"/>
        </w:rPr>
        <w:t xml:space="preserve">По данным </w:t>
      </w:r>
      <w:proofErr w:type="spellStart"/>
      <w:r w:rsidRPr="00B54D88">
        <w:rPr>
          <w:rFonts w:eastAsia="Arial Unicode MS"/>
          <w:kern w:val="2"/>
          <w:lang w:eastAsia="hi-IN" w:bidi="hi-IN"/>
        </w:rPr>
        <w:t>Северо</w:t>
      </w:r>
      <w:proofErr w:type="spellEnd"/>
      <w:r w:rsidRPr="00B54D88">
        <w:rPr>
          <w:rFonts w:eastAsia="Arial Unicode MS"/>
          <w:kern w:val="2"/>
          <w:lang w:eastAsia="hi-IN" w:bidi="hi-IN"/>
        </w:rPr>
        <w:t xml:space="preserve"> - </w:t>
      </w:r>
      <w:proofErr w:type="spellStart"/>
      <w:r w:rsidRPr="00B54D88">
        <w:rPr>
          <w:rFonts w:eastAsia="Arial Unicode MS"/>
          <w:kern w:val="2"/>
          <w:lang w:eastAsia="hi-IN" w:bidi="hi-IN"/>
        </w:rPr>
        <w:t>Кавказстата</w:t>
      </w:r>
      <w:proofErr w:type="spellEnd"/>
      <w:r w:rsidRPr="00B54D88">
        <w:rPr>
          <w:rFonts w:eastAsia="Arial Unicode MS"/>
          <w:kern w:val="2"/>
          <w:lang w:eastAsia="hi-IN" w:bidi="hi-IN"/>
        </w:rPr>
        <w:t xml:space="preserve"> в муниципальном округе по итогам 2023 года по крупным и средним организациям сложился положительный финансовый результат (прибыль минус убыток) и составил 2875,8 млн. руб., </w:t>
      </w:r>
      <w:r w:rsidRPr="00B54D88">
        <w:t xml:space="preserve">что ниже соответствующего периода прошлого года на 1615,0 млн. рублей или на 36,0 % </w:t>
      </w:r>
      <w:r w:rsidRPr="00B54D88">
        <w:rPr>
          <w:rFonts w:eastAsia="Arial Unicode MS"/>
          <w:kern w:val="2"/>
          <w:lang w:eastAsia="hi-IN" w:bidi="hi-IN"/>
        </w:rPr>
        <w:t>(2022 г. – 4490,8 млн. руб.).</w:t>
      </w:r>
    </w:p>
    <w:p w:rsidR="00B54D88" w:rsidRPr="00B54D88" w:rsidRDefault="00B54D88" w:rsidP="00B54D88">
      <w:pPr>
        <w:widowControl w:val="0"/>
        <w:ind w:firstLine="567"/>
        <w:jc w:val="both"/>
        <w:rPr>
          <w:rFonts w:eastAsia="Arial Unicode MS"/>
          <w:kern w:val="2"/>
          <w:lang w:eastAsia="hi-IN" w:bidi="hi-IN"/>
        </w:rPr>
      </w:pPr>
      <w:r w:rsidRPr="00B54D88">
        <w:rPr>
          <w:rFonts w:eastAsia="Arial Unicode MS"/>
          <w:kern w:val="2"/>
          <w:lang w:eastAsia="hi-IN" w:bidi="hi-IN"/>
        </w:rPr>
        <w:t>Из 25 наблюдаемых предприятий, в 23 получена прибыль в сумме 2945,7 млн. руб. (2022г. наблюдалось 25 предприятий, прибыль получена в 23 предприятиях в сумме 4521,6 млн. руб.).</w:t>
      </w:r>
    </w:p>
    <w:p w:rsidR="00B54D88" w:rsidRPr="00B54D88" w:rsidRDefault="00B54D88" w:rsidP="00B54D88">
      <w:pPr>
        <w:widowControl w:val="0"/>
        <w:ind w:firstLine="567"/>
        <w:jc w:val="both"/>
        <w:rPr>
          <w:rFonts w:eastAsia="Arial Unicode MS"/>
          <w:kern w:val="2"/>
          <w:lang w:eastAsia="hi-IN" w:bidi="hi-IN"/>
        </w:rPr>
      </w:pPr>
      <w:r w:rsidRPr="00B54D88">
        <w:rPr>
          <w:rFonts w:eastAsia="Arial Unicode MS"/>
          <w:kern w:val="2"/>
          <w:lang w:eastAsia="hi-IN" w:bidi="hi-IN"/>
        </w:rPr>
        <w:t>Доля прибыльных организаций составила 92 % (2022 г. – 92 %).</w:t>
      </w:r>
    </w:p>
    <w:p w:rsidR="00B54D88" w:rsidRPr="00B54D88" w:rsidRDefault="00B54D88" w:rsidP="00B54D88">
      <w:pPr>
        <w:widowControl w:val="0"/>
        <w:ind w:firstLine="567"/>
        <w:jc w:val="both"/>
        <w:rPr>
          <w:rFonts w:eastAsia="Arial Unicode MS"/>
          <w:kern w:val="2"/>
          <w:lang w:eastAsia="hi-IN" w:bidi="hi-IN"/>
        </w:rPr>
      </w:pPr>
      <w:r w:rsidRPr="00B54D88">
        <w:rPr>
          <w:rFonts w:eastAsia="Arial Unicode MS"/>
          <w:kern w:val="2"/>
          <w:lang w:eastAsia="hi-IN" w:bidi="hi-IN"/>
        </w:rPr>
        <w:t>Убыток получен 2 предприятиями в сумме 69,9 млн. руб. (2022г. – убыток получен 2 предприятиями в сумме 30,8 млн. руб.).</w:t>
      </w:r>
    </w:p>
    <w:p w:rsidR="00B54D88" w:rsidRPr="00B54D88" w:rsidRDefault="00B54D88" w:rsidP="00B54D88">
      <w:pPr>
        <w:ind w:firstLine="567"/>
        <w:jc w:val="both"/>
      </w:pPr>
      <w:r w:rsidRPr="00B54D88">
        <w:t>В 1 полугодии 2024 года сальдированный финансовый результат по крупным и средним предприятиям городского округа положительный и составил 932,5 млн. рублей, что ниже соответствующего периода прошлого года на 613,3 млн. рублей (1 пол. 2023 г. – 1545,8 млн. руб.).</w:t>
      </w:r>
    </w:p>
    <w:p w:rsidR="00B54D88" w:rsidRPr="00B54D88" w:rsidRDefault="00B54D88" w:rsidP="00B54D88">
      <w:pPr>
        <w:ind w:firstLine="567"/>
        <w:jc w:val="both"/>
      </w:pPr>
      <w:r w:rsidRPr="00B54D88">
        <w:t>Из 21 наблюдаемого предприятия, в 16 получена прибыль в сумме 978,7 млн. руб. (1 пол. 2023 г. наблюдалось 25 предприятий, прибыль получена в 22 предприятиях в сумме 1658,7 млн. руб.).</w:t>
      </w:r>
    </w:p>
    <w:p w:rsidR="00B54D88" w:rsidRPr="00B54D88" w:rsidRDefault="00B54D88" w:rsidP="00B54D88">
      <w:pPr>
        <w:pStyle w:val="31"/>
        <w:tabs>
          <w:tab w:val="clear" w:pos="180"/>
          <w:tab w:val="clear" w:pos="720"/>
          <w:tab w:val="clear" w:pos="900"/>
          <w:tab w:val="clear" w:pos="1080"/>
          <w:tab w:val="clear" w:pos="1260"/>
          <w:tab w:val="clear" w:pos="1440"/>
        </w:tabs>
        <w:ind w:left="0" w:firstLine="567"/>
        <w:jc w:val="both"/>
        <w:rPr>
          <w:sz w:val="24"/>
        </w:rPr>
      </w:pPr>
      <w:r w:rsidRPr="00B54D88">
        <w:rPr>
          <w:rFonts w:cs="Times New Roman"/>
          <w:sz w:val="24"/>
        </w:rPr>
        <w:t>Убыток получен 5 предприятиями в сумме 46,2 млн. руб. (1 пол.2023г. – у</w:t>
      </w:r>
      <w:r w:rsidRPr="00B54D88">
        <w:rPr>
          <w:sz w:val="24"/>
        </w:rPr>
        <w:t>быток получен 3 предприятиями в сумме 104,5 млн. руб.).</w:t>
      </w:r>
    </w:p>
    <w:p w:rsidR="00B54D88" w:rsidRPr="00B54D88" w:rsidRDefault="00B54D88" w:rsidP="00B54D88">
      <w:pPr>
        <w:pStyle w:val="31"/>
        <w:tabs>
          <w:tab w:val="clear" w:pos="180"/>
          <w:tab w:val="clear" w:pos="720"/>
          <w:tab w:val="clear" w:pos="900"/>
          <w:tab w:val="clear" w:pos="1080"/>
          <w:tab w:val="clear" w:pos="1260"/>
          <w:tab w:val="clear" w:pos="1440"/>
          <w:tab w:val="left" w:pos="0"/>
        </w:tabs>
        <w:ind w:left="0" w:firstLine="567"/>
        <w:jc w:val="both"/>
        <w:rPr>
          <w:kern w:val="1"/>
          <w:sz w:val="24"/>
        </w:rPr>
      </w:pPr>
      <w:r w:rsidRPr="00B54D88">
        <w:rPr>
          <w:kern w:val="1"/>
          <w:sz w:val="24"/>
        </w:rPr>
        <w:t xml:space="preserve">Темп роста прибыльных организаций муниципального округа в 2022-2023 году составил </w:t>
      </w:r>
      <w:r w:rsidRPr="00B54D88">
        <w:rPr>
          <w:kern w:val="1"/>
          <w:sz w:val="24"/>
        </w:rPr>
        <w:lastRenderedPageBreak/>
        <w:t xml:space="preserve">– 92,0 %, в оценке на 2024 год планируется на уровне 82 %. Такое снижение объясняется тем, что </w:t>
      </w:r>
      <w:r w:rsidRPr="00B54D88">
        <w:rPr>
          <w:rFonts w:cs="Times New Roman"/>
          <w:sz w:val="24"/>
        </w:rPr>
        <w:t xml:space="preserve">в структуре экономики </w:t>
      </w:r>
      <w:r w:rsidRPr="00B54D88">
        <w:rPr>
          <w:sz w:val="24"/>
        </w:rPr>
        <w:t xml:space="preserve">округа </w:t>
      </w:r>
      <w:r w:rsidRPr="00B54D88">
        <w:rPr>
          <w:rFonts w:cs="Times New Roman"/>
          <w:sz w:val="24"/>
        </w:rPr>
        <w:t>агропромышленный комплекс занимает более 70,0 %, а в 2024 году сложились неблагоприятные погодные условия, что существенно повлияет на финансовое состояние сельскохозяйственных предприятий.</w:t>
      </w:r>
    </w:p>
    <w:p w:rsidR="00B54D88" w:rsidRPr="00B54D88" w:rsidRDefault="00B54D88" w:rsidP="00B54D88">
      <w:pPr>
        <w:contextualSpacing/>
        <w:jc w:val="center"/>
      </w:pPr>
    </w:p>
    <w:p w:rsidR="00B54D88" w:rsidRPr="00B54D88" w:rsidRDefault="00B54D88" w:rsidP="00B54D88">
      <w:pPr>
        <w:contextualSpacing/>
        <w:jc w:val="center"/>
      </w:pPr>
      <w:r w:rsidRPr="00B54D88">
        <w:t>Развитие социальной сферы</w:t>
      </w:r>
    </w:p>
    <w:p w:rsidR="00B54D88" w:rsidRPr="00B54D88" w:rsidRDefault="00B54D88" w:rsidP="00B54D88">
      <w:pPr>
        <w:ind w:firstLine="567"/>
        <w:contextualSpacing/>
        <w:jc w:val="both"/>
      </w:pPr>
      <w:r w:rsidRPr="00B54D88">
        <w:t>Раздел «Развитие социальной сферы» заполнен по предоставленным данным управления</w:t>
      </w:r>
      <w:r w:rsidRPr="00B54D88">
        <w:rPr>
          <w:color w:val="FF0000"/>
        </w:rPr>
        <w:t xml:space="preserve"> </w:t>
      </w:r>
      <w:r w:rsidRPr="00B54D88">
        <w:t xml:space="preserve">образования и управления культуры администрации </w:t>
      </w:r>
      <w:proofErr w:type="spellStart"/>
      <w:r w:rsidRPr="00B54D88">
        <w:t>Новоалександровского</w:t>
      </w:r>
      <w:proofErr w:type="spellEnd"/>
      <w:r w:rsidRPr="00B54D88">
        <w:t xml:space="preserve"> муниципального округа Ставропольского края, ГБУЗ СК «Новоалександровская районная больница».</w:t>
      </w:r>
    </w:p>
    <w:p w:rsidR="00B54D88" w:rsidRPr="00B54D88" w:rsidRDefault="00B54D88" w:rsidP="00B54D88">
      <w:pPr>
        <w:ind w:firstLine="567"/>
        <w:jc w:val="both"/>
      </w:pPr>
      <w:r w:rsidRPr="00B54D88">
        <w:t xml:space="preserve">Сеть образовательных организаций </w:t>
      </w:r>
      <w:proofErr w:type="spellStart"/>
      <w:r w:rsidRPr="00B54D88">
        <w:t>Новоалександровского</w:t>
      </w:r>
      <w:proofErr w:type="spellEnd"/>
      <w:r w:rsidRPr="00B54D88">
        <w:t xml:space="preserve"> муниципального округа Ставропольского края представлена 36 дошкольными образовательными организациями (далее - ДОУ). Проектная мощность по дошкольным организациям составляет 3055 мест.</w:t>
      </w:r>
    </w:p>
    <w:p w:rsidR="00B54D88" w:rsidRPr="00B54D88" w:rsidRDefault="00B54D88" w:rsidP="00B54D88">
      <w:pPr>
        <w:ind w:firstLine="567"/>
        <w:jc w:val="both"/>
      </w:pPr>
      <w:r w:rsidRPr="00B54D88">
        <w:t xml:space="preserve">В 2023 году численность детей в дошкольных образовательных учреждениях составила 2301 чел., что на 133 чел. меньше соответствующего периода прошлого года (2022 г. - 2434 чел.). В оценке на 2024 год данный показатель снизился к уровню 2023 года на 156 чел. и составил 2145 чел. </w:t>
      </w:r>
    </w:p>
    <w:p w:rsidR="00B54D88" w:rsidRPr="00B54D88" w:rsidRDefault="00B54D88" w:rsidP="00B54D88">
      <w:pPr>
        <w:ind w:firstLine="567"/>
        <w:jc w:val="both"/>
      </w:pPr>
      <w:r w:rsidRPr="00B54D88">
        <w:t>Причина уменьшения количества детей в возрасте 1 - 6 лет связана с увеличением количества детей в возрасте 6 - 7 лет, получающих дошкольную образовательную услугу по их содержанию в муниципальных образовательных учреждениях, а также в связи с низкой рождаемостью детей. В прогнозе на 2025 год планируется небольшое увеличение воспитанников: консервативный вариант составит 2157 чел., базовый вариант – 2171 человек.</w:t>
      </w:r>
    </w:p>
    <w:p w:rsidR="00B54D88" w:rsidRPr="00B54D88" w:rsidRDefault="00B54D88" w:rsidP="00B54D88">
      <w:pPr>
        <w:ind w:firstLine="567"/>
        <w:jc w:val="both"/>
      </w:pPr>
      <w:r w:rsidRPr="00B54D88">
        <w:t>Показатель обеспеченности дошкольными образовательными организациями в 2022 - 2023 годах составил 580 мест на 1000 детей в возрасте 1 - 6 лет. В оценке на 2024 год данный показатель останется на уровне 2022 - 2023 года, в 2026 - 2027 году увеличения мест не планируется.</w:t>
      </w:r>
    </w:p>
    <w:p w:rsidR="00B54D88" w:rsidRPr="00B54D88" w:rsidRDefault="00B54D88" w:rsidP="00B54D88">
      <w:pPr>
        <w:ind w:firstLine="567"/>
        <w:jc w:val="both"/>
      </w:pPr>
      <w:r w:rsidRPr="00B54D88">
        <w:t>Услуги по культурному обслуживанию населения и дополнительному образованию детей в Новоалександровском городском округе осуществляют 65 муниципальных учреждений: 36 учреждений культурно – досугового типа, 25 библиотек, 2 учреждения дополнительного образования, музей, парк культуры и отдыха. Кроме того, на территории города Новоалександровска расположен частный 3D кинотеатр «Мир». Количество учреждений культуры соответствует в полном объёме нормативам обеспеченности.</w:t>
      </w:r>
    </w:p>
    <w:p w:rsidR="00B54D88" w:rsidRPr="00B54D88" w:rsidRDefault="00B54D88" w:rsidP="00B54D88">
      <w:pPr>
        <w:ind w:firstLine="567"/>
        <w:jc w:val="both"/>
      </w:pPr>
      <w:r w:rsidRPr="00B54D88">
        <w:t>По состоянию на 01.01.2024г. численность населения округа составила 62246 человек, снижение к соответствующему периоду прошлого года составило 931 чел. (по состоянию на 01.01.2023г. - 63177 чел.). За последние годы имеется тенденция к снижению численности населения округа, что в свою очередь увеличивает обеспеченность учреждениями культурно-досугового типа и общедоступными библиотеками.</w:t>
      </w:r>
    </w:p>
    <w:p w:rsidR="00B54D88" w:rsidRPr="00B54D88" w:rsidRDefault="00B54D88" w:rsidP="00B54D88">
      <w:pPr>
        <w:ind w:firstLine="567"/>
        <w:jc w:val="both"/>
      </w:pPr>
      <w:r w:rsidRPr="00B54D88">
        <w:t>В оценке 2024 года обеспеченность культурно-досуговыми учреждениями и общедоступными библиотеками составит 58,1 и 40,4 учреждений на 100 тыс. населения соответственно. В 2025 - 2027 году планируется на уровне 2024 года.</w:t>
      </w:r>
    </w:p>
    <w:p w:rsidR="00B54D88" w:rsidRPr="00B54D88" w:rsidRDefault="00B54D88" w:rsidP="00B54D88">
      <w:pPr>
        <w:ind w:firstLine="708"/>
        <w:jc w:val="both"/>
        <w:rPr>
          <w:shd w:val="clear" w:color="auto" w:fill="FFFFFF"/>
        </w:rPr>
      </w:pPr>
      <w:r w:rsidRPr="00B54D88">
        <w:t>По состоянию на 01.07.2024 г. численность населения района составляет 61955 чел., что меньше чем на 01.01.2024 г. на 291 чел. За последние годы имеется тенденция к снижению населения района, что в свою очередь увеличивает обеспеченность КДУ и библиотеками.</w:t>
      </w:r>
    </w:p>
    <w:p w:rsidR="00B54D88" w:rsidRPr="00B54D88" w:rsidRDefault="00B54D88" w:rsidP="00B54D88">
      <w:pPr>
        <w:ind w:firstLine="708"/>
        <w:jc w:val="both"/>
      </w:pPr>
      <w:r w:rsidRPr="00B54D88">
        <w:t>На основании вышеизложенного прогнозная обеспеченность общедоступными библиотеками по состоянию на 01.01.2025 год составит не менее 58,1 учреждения на 100 тыс. населения, обеспеченность учреждениями КДУ по состоянию на 01.01.2025 год составит не менее 40,4 учреждения на 100 тыс. населения соответственно.</w:t>
      </w:r>
    </w:p>
    <w:p w:rsidR="00B54D88" w:rsidRPr="00B54D88" w:rsidRDefault="00B54D88" w:rsidP="00B54D88">
      <w:pPr>
        <w:autoSpaceDE w:val="0"/>
        <w:autoSpaceDN w:val="0"/>
        <w:adjustRightInd w:val="0"/>
        <w:ind w:firstLine="540"/>
        <w:jc w:val="both"/>
      </w:pPr>
      <w:r w:rsidRPr="00B54D88">
        <w:t xml:space="preserve">Обеспеченность больничными койками на 10 000 человек населения </w:t>
      </w:r>
      <w:r w:rsidRPr="00B54D88">
        <w:rPr>
          <w:bCs/>
        </w:rPr>
        <w:t xml:space="preserve">в 2023 году составила 45,9 коек и снизилась к 2022 году на 1,1 %. В оценке на 2024 год планируется на уровне 46 коек на </w:t>
      </w:r>
      <w:r w:rsidRPr="00B54D88">
        <w:t>10 000 человек населения.</w:t>
      </w:r>
    </w:p>
    <w:p w:rsidR="00B54D88" w:rsidRPr="00B54D88" w:rsidRDefault="00B54D88" w:rsidP="00B54D88">
      <w:pPr>
        <w:autoSpaceDE w:val="0"/>
        <w:autoSpaceDN w:val="0"/>
        <w:adjustRightInd w:val="0"/>
        <w:ind w:firstLine="540"/>
        <w:jc w:val="both"/>
        <w:rPr>
          <w:color w:val="1A1A1A"/>
          <w:lang w:eastAsia="ru-RU"/>
        </w:rPr>
      </w:pPr>
      <w:r w:rsidRPr="00B54D88">
        <w:rPr>
          <w:color w:val="1A1A1A"/>
          <w:lang w:eastAsia="ru-RU"/>
        </w:rPr>
        <w:t>В прогнозе на 2025 - 2027 годы не ожидается ни увеличение, ни уменьшение числа круглосуточных коек (290 шт.). Возможны изменения в структуре коечного фонда за счет перепрофилирования общетерапевтических коек в гериатрические и паллиативные.</w:t>
      </w:r>
    </w:p>
    <w:p w:rsidR="00B54D88" w:rsidRPr="00B54D88" w:rsidRDefault="00B54D88" w:rsidP="00B54D88">
      <w:pPr>
        <w:autoSpaceDE w:val="0"/>
        <w:autoSpaceDN w:val="0"/>
        <w:adjustRightInd w:val="0"/>
        <w:ind w:firstLine="567"/>
        <w:jc w:val="both"/>
      </w:pPr>
      <w:r w:rsidRPr="00B54D88">
        <w:rPr>
          <w:lang w:eastAsia="ru-RU"/>
        </w:rPr>
        <w:lastRenderedPageBreak/>
        <w:t xml:space="preserve">Следует отметить, что тенденции в современном Российском здравоохранении ориентированы на развитие </w:t>
      </w:r>
      <w:proofErr w:type="spellStart"/>
      <w:r w:rsidRPr="00B54D88">
        <w:rPr>
          <w:lang w:eastAsia="ru-RU"/>
        </w:rPr>
        <w:t>стационарозамещающих</w:t>
      </w:r>
      <w:proofErr w:type="spellEnd"/>
      <w:r w:rsidRPr="00B54D88">
        <w:rPr>
          <w:lang w:eastAsia="ru-RU"/>
        </w:rPr>
        <w:t xml:space="preserve"> технологий и перенос акцента на первичную </w:t>
      </w:r>
      <w:proofErr w:type="spellStart"/>
      <w:r w:rsidRPr="00B54D88">
        <w:rPr>
          <w:lang w:eastAsia="ru-RU"/>
        </w:rPr>
        <w:t>медико</w:t>
      </w:r>
      <w:proofErr w:type="spellEnd"/>
      <w:r w:rsidRPr="00B54D88">
        <w:rPr>
          <w:lang w:eastAsia="ru-RU"/>
        </w:rPr>
        <w:t xml:space="preserve"> - санитарную помощь и профилактическое направление.</w:t>
      </w:r>
    </w:p>
    <w:p w:rsidR="009277AA" w:rsidRPr="00B54D88" w:rsidRDefault="00781609" w:rsidP="00781609">
      <w:pPr>
        <w:jc w:val="center"/>
      </w:pPr>
      <w:r w:rsidRPr="00B54D88">
        <w:t>_______________</w:t>
      </w:r>
    </w:p>
    <w:sectPr w:rsidR="009277AA" w:rsidRPr="00B54D88" w:rsidSect="009277AA">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A3A4D"/>
    <w:multiLevelType w:val="hybridMultilevel"/>
    <w:tmpl w:val="8920FE3C"/>
    <w:lvl w:ilvl="0" w:tplc="9710EC02">
      <w:numFmt w:val="bullet"/>
      <w:lvlText w:val=""/>
      <w:lvlJc w:val="left"/>
      <w:pPr>
        <w:ind w:left="1068" w:hanging="360"/>
      </w:pPr>
      <w:rPr>
        <w:rFonts w:ascii="Symbol" w:eastAsiaTheme="minorHAnsi" w:hAnsi="Symbol" w:cstheme="minorBidi" w:hint="default"/>
        <w:color w:val="000000"/>
        <w:sz w:val="20"/>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42667736"/>
    <w:multiLevelType w:val="hybridMultilevel"/>
    <w:tmpl w:val="C34A60EE"/>
    <w:lvl w:ilvl="0" w:tplc="7DC42E8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7E5E1DB8"/>
    <w:multiLevelType w:val="hybridMultilevel"/>
    <w:tmpl w:val="9574292A"/>
    <w:lvl w:ilvl="0" w:tplc="5B983BE8">
      <w:start w:val="4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B77"/>
    <w:rsid w:val="00032B77"/>
    <w:rsid w:val="0015140B"/>
    <w:rsid w:val="00151B3D"/>
    <w:rsid w:val="00215337"/>
    <w:rsid w:val="00366A2B"/>
    <w:rsid w:val="003D5E80"/>
    <w:rsid w:val="004837AE"/>
    <w:rsid w:val="004C4C78"/>
    <w:rsid w:val="005976F0"/>
    <w:rsid w:val="00781609"/>
    <w:rsid w:val="00797053"/>
    <w:rsid w:val="009277AA"/>
    <w:rsid w:val="009E19B0"/>
    <w:rsid w:val="00A82744"/>
    <w:rsid w:val="00AE07CB"/>
    <w:rsid w:val="00B54D88"/>
    <w:rsid w:val="00C262BF"/>
    <w:rsid w:val="00CB5F02"/>
    <w:rsid w:val="00D6783F"/>
    <w:rsid w:val="00DA44A8"/>
    <w:rsid w:val="00F926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382F73-931A-45F0-88A7-E3440C02C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77AA"/>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277AA"/>
    <w:rPr>
      <w:sz w:val="32"/>
    </w:rPr>
  </w:style>
  <w:style w:type="character" w:customStyle="1" w:styleId="a4">
    <w:name w:val="Основной текст Знак"/>
    <w:basedOn w:val="a0"/>
    <w:link w:val="a3"/>
    <w:rsid w:val="009277AA"/>
    <w:rPr>
      <w:rFonts w:ascii="Times New Roman" w:eastAsia="Times New Roman" w:hAnsi="Times New Roman" w:cs="Times New Roman"/>
      <w:sz w:val="32"/>
      <w:szCs w:val="24"/>
      <w:lang w:eastAsia="ar-SA"/>
    </w:rPr>
  </w:style>
  <w:style w:type="character" w:styleId="a5">
    <w:name w:val="Hyperlink"/>
    <w:uiPriority w:val="99"/>
    <w:rsid w:val="009277AA"/>
    <w:rPr>
      <w:rFonts w:cs="Times New Roman"/>
      <w:color w:val="0000FF"/>
      <w:u w:val="single"/>
    </w:rPr>
  </w:style>
  <w:style w:type="character" w:customStyle="1" w:styleId="layout">
    <w:name w:val="layout"/>
    <w:basedOn w:val="a0"/>
    <w:rsid w:val="009277AA"/>
  </w:style>
  <w:style w:type="character" w:styleId="a6">
    <w:name w:val="FollowedHyperlink"/>
    <w:basedOn w:val="a0"/>
    <w:uiPriority w:val="99"/>
    <w:semiHidden/>
    <w:unhideWhenUsed/>
    <w:rsid w:val="009277AA"/>
    <w:rPr>
      <w:color w:val="800080"/>
      <w:u w:val="single"/>
    </w:rPr>
  </w:style>
  <w:style w:type="paragraph" w:customStyle="1" w:styleId="xl65">
    <w:name w:val="xl65"/>
    <w:basedOn w:val="a"/>
    <w:rsid w:val="009277A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8"/>
      <w:szCs w:val="28"/>
      <w:lang w:eastAsia="ru-RU"/>
    </w:rPr>
  </w:style>
  <w:style w:type="paragraph" w:customStyle="1" w:styleId="xl66">
    <w:name w:val="xl66"/>
    <w:basedOn w:val="a"/>
    <w:rsid w:val="009277A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color w:val="000000"/>
      <w:sz w:val="28"/>
      <w:szCs w:val="28"/>
      <w:lang w:eastAsia="ru-RU"/>
    </w:rPr>
  </w:style>
  <w:style w:type="paragraph" w:customStyle="1" w:styleId="xl67">
    <w:name w:val="xl67"/>
    <w:basedOn w:val="a"/>
    <w:rsid w:val="009277A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68">
    <w:name w:val="xl68"/>
    <w:basedOn w:val="a"/>
    <w:rsid w:val="009277AA"/>
    <w:pPr>
      <w:suppressAutoHyphens w:val="0"/>
      <w:spacing w:before="100" w:beforeAutospacing="1" w:after="100" w:afterAutospacing="1"/>
    </w:pPr>
    <w:rPr>
      <w:lang w:eastAsia="ru-RU"/>
    </w:rPr>
  </w:style>
  <w:style w:type="paragraph" w:customStyle="1" w:styleId="xl69">
    <w:name w:val="xl69"/>
    <w:basedOn w:val="a"/>
    <w:rsid w:val="009277AA"/>
    <w:pPr>
      <w:suppressAutoHyphens w:val="0"/>
      <w:spacing w:before="100" w:beforeAutospacing="1" w:after="100" w:afterAutospacing="1"/>
    </w:pPr>
    <w:rPr>
      <w:lang w:eastAsia="ru-RU"/>
    </w:rPr>
  </w:style>
  <w:style w:type="paragraph" w:customStyle="1" w:styleId="xl70">
    <w:name w:val="xl70"/>
    <w:basedOn w:val="a"/>
    <w:rsid w:val="009277AA"/>
    <w:pPr>
      <w:suppressAutoHyphens w:val="0"/>
      <w:spacing w:before="100" w:beforeAutospacing="1" w:after="100" w:afterAutospacing="1"/>
    </w:pPr>
    <w:rPr>
      <w:sz w:val="50"/>
      <w:szCs w:val="50"/>
      <w:lang w:eastAsia="ru-RU"/>
    </w:rPr>
  </w:style>
  <w:style w:type="paragraph" w:customStyle="1" w:styleId="xl71">
    <w:name w:val="xl71"/>
    <w:basedOn w:val="a"/>
    <w:rsid w:val="009277AA"/>
    <w:pPr>
      <w:suppressAutoHyphens w:val="0"/>
      <w:spacing w:before="100" w:beforeAutospacing="1" w:after="100" w:afterAutospacing="1"/>
    </w:pPr>
    <w:rPr>
      <w:sz w:val="50"/>
      <w:szCs w:val="50"/>
      <w:lang w:eastAsia="ru-RU"/>
    </w:rPr>
  </w:style>
  <w:style w:type="paragraph" w:customStyle="1" w:styleId="xl72">
    <w:name w:val="xl72"/>
    <w:basedOn w:val="a"/>
    <w:rsid w:val="009277A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8"/>
      <w:szCs w:val="28"/>
      <w:lang w:eastAsia="ru-RU"/>
    </w:rPr>
  </w:style>
  <w:style w:type="paragraph" w:customStyle="1" w:styleId="xl73">
    <w:name w:val="xl73"/>
    <w:basedOn w:val="a"/>
    <w:rsid w:val="009277A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28"/>
      <w:szCs w:val="28"/>
      <w:lang w:eastAsia="ru-RU"/>
    </w:rPr>
  </w:style>
  <w:style w:type="paragraph" w:customStyle="1" w:styleId="xl74">
    <w:name w:val="xl74"/>
    <w:basedOn w:val="a"/>
    <w:rsid w:val="009277A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b/>
      <w:bCs/>
      <w:i/>
      <w:iCs/>
      <w:sz w:val="28"/>
      <w:szCs w:val="28"/>
      <w:lang w:eastAsia="ru-RU"/>
    </w:rPr>
  </w:style>
  <w:style w:type="paragraph" w:customStyle="1" w:styleId="xl75">
    <w:name w:val="xl75"/>
    <w:basedOn w:val="a"/>
    <w:rsid w:val="009277A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8"/>
      <w:szCs w:val="28"/>
      <w:lang w:eastAsia="ru-RU"/>
    </w:rPr>
  </w:style>
  <w:style w:type="paragraph" w:customStyle="1" w:styleId="xl76">
    <w:name w:val="xl76"/>
    <w:basedOn w:val="a"/>
    <w:rsid w:val="009277AA"/>
    <w:pPr>
      <w:pBdr>
        <w:top w:val="single" w:sz="4" w:space="0" w:color="auto"/>
        <w:left w:val="single" w:sz="4" w:space="0" w:color="auto"/>
        <w:bottom w:val="single" w:sz="4" w:space="0" w:color="auto"/>
      </w:pBdr>
      <w:shd w:val="clear" w:color="000000" w:fill="F2F2F2"/>
      <w:suppressAutoHyphens w:val="0"/>
      <w:spacing w:before="100" w:beforeAutospacing="1" w:after="100" w:afterAutospacing="1"/>
      <w:textAlignment w:val="center"/>
    </w:pPr>
    <w:rPr>
      <w:b/>
      <w:bCs/>
      <w:color w:val="000000"/>
      <w:sz w:val="28"/>
      <w:szCs w:val="28"/>
      <w:lang w:eastAsia="ru-RU"/>
    </w:rPr>
  </w:style>
  <w:style w:type="paragraph" w:customStyle="1" w:styleId="xl77">
    <w:name w:val="xl77"/>
    <w:basedOn w:val="a"/>
    <w:rsid w:val="009277AA"/>
    <w:pPr>
      <w:pBdr>
        <w:top w:val="single" w:sz="4" w:space="0" w:color="auto"/>
        <w:bottom w:val="single" w:sz="4" w:space="0" w:color="auto"/>
      </w:pBdr>
      <w:shd w:val="clear" w:color="000000" w:fill="F2F2F2"/>
      <w:suppressAutoHyphens w:val="0"/>
      <w:spacing w:before="100" w:beforeAutospacing="1" w:after="100" w:afterAutospacing="1"/>
      <w:textAlignment w:val="center"/>
    </w:pPr>
    <w:rPr>
      <w:b/>
      <w:bCs/>
      <w:color w:val="000000"/>
      <w:sz w:val="28"/>
      <w:szCs w:val="28"/>
      <w:lang w:eastAsia="ru-RU"/>
    </w:rPr>
  </w:style>
  <w:style w:type="paragraph" w:customStyle="1" w:styleId="xl78">
    <w:name w:val="xl78"/>
    <w:basedOn w:val="a"/>
    <w:rsid w:val="009277AA"/>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79">
    <w:name w:val="xl79"/>
    <w:basedOn w:val="a"/>
    <w:rsid w:val="009277AA"/>
    <w:pPr>
      <w:pBdr>
        <w:top w:val="single" w:sz="4" w:space="0" w:color="auto"/>
        <w:left w:val="single" w:sz="4" w:space="0" w:color="auto"/>
        <w:bottom w:val="single" w:sz="4" w:space="0" w:color="auto"/>
      </w:pBdr>
      <w:suppressAutoHyphens w:val="0"/>
      <w:spacing w:before="100" w:beforeAutospacing="1" w:after="100" w:afterAutospacing="1"/>
      <w:textAlignment w:val="center"/>
    </w:pPr>
    <w:rPr>
      <w:b/>
      <w:bCs/>
      <w:i/>
      <w:iCs/>
      <w:sz w:val="28"/>
      <w:szCs w:val="28"/>
      <w:lang w:eastAsia="ru-RU"/>
    </w:rPr>
  </w:style>
  <w:style w:type="paragraph" w:customStyle="1" w:styleId="xl80">
    <w:name w:val="xl80"/>
    <w:basedOn w:val="a"/>
    <w:rsid w:val="009277AA"/>
    <w:pPr>
      <w:suppressAutoHyphens w:val="0"/>
      <w:spacing w:before="100" w:beforeAutospacing="1" w:after="100" w:afterAutospacing="1"/>
      <w:jc w:val="center"/>
      <w:textAlignment w:val="center"/>
    </w:pPr>
    <w:rPr>
      <w:sz w:val="28"/>
      <w:szCs w:val="28"/>
      <w:lang w:eastAsia="ru-RU"/>
    </w:rPr>
  </w:style>
  <w:style w:type="paragraph" w:customStyle="1" w:styleId="xl81">
    <w:name w:val="xl81"/>
    <w:basedOn w:val="a"/>
    <w:rsid w:val="009277AA"/>
    <w:pPr>
      <w:pBdr>
        <w:left w:val="single" w:sz="4" w:space="0" w:color="auto"/>
      </w:pBdr>
      <w:suppressAutoHyphens w:val="0"/>
      <w:spacing w:before="100" w:beforeAutospacing="1" w:after="100" w:afterAutospacing="1"/>
    </w:pPr>
    <w:rPr>
      <w:lang w:eastAsia="ru-RU"/>
    </w:rPr>
  </w:style>
  <w:style w:type="paragraph" w:customStyle="1" w:styleId="xl82">
    <w:name w:val="xl82"/>
    <w:basedOn w:val="a"/>
    <w:rsid w:val="009277AA"/>
    <w:pPr>
      <w:pBdr>
        <w:lef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83">
    <w:name w:val="xl83"/>
    <w:basedOn w:val="a"/>
    <w:rsid w:val="009277AA"/>
    <w:pPr>
      <w:pBdr>
        <w:left w:val="single" w:sz="4" w:space="0" w:color="auto"/>
      </w:pBdr>
      <w:shd w:val="clear" w:color="000000" w:fill="F2F2F2"/>
      <w:suppressAutoHyphens w:val="0"/>
      <w:spacing w:before="100" w:beforeAutospacing="1" w:after="100" w:afterAutospacing="1"/>
      <w:textAlignment w:val="center"/>
    </w:pPr>
    <w:rPr>
      <w:b/>
      <w:bCs/>
      <w:color w:val="000000"/>
      <w:sz w:val="28"/>
      <w:szCs w:val="28"/>
      <w:lang w:eastAsia="ru-RU"/>
    </w:rPr>
  </w:style>
  <w:style w:type="paragraph" w:customStyle="1" w:styleId="xl84">
    <w:name w:val="xl84"/>
    <w:basedOn w:val="a"/>
    <w:rsid w:val="009277AA"/>
    <w:pPr>
      <w:pBdr>
        <w:left w:val="single" w:sz="4" w:space="0" w:color="auto"/>
      </w:pBdr>
      <w:suppressAutoHyphens w:val="0"/>
      <w:spacing w:before="100" w:beforeAutospacing="1" w:after="100" w:afterAutospacing="1"/>
      <w:textAlignment w:val="center"/>
    </w:pPr>
    <w:rPr>
      <w:b/>
      <w:bCs/>
      <w:color w:val="000000"/>
      <w:sz w:val="28"/>
      <w:szCs w:val="28"/>
      <w:lang w:eastAsia="ru-RU"/>
    </w:rPr>
  </w:style>
  <w:style w:type="paragraph" w:customStyle="1" w:styleId="xl85">
    <w:name w:val="xl85"/>
    <w:basedOn w:val="a"/>
    <w:rsid w:val="009277AA"/>
    <w:pPr>
      <w:pBdr>
        <w:left w:val="single" w:sz="4" w:space="0" w:color="auto"/>
      </w:pBdr>
      <w:suppressAutoHyphens w:val="0"/>
      <w:spacing w:before="100" w:beforeAutospacing="1" w:after="100" w:afterAutospacing="1"/>
      <w:jc w:val="center"/>
      <w:textAlignment w:val="center"/>
    </w:pPr>
    <w:rPr>
      <w:color w:val="000000"/>
      <w:sz w:val="28"/>
      <w:szCs w:val="28"/>
      <w:lang w:eastAsia="ru-RU"/>
    </w:rPr>
  </w:style>
  <w:style w:type="paragraph" w:customStyle="1" w:styleId="xl86">
    <w:name w:val="xl86"/>
    <w:basedOn w:val="a"/>
    <w:rsid w:val="009277AA"/>
    <w:pPr>
      <w:pBdr>
        <w:left w:val="single" w:sz="4" w:space="0" w:color="auto"/>
      </w:pBdr>
      <w:suppressAutoHyphens w:val="0"/>
      <w:spacing w:before="100" w:beforeAutospacing="1" w:after="100" w:afterAutospacing="1"/>
    </w:pPr>
    <w:rPr>
      <w:sz w:val="28"/>
      <w:szCs w:val="28"/>
      <w:lang w:eastAsia="ru-RU"/>
    </w:rPr>
  </w:style>
  <w:style w:type="paragraph" w:customStyle="1" w:styleId="xl87">
    <w:name w:val="xl87"/>
    <w:basedOn w:val="a"/>
    <w:rsid w:val="009277AA"/>
    <w:pPr>
      <w:pBdr>
        <w:left w:val="single" w:sz="4" w:space="0" w:color="auto"/>
      </w:pBdr>
      <w:suppressAutoHyphens w:val="0"/>
      <w:spacing w:before="100" w:beforeAutospacing="1" w:after="100" w:afterAutospacing="1"/>
      <w:textAlignment w:val="center"/>
    </w:pPr>
    <w:rPr>
      <w:sz w:val="28"/>
      <w:szCs w:val="28"/>
      <w:lang w:eastAsia="ru-RU"/>
    </w:rPr>
  </w:style>
  <w:style w:type="paragraph" w:customStyle="1" w:styleId="xl88">
    <w:name w:val="xl88"/>
    <w:basedOn w:val="a"/>
    <w:rsid w:val="009277AA"/>
    <w:pPr>
      <w:pBdr>
        <w:top w:val="single" w:sz="4" w:space="0" w:color="auto"/>
        <w:bottom w:val="single" w:sz="4" w:space="0" w:color="auto"/>
      </w:pBdr>
      <w:shd w:val="clear" w:color="000000" w:fill="F2F2F2"/>
      <w:suppressAutoHyphens w:val="0"/>
      <w:spacing w:before="100" w:beforeAutospacing="1" w:after="100" w:afterAutospacing="1"/>
    </w:pPr>
    <w:rPr>
      <w:lang w:eastAsia="ru-RU"/>
    </w:rPr>
  </w:style>
  <w:style w:type="paragraph" w:customStyle="1" w:styleId="xl89">
    <w:name w:val="xl89"/>
    <w:basedOn w:val="a"/>
    <w:rsid w:val="009277AA"/>
    <w:pPr>
      <w:pBdr>
        <w:left w:val="single" w:sz="4" w:space="0" w:color="auto"/>
      </w:pBdr>
      <w:shd w:val="clear" w:color="000000" w:fill="F2F2F2"/>
      <w:suppressAutoHyphens w:val="0"/>
      <w:spacing w:before="100" w:beforeAutospacing="1" w:after="100" w:afterAutospacing="1"/>
      <w:jc w:val="center"/>
      <w:textAlignment w:val="center"/>
    </w:pPr>
    <w:rPr>
      <w:sz w:val="28"/>
      <w:szCs w:val="28"/>
      <w:lang w:eastAsia="ru-RU"/>
    </w:rPr>
  </w:style>
  <w:style w:type="paragraph" w:customStyle="1" w:styleId="xl90">
    <w:name w:val="xl90"/>
    <w:basedOn w:val="a"/>
    <w:rsid w:val="009277AA"/>
    <w:pPr>
      <w:shd w:val="clear" w:color="000000" w:fill="F2F2F2"/>
      <w:suppressAutoHyphens w:val="0"/>
      <w:spacing w:before="100" w:beforeAutospacing="1" w:after="100" w:afterAutospacing="1"/>
    </w:pPr>
    <w:rPr>
      <w:lang w:eastAsia="ru-RU"/>
    </w:rPr>
  </w:style>
  <w:style w:type="paragraph" w:customStyle="1" w:styleId="xl91">
    <w:name w:val="xl91"/>
    <w:basedOn w:val="a"/>
    <w:rsid w:val="009277AA"/>
    <w:pPr>
      <w:pBdr>
        <w:top w:val="single" w:sz="4" w:space="0" w:color="auto"/>
        <w:left w:val="single" w:sz="4" w:space="0" w:color="auto"/>
      </w:pBdr>
      <w:shd w:val="clear" w:color="000000" w:fill="F2F2F2"/>
      <w:suppressAutoHyphens w:val="0"/>
      <w:spacing w:before="100" w:beforeAutospacing="1" w:after="100" w:afterAutospacing="1"/>
      <w:textAlignment w:val="center"/>
    </w:pPr>
    <w:rPr>
      <w:b/>
      <w:bCs/>
      <w:color w:val="000000"/>
      <w:sz w:val="28"/>
      <w:szCs w:val="28"/>
      <w:lang w:eastAsia="ru-RU"/>
    </w:rPr>
  </w:style>
  <w:style w:type="paragraph" w:customStyle="1" w:styleId="xl92">
    <w:name w:val="xl92"/>
    <w:basedOn w:val="a"/>
    <w:rsid w:val="009277AA"/>
    <w:pPr>
      <w:pBdr>
        <w:top w:val="single" w:sz="4" w:space="0" w:color="auto"/>
      </w:pBdr>
      <w:shd w:val="clear" w:color="000000" w:fill="F2F2F2"/>
      <w:suppressAutoHyphens w:val="0"/>
      <w:spacing w:before="100" w:beforeAutospacing="1" w:after="100" w:afterAutospacing="1"/>
      <w:textAlignment w:val="center"/>
    </w:pPr>
    <w:rPr>
      <w:b/>
      <w:bCs/>
      <w:color w:val="000000"/>
      <w:sz w:val="28"/>
      <w:szCs w:val="28"/>
      <w:lang w:eastAsia="ru-RU"/>
    </w:rPr>
  </w:style>
  <w:style w:type="paragraph" w:customStyle="1" w:styleId="xl93">
    <w:name w:val="xl93"/>
    <w:basedOn w:val="a"/>
    <w:rsid w:val="009277AA"/>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28"/>
      <w:szCs w:val="28"/>
      <w:lang w:eastAsia="ru-RU"/>
    </w:rPr>
  </w:style>
  <w:style w:type="paragraph" w:customStyle="1" w:styleId="xl94">
    <w:name w:val="xl94"/>
    <w:basedOn w:val="a"/>
    <w:rsid w:val="009277AA"/>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8"/>
      <w:szCs w:val="28"/>
      <w:lang w:eastAsia="ru-RU"/>
    </w:rPr>
  </w:style>
  <w:style w:type="paragraph" w:customStyle="1" w:styleId="xl95">
    <w:name w:val="xl95"/>
    <w:basedOn w:val="a"/>
    <w:rsid w:val="009277A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8"/>
      <w:szCs w:val="28"/>
      <w:lang w:eastAsia="ru-RU"/>
    </w:rPr>
  </w:style>
  <w:style w:type="paragraph" w:customStyle="1" w:styleId="xl96">
    <w:name w:val="xl96"/>
    <w:basedOn w:val="a"/>
    <w:rsid w:val="009277A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97">
    <w:name w:val="xl97"/>
    <w:basedOn w:val="a"/>
    <w:rsid w:val="009277A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98">
    <w:name w:val="xl98"/>
    <w:basedOn w:val="a"/>
    <w:rsid w:val="009277AA"/>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color w:val="000000"/>
      <w:sz w:val="28"/>
      <w:szCs w:val="28"/>
      <w:lang w:eastAsia="ru-RU"/>
    </w:rPr>
  </w:style>
  <w:style w:type="paragraph" w:customStyle="1" w:styleId="xl99">
    <w:name w:val="xl99"/>
    <w:basedOn w:val="a"/>
    <w:rsid w:val="009277A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100">
    <w:name w:val="xl100"/>
    <w:basedOn w:val="a"/>
    <w:rsid w:val="009277AA"/>
    <w:pPr>
      <w:pBdr>
        <w:top w:val="single" w:sz="4" w:space="0" w:color="auto"/>
        <w:left w:val="single" w:sz="4" w:space="0" w:color="auto"/>
        <w:bottom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101">
    <w:name w:val="xl101"/>
    <w:basedOn w:val="a"/>
    <w:rsid w:val="009277A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8"/>
      <w:szCs w:val="28"/>
      <w:lang w:eastAsia="ru-RU"/>
    </w:rPr>
  </w:style>
  <w:style w:type="paragraph" w:customStyle="1" w:styleId="xl102">
    <w:name w:val="xl102"/>
    <w:basedOn w:val="a"/>
    <w:rsid w:val="009277AA"/>
    <w:pPr>
      <w:pBdr>
        <w:top w:val="single" w:sz="4" w:space="0" w:color="auto"/>
        <w:left w:val="single" w:sz="4" w:space="0" w:color="auto"/>
        <w:bottom w:val="single" w:sz="4" w:space="0" w:color="auto"/>
      </w:pBdr>
      <w:suppressAutoHyphens w:val="0"/>
      <w:spacing w:before="100" w:beforeAutospacing="1" w:after="100" w:afterAutospacing="1"/>
      <w:jc w:val="center"/>
    </w:pPr>
    <w:rPr>
      <w:sz w:val="28"/>
      <w:szCs w:val="28"/>
      <w:lang w:eastAsia="ru-RU"/>
    </w:rPr>
  </w:style>
  <w:style w:type="paragraph" w:customStyle="1" w:styleId="xl103">
    <w:name w:val="xl103"/>
    <w:basedOn w:val="a"/>
    <w:rsid w:val="009277A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sz w:val="28"/>
      <w:szCs w:val="28"/>
      <w:lang w:eastAsia="ru-RU"/>
    </w:rPr>
  </w:style>
  <w:style w:type="paragraph" w:customStyle="1" w:styleId="xl104">
    <w:name w:val="xl104"/>
    <w:basedOn w:val="a"/>
    <w:rsid w:val="009277AA"/>
    <w:pPr>
      <w:pBdr>
        <w:top w:val="single" w:sz="4" w:space="0" w:color="auto"/>
        <w:left w:val="single" w:sz="4" w:space="0" w:color="auto"/>
        <w:bottom w:val="single" w:sz="4" w:space="0" w:color="auto"/>
      </w:pBdr>
      <w:suppressAutoHyphens w:val="0"/>
      <w:spacing w:before="100" w:beforeAutospacing="1" w:after="100" w:afterAutospacing="1"/>
      <w:jc w:val="center"/>
    </w:pPr>
    <w:rPr>
      <w:sz w:val="28"/>
      <w:szCs w:val="28"/>
      <w:lang w:eastAsia="ru-RU"/>
    </w:rPr>
  </w:style>
  <w:style w:type="paragraph" w:customStyle="1" w:styleId="xl105">
    <w:name w:val="xl105"/>
    <w:basedOn w:val="a"/>
    <w:rsid w:val="009277AA"/>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color w:val="000000"/>
      <w:sz w:val="28"/>
      <w:szCs w:val="28"/>
      <w:lang w:eastAsia="ru-RU"/>
    </w:rPr>
  </w:style>
  <w:style w:type="paragraph" w:customStyle="1" w:styleId="xl106">
    <w:name w:val="xl106"/>
    <w:basedOn w:val="a"/>
    <w:rsid w:val="009277AA"/>
    <w:pPr>
      <w:suppressAutoHyphens w:val="0"/>
      <w:spacing w:before="100" w:beforeAutospacing="1" w:after="100" w:afterAutospacing="1"/>
    </w:pPr>
    <w:rPr>
      <w:sz w:val="28"/>
      <w:szCs w:val="28"/>
      <w:lang w:eastAsia="ru-RU"/>
    </w:rPr>
  </w:style>
  <w:style w:type="paragraph" w:customStyle="1" w:styleId="xl107">
    <w:name w:val="xl107"/>
    <w:basedOn w:val="a"/>
    <w:rsid w:val="009277A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108">
    <w:name w:val="xl108"/>
    <w:basedOn w:val="a"/>
    <w:rsid w:val="009277AA"/>
    <w:pPr>
      <w:suppressAutoHyphens w:val="0"/>
      <w:spacing w:before="100" w:beforeAutospacing="1" w:after="100" w:afterAutospacing="1"/>
      <w:jc w:val="center"/>
      <w:textAlignment w:val="center"/>
    </w:pPr>
    <w:rPr>
      <w:sz w:val="44"/>
      <w:szCs w:val="44"/>
      <w:lang w:eastAsia="ru-RU"/>
    </w:rPr>
  </w:style>
  <w:style w:type="paragraph" w:customStyle="1" w:styleId="xl109">
    <w:name w:val="xl109"/>
    <w:basedOn w:val="a"/>
    <w:rsid w:val="009277AA"/>
    <w:pPr>
      <w:pBdr>
        <w:top w:val="single" w:sz="4" w:space="0" w:color="auto"/>
        <w:bottom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110">
    <w:name w:val="xl110"/>
    <w:basedOn w:val="a"/>
    <w:rsid w:val="009277A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111">
    <w:name w:val="xl111"/>
    <w:basedOn w:val="a"/>
    <w:rsid w:val="009277AA"/>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112">
    <w:name w:val="xl112"/>
    <w:basedOn w:val="a"/>
    <w:rsid w:val="009277AA"/>
    <w:pPr>
      <w:pBdr>
        <w:left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113">
    <w:name w:val="xl113"/>
    <w:basedOn w:val="a"/>
    <w:rsid w:val="009277AA"/>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8"/>
      <w:szCs w:val="28"/>
      <w:lang w:eastAsia="ru-RU"/>
    </w:rPr>
  </w:style>
  <w:style w:type="paragraph" w:customStyle="1" w:styleId="xl114">
    <w:name w:val="xl114"/>
    <w:basedOn w:val="a"/>
    <w:rsid w:val="009277AA"/>
    <w:pPr>
      <w:suppressAutoHyphens w:val="0"/>
      <w:spacing w:before="100" w:beforeAutospacing="1" w:after="100" w:afterAutospacing="1"/>
      <w:textAlignment w:val="center"/>
    </w:pPr>
    <w:rPr>
      <w:color w:val="000000"/>
      <w:sz w:val="28"/>
      <w:szCs w:val="28"/>
      <w:lang w:eastAsia="ru-RU"/>
    </w:rPr>
  </w:style>
  <w:style w:type="paragraph" w:customStyle="1" w:styleId="xl115">
    <w:name w:val="xl115"/>
    <w:basedOn w:val="a"/>
    <w:rsid w:val="009277AA"/>
    <w:pPr>
      <w:pBdr>
        <w:top w:val="single" w:sz="4" w:space="0" w:color="auto"/>
        <w:left w:val="single" w:sz="4" w:space="0" w:color="auto"/>
        <w:bottom w:val="single" w:sz="4" w:space="0" w:color="auto"/>
      </w:pBdr>
      <w:shd w:val="clear" w:color="000000" w:fill="F2F2F2"/>
      <w:suppressAutoHyphens w:val="0"/>
      <w:spacing w:before="100" w:beforeAutospacing="1" w:after="100" w:afterAutospacing="1"/>
      <w:textAlignment w:val="center"/>
    </w:pPr>
    <w:rPr>
      <w:b/>
      <w:bCs/>
      <w:color w:val="000000"/>
      <w:sz w:val="28"/>
      <w:szCs w:val="28"/>
      <w:lang w:eastAsia="ru-RU"/>
    </w:rPr>
  </w:style>
  <w:style w:type="paragraph" w:customStyle="1" w:styleId="xl116">
    <w:name w:val="xl116"/>
    <w:basedOn w:val="a"/>
    <w:rsid w:val="009277AA"/>
    <w:pPr>
      <w:pBdr>
        <w:top w:val="single" w:sz="4" w:space="0" w:color="auto"/>
        <w:bottom w:val="single" w:sz="4" w:space="0" w:color="auto"/>
      </w:pBdr>
      <w:shd w:val="clear" w:color="000000" w:fill="F2F2F2"/>
      <w:suppressAutoHyphens w:val="0"/>
      <w:spacing w:before="100" w:beforeAutospacing="1" w:after="100" w:afterAutospacing="1"/>
      <w:textAlignment w:val="center"/>
    </w:pPr>
    <w:rPr>
      <w:b/>
      <w:bCs/>
      <w:color w:val="000000"/>
      <w:sz w:val="28"/>
      <w:szCs w:val="28"/>
      <w:lang w:eastAsia="ru-RU"/>
    </w:rPr>
  </w:style>
  <w:style w:type="paragraph" w:customStyle="1" w:styleId="xl117">
    <w:name w:val="xl117"/>
    <w:basedOn w:val="a"/>
    <w:rsid w:val="009277AA"/>
    <w:pPr>
      <w:pBdr>
        <w:top w:val="single" w:sz="4" w:space="0" w:color="auto"/>
        <w:bottom w:val="single" w:sz="4" w:space="0" w:color="auto"/>
        <w:right w:val="single" w:sz="4" w:space="0" w:color="auto"/>
      </w:pBdr>
      <w:shd w:val="clear" w:color="000000" w:fill="F2F2F2"/>
      <w:suppressAutoHyphens w:val="0"/>
      <w:spacing w:before="100" w:beforeAutospacing="1" w:after="100" w:afterAutospacing="1"/>
      <w:textAlignment w:val="center"/>
    </w:pPr>
    <w:rPr>
      <w:b/>
      <w:bCs/>
      <w:color w:val="000000"/>
      <w:sz w:val="28"/>
      <w:szCs w:val="28"/>
      <w:lang w:eastAsia="ru-RU"/>
    </w:rPr>
  </w:style>
  <w:style w:type="table" w:styleId="a7">
    <w:name w:val="Table Grid"/>
    <w:basedOn w:val="a1"/>
    <w:uiPriority w:val="39"/>
    <w:rsid w:val="00927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9277AA"/>
    <w:pPr>
      <w:suppressAutoHyphens w:val="0"/>
    </w:pPr>
    <w:rPr>
      <w:rFonts w:ascii="Segoe UI" w:eastAsiaTheme="minorHAnsi" w:hAnsi="Segoe UI" w:cs="Segoe UI"/>
      <w:sz w:val="18"/>
      <w:szCs w:val="18"/>
      <w:lang w:eastAsia="en-US"/>
    </w:rPr>
  </w:style>
  <w:style w:type="character" w:customStyle="1" w:styleId="a9">
    <w:name w:val="Текст выноски Знак"/>
    <w:basedOn w:val="a0"/>
    <w:link w:val="a8"/>
    <w:uiPriority w:val="99"/>
    <w:semiHidden/>
    <w:rsid w:val="009277AA"/>
    <w:rPr>
      <w:rFonts w:ascii="Segoe UI" w:hAnsi="Segoe UI" w:cs="Segoe UI"/>
      <w:sz w:val="18"/>
      <w:szCs w:val="18"/>
    </w:rPr>
  </w:style>
  <w:style w:type="paragraph" w:customStyle="1" w:styleId="aa">
    <w:name w:val="Стиль"/>
    <w:rsid w:val="0078160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b">
    <w:name w:val="Title"/>
    <w:basedOn w:val="a"/>
    <w:link w:val="ac"/>
    <w:qFormat/>
    <w:rsid w:val="00781609"/>
    <w:pPr>
      <w:suppressAutoHyphens w:val="0"/>
      <w:jc w:val="center"/>
    </w:pPr>
    <w:rPr>
      <w:b/>
      <w:bCs/>
      <w:sz w:val="28"/>
      <w:lang w:eastAsia="ru-RU"/>
    </w:rPr>
  </w:style>
  <w:style w:type="character" w:customStyle="1" w:styleId="ac">
    <w:name w:val="Название Знак"/>
    <w:basedOn w:val="a0"/>
    <w:link w:val="ab"/>
    <w:rsid w:val="00781609"/>
    <w:rPr>
      <w:rFonts w:ascii="Times New Roman" w:eastAsia="Times New Roman" w:hAnsi="Times New Roman" w:cs="Times New Roman"/>
      <w:b/>
      <w:bCs/>
      <w:sz w:val="28"/>
      <w:szCs w:val="24"/>
      <w:lang w:eastAsia="ru-RU"/>
    </w:rPr>
  </w:style>
  <w:style w:type="paragraph" w:styleId="3">
    <w:name w:val="Body Text 3"/>
    <w:basedOn w:val="a"/>
    <w:link w:val="30"/>
    <w:unhideWhenUsed/>
    <w:rsid w:val="00781609"/>
    <w:pPr>
      <w:suppressAutoHyphens w:val="0"/>
      <w:spacing w:after="120"/>
    </w:pPr>
    <w:rPr>
      <w:sz w:val="16"/>
      <w:szCs w:val="16"/>
      <w:lang w:eastAsia="ru-RU"/>
    </w:rPr>
  </w:style>
  <w:style w:type="character" w:customStyle="1" w:styleId="30">
    <w:name w:val="Основной текст 3 Знак"/>
    <w:basedOn w:val="a0"/>
    <w:link w:val="3"/>
    <w:rsid w:val="00781609"/>
    <w:rPr>
      <w:rFonts w:ascii="Times New Roman" w:eastAsia="Times New Roman" w:hAnsi="Times New Roman" w:cs="Times New Roman"/>
      <w:sz w:val="16"/>
      <w:szCs w:val="16"/>
      <w:lang w:eastAsia="ru-RU"/>
    </w:rPr>
  </w:style>
  <w:style w:type="paragraph" w:styleId="ad">
    <w:name w:val="List Paragraph"/>
    <w:basedOn w:val="a"/>
    <w:uiPriority w:val="34"/>
    <w:qFormat/>
    <w:rsid w:val="00781609"/>
    <w:pPr>
      <w:suppressAutoHyphens w:val="0"/>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781609"/>
    <w:pPr>
      <w:autoSpaceDE w:val="0"/>
      <w:autoSpaceDN w:val="0"/>
      <w:adjustRightInd w:val="0"/>
      <w:spacing w:after="0" w:line="240" w:lineRule="auto"/>
    </w:pPr>
    <w:rPr>
      <w:rFonts w:ascii="Times New Roman" w:hAnsi="Times New Roman" w:cs="Times New Roman"/>
      <w:sz w:val="28"/>
      <w:szCs w:val="28"/>
    </w:rPr>
  </w:style>
  <w:style w:type="paragraph" w:styleId="ae">
    <w:name w:val="No Spacing"/>
    <w:link w:val="af"/>
    <w:uiPriority w:val="1"/>
    <w:qFormat/>
    <w:rsid w:val="00781609"/>
    <w:pPr>
      <w:widowControl w:val="0"/>
      <w:suppressAutoHyphens/>
      <w:spacing w:after="0" w:line="240" w:lineRule="auto"/>
    </w:pPr>
    <w:rPr>
      <w:rFonts w:ascii="Times New Roman" w:eastAsia="Arial Unicode MS" w:hAnsi="Times New Roman" w:cs="Mangal"/>
      <w:kern w:val="1"/>
      <w:sz w:val="24"/>
      <w:szCs w:val="21"/>
      <w:lang w:eastAsia="hi-IN" w:bidi="hi-IN"/>
    </w:rPr>
  </w:style>
  <w:style w:type="character" w:customStyle="1" w:styleId="af">
    <w:name w:val="Без интервала Знак"/>
    <w:link w:val="ae"/>
    <w:uiPriority w:val="1"/>
    <w:rsid w:val="00781609"/>
    <w:rPr>
      <w:rFonts w:ascii="Times New Roman" w:eastAsia="Arial Unicode MS" w:hAnsi="Times New Roman" w:cs="Mangal"/>
      <w:kern w:val="1"/>
      <w:sz w:val="24"/>
      <w:szCs w:val="21"/>
      <w:lang w:eastAsia="hi-IN" w:bidi="hi-IN"/>
    </w:rPr>
  </w:style>
  <w:style w:type="paragraph" w:customStyle="1" w:styleId="31">
    <w:name w:val="Основной текст с отступом 31"/>
    <w:basedOn w:val="a"/>
    <w:rsid w:val="00781609"/>
    <w:pPr>
      <w:widowControl w:val="0"/>
      <w:tabs>
        <w:tab w:val="left" w:pos="180"/>
        <w:tab w:val="left" w:pos="720"/>
        <w:tab w:val="left" w:pos="900"/>
        <w:tab w:val="left" w:pos="1080"/>
        <w:tab w:val="left" w:pos="1260"/>
        <w:tab w:val="left" w:pos="1440"/>
      </w:tabs>
      <w:ind w:left="720"/>
    </w:pPr>
    <w:rPr>
      <w:rFonts w:eastAsia="Arial Unicode MS" w:cs="Mangal"/>
      <w:kern w:val="2"/>
      <w:sz w:val="28"/>
      <w:lang w:eastAsia="hi-IN" w:bidi="hi-IN"/>
    </w:rPr>
  </w:style>
  <w:style w:type="paragraph" w:customStyle="1" w:styleId="32">
    <w:name w:val="Основной текст с отступом 32"/>
    <w:basedOn w:val="a"/>
    <w:rsid w:val="00781609"/>
    <w:pPr>
      <w:widowControl w:val="0"/>
      <w:tabs>
        <w:tab w:val="left" w:pos="180"/>
        <w:tab w:val="left" w:pos="720"/>
        <w:tab w:val="left" w:pos="900"/>
        <w:tab w:val="left" w:pos="1080"/>
        <w:tab w:val="left" w:pos="1260"/>
        <w:tab w:val="left" w:pos="1440"/>
      </w:tabs>
      <w:ind w:left="720"/>
    </w:pPr>
    <w:rPr>
      <w:rFonts w:eastAsia="Arial Unicode MS" w:cs="Mangal"/>
      <w:kern w:val="2"/>
      <w:sz w:val="28"/>
      <w:lang w:eastAsia="hi-IN" w:bidi="hi-IN"/>
    </w:rPr>
  </w:style>
  <w:style w:type="paragraph" w:styleId="af0">
    <w:name w:val="Normal (Web)"/>
    <w:aliases w:val="Обычный (Web)1,Обычный (Web)11,Обычный (Web),Обычный (веб) Знак Знак,Обычный (веб) Знак Знак Знак"/>
    <w:basedOn w:val="a"/>
    <w:link w:val="af1"/>
    <w:uiPriority w:val="99"/>
    <w:unhideWhenUsed/>
    <w:rsid w:val="00781609"/>
    <w:pPr>
      <w:suppressAutoHyphens w:val="0"/>
      <w:spacing w:before="100" w:beforeAutospacing="1" w:after="100" w:afterAutospacing="1"/>
    </w:pPr>
    <w:rPr>
      <w:lang w:eastAsia="ru-RU"/>
    </w:rPr>
  </w:style>
  <w:style w:type="paragraph" w:customStyle="1" w:styleId="ConsPlusTitle">
    <w:name w:val="ConsPlusTitle"/>
    <w:uiPriority w:val="99"/>
    <w:rsid w:val="00781609"/>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2">
    <w:name w:val="Body Text Indent"/>
    <w:basedOn w:val="a"/>
    <w:link w:val="af3"/>
    <w:uiPriority w:val="99"/>
    <w:semiHidden/>
    <w:unhideWhenUsed/>
    <w:rsid w:val="00781609"/>
    <w:pPr>
      <w:suppressAutoHyphens w:val="0"/>
      <w:spacing w:after="120" w:line="276" w:lineRule="auto"/>
      <w:ind w:left="283"/>
    </w:pPr>
    <w:rPr>
      <w:rFonts w:eastAsiaTheme="minorHAnsi" w:cstheme="minorBidi"/>
      <w:sz w:val="28"/>
      <w:szCs w:val="22"/>
      <w:lang w:eastAsia="en-US"/>
    </w:rPr>
  </w:style>
  <w:style w:type="character" w:customStyle="1" w:styleId="af3">
    <w:name w:val="Основной текст с отступом Знак"/>
    <w:basedOn w:val="a0"/>
    <w:link w:val="af2"/>
    <w:uiPriority w:val="99"/>
    <w:semiHidden/>
    <w:rsid w:val="00781609"/>
    <w:rPr>
      <w:rFonts w:ascii="Times New Roman" w:hAnsi="Times New Roman"/>
      <w:sz w:val="28"/>
    </w:rPr>
  </w:style>
  <w:style w:type="paragraph" w:styleId="af4">
    <w:name w:val="header"/>
    <w:basedOn w:val="a"/>
    <w:link w:val="af5"/>
    <w:uiPriority w:val="99"/>
    <w:unhideWhenUsed/>
    <w:rsid w:val="00781609"/>
    <w:pPr>
      <w:tabs>
        <w:tab w:val="center" w:pos="4677"/>
        <w:tab w:val="right" w:pos="9355"/>
      </w:tabs>
      <w:suppressAutoHyphens w:val="0"/>
    </w:pPr>
    <w:rPr>
      <w:rFonts w:eastAsiaTheme="minorHAnsi" w:cstheme="minorBidi"/>
      <w:sz w:val="28"/>
      <w:szCs w:val="22"/>
      <w:lang w:eastAsia="en-US"/>
    </w:rPr>
  </w:style>
  <w:style w:type="character" w:customStyle="1" w:styleId="af5">
    <w:name w:val="Верхний колонтитул Знак"/>
    <w:basedOn w:val="a0"/>
    <w:link w:val="af4"/>
    <w:uiPriority w:val="99"/>
    <w:rsid w:val="00781609"/>
    <w:rPr>
      <w:rFonts w:ascii="Times New Roman" w:hAnsi="Times New Roman"/>
      <w:sz w:val="28"/>
    </w:rPr>
  </w:style>
  <w:style w:type="paragraph" w:styleId="af6">
    <w:name w:val="footer"/>
    <w:basedOn w:val="a"/>
    <w:link w:val="af7"/>
    <w:uiPriority w:val="99"/>
    <w:unhideWhenUsed/>
    <w:rsid w:val="00781609"/>
    <w:pPr>
      <w:tabs>
        <w:tab w:val="center" w:pos="4677"/>
        <w:tab w:val="right" w:pos="9355"/>
      </w:tabs>
      <w:suppressAutoHyphens w:val="0"/>
    </w:pPr>
    <w:rPr>
      <w:rFonts w:eastAsiaTheme="minorHAnsi" w:cstheme="minorBidi"/>
      <w:sz w:val="28"/>
      <w:szCs w:val="22"/>
      <w:lang w:eastAsia="en-US"/>
    </w:rPr>
  </w:style>
  <w:style w:type="character" w:customStyle="1" w:styleId="af7">
    <w:name w:val="Нижний колонтитул Знак"/>
    <w:basedOn w:val="a0"/>
    <w:link w:val="af6"/>
    <w:uiPriority w:val="99"/>
    <w:rsid w:val="00781609"/>
    <w:rPr>
      <w:rFonts w:ascii="Times New Roman" w:hAnsi="Times New Roman"/>
      <w:sz w:val="28"/>
    </w:rPr>
  </w:style>
  <w:style w:type="paragraph" w:customStyle="1" w:styleId="310">
    <w:name w:val="Основной текст 31"/>
    <w:basedOn w:val="a"/>
    <w:rsid w:val="00781609"/>
    <w:pPr>
      <w:widowControl w:val="0"/>
      <w:spacing w:after="120"/>
    </w:pPr>
    <w:rPr>
      <w:rFonts w:eastAsia="Arial Unicode MS" w:cs="Mangal"/>
      <w:kern w:val="1"/>
      <w:sz w:val="16"/>
      <w:szCs w:val="16"/>
      <w:lang w:eastAsia="hi-IN" w:bidi="hi-IN"/>
    </w:rPr>
  </w:style>
  <w:style w:type="paragraph" w:customStyle="1" w:styleId="Default">
    <w:name w:val="Default"/>
    <w:rsid w:val="0078160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onsPlusNormal0">
    <w:name w:val="ConsPlusNormal Знак"/>
    <w:link w:val="ConsPlusNormal"/>
    <w:locked/>
    <w:rsid w:val="00781609"/>
    <w:rPr>
      <w:rFonts w:ascii="Times New Roman" w:hAnsi="Times New Roman" w:cs="Times New Roman"/>
      <w:sz w:val="28"/>
      <w:szCs w:val="28"/>
    </w:rPr>
  </w:style>
  <w:style w:type="paragraph" w:customStyle="1" w:styleId="Style101">
    <w:name w:val="Style101"/>
    <w:basedOn w:val="a"/>
    <w:uiPriority w:val="99"/>
    <w:rsid w:val="00781609"/>
    <w:pPr>
      <w:widowControl w:val="0"/>
      <w:suppressAutoHyphens w:val="0"/>
      <w:autoSpaceDE w:val="0"/>
      <w:autoSpaceDN w:val="0"/>
      <w:adjustRightInd w:val="0"/>
      <w:spacing w:line="277" w:lineRule="exact"/>
      <w:ind w:firstLine="715"/>
      <w:jc w:val="both"/>
    </w:pPr>
    <w:rPr>
      <w:lang w:eastAsia="ru-RU"/>
    </w:rPr>
  </w:style>
  <w:style w:type="character" w:customStyle="1" w:styleId="af1">
    <w:name w:val="Обычный (веб) Знак"/>
    <w:aliases w:val="Обычный (Web)1 Знак,Обычный (Web)11 Знак,Обычный (Web) Знак,Обычный (веб) Знак Знак Знак1,Обычный (веб) Знак Знак Знак Знак"/>
    <w:link w:val="af0"/>
    <w:uiPriority w:val="99"/>
    <w:rsid w:val="00B54D88"/>
    <w:rPr>
      <w:rFonts w:ascii="Times New Roman" w:eastAsia="Times New Roman" w:hAnsi="Times New Roman" w:cs="Times New Roman"/>
      <w:sz w:val="24"/>
      <w:szCs w:val="24"/>
      <w:lang w:eastAsia="ru-RU"/>
    </w:rPr>
  </w:style>
  <w:style w:type="paragraph" w:styleId="1">
    <w:name w:val="toc 1"/>
    <w:basedOn w:val="a"/>
    <w:next w:val="a"/>
    <w:autoRedefine/>
    <w:uiPriority w:val="39"/>
    <w:unhideWhenUsed/>
    <w:rsid w:val="00B54D88"/>
    <w:pPr>
      <w:tabs>
        <w:tab w:val="right" w:leader="dot" w:pos="9344"/>
      </w:tabs>
      <w:suppressAutoHyphens w:val="0"/>
      <w:spacing w:line="240" w:lineRule="exact"/>
      <w:ind w:firstLine="567"/>
      <w:jc w:val="both"/>
    </w:pPr>
    <w:rPr>
      <w:rFonts w:eastAsia="Calibri"/>
      <w:bCs/>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1890A7E668B568ABAE075C4C8670628B934AF6D724EAA1F455B12BF1E1F60E0B996210F84B81E591B1C33CD4B626B20DDU6V3G" TargetMode="External"/><Relationship Id="rId3" Type="http://schemas.openxmlformats.org/officeDocument/2006/relationships/styles" Target="styles.xml"/><Relationship Id="rId7" Type="http://schemas.openxmlformats.org/officeDocument/2006/relationships/hyperlink" Target="consultantplus://offline/ref=51890A7E668B568ABAE06BC9DE0B5822BF37F468734DA44F1D0614E8414F66B5EBD67F56D7F555541F0B2FCD4FU7VD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ewalexandrovsk.gosuslugi.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F96DF-CBB7-4E48-A1C4-F0E80263E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27</Pages>
  <Words>7966</Words>
  <Characters>45411</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Селезнева</dc:creator>
  <cp:keywords/>
  <dc:description/>
  <cp:lastModifiedBy>Светлана Селезнева</cp:lastModifiedBy>
  <cp:revision>22</cp:revision>
  <cp:lastPrinted>2023-11-15T08:49:00Z</cp:lastPrinted>
  <dcterms:created xsi:type="dcterms:W3CDTF">2023-11-15T07:54:00Z</dcterms:created>
  <dcterms:modified xsi:type="dcterms:W3CDTF">2024-10-16T10:54:00Z</dcterms:modified>
</cp:coreProperties>
</file>