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4A587C" w:rsidRDefault="00973B28" w:rsidP="000A5265">
      <w:pPr>
        <w:jc w:val="center"/>
        <w:rPr>
          <w:sz w:val="28"/>
          <w:szCs w:val="28"/>
        </w:rPr>
      </w:pPr>
      <w:r w:rsidRPr="004A587C">
        <w:rPr>
          <w:sz w:val="28"/>
          <w:szCs w:val="28"/>
        </w:rPr>
        <w:t>ПОЯСНИТЕЛЬНАЯ ЗАПИСКА</w:t>
      </w:r>
    </w:p>
    <w:p w:rsidR="00766ED5" w:rsidRPr="004A587C" w:rsidRDefault="00973B28" w:rsidP="000A5265">
      <w:pPr>
        <w:jc w:val="center"/>
        <w:rPr>
          <w:sz w:val="28"/>
          <w:szCs w:val="28"/>
        </w:rPr>
      </w:pPr>
      <w:r w:rsidRPr="004A587C">
        <w:rPr>
          <w:sz w:val="28"/>
          <w:szCs w:val="28"/>
        </w:rPr>
        <w:t xml:space="preserve">к проекту </w:t>
      </w:r>
      <w:r w:rsidR="00B61F78" w:rsidRPr="004A587C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4A587C">
        <w:rPr>
          <w:sz w:val="28"/>
          <w:szCs w:val="28"/>
        </w:rPr>
        <w:t>Новоалександровского</w:t>
      </w:r>
      <w:proofErr w:type="spellEnd"/>
    </w:p>
    <w:p w:rsidR="00101B92" w:rsidRPr="004A587C" w:rsidRDefault="00973B28" w:rsidP="00540C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587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1B92" w:rsidRPr="004A587C">
        <w:rPr>
          <w:rFonts w:ascii="Times New Roman" w:hAnsi="Times New Roman" w:cs="Times New Roman"/>
          <w:sz w:val="28"/>
          <w:szCs w:val="28"/>
        </w:rPr>
        <w:t xml:space="preserve"> </w:t>
      </w:r>
      <w:r w:rsidRPr="004A587C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784D80" w:rsidRPr="004A587C">
        <w:rPr>
          <w:rFonts w:ascii="Times New Roman" w:hAnsi="Times New Roman" w:cs="Times New Roman"/>
          <w:sz w:val="28"/>
          <w:szCs w:val="28"/>
        </w:rPr>
        <w:t>«</w:t>
      </w:r>
      <w:r w:rsidR="00540C2C" w:rsidRPr="004A587C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разработки и утверждения бюджетного прогноза </w:t>
      </w:r>
      <w:proofErr w:type="spellStart"/>
      <w:r w:rsidR="00540C2C" w:rsidRPr="004A587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40C2C" w:rsidRPr="004A587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долгосрочный период, утвержденный постановлением администрации </w:t>
      </w:r>
      <w:proofErr w:type="spellStart"/>
      <w:r w:rsidR="00540C2C" w:rsidRPr="004A587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540C2C" w:rsidRPr="004A587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02 ноября 2023 г. №1423</w:t>
      </w:r>
      <w:r w:rsidR="00784D80" w:rsidRPr="004A587C">
        <w:rPr>
          <w:rFonts w:ascii="Times New Roman" w:hAnsi="Times New Roman" w:cs="Times New Roman"/>
          <w:sz w:val="28"/>
          <w:szCs w:val="28"/>
        </w:rPr>
        <w:t>»</w:t>
      </w:r>
    </w:p>
    <w:p w:rsidR="00973B28" w:rsidRPr="004A587C" w:rsidRDefault="00973B28" w:rsidP="000A5265">
      <w:pPr>
        <w:jc w:val="both"/>
        <w:rPr>
          <w:sz w:val="28"/>
          <w:szCs w:val="28"/>
        </w:rPr>
      </w:pPr>
    </w:p>
    <w:p w:rsidR="00973B28" w:rsidRPr="004A587C" w:rsidRDefault="00973B28" w:rsidP="000A5265">
      <w:pPr>
        <w:jc w:val="both"/>
        <w:rPr>
          <w:sz w:val="28"/>
          <w:szCs w:val="28"/>
        </w:rPr>
      </w:pPr>
    </w:p>
    <w:p w:rsidR="00973B28" w:rsidRPr="004A587C" w:rsidRDefault="00973B28" w:rsidP="000A5265">
      <w:pPr>
        <w:jc w:val="both"/>
        <w:rPr>
          <w:sz w:val="28"/>
          <w:szCs w:val="28"/>
        </w:rPr>
      </w:pPr>
    </w:p>
    <w:p w:rsidR="00973B28" w:rsidRPr="004A587C" w:rsidRDefault="00973B28" w:rsidP="005B6209">
      <w:pPr>
        <w:suppressAutoHyphens/>
        <w:ind w:firstLine="708"/>
        <w:jc w:val="both"/>
        <w:rPr>
          <w:sz w:val="28"/>
          <w:szCs w:val="28"/>
        </w:rPr>
      </w:pPr>
      <w:r w:rsidRPr="004A587C">
        <w:rPr>
          <w:sz w:val="28"/>
          <w:szCs w:val="28"/>
        </w:rPr>
        <w:t xml:space="preserve">Проект </w:t>
      </w:r>
      <w:r w:rsidR="00B61F78" w:rsidRPr="004A587C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4A587C">
        <w:rPr>
          <w:sz w:val="28"/>
          <w:szCs w:val="28"/>
        </w:rPr>
        <w:t>Новоа</w:t>
      </w:r>
      <w:r w:rsidR="00B61F78" w:rsidRPr="004A587C">
        <w:rPr>
          <w:sz w:val="28"/>
          <w:szCs w:val="28"/>
        </w:rPr>
        <w:t>л</w:t>
      </w:r>
      <w:r w:rsidR="00101B92" w:rsidRPr="004A587C">
        <w:rPr>
          <w:sz w:val="28"/>
          <w:szCs w:val="28"/>
        </w:rPr>
        <w:t>ександровского</w:t>
      </w:r>
      <w:proofErr w:type="spellEnd"/>
      <w:r w:rsidRPr="004A587C">
        <w:rPr>
          <w:sz w:val="28"/>
          <w:szCs w:val="28"/>
        </w:rPr>
        <w:t xml:space="preserve"> муниципального округа Ставропольского края </w:t>
      </w:r>
      <w:r w:rsidR="00101B92" w:rsidRPr="004A587C">
        <w:rPr>
          <w:sz w:val="28"/>
          <w:szCs w:val="28"/>
        </w:rPr>
        <w:t>«</w:t>
      </w:r>
      <w:r w:rsidR="00540C2C" w:rsidRPr="004A587C">
        <w:rPr>
          <w:sz w:val="28"/>
          <w:szCs w:val="28"/>
          <w:lang w:eastAsia="en-US"/>
        </w:rPr>
        <w:t xml:space="preserve">О внесении изменений в Порядок разработки и утверждения бюджетного прогноза </w:t>
      </w:r>
      <w:proofErr w:type="spellStart"/>
      <w:r w:rsidR="00540C2C" w:rsidRPr="004A587C">
        <w:rPr>
          <w:sz w:val="28"/>
          <w:szCs w:val="28"/>
          <w:lang w:eastAsia="en-US"/>
        </w:rPr>
        <w:t>Новоалександровского</w:t>
      </w:r>
      <w:proofErr w:type="spellEnd"/>
      <w:r w:rsidR="00540C2C" w:rsidRPr="004A587C">
        <w:rPr>
          <w:sz w:val="28"/>
          <w:szCs w:val="28"/>
          <w:lang w:eastAsia="en-US"/>
        </w:rPr>
        <w:t xml:space="preserve"> муниципального округа Ставропольского края на долгосрочный период, утвержденный постановлением администрации </w:t>
      </w:r>
      <w:proofErr w:type="spellStart"/>
      <w:r w:rsidR="00540C2C" w:rsidRPr="004A587C">
        <w:rPr>
          <w:sz w:val="28"/>
          <w:szCs w:val="28"/>
          <w:lang w:eastAsia="en-US"/>
        </w:rPr>
        <w:t>Новоалександровского</w:t>
      </w:r>
      <w:proofErr w:type="spellEnd"/>
      <w:r w:rsidR="00540C2C" w:rsidRPr="004A587C">
        <w:rPr>
          <w:sz w:val="28"/>
          <w:szCs w:val="28"/>
          <w:lang w:eastAsia="en-US"/>
        </w:rPr>
        <w:t xml:space="preserve"> муниципального округа Ставропольского края от 02 ноября 2023 г. №1423</w:t>
      </w:r>
      <w:r w:rsidR="00B61F78" w:rsidRPr="004A587C">
        <w:rPr>
          <w:sz w:val="28"/>
          <w:szCs w:val="28"/>
        </w:rPr>
        <w:t>»</w:t>
      </w:r>
      <w:r w:rsidRPr="004A587C">
        <w:rPr>
          <w:sz w:val="28"/>
          <w:szCs w:val="28"/>
        </w:rPr>
        <w:t xml:space="preserve"> (далее – проект </w:t>
      </w:r>
      <w:r w:rsidR="00B61F78" w:rsidRPr="004A587C">
        <w:rPr>
          <w:sz w:val="28"/>
          <w:szCs w:val="28"/>
        </w:rPr>
        <w:t>постановления</w:t>
      </w:r>
      <w:r w:rsidRPr="004A587C">
        <w:rPr>
          <w:sz w:val="28"/>
          <w:szCs w:val="28"/>
        </w:rPr>
        <w:t xml:space="preserve">) подготовлен в целях </w:t>
      </w:r>
      <w:r w:rsidR="00A83ED5" w:rsidRPr="004A587C">
        <w:rPr>
          <w:sz w:val="28"/>
          <w:szCs w:val="28"/>
        </w:rPr>
        <w:t>исполнения требований статьи 170.1. Бюджетного кодекса</w:t>
      </w:r>
      <w:r w:rsidR="00794EEB" w:rsidRPr="004A587C">
        <w:rPr>
          <w:sz w:val="28"/>
          <w:szCs w:val="28"/>
        </w:rPr>
        <w:t xml:space="preserve"> Российской Федерации и </w:t>
      </w:r>
      <w:r w:rsidR="008234DD" w:rsidRPr="004A587C">
        <w:rPr>
          <w:sz w:val="28"/>
          <w:szCs w:val="28"/>
        </w:rPr>
        <w:t xml:space="preserve">требований </w:t>
      </w:r>
      <w:r w:rsidR="00794EEB" w:rsidRPr="004A587C">
        <w:rPr>
          <w:sz w:val="28"/>
          <w:szCs w:val="28"/>
        </w:rPr>
        <w:t xml:space="preserve">Федерального закона </w:t>
      </w:r>
      <w:r w:rsidR="008234DD" w:rsidRPr="004A587C">
        <w:rPr>
          <w:sz w:val="28"/>
          <w:szCs w:val="28"/>
        </w:rPr>
        <w:t xml:space="preserve">от 28 июня 2014 г. №172-ФЗ </w:t>
      </w:r>
      <w:r w:rsidR="00794EEB" w:rsidRPr="004A587C">
        <w:rPr>
          <w:sz w:val="28"/>
          <w:szCs w:val="28"/>
        </w:rPr>
        <w:t>«О стратегическом планировании</w:t>
      </w:r>
      <w:r w:rsidR="004A587C" w:rsidRPr="004A587C">
        <w:rPr>
          <w:sz w:val="28"/>
          <w:szCs w:val="28"/>
        </w:rPr>
        <w:t xml:space="preserve"> в Российской Федерации</w:t>
      </w:r>
      <w:r w:rsidR="00794EEB" w:rsidRPr="004A587C">
        <w:rPr>
          <w:sz w:val="28"/>
          <w:szCs w:val="28"/>
        </w:rPr>
        <w:t>»</w:t>
      </w:r>
      <w:r w:rsidR="00E40408" w:rsidRPr="004A587C">
        <w:rPr>
          <w:sz w:val="28"/>
          <w:szCs w:val="28"/>
        </w:rPr>
        <w:t>.</w:t>
      </w:r>
    </w:p>
    <w:p w:rsidR="00973B28" w:rsidRPr="004A587C" w:rsidRDefault="00973B28" w:rsidP="000A5265">
      <w:pPr>
        <w:ind w:firstLine="708"/>
        <w:jc w:val="both"/>
        <w:rPr>
          <w:sz w:val="28"/>
          <w:szCs w:val="28"/>
        </w:rPr>
      </w:pPr>
      <w:r w:rsidRPr="004A587C">
        <w:rPr>
          <w:sz w:val="28"/>
          <w:szCs w:val="28"/>
        </w:rPr>
        <w:t xml:space="preserve">Положения проекта </w:t>
      </w:r>
      <w:r w:rsidR="00FB5D66" w:rsidRPr="004A587C">
        <w:rPr>
          <w:sz w:val="28"/>
          <w:szCs w:val="28"/>
        </w:rPr>
        <w:t>постановления</w:t>
      </w:r>
      <w:r w:rsidRPr="004A587C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proofErr w:type="spellStart"/>
      <w:r w:rsidR="00766ED5" w:rsidRPr="004A587C">
        <w:rPr>
          <w:sz w:val="28"/>
          <w:szCs w:val="28"/>
        </w:rPr>
        <w:t>Новоалександровского</w:t>
      </w:r>
      <w:proofErr w:type="spellEnd"/>
      <w:r w:rsidRPr="004A587C">
        <w:rPr>
          <w:sz w:val="28"/>
          <w:szCs w:val="28"/>
        </w:rPr>
        <w:t xml:space="preserve"> муниц</w:t>
      </w:r>
      <w:r w:rsidR="00684618" w:rsidRPr="004A587C">
        <w:rPr>
          <w:sz w:val="28"/>
          <w:szCs w:val="28"/>
        </w:rPr>
        <w:t>и</w:t>
      </w:r>
      <w:r w:rsidRPr="004A587C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4A587C" w:rsidRDefault="00973B28" w:rsidP="000A5265">
      <w:pPr>
        <w:jc w:val="both"/>
        <w:rPr>
          <w:sz w:val="28"/>
          <w:szCs w:val="28"/>
        </w:rPr>
      </w:pPr>
      <w:bookmarkStart w:id="0" w:name="_GoBack"/>
      <w:bookmarkEnd w:id="0"/>
    </w:p>
    <w:sectPr w:rsidR="00973B28" w:rsidRPr="004A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24313A"/>
    <w:rsid w:val="002934E6"/>
    <w:rsid w:val="002A28E1"/>
    <w:rsid w:val="003128E0"/>
    <w:rsid w:val="00341491"/>
    <w:rsid w:val="00434223"/>
    <w:rsid w:val="004A587C"/>
    <w:rsid w:val="00540C2C"/>
    <w:rsid w:val="005479DB"/>
    <w:rsid w:val="005B6209"/>
    <w:rsid w:val="00684618"/>
    <w:rsid w:val="00766ED5"/>
    <w:rsid w:val="00784D80"/>
    <w:rsid w:val="00794EEB"/>
    <w:rsid w:val="00814FB3"/>
    <w:rsid w:val="008234DD"/>
    <w:rsid w:val="009637AB"/>
    <w:rsid w:val="00973B28"/>
    <w:rsid w:val="009976C0"/>
    <w:rsid w:val="009F21E4"/>
    <w:rsid w:val="00A83ED5"/>
    <w:rsid w:val="00B61F78"/>
    <w:rsid w:val="00BC4B09"/>
    <w:rsid w:val="00C557EA"/>
    <w:rsid w:val="00CB7D1C"/>
    <w:rsid w:val="00D8032D"/>
    <w:rsid w:val="00E40408"/>
    <w:rsid w:val="00E66456"/>
    <w:rsid w:val="00EC167D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33</cp:revision>
  <cp:lastPrinted>2024-01-22T08:38:00Z</cp:lastPrinted>
  <dcterms:created xsi:type="dcterms:W3CDTF">2023-10-09T15:20:00Z</dcterms:created>
  <dcterms:modified xsi:type="dcterms:W3CDTF">2025-01-27T12:26:00Z</dcterms:modified>
</cp:coreProperties>
</file>