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Pr="00AE31FA" w:rsidRDefault="00FF3118" w:rsidP="00FF3118">
      <w:pPr>
        <w:jc w:val="center"/>
        <w:rPr>
          <w:sz w:val="28"/>
          <w:szCs w:val="28"/>
        </w:rPr>
      </w:pPr>
      <w:r w:rsidRPr="00AE31FA">
        <w:rPr>
          <w:sz w:val="28"/>
          <w:szCs w:val="28"/>
        </w:rPr>
        <w:t>ПОЯСНИТЕЛЬНАЯ ЗАПИСКА</w:t>
      </w:r>
    </w:p>
    <w:p w:rsidR="00FF3118" w:rsidRPr="00AE31FA" w:rsidRDefault="00FF3118" w:rsidP="00FF3118">
      <w:pPr>
        <w:jc w:val="center"/>
        <w:rPr>
          <w:sz w:val="28"/>
          <w:szCs w:val="28"/>
        </w:rPr>
      </w:pPr>
    </w:p>
    <w:p w:rsidR="00FF3118" w:rsidRPr="00BA51FD" w:rsidRDefault="00FF3118" w:rsidP="00FF3118">
      <w:pPr>
        <w:jc w:val="both"/>
        <w:rPr>
          <w:sz w:val="32"/>
        </w:rPr>
      </w:pPr>
      <w:r w:rsidRPr="00AE31FA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 w:rsidRPr="00AE31FA">
        <w:rPr>
          <w:sz w:val="28"/>
          <w:szCs w:val="28"/>
        </w:rPr>
        <w:t>муниципального</w:t>
      </w:r>
      <w:r w:rsidRPr="00AE31FA">
        <w:rPr>
          <w:sz w:val="28"/>
          <w:szCs w:val="28"/>
        </w:rPr>
        <w:t xml:space="preserve"> округа Ставропольского края </w:t>
      </w:r>
      <w:r w:rsidR="00BA51FD">
        <w:rPr>
          <w:sz w:val="28"/>
          <w:szCs w:val="28"/>
        </w:rPr>
        <w:t>«</w:t>
      </w:r>
      <w:r w:rsidR="00BA51FD" w:rsidRPr="00BA51FD">
        <w:rPr>
          <w:sz w:val="28"/>
        </w:rPr>
        <w:t>Об утверждении муниципальной программы «Развитие системы образования Новоалександровского муниципального округа Ставропольского края»</w:t>
      </w:r>
      <w:r w:rsidR="00415E67" w:rsidRPr="00BA51FD">
        <w:rPr>
          <w:sz w:val="32"/>
          <w:szCs w:val="28"/>
        </w:rPr>
        <w:t>.</w:t>
      </w:r>
    </w:p>
    <w:p w:rsidR="00FF3118" w:rsidRDefault="00FF3118" w:rsidP="00FF3118">
      <w:pPr>
        <w:jc w:val="both"/>
        <w:rPr>
          <w:sz w:val="28"/>
          <w:szCs w:val="28"/>
        </w:rPr>
      </w:pPr>
    </w:p>
    <w:p w:rsidR="00906C88" w:rsidRPr="00AE31FA" w:rsidRDefault="00906C88" w:rsidP="00FF3118">
      <w:pPr>
        <w:jc w:val="both"/>
        <w:rPr>
          <w:sz w:val="28"/>
          <w:szCs w:val="28"/>
        </w:rPr>
      </w:pPr>
    </w:p>
    <w:p w:rsidR="0089288B" w:rsidRPr="00AE31FA" w:rsidRDefault="00AE31FA" w:rsidP="00AE31FA">
      <w:pPr>
        <w:widowControl w:val="0"/>
        <w:suppressAutoHyphens/>
        <w:spacing w:line="240" w:lineRule="atLeast"/>
        <w:ind w:firstLine="708"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  <w:r w:rsidRPr="00AE31FA">
        <w:rPr>
          <w:sz w:val="28"/>
          <w:szCs w:val="28"/>
        </w:rPr>
        <w:t xml:space="preserve">Проект постановления администрации Новоалександровского муниципального округа Ставропольского края </w:t>
      </w:r>
      <w:r w:rsidR="00906C88" w:rsidRPr="00906C88">
        <w:rPr>
          <w:sz w:val="28"/>
          <w:szCs w:val="28"/>
        </w:rPr>
        <w:t xml:space="preserve">«Об утверждении муниципальной программы «Развитие системы образования Новоалександровского </w:t>
      </w:r>
      <w:r w:rsidR="00F62737" w:rsidRPr="00F62737">
        <w:rPr>
          <w:sz w:val="28"/>
        </w:rPr>
        <w:t>муниципального</w:t>
      </w:r>
      <w:r w:rsidR="00F62737" w:rsidRPr="00F62737">
        <w:rPr>
          <w:b/>
          <w:sz w:val="28"/>
        </w:rPr>
        <w:t xml:space="preserve"> </w:t>
      </w:r>
      <w:r w:rsidR="00906C88" w:rsidRPr="00906C88">
        <w:rPr>
          <w:sz w:val="28"/>
          <w:szCs w:val="28"/>
        </w:rPr>
        <w:t>округа Ставропольского края»</w:t>
      </w:r>
      <w:r w:rsidRPr="00AE31FA">
        <w:rPr>
          <w:sz w:val="28"/>
          <w:szCs w:val="28"/>
        </w:rPr>
        <w:t xml:space="preserve">» (далее – проект постановления), разработан </w:t>
      </w:r>
      <w:r w:rsidR="00906C88">
        <w:rPr>
          <w:sz w:val="28"/>
          <w:szCs w:val="28"/>
        </w:rPr>
        <w:t>в</w:t>
      </w:r>
      <w:r w:rsidR="00906C88" w:rsidRPr="00906C88">
        <w:rPr>
          <w:sz w:val="28"/>
          <w:szCs w:val="28"/>
        </w:rPr>
        <w:t xml:space="preserve"> соответствии со статьей 179 Бюджетного кодекса Российской Федерации, Законом Ставропольского края от 30 мая 2023 года №50-кз «О наделении Новоалександровского городского округа Ставропольского края статусом муниципального округа», Уставом Новоалександровского муниципального округа Ставропольского края, принятым решением Совета депутатов Новоалександровского </w:t>
      </w:r>
      <w:r w:rsidR="00F62737" w:rsidRPr="00F62737">
        <w:rPr>
          <w:sz w:val="28"/>
        </w:rPr>
        <w:t>муниципального</w:t>
      </w:r>
      <w:r w:rsidR="00F62737" w:rsidRPr="00F62737">
        <w:rPr>
          <w:b/>
          <w:sz w:val="28"/>
        </w:rPr>
        <w:t xml:space="preserve"> </w:t>
      </w:r>
      <w:r w:rsidR="00906C88" w:rsidRPr="00906C88">
        <w:rPr>
          <w:sz w:val="28"/>
          <w:szCs w:val="28"/>
        </w:rPr>
        <w:t>округа Ставропольского края от 22 августа 2023 года №13/653,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14.11.2023 №1490 «Об утверждении перечня муниципальных программ Новоалександровского муниципального округа Ставропольского края, планируемых к разработке»</w:t>
      </w:r>
      <w:r w:rsidRPr="00AE31FA">
        <w:rPr>
          <w:sz w:val="28"/>
          <w:szCs w:val="28"/>
        </w:rPr>
        <w:t xml:space="preserve"> и с целью создания в системе дошкольного,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воспитания, образования и позитивной социализации детей.</w:t>
      </w:r>
      <w:bookmarkStart w:id="0" w:name="_GoBack"/>
      <w:bookmarkEnd w:id="0"/>
    </w:p>
    <w:sectPr w:rsidR="0089288B" w:rsidRPr="00AE31FA" w:rsidSect="0089288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13160"/>
    <w:rsid w:val="00020556"/>
    <w:rsid w:val="00034C19"/>
    <w:rsid w:val="00154D22"/>
    <w:rsid w:val="001671A2"/>
    <w:rsid w:val="0018330C"/>
    <w:rsid w:val="0022289B"/>
    <w:rsid w:val="00223FD3"/>
    <w:rsid w:val="00263E2B"/>
    <w:rsid w:val="002A1999"/>
    <w:rsid w:val="003229FC"/>
    <w:rsid w:val="00325543"/>
    <w:rsid w:val="00325AC0"/>
    <w:rsid w:val="00365B44"/>
    <w:rsid w:val="003801FC"/>
    <w:rsid w:val="003A58F5"/>
    <w:rsid w:val="003F6B5A"/>
    <w:rsid w:val="00415E67"/>
    <w:rsid w:val="00467156"/>
    <w:rsid w:val="004B42B3"/>
    <w:rsid w:val="005354AD"/>
    <w:rsid w:val="00553EE0"/>
    <w:rsid w:val="005E4DD1"/>
    <w:rsid w:val="007659F3"/>
    <w:rsid w:val="007A3A63"/>
    <w:rsid w:val="00847792"/>
    <w:rsid w:val="0089288B"/>
    <w:rsid w:val="008F199E"/>
    <w:rsid w:val="00906C88"/>
    <w:rsid w:val="009C510C"/>
    <w:rsid w:val="00AE31FA"/>
    <w:rsid w:val="00BA51FD"/>
    <w:rsid w:val="00BB50A5"/>
    <w:rsid w:val="00C41615"/>
    <w:rsid w:val="00CC77F7"/>
    <w:rsid w:val="00D03536"/>
    <w:rsid w:val="00DC1E3E"/>
    <w:rsid w:val="00DE2604"/>
    <w:rsid w:val="00F16CE7"/>
    <w:rsid w:val="00F6273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8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23</cp:revision>
  <cp:lastPrinted>2024-11-12T06:08:00Z</cp:lastPrinted>
  <dcterms:created xsi:type="dcterms:W3CDTF">2020-03-11T07:07:00Z</dcterms:created>
  <dcterms:modified xsi:type="dcterms:W3CDTF">2024-12-28T06:37:00Z</dcterms:modified>
</cp:coreProperties>
</file>