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0A" w:rsidRPr="00C61FCF" w:rsidRDefault="0083720D" w:rsidP="0083720D">
      <w:pPr>
        <w:ind w:firstLine="709"/>
        <w:contextualSpacing/>
        <w:jc w:val="right"/>
        <w:rPr>
          <w:b w:val="0"/>
          <w:sz w:val="24"/>
          <w:szCs w:val="24"/>
        </w:rPr>
      </w:pPr>
      <w:r w:rsidRPr="00C61FCF">
        <w:rPr>
          <w:b w:val="0"/>
          <w:sz w:val="24"/>
          <w:szCs w:val="24"/>
        </w:rPr>
        <w:t>ПРОЕКТ</w:t>
      </w:r>
    </w:p>
    <w:p w:rsidR="00290D98" w:rsidRPr="00C61FCF" w:rsidRDefault="00290D98" w:rsidP="00340681">
      <w:pPr>
        <w:contextualSpacing/>
        <w:rPr>
          <w:b w:val="0"/>
          <w:sz w:val="24"/>
          <w:szCs w:val="24"/>
        </w:rPr>
      </w:pPr>
    </w:p>
    <w:tbl>
      <w:tblPr>
        <w:tblW w:w="9468" w:type="dxa"/>
        <w:tblLook w:val="01E0" w:firstRow="1" w:lastRow="1" w:firstColumn="1" w:lastColumn="1" w:noHBand="0" w:noVBand="0"/>
      </w:tblPr>
      <w:tblGrid>
        <w:gridCol w:w="2552"/>
        <w:gridCol w:w="4396"/>
        <w:gridCol w:w="2520"/>
      </w:tblGrid>
      <w:tr w:rsidR="00C61FCF" w:rsidRPr="00C61FCF" w:rsidTr="005F250C">
        <w:tc>
          <w:tcPr>
            <w:tcW w:w="9468" w:type="dxa"/>
            <w:gridSpan w:val="3"/>
          </w:tcPr>
          <w:p w:rsidR="00767033" w:rsidRPr="00C61FCF"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C61FCF">
              <w:rPr>
                <w:bCs w:val="0"/>
                <w:sz w:val="24"/>
              </w:rPr>
              <w:t xml:space="preserve">АДМИНИСТРАЦИЯ НОВОАЛЕКСАНДРОВСКОГО </w:t>
            </w:r>
          </w:p>
          <w:p w:rsidR="00767033" w:rsidRPr="00C61FCF" w:rsidRDefault="00767033" w:rsidP="00340681">
            <w:pPr>
              <w:keepNext/>
              <w:widowControl w:val="0"/>
              <w:numPr>
                <w:ilvl w:val="1"/>
                <w:numId w:val="0"/>
              </w:numPr>
              <w:tabs>
                <w:tab w:val="num" w:pos="0"/>
              </w:tabs>
              <w:autoSpaceDE w:val="0"/>
              <w:autoSpaceDN w:val="0"/>
              <w:adjustRightInd w:val="0"/>
              <w:contextualSpacing/>
              <w:jc w:val="center"/>
              <w:outlineLvl w:val="1"/>
              <w:rPr>
                <w:bCs w:val="0"/>
                <w:sz w:val="24"/>
              </w:rPr>
            </w:pPr>
            <w:r w:rsidRPr="00C61FCF">
              <w:rPr>
                <w:bCs w:val="0"/>
                <w:sz w:val="24"/>
              </w:rPr>
              <w:t>МУНИЦИПАЛЬНОГО ОКРУГА СТАВРОПОЛЬСКОГО КРАЯ</w:t>
            </w:r>
          </w:p>
          <w:p w:rsidR="00767033" w:rsidRPr="00C61FCF" w:rsidRDefault="00767033" w:rsidP="00340681">
            <w:pPr>
              <w:widowControl w:val="0"/>
              <w:autoSpaceDE w:val="0"/>
              <w:autoSpaceDN w:val="0"/>
              <w:adjustRightInd w:val="0"/>
              <w:contextualSpacing/>
              <w:jc w:val="center"/>
            </w:pPr>
          </w:p>
        </w:tc>
      </w:tr>
      <w:tr w:rsidR="00C61FCF" w:rsidRPr="00C61FCF" w:rsidTr="005F250C">
        <w:tc>
          <w:tcPr>
            <w:tcW w:w="2552" w:type="dxa"/>
          </w:tcPr>
          <w:p w:rsidR="00767033" w:rsidRPr="00C61FCF" w:rsidRDefault="00767033" w:rsidP="00340681">
            <w:pPr>
              <w:keepNext/>
              <w:widowControl w:val="0"/>
              <w:numPr>
                <w:ilvl w:val="1"/>
                <w:numId w:val="0"/>
              </w:numPr>
              <w:tabs>
                <w:tab w:val="num" w:pos="0"/>
              </w:tabs>
              <w:autoSpaceDE w:val="0"/>
              <w:autoSpaceDN w:val="0"/>
              <w:adjustRightInd w:val="0"/>
              <w:contextualSpacing/>
              <w:outlineLvl w:val="1"/>
              <w:rPr>
                <w:b w:val="0"/>
                <w:bCs w:val="0"/>
              </w:rPr>
            </w:pPr>
          </w:p>
        </w:tc>
        <w:tc>
          <w:tcPr>
            <w:tcW w:w="4396" w:type="dxa"/>
          </w:tcPr>
          <w:p w:rsidR="00767033" w:rsidRPr="00C61FCF" w:rsidRDefault="00767033" w:rsidP="00340681">
            <w:pPr>
              <w:widowControl w:val="0"/>
              <w:autoSpaceDE w:val="0"/>
              <w:autoSpaceDN w:val="0"/>
              <w:adjustRightInd w:val="0"/>
              <w:contextualSpacing/>
              <w:jc w:val="center"/>
              <w:rPr>
                <w:sz w:val="36"/>
                <w:szCs w:val="36"/>
              </w:rPr>
            </w:pPr>
            <w:r w:rsidRPr="00C61FCF">
              <w:rPr>
                <w:sz w:val="36"/>
                <w:szCs w:val="36"/>
              </w:rPr>
              <w:t>ПОСТАНОВЛЕНИЕ</w:t>
            </w:r>
          </w:p>
          <w:p w:rsidR="00767033" w:rsidRPr="00C61FCF" w:rsidRDefault="00767033" w:rsidP="00340681">
            <w:pPr>
              <w:widowControl w:val="0"/>
              <w:autoSpaceDE w:val="0"/>
              <w:autoSpaceDN w:val="0"/>
              <w:adjustRightInd w:val="0"/>
              <w:contextualSpacing/>
              <w:jc w:val="center"/>
              <w:rPr>
                <w:b w:val="0"/>
              </w:rPr>
            </w:pPr>
          </w:p>
        </w:tc>
        <w:tc>
          <w:tcPr>
            <w:tcW w:w="2520" w:type="dxa"/>
          </w:tcPr>
          <w:p w:rsidR="00767033" w:rsidRPr="00C61FCF" w:rsidRDefault="00767033" w:rsidP="00340681">
            <w:pPr>
              <w:widowControl w:val="0"/>
              <w:autoSpaceDE w:val="0"/>
              <w:autoSpaceDN w:val="0"/>
              <w:adjustRightInd w:val="0"/>
              <w:contextualSpacing/>
              <w:jc w:val="right"/>
            </w:pPr>
          </w:p>
        </w:tc>
      </w:tr>
      <w:tr w:rsidR="00767033" w:rsidRPr="00C61FCF" w:rsidTr="005F250C">
        <w:tc>
          <w:tcPr>
            <w:tcW w:w="2552" w:type="dxa"/>
          </w:tcPr>
          <w:p w:rsidR="00767033" w:rsidRPr="00C61FCF" w:rsidRDefault="00227259" w:rsidP="00D1303B">
            <w:pPr>
              <w:keepNext/>
              <w:widowControl w:val="0"/>
              <w:numPr>
                <w:ilvl w:val="1"/>
                <w:numId w:val="0"/>
              </w:numPr>
              <w:tabs>
                <w:tab w:val="num" w:pos="0"/>
              </w:tabs>
              <w:autoSpaceDE w:val="0"/>
              <w:autoSpaceDN w:val="0"/>
              <w:adjustRightInd w:val="0"/>
              <w:contextualSpacing/>
              <w:outlineLvl w:val="1"/>
              <w:rPr>
                <w:b w:val="0"/>
                <w:bCs w:val="0"/>
              </w:rPr>
            </w:pPr>
            <w:r w:rsidRPr="00C61FCF">
              <w:rPr>
                <w:b w:val="0"/>
                <w:bCs w:val="0"/>
              </w:rPr>
              <w:t xml:space="preserve">                     </w:t>
            </w:r>
            <w:r w:rsidR="00767033" w:rsidRPr="00C61FCF">
              <w:rPr>
                <w:b w:val="0"/>
                <w:bCs w:val="0"/>
              </w:rPr>
              <w:t>202</w:t>
            </w:r>
            <w:r w:rsidR="00D1303B" w:rsidRPr="00C61FCF">
              <w:rPr>
                <w:b w:val="0"/>
                <w:bCs w:val="0"/>
              </w:rPr>
              <w:t>4</w:t>
            </w:r>
            <w:r w:rsidR="00767033" w:rsidRPr="00C61FCF">
              <w:rPr>
                <w:b w:val="0"/>
                <w:bCs w:val="0"/>
              </w:rPr>
              <w:t xml:space="preserve"> г.</w:t>
            </w:r>
          </w:p>
        </w:tc>
        <w:tc>
          <w:tcPr>
            <w:tcW w:w="4396" w:type="dxa"/>
          </w:tcPr>
          <w:p w:rsidR="00767033" w:rsidRPr="00C61FCF" w:rsidRDefault="00767033" w:rsidP="00340681">
            <w:pPr>
              <w:widowControl w:val="0"/>
              <w:autoSpaceDE w:val="0"/>
              <w:autoSpaceDN w:val="0"/>
              <w:adjustRightInd w:val="0"/>
              <w:contextualSpacing/>
              <w:jc w:val="center"/>
              <w:rPr>
                <w:b w:val="0"/>
              </w:rPr>
            </w:pPr>
            <w:r w:rsidRPr="00C61FCF">
              <w:rPr>
                <w:b w:val="0"/>
                <w:sz w:val="24"/>
              </w:rPr>
              <w:t>г. Новоалександровск</w:t>
            </w:r>
          </w:p>
        </w:tc>
        <w:tc>
          <w:tcPr>
            <w:tcW w:w="2520" w:type="dxa"/>
          </w:tcPr>
          <w:p w:rsidR="00767033" w:rsidRPr="00C61FCF" w:rsidRDefault="00767033" w:rsidP="00227259">
            <w:pPr>
              <w:widowControl w:val="0"/>
              <w:autoSpaceDE w:val="0"/>
              <w:autoSpaceDN w:val="0"/>
              <w:adjustRightInd w:val="0"/>
              <w:contextualSpacing/>
              <w:rPr>
                <w:b w:val="0"/>
              </w:rPr>
            </w:pPr>
            <w:r w:rsidRPr="00C61FCF">
              <w:rPr>
                <w:b w:val="0"/>
              </w:rPr>
              <w:t xml:space="preserve">     № </w:t>
            </w:r>
          </w:p>
        </w:tc>
      </w:tr>
    </w:tbl>
    <w:p w:rsidR="00290D98" w:rsidRPr="00C61FCF" w:rsidRDefault="00290D98" w:rsidP="00340681">
      <w:pPr>
        <w:contextualSpacing/>
        <w:rPr>
          <w:b w:val="0"/>
        </w:rPr>
      </w:pPr>
    </w:p>
    <w:p w:rsidR="00290D98" w:rsidRPr="00C61FCF" w:rsidRDefault="00290D98" w:rsidP="00340681">
      <w:pPr>
        <w:contextualSpacing/>
        <w:rPr>
          <w:b w:val="0"/>
        </w:rPr>
      </w:pPr>
    </w:p>
    <w:p w:rsidR="00290D98" w:rsidRPr="00F50238" w:rsidRDefault="00F50238" w:rsidP="00340681">
      <w:pPr>
        <w:contextualSpacing/>
        <w:jc w:val="both"/>
        <w:rPr>
          <w:b w:val="0"/>
        </w:rPr>
      </w:pPr>
      <w:r>
        <w:rPr>
          <w:b w:val="0"/>
        </w:rPr>
        <w:t xml:space="preserve"> </w:t>
      </w:r>
      <w:r w:rsidRPr="00F50238">
        <w:rPr>
          <w:b w:val="0"/>
        </w:rPr>
        <w:t>О внесении изменений в муниципальную программу «Развитие системы образования Новоалександровского муниципального округа Ставропольского края»</w:t>
      </w:r>
    </w:p>
    <w:p w:rsidR="00767033" w:rsidRPr="00C61FCF" w:rsidRDefault="00767033" w:rsidP="00312752">
      <w:pPr>
        <w:contextualSpacing/>
        <w:jc w:val="both"/>
        <w:rPr>
          <w:b w:val="0"/>
        </w:rPr>
      </w:pPr>
    </w:p>
    <w:p w:rsidR="00767033" w:rsidRPr="00C61FCF" w:rsidRDefault="00767033" w:rsidP="00340681">
      <w:pPr>
        <w:ind w:firstLine="709"/>
        <w:contextualSpacing/>
        <w:jc w:val="both"/>
        <w:rPr>
          <w:b w:val="0"/>
        </w:rPr>
      </w:pPr>
    </w:p>
    <w:p w:rsidR="00CF7A0A" w:rsidRPr="00312752" w:rsidRDefault="00312752" w:rsidP="00340681">
      <w:pPr>
        <w:ind w:firstLine="709"/>
        <w:contextualSpacing/>
        <w:jc w:val="both"/>
        <w:rPr>
          <w:b w:val="0"/>
        </w:rPr>
      </w:pPr>
      <w:r w:rsidRPr="00312752">
        <w:rPr>
          <w:b w:val="0"/>
        </w:rPr>
        <w:t xml:space="preserve">В соответствии со статьей 179 Бюджетного кодекса Российской Федерации, </w:t>
      </w:r>
      <w:bookmarkStart w:id="0" w:name="_GoBack"/>
      <w:bookmarkEnd w:id="0"/>
      <w:r w:rsidRPr="000812D6">
        <w:rPr>
          <w:b w:val="0"/>
        </w:rPr>
        <w:t xml:space="preserve">решением Совета Новоалександровского муниципального округа Ставропольского края </w:t>
      </w:r>
      <w:r w:rsidR="00B37564" w:rsidRPr="000812D6">
        <w:rPr>
          <w:b w:val="0"/>
          <w:color w:val="000000"/>
          <w:shd w:val="clear" w:color="auto" w:fill="FFFFFF"/>
        </w:rPr>
        <w:t>второго</w:t>
      </w:r>
      <w:r w:rsidRPr="000812D6">
        <w:rPr>
          <w:b w:val="0"/>
          <w:color w:val="000000"/>
          <w:shd w:val="clear" w:color="auto" w:fill="FFFFFF"/>
        </w:rPr>
        <w:t xml:space="preserve"> созыва от </w:t>
      </w:r>
      <w:r w:rsidR="00B37564" w:rsidRPr="000812D6">
        <w:rPr>
          <w:b w:val="0"/>
        </w:rPr>
        <w:t>12</w:t>
      </w:r>
      <w:r w:rsidRPr="000812D6">
        <w:rPr>
          <w:b w:val="0"/>
        </w:rPr>
        <w:t xml:space="preserve"> </w:t>
      </w:r>
      <w:r w:rsidR="00B37564" w:rsidRPr="000812D6">
        <w:rPr>
          <w:b w:val="0"/>
        </w:rPr>
        <w:t>декабря</w:t>
      </w:r>
      <w:r w:rsidRPr="000812D6">
        <w:rPr>
          <w:b w:val="0"/>
        </w:rPr>
        <w:t xml:space="preserve"> 2024 года № </w:t>
      </w:r>
      <w:r w:rsidR="00B37564" w:rsidRPr="000812D6">
        <w:rPr>
          <w:b w:val="0"/>
        </w:rPr>
        <w:t>30/834</w:t>
      </w:r>
      <w:r w:rsidRPr="000812D6">
        <w:rPr>
          <w:b w:val="0"/>
        </w:rPr>
        <w:t xml:space="preserve"> «О внесении изменений в решение Совета депутатов Новоалександровского муниципального округа Ставропольского края второго созыва от 15 декабря 2023 года № 18/729 «О бюджете Новоалександровского муниципального округа Ставропольского края на 2024 год и плановый 2025 и 2026 годов»</w:t>
      </w:r>
      <w:r w:rsidRPr="000812D6">
        <w:rPr>
          <w:b w:val="0"/>
          <w:color w:val="000000"/>
        </w:rPr>
        <w:t>,</w:t>
      </w:r>
      <w:r w:rsidRPr="000812D6">
        <w:rPr>
          <w:b w:val="0"/>
        </w:rPr>
        <w:t xml:space="preserve"> администрация Новоалександровского муниципального округа Ставропольского края</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CF7A0A" w:rsidRPr="00C61FCF" w:rsidRDefault="00CF7A0A" w:rsidP="008C411D">
      <w:pPr>
        <w:contextualSpacing/>
        <w:jc w:val="both"/>
        <w:rPr>
          <w:b w:val="0"/>
        </w:rPr>
      </w:pPr>
      <w:r w:rsidRPr="00C61FCF">
        <w:rPr>
          <w:b w:val="0"/>
        </w:rPr>
        <w:t>ПОСТАНОВЛЯЕТ:</w:t>
      </w:r>
    </w:p>
    <w:p w:rsidR="00CF7A0A" w:rsidRPr="00C61FCF" w:rsidRDefault="00CF7A0A" w:rsidP="00340681">
      <w:pPr>
        <w:ind w:firstLine="709"/>
        <w:contextualSpacing/>
        <w:jc w:val="both"/>
        <w:rPr>
          <w:b w:val="0"/>
        </w:rPr>
      </w:pPr>
    </w:p>
    <w:p w:rsidR="00767033" w:rsidRPr="00C61FCF" w:rsidRDefault="00767033" w:rsidP="00340681">
      <w:pPr>
        <w:ind w:firstLine="709"/>
        <w:contextualSpacing/>
        <w:jc w:val="both"/>
        <w:rPr>
          <w:b w:val="0"/>
        </w:rPr>
      </w:pPr>
    </w:p>
    <w:p w:rsidR="00312752" w:rsidRPr="00312752" w:rsidRDefault="00312752" w:rsidP="00312752">
      <w:pPr>
        <w:ind w:firstLine="709"/>
        <w:jc w:val="both"/>
        <w:rPr>
          <w:b w:val="0"/>
        </w:rPr>
      </w:pPr>
      <w:r w:rsidRPr="00312752">
        <w:rPr>
          <w:b w:val="0"/>
        </w:rPr>
        <w:t>1. Внести изменения в муниципальную программу «Развитие системы образования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2020 года № 2067, согласно приложению.</w:t>
      </w:r>
    </w:p>
    <w:p w:rsidR="00312752" w:rsidRPr="00312752" w:rsidRDefault="00312752" w:rsidP="00312752">
      <w:pPr>
        <w:ind w:firstLine="709"/>
        <w:jc w:val="both"/>
        <w:rPr>
          <w:b w:val="0"/>
        </w:rPr>
      </w:pPr>
    </w:p>
    <w:p w:rsidR="00312752" w:rsidRPr="00312752" w:rsidRDefault="00312752" w:rsidP="00312752">
      <w:pPr>
        <w:ind w:firstLine="709"/>
        <w:jc w:val="both"/>
        <w:rPr>
          <w:b w:val="0"/>
        </w:rPr>
      </w:pPr>
    </w:p>
    <w:p w:rsidR="00312752" w:rsidRPr="00312752" w:rsidRDefault="00312752" w:rsidP="00312752">
      <w:pPr>
        <w:ind w:firstLine="709"/>
        <w:jc w:val="both"/>
        <w:rPr>
          <w:rStyle w:val="a9"/>
          <w:b w:val="0"/>
          <w:color w:val="000000"/>
        </w:rPr>
      </w:pPr>
      <w:r w:rsidRPr="00312752">
        <w:rPr>
          <w:b w:val="0"/>
        </w:rPr>
        <w:t xml:space="preserve">2. Опубликовать настоящее постановление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размещенного в сети «Интернет» </w:t>
      </w:r>
      <w:r w:rsidRPr="00312752">
        <w:rPr>
          <w:rStyle w:val="layout"/>
          <w:b w:val="0"/>
        </w:rPr>
        <w:t>(</w:t>
      </w:r>
      <w:hyperlink r:id="rId8" w:history="1">
        <w:r w:rsidRPr="00312752">
          <w:rPr>
            <w:rStyle w:val="a9"/>
            <w:b w:val="0"/>
            <w:color w:val="000000"/>
          </w:rPr>
          <w:t>https://newalexandrovsk.gosuslugi.ru/</w:t>
        </w:r>
      </w:hyperlink>
      <w:r w:rsidRPr="00312752">
        <w:rPr>
          <w:rStyle w:val="a9"/>
          <w:b w:val="0"/>
          <w:color w:val="000000"/>
        </w:rPr>
        <w:t>).</w:t>
      </w:r>
    </w:p>
    <w:p w:rsidR="00312752" w:rsidRPr="00312752" w:rsidRDefault="00312752" w:rsidP="00312752">
      <w:pPr>
        <w:pStyle w:val="af"/>
        <w:ind w:firstLine="709"/>
        <w:jc w:val="both"/>
        <w:rPr>
          <w:rFonts w:ascii="Times New Roman" w:hAnsi="Times New Roman"/>
          <w:sz w:val="28"/>
          <w:szCs w:val="28"/>
        </w:rPr>
      </w:pPr>
    </w:p>
    <w:p w:rsidR="00312752" w:rsidRPr="00312752" w:rsidRDefault="00312752" w:rsidP="00312752">
      <w:pPr>
        <w:pStyle w:val="af"/>
        <w:ind w:firstLine="709"/>
        <w:jc w:val="both"/>
        <w:rPr>
          <w:rFonts w:ascii="Times New Roman" w:hAnsi="Times New Roman"/>
          <w:sz w:val="28"/>
          <w:szCs w:val="28"/>
        </w:rPr>
      </w:pPr>
    </w:p>
    <w:p w:rsidR="00312752" w:rsidRPr="00B66FF7" w:rsidRDefault="00312752" w:rsidP="00312752">
      <w:pPr>
        <w:autoSpaceDE w:val="0"/>
        <w:autoSpaceDN w:val="0"/>
        <w:adjustRightInd w:val="0"/>
        <w:ind w:firstLine="709"/>
        <w:jc w:val="both"/>
        <w:rPr>
          <w:bCs w:val="0"/>
        </w:rPr>
      </w:pPr>
      <w:r w:rsidRPr="00312752">
        <w:rPr>
          <w:b w:val="0"/>
        </w:rPr>
        <w:t>3. 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312752" w:rsidRDefault="00312752" w:rsidP="00312752">
      <w:pPr>
        <w:ind w:firstLine="709"/>
        <w:jc w:val="both"/>
      </w:pPr>
    </w:p>
    <w:p w:rsidR="00312752" w:rsidRDefault="00312752" w:rsidP="00312752">
      <w:pPr>
        <w:ind w:firstLine="709"/>
        <w:jc w:val="both"/>
      </w:pPr>
    </w:p>
    <w:p w:rsidR="00312752" w:rsidRPr="001F3F0A" w:rsidRDefault="00312752" w:rsidP="00312752">
      <w:pPr>
        <w:pStyle w:val="af"/>
        <w:ind w:firstLine="709"/>
        <w:jc w:val="both"/>
        <w:rPr>
          <w:rFonts w:ascii="Times New Roman" w:hAnsi="Times New Roman" w:cs="Times New Roman"/>
          <w:sz w:val="36"/>
          <w:szCs w:val="28"/>
        </w:rPr>
      </w:pPr>
      <w:r>
        <w:rPr>
          <w:rFonts w:ascii="Times New Roman" w:hAnsi="Times New Roman"/>
          <w:sz w:val="28"/>
          <w:szCs w:val="28"/>
        </w:rPr>
        <w:t xml:space="preserve">4. </w:t>
      </w:r>
      <w:r w:rsidR="001F3F0A" w:rsidRPr="001F3F0A">
        <w:rPr>
          <w:rFonts w:ascii="Times New Roman" w:hAnsi="Times New Roman" w:cs="Times New Roman"/>
          <w:sz w:val="28"/>
        </w:rPr>
        <w:t>Настоящее постановление вступает в силу на следующий день после дн</w:t>
      </w:r>
      <w:r w:rsidR="00F50238">
        <w:rPr>
          <w:rFonts w:ascii="Times New Roman" w:hAnsi="Times New Roman" w:cs="Times New Roman"/>
          <w:sz w:val="28"/>
        </w:rPr>
        <w:t>я его официального опубликования</w:t>
      </w:r>
      <w:r w:rsidRPr="001F3F0A">
        <w:rPr>
          <w:rFonts w:ascii="Times New Roman" w:hAnsi="Times New Roman" w:cs="Times New Roman"/>
          <w:sz w:val="36"/>
          <w:szCs w:val="28"/>
        </w:rPr>
        <w:t>.</w:t>
      </w:r>
    </w:p>
    <w:p w:rsidR="00312752" w:rsidRDefault="00312752" w:rsidP="00312752">
      <w:pPr>
        <w:ind w:firstLine="709"/>
        <w:jc w:val="both"/>
        <w:rPr>
          <w:b w:val="0"/>
        </w:rPr>
      </w:pPr>
    </w:p>
    <w:p w:rsidR="00312752" w:rsidRDefault="00312752" w:rsidP="00312752">
      <w:pPr>
        <w:jc w:val="both"/>
        <w:rPr>
          <w:b w:val="0"/>
        </w:rPr>
      </w:pPr>
    </w:p>
    <w:p w:rsidR="00312752" w:rsidRDefault="00312752" w:rsidP="00312752">
      <w:pPr>
        <w:jc w:val="both"/>
        <w:rPr>
          <w:b w:val="0"/>
        </w:rPr>
      </w:pPr>
    </w:p>
    <w:p w:rsidR="00312752" w:rsidRPr="00973055" w:rsidRDefault="00312752" w:rsidP="00312752">
      <w:pPr>
        <w:jc w:val="both"/>
        <w:rPr>
          <w:b w:val="0"/>
        </w:rPr>
      </w:pPr>
      <w:r>
        <w:rPr>
          <w:b w:val="0"/>
        </w:rPr>
        <w:t>Глава Новоалександровского</w:t>
      </w:r>
    </w:p>
    <w:p w:rsidR="00312752" w:rsidRPr="00973055" w:rsidRDefault="00312752" w:rsidP="00312752">
      <w:pPr>
        <w:jc w:val="both"/>
        <w:rPr>
          <w:b w:val="0"/>
        </w:rPr>
      </w:pPr>
      <w:r>
        <w:rPr>
          <w:b w:val="0"/>
        </w:rPr>
        <w:t>муниципального</w:t>
      </w:r>
      <w:r w:rsidRPr="00973055">
        <w:rPr>
          <w:b w:val="0"/>
        </w:rPr>
        <w:t xml:space="preserve"> округа</w:t>
      </w:r>
    </w:p>
    <w:p w:rsidR="00A50C56" w:rsidRPr="00C61FCF" w:rsidRDefault="00312752" w:rsidP="00312752">
      <w:pPr>
        <w:suppressAutoHyphens/>
        <w:contextualSpacing/>
        <w:jc w:val="both"/>
        <w:rPr>
          <w:bCs w:val="0"/>
          <w:lang w:eastAsia="ar-SA"/>
        </w:rPr>
      </w:pPr>
      <w:r w:rsidRPr="00973055">
        <w:rPr>
          <w:b w:val="0"/>
        </w:rPr>
        <w:t xml:space="preserve">Ставропольского края                                                                </w:t>
      </w:r>
      <w:r>
        <w:rPr>
          <w:b w:val="0"/>
        </w:rPr>
        <w:t>Э.А. Колтунов</w:t>
      </w:r>
    </w:p>
    <w:p w:rsidR="002F3FA4" w:rsidRPr="00C61FCF" w:rsidRDefault="002F3FA4" w:rsidP="00340681">
      <w:pPr>
        <w:suppressAutoHyphens/>
        <w:contextualSpacing/>
        <w:jc w:val="both"/>
        <w:rPr>
          <w:bCs w:val="0"/>
          <w:lang w:eastAsia="ar-SA"/>
        </w:rPr>
      </w:pPr>
    </w:p>
    <w:p w:rsidR="0083720D" w:rsidRPr="00C61FCF" w:rsidRDefault="0083720D" w:rsidP="00340681">
      <w:pPr>
        <w:suppressAutoHyphens/>
        <w:contextualSpacing/>
        <w:jc w:val="both"/>
        <w:rPr>
          <w:b w:val="0"/>
          <w:bCs w:val="0"/>
        </w:rPr>
        <w:sectPr w:rsidR="0083720D" w:rsidRPr="00C61FCF" w:rsidSect="00547F86">
          <w:headerReference w:type="default" r:id="rId9"/>
          <w:pgSz w:w="11906" w:h="16838"/>
          <w:pgMar w:top="1134" w:right="850" w:bottom="1134" w:left="1701" w:header="708" w:footer="708" w:gutter="0"/>
          <w:cols w:space="708"/>
          <w:titlePg/>
          <w:docGrid w:linePitch="381"/>
        </w:sectPr>
      </w:pPr>
    </w:p>
    <w:p w:rsidR="005F250C" w:rsidRPr="00C61FCF" w:rsidRDefault="005F250C" w:rsidP="00340681">
      <w:pPr>
        <w:suppressAutoHyphens/>
        <w:contextualSpacing/>
        <w:jc w:val="both"/>
        <w:rPr>
          <w:b w:val="0"/>
          <w:bCs w:val="0"/>
        </w:rPr>
      </w:pPr>
    </w:p>
    <w:p w:rsidR="0049277B" w:rsidRPr="00C61FCF" w:rsidRDefault="0049277B" w:rsidP="00340681">
      <w:pPr>
        <w:contextualSpacing/>
        <w:jc w:val="both"/>
        <w:rPr>
          <w:b w:val="0"/>
        </w:rPr>
      </w:pPr>
      <w:r w:rsidRPr="00C61FCF">
        <w:rPr>
          <w:b w:val="0"/>
        </w:rPr>
        <w:t xml:space="preserve">Проект постановления вносит </w:t>
      </w:r>
      <w:r w:rsidRPr="00C61FCF">
        <w:rPr>
          <w:rFonts w:eastAsia="Calibri"/>
          <w:b w:val="0"/>
          <w:lang w:eastAsia="en-US"/>
        </w:rPr>
        <w:t xml:space="preserve">заместитель главы </w:t>
      </w:r>
      <w:r w:rsidRPr="00C61FCF">
        <w:rPr>
          <w:b w:val="0"/>
        </w:rPr>
        <w:t>администрации Новоалександровского муниципального округа Ставропольского края</w:t>
      </w:r>
    </w:p>
    <w:p w:rsidR="0049277B" w:rsidRPr="00C61FCF" w:rsidRDefault="0049277B" w:rsidP="00340681">
      <w:pPr>
        <w:contextualSpacing/>
        <w:jc w:val="right"/>
        <w:rPr>
          <w:rFonts w:eastAsia="Calibri"/>
          <w:b w:val="0"/>
          <w:lang w:eastAsia="en-US"/>
        </w:rPr>
      </w:pPr>
    </w:p>
    <w:p w:rsidR="0049277B" w:rsidRPr="00C61FCF" w:rsidRDefault="0049277B" w:rsidP="00340681">
      <w:pPr>
        <w:contextualSpacing/>
        <w:jc w:val="right"/>
        <w:rPr>
          <w:rFonts w:eastAsia="Calibri"/>
          <w:b w:val="0"/>
          <w:lang w:eastAsia="en-US"/>
        </w:rPr>
      </w:pPr>
    </w:p>
    <w:p w:rsidR="0049277B" w:rsidRPr="00C61FCF" w:rsidRDefault="0049277B" w:rsidP="00340681">
      <w:pPr>
        <w:contextualSpacing/>
        <w:jc w:val="right"/>
        <w:rPr>
          <w:b w:val="0"/>
        </w:rPr>
      </w:pPr>
      <w:r w:rsidRPr="00C61FCF">
        <w:rPr>
          <w:rFonts w:eastAsia="Calibri"/>
          <w:b w:val="0"/>
          <w:lang w:eastAsia="en-US"/>
        </w:rPr>
        <w:t>Н.Н. Красова</w:t>
      </w:r>
    </w:p>
    <w:p w:rsidR="0049277B" w:rsidRPr="00C61FCF" w:rsidRDefault="0049277B" w:rsidP="00340681">
      <w:pPr>
        <w:contextualSpacing/>
        <w:jc w:val="both"/>
        <w:rPr>
          <w:b w:val="0"/>
        </w:rPr>
      </w:pPr>
    </w:p>
    <w:p w:rsidR="0049277B" w:rsidRPr="00C61FCF" w:rsidRDefault="0049277B" w:rsidP="00340681">
      <w:pPr>
        <w:contextualSpacing/>
        <w:jc w:val="both"/>
        <w:rPr>
          <w:b w:val="0"/>
        </w:rPr>
      </w:pPr>
      <w:r w:rsidRPr="00C61FCF">
        <w:rPr>
          <w:b w:val="0"/>
        </w:rPr>
        <w:t>СОГЛАСОВАНО:</w:t>
      </w:r>
    </w:p>
    <w:p w:rsidR="00C15F0A" w:rsidRPr="00C61FCF" w:rsidRDefault="00C15F0A" w:rsidP="00340681">
      <w:pPr>
        <w:ind w:left="360"/>
        <w:contextualSpacing/>
        <w:rPr>
          <w:b w:val="0"/>
        </w:rPr>
      </w:pPr>
    </w:p>
    <w:p w:rsidR="0049277B" w:rsidRPr="00C61FCF" w:rsidRDefault="0049277B" w:rsidP="00340681">
      <w:pPr>
        <w:ind w:left="360"/>
        <w:contextualSpacing/>
        <w:rPr>
          <w:b w:val="0"/>
        </w:rPr>
      </w:pPr>
    </w:p>
    <w:p w:rsidR="0049277B" w:rsidRPr="00C61FCF" w:rsidRDefault="0049277B" w:rsidP="00340681">
      <w:pPr>
        <w:contextualSpacing/>
        <w:jc w:val="both"/>
        <w:rPr>
          <w:b w:val="0"/>
        </w:rPr>
      </w:pPr>
      <w:r w:rsidRPr="00C61FCF">
        <w:rPr>
          <w:b w:val="0"/>
        </w:rPr>
        <w:t>Заместитель главы администрации</w:t>
      </w:r>
    </w:p>
    <w:p w:rsidR="0049277B" w:rsidRPr="00C61FCF" w:rsidRDefault="0049277B" w:rsidP="00340681">
      <w:pPr>
        <w:contextualSpacing/>
        <w:jc w:val="both"/>
        <w:rPr>
          <w:b w:val="0"/>
        </w:rPr>
      </w:pPr>
      <w:r w:rsidRPr="00C61FCF">
        <w:rPr>
          <w:b w:val="0"/>
        </w:rPr>
        <w:t>Новоалександровского муниципального</w:t>
      </w:r>
    </w:p>
    <w:p w:rsidR="0049277B" w:rsidRPr="00C61FCF" w:rsidRDefault="0049277B" w:rsidP="00340681">
      <w:pPr>
        <w:contextualSpacing/>
        <w:jc w:val="both"/>
        <w:rPr>
          <w:b w:val="0"/>
        </w:rPr>
      </w:pPr>
      <w:r w:rsidRPr="00C61FCF">
        <w:rPr>
          <w:b w:val="0"/>
        </w:rPr>
        <w:t xml:space="preserve">округа Ставропольского края                      </w:t>
      </w:r>
      <w:r w:rsidR="0079475D" w:rsidRPr="00C61FCF">
        <w:rPr>
          <w:b w:val="0"/>
        </w:rPr>
        <w:t xml:space="preserve">                               </w:t>
      </w:r>
      <w:r w:rsidR="00FE6679" w:rsidRPr="00C61FCF">
        <w:rPr>
          <w:b w:val="0"/>
        </w:rPr>
        <w:t xml:space="preserve"> </w:t>
      </w:r>
      <w:r w:rsidRPr="00C61FCF">
        <w:rPr>
          <w:b w:val="0"/>
        </w:rPr>
        <w:t xml:space="preserve">                          Н.Г. Дубинин</w:t>
      </w:r>
    </w:p>
    <w:p w:rsidR="0049277B" w:rsidRDefault="0049277B" w:rsidP="00340681">
      <w:pPr>
        <w:contextualSpacing/>
        <w:jc w:val="both"/>
        <w:rPr>
          <w:b w:val="0"/>
        </w:rPr>
      </w:pPr>
    </w:p>
    <w:p w:rsidR="00BC4700" w:rsidRPr="00C61FCF" w:rsidRDefault="00BC4700" w:rsidP="00340681">
      <w:pPr>
        <w:contextualSpacing/>
        <w:jc w:val="both"/>
        <w:rPr>
          <w:b w:val="0"/>
        </w:rPr>
      </w:pPr>
    </w:p>
    <w:p w:rsidR="00BC4700" w:rsidRDefault="00BC4700" w:rsidP="00BC4700">
      <w:pPr>
        <w:contextualSpacing/>
        <w:jc w:val="both"/>
        <w:rPr>
          <w:rFonts w:eastAsia="Calibri"/>
          <w:b w:val="0"/>
          <w:lang w:eastAsia="en-US"/>
        </w:rPr>
      </w:pPr>
      <w:r w:rsidRPr="00C61FCF">
        <w:rPr>
          <w:b w:val="0"/>
        </w:rPr>
        <w:t>Заместитель главы администрации</w:t>
      </w:r>
      <w:r>
        <w:rPr>
          <w:rFonts w:eastAsia="Calibri"/>
          <w:b w:val="0"/>
          <w:lang w:eastAsia="en-US"/>
        </w:rPr>
        <w:t>-</w:t>
      </w:r>
    </w:p>
    <w:p w:rsidR="00BC4700" w:rsidRPr="00C61FCF" w:rsidRDefault="00BC4700" w:rsidP="00BC4700">
      <w:pPr>
        <w:contextualSpacing/>
        <w:jc w:val="both"/>
        <w:rPr>
          <w:rFonts w:eastAsia="Calibri"/>
          <w:b w:val="0"/>
          <w:lang w:eastAsia="en-US"/>
        </w:rPr>
      </w:pPr>
      <w:r w:rsidRPr="00C61FCF">
        <w:rPr>
          <w:rFonts w:eastAsia="Calibri"/>
          <w:b w:val="0"/>
          <w:lang w:eastAsia="en-US"/>
        </w:rPr>
        <w:t>начальник финансового управления</w:t>
      </w:r>
    </w:p>
    <w:p w:rsidR="00BC4700" w:rsidRPr="00C61FCF" w:rsidRDefault="00BC4700" w:rsidP="00BC4700">
      <w:pPr>
        <w:contextualSpacing/>
        <w:jc w:val="both"/>
        <w:rPr>
          <w:rFonts w:eastAsia="Calibri"/>
          <w:b w:val="0"/>
          <w:lang w:eastAsia="en-US"/>
        </w:rPr>
      </w:pPr>
      <w:r w:rsidRPr="00C61FCF">
        <w:rPr>
          <w:rFonts w:eastAsia="Calibri"/>
          <w:b w:val="0"/>
          <w:lang w:eastAsia="en-US"/>
        </w:rPr>
        <w:t xml:space="preserve">администрации Новоалександровского </w:t>
      </w:r>
    </w:p>
    <w:p w:rsidR="00BC4700" w:rsidRPr="00C61FCF" w:rsidRDefault="00BC4700" w:rsidP="00BC4700">
      <w:pPr>
        <w:contextualSpacing/>
        <w:jc w:val="both"/>
        <w:rPr>
          <w:rFonts w:eastAsia="Calibri"/>
          <w:b w:val="0"/>
          <w:lang w:eastAsia="en-US"/>
        </w:rPr>
      </w:pPr>
      <w:r w:rsidRPr="00C61FCF">
        <w:rPr>
          <w:b w:val="0"/>
        </w:rPr>
        <w:t xml:space="preserve">муниципального </w:t>
      </w:r>
      <w:r w:rsidRPr="00C61FCF">
        <w:rPr>
          <w:rFonts w:eastAsia="Calibri"/>
          <w:b w:val="0"/>
          <w:lang w:eastAsia="en-US"/>
        </w:rPr>
        <w:t xml:space="preserve">округа Ставропольского края                                     </w:t>
      </w:r>
      <w:r>
        <w:rPr>
          <w:rFonts w:eastAsia="Calibri"/>
          <w:b w:val="0"/>
          <w:lang w:eastAsia="en-US"/>
        </w:rPr>
        <w:t>И.В.Неровнов</w:t>
      </w:r>
    </w:p>
    <w:p w:rsidR="00EE043E" w:rsidRDefault="00EE043E" w:rsidP="00340681">
      <w:pPr>
        <w:contextualSpacing/>
        <w:jc w:val="both"/>
        <w:rPr>
          <w:b w:val="0"/>
        </w:rPr>
      </w:pPr>
    </w:p>
    <w:p w:rsidR="00BC4700" w:rsidRPr="00C61FCF" w:rsidRDefault="00BC4700" w:rsidP="00340681">
      <w:pPr>
        <w:contextualSpacing/>
        <w:jc w:val="both"/>
        <w:rPr>
          <w:b w:val="0"/>
        </w:rPr>
      </w:pPr>
    </w:p>
    <w:p w:rsidR="0049277B" w:rsidRPr="00C61FCF" w:rsidRDefault="0049277B" w:rsidP="00340681">
      <w:pPr>
        <w:contextualSpacing/>
        <w:jc w:val="both"/>
        <w:rPr>
          <w:b w:val="0"/>
        </w:rPr>
      </w:pPr>
      <w:r w:rsidRPr="00C61FCF">
        <w:rPr>
          <w:b w:val="0"/>
        </w:rPr>
        <w:t>Начальник общего отдела</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340681">
      <w:pPr>
        <w:contextualSpacing/>
        <w:jc w:val="both"/>
        <w:rPr>
          <w:b w:val="0"/>
        </w:rPr>
      </w:pPr>
      <w:r w:rsidRPr="00C61FCF">
        <w:rPr>
          <w:b w:val="0"/>
        </w:rPr>
        <w:t>муниципального округа Ставропольского края                                    Е.В. Красюкова</w:t>
      </w:r>
    </w:p>
    <w:p w:rsidR="0049277B" w:rsidRPr="00C61FCF" w:rsidRDefault="0049277B" w:rsidP="00340681">
      <w:pPr>
        <w:contextualSpacing/>
        <w:jc w:val="both"/>
        <w:rPr>
          <w:b w:val="0"/>
          <w:sz w:val="32"/>
        </w:rPr>
      </w:pPr>
    </w:p>
    <w:p w:rsidR="0049277B" w:rsidRPr="00C61FCF" w:rsidRDefault="0049277B" w:rsidP="00340681">
      <w:pPr>
        <w:contextualSpacing/>
        <w:jc w:val="both"/>
        <w:rPr>
          <w:b w:val="0"/>
          <w:sz w:val="32"/>
        </w:rPr>
      </w:pPr>
    </w:p>
    <w:p w:rsidR="0049277B" w:rsidRPr="00C61FCF" w:rsidRDefault="008200D6" w:rsidP="00340681">
      <w:pPr>
        <w:contextualSpacing/>
        <w:jc w:val="both"/>
        <w:rPr>
          <w:b w:val="0"/>
        </w:rPr>
      </w:pPr>
      <w:r w:rsidRPr="00C61FCF">
        <w:rPr>
          <w:b w:val="0"/>
        </w:rPr>
        <w:t>Н</w:t>
      </w:r>
      <w:r w:rsidR="002567DF" w:rsidRPr="00C61FCF">
        <w:rPr>
          <w:b w:val="0"/>
        </w:rPr>
        <w:t>ачальник</w:t>
      </w:r>
      <w:r w:rsidRPr="00C61FCF">
        <w:rPr>
          <w:b w:val="0"/>
        </w:rPr>
        <w:t xml:space="preserve"> </w:t>
      </w:r>
      <w:r w:rsidR="0049277B" w:rsidRPr="00C61FCF">
        <w:rPr>
          <w:b w:val="0"/>
        </w:rPr>
        <w:t>отдела экономического развития</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2567DF">
      <w:pPr>
        <w:contextualSpacing/>
        <w:jc w:val="both"/>
        <w:rPr>
          <w:b w:val="0"/>
        </w:rPr>
      </w:pPr>
      <w:r w:rsidRPr="00C61FCF">
        <w:rPr>
          <w:b w:val="0"/>
        </w:rPr>
        <w:t>муниципального округа</w:t>
      </w:r>
      <w:r w:rsidR="002567DF" w:rsidRPr="00C61FCF">
        <w:rPr>
          <w:b w:val="0"/>
        </w:rPr>
        <w:t xml:space="preserve"> </w:t>
      </w:r>
      <w:r w:rsidRPr="00C61FCF">
        <w:rPr>
          <w:b w:val="0"/>
        </w:rPr>
        <w:t>Ставропольского края</w:t>
      </w:r>
      <w:r w:rsidR="002567DF" w:rsidRPr="00C61FCF">
        <w:rPr>
          <w:b w:val="0"/>
        </w:rPr>
        <w:t xml:space="preserve">      </w:t>
      </w:r>
      <w:r w:rsidR="0043670F" w:rsidRPr="00C61FCF">
        <w:rPr>
          <w:b w:val="0"/>
        </w:rPr>
        <w:t xml:space="preserve">   </w:t>
      </w:r>
      <w:r w:rsidRPr="00C61FCF">
        <w:rPr>
          <w:b w:val="0"/>
        </w:rPr>
        <w:t xml:space="preserve">               </w:t>
      </w:r>
      <w:r w:rsidR="002567DF" w:rsidRPr="00C61FCF">
        <w:rPr>
          <w:b w:val="0"/>
        </w:rPr>
        <w:t xml:space="preserve">    </w:t>
      </w:r>
      <w:r w:rsidRPr="00C61FCF">
        <w:rPr>
          <w:b w:val="0"/>
        </w:rPr>
        <w:t xml:space="preserve">      </w:t>
      </w:r>
      <w:r w:rsidR="002567DF" w:rsidRPr="00C61FCF">
        <w:rPr>
          <w:b w:val="0"/>
        </w:rPr>
        <w:t>С</w:t>
      </w:r>
      <w:r w:rsidRPr="00C61FCF">
        <w:rPr>
          <w:b w:val="0"/>
        </w:rPr>
        <w:t xml:space="preserve">.И. </w:t>
      </w:r>
      <w:r w:rsidR="002567DF" w:rsidRPr="00C61FCF">
        <w:rPr>
          <w:b w:val="0"/>
        </w:rPr>
        <w:t>Селезнева</w:t>
      </w:r>
    </w:p>
    <w:p w:rsidR="0049277B" w:rsidRPr="00C61FCF" w:rsidRDefault="0049277B" w:rsidP="00340681">
      <w:pPr>
        <w:contextualSpacing/>
        <w:jc w:val="both"/>
        <w:rPr>
          <w:b w:val="0"/>
          <w:sz w:val="32"/>
        </w:rPr>
      </w:pPr>
    </w:p>
    <w:p w:rsidR="0049277B" w:rsidRPr="00C61FCF" w:rsidRDefault="0049277B" w:rsidP="00340681">
      <w:pPr>
        <w:contextualSpacing/>
        <w:jc w:val="both"/>
        <w:rPr>
          <w:b w:val="0"/>
        </w:rPr>
      </w:pPr>
    </w:p>
    <w:p w:rsidR="0049277B" w:rsidRPr="00C61FCF" w:rsidRDefault="0049277B" w:rsidP="00340681">
      <w:pPr>
        <w:contextualSpacing/>
        <w:jc w:val="both"/>
        <w:rPr>
          <w:b w:val="0"/>
        </w:rPr>
      </w:pPr>
      <w:r w:rsidRPr="00C61FCF">
        <w:rPr>
          <w:b w:val="0"/>
        </w:rPr>
        <w:t>Начальник правового отдела</w:t>
      </w:r>
    </w:p>
    <w:p w:rsidR="0049277B" w:rsidRPr="00C61FCF" w:rsidRDefault="0049277B" w:rsidP="00340681">
      <w:pPr>
        <w:contextualSpacing/>
        <w:jc w:val="both"/>
        <w:rPr>
          <w:b w:val="0"/>
        </w:rPr>
      </w:pPr>
      <w:r w:rsidRPr="00C61FCF">
        <w:rPr>
          <w:b w:val="0"/>
        </w:rPr>
        <w:t>администрации Новоалександровского</w:t>
      </w:r>
    </w:p>
    <w:p w:rsidR="0049277B" w:rsidRPr="00C61FCF" w:rsidRDefault="0049277B" w:rsidP="00340681">
      <w:pPr>
        <w:contextualSpacing/>
        <w:jc w:val="both"/>
        <w:rPr>
          <w:b w:val="0"/>
        </w:rPr>
      </w:pPr>
      <w:r w:rsidRPr="00C61FCF">
        <w:rPr>
          <w:b w:val="0"/>
        </w:rPr>
        <w:t>муниципального округа Ставропольского края                                    В.Е.</w:t>
      </w:r>
      <w:r w:rsidRPr="00C61FCF">
        <w:rPr>
          <w:b w:val="0"/>
          <w:lang w:val="en-US"/>
        </w:rPr>
        <w:t> </w:t>
      </w:r>
      <w:r w:rsidRPr="00C61FCF">
        <w:rPr>
          <w:b w:val="0"/>
        </w:rPr>
        <w:t>Гмирин</w:t>
      </w:r>
    </w:p>
    <w:p w:rsidR="00C15F0A" w:rsidRPr="00C61FCF" w:rsidRDefault="00C15F0A" w:rsidP="00340681">
      <w:pPr>
        <w:ind w:left="360"/>
        <w:contextualSpacing/>
        <w:rPr>
          <w:b w:val="0"/>
        </w:rPr>
      </w:pPr>
    </w:p>
    <w:p w:rsidR="000511EC" w:rsidRDefault="000511EC" w:rsidP="00340681">
      <w:pPr>
        <w:contextualSpacing/>
        <w:jc w:val="both"/>
        <w:rPr>
          <w:b w:val="0"/>
        </w:rPr>
      </w:pPr>
    </w:p>
    <w:p w:rsidR="000511EC" w:rsidRDefault="000511EC" w:rsidP="00340681">
      <w:pPr>
        <w:contextualSpacing/>
        <w:jc w:val="both"/>
        <w:rPr>
          <w:b w:val="0"/>
        </w:rPr>
      </w:pPr>
      <w:r>
        <w:rPr>
          <w:b w:val="0"/>
        </w:rPr>
        <w:t xml:space="preserve">Проект постановления подготовлен </w:t>
      </w:r>
    </w:p>
    <w:p w:rsidR="00B56E63" w:rsidRDefault="000511EC" w:rsidP="00340681">
      <w:pPr>
        <w:contextualSpacing/>
        <w:jc w:val="both"/>
        <w:rPr>
          <w:b w:val="0"/>
        </w:rPr>
      </w:pPr>
      <w:r>
        <w:rPr>
          <w:b w:val="0"/>
        </w:rPr>
        <w:t>н</w:t>
      </w:r>
      <w:r w:rsidR="0049277B" w:rsidRPr="00C61FCF">
        <w:rPr>
          <w:b w:val="0"/>
        </w:rPr>
        <w:t>ачальник</w:t>
      </w:r>
      <w:r w:rsidR="00B56E63">
        <w:rPr>
          <w:b w:val="0"/>
        </w:rPr>
        <w:t>ом</w:t>
      </w:r>
      <w:r w:rsidR="0049277B" w:rsidRPr="00C61FCF">
        <w:rPr>
          <w:b w:val="0"/>
        </w:rPr>
        <w:t xml:space="preserve"> управления образования </w:t>
      </w:r>
    </w:p>
    <w:p w:rsidR="00B56E63" w:rsidRDefault="0049277B" w:rsidP="00340681">
      <w:pPr>
        <w:contextualSpacing/>
        <w:jc w:val="both"/>
        <w:rPr>
          <w:b w:val="0"/>
        </w:rPr>
      </w:pPr>
      <w:r w:rsidRPr="00C61FCF">
        <w:rPr>
          <w:b w:val="0"/>
        </w:rPr>
        <w:t xml:space="preserve">администрации Новоалександровского </w:t>
      </w:r>
    </w:p>
    <w:p w:rsidR="0049277B" w:rsidRPr="00C61FCF" w:rsidRDefault="00DC7DAB" w:rsidP="00340681">
      <w:pPr>
        <w:contextualSpacing/>
        <w:jc w:val="both"/>
        <w:rPr>
          <w:b w:val="0"/>
        </w:rPr>
      </w:pPr>
      <w:r w:rsidRPr="00C61FCF">
        <w:rPr>
          <w:b w:val="0"/>
        </w:rPr>
        <w:t xml:space="preserve">муниципального </w:t>
      </w:r>
      <w:r w:rsidR="0049277B" w:rsidRPr="00C61FCF">
        <w:rPr>
          <w:b w:val="0"/>
        </w:rPr>
        <w:t>округа</w:t>
      </w:r>
    </w:p>
    <w:p w:rsidR="0049277B" w:rsidRPr="00C61FCF" w:rsidRDefault="0049277B" w:rsidP="00340681">
      <w:pPr>
        <w:contextualSpacing/>
        <w:jc w:val="both"/>
        <w:rPr>
          <w:b w:val="0"/>
        </w:rPr>
      </w:pPr>
      <w:r w:rsidRPr="00C61FCF">
        <w:rPr>
          <w:b w:val="0"/>
        </w:rPr>
        <w:t>Ставропольского края</w:t>
      </w:r>
    </w:p>
    <w:p w:rsidR="002F3FA4" w:rsidRPr="00C61FCF" w:rsidRDefault="00B56E63" w:rsidP="002567DF">
      <w:pPr>
        <w:contextualSpacing/>
        <w:jc w:val="right"/>
        <w:rPr>
          <w:b w:val="0"/>
        </w:rPr>
      </w:pPr>
      <w:proofErr w:type="spellStart"/>
      <w:r>
        <w:rPr>
          <w:b w:val="0"/>
        </w:rPr>
        <w:t>Н.В.Бороденко</w:t>
      </w:r>
      <w:proofErr w:type="spellEnd"/>
    </w:p>
    <w:p w:rsidR="00FF4B6D" w:rsidRPr="00C61FCF" w:rsidRDefault="00FF4B6D" w:rsidP="00340681">
      <w:pPr>
        <w:contextualSpacing/>
        <w:sectPr w:rsidR="00FF4B6D" w:rsidRPr="00C61FCF" w:rsidSect="00547F86">
          <w:pgSz w:w="11906" w:h="16838"/>
          <w:pgMar w:top="1134" w:right="850" w:bottom="1134" w:left="1701" w:header="708" w:footer="708" w:gutter="0"/>
          <w:cols w:space="708"/>
          <w:titlePg/>
          <w:docGrid w:linePitch="381"/>
        </w:sectPr>
      </w:pPr>
    </w:p>
    <w:p w:rsidR="00FF4B6D" w:rsidRPr="00C61FCF" w:rsidRDefault="00FF4B6D" w:rsidP="00340681">
      <w:pPr>
        <w:tabs>
          <w:tab w:val="left" w:pos="9240"/>
        </w:tabs>
        <w:autoSpaceDE w:val="0"/>
        <w:contextualSpacing/>
        <w:rPr>
          <w:b w:val="0"/>
          <w:bCs w:val="0"/>
          <w:sz w:val="24"/>
          <w:szCs w:val="24"/>
          <w:lang w:eastAsia="ar-SA"/>
        </w:rPr>
      </w:pPr>
    </w:p>
    <w:p w:rsidR="00562120" w:rsidRPr="00C61FCF" w:rsidRDefault="00562120" w:rsidP="00562120">
      <w:pPr>
        <w:autoSpaceDE w:val="0"/>
        <w:ind w:left="9639"/>
        <w:contextualSpacing/>
        <w:jc w:val="both"/>
        <w:rPr>
          <w:b w:val="0"/>
          <w:bCs w:val="0"/>
          <w:szCs w:val="24"/>
          <w:lang w:eastAsia="ar-SA"/>
        </w:rPr>
      </w:pPr>
      <w:r w:rsidRPr="00C61FCF">
        <w:rPr>
          <w:b w:val="0"/>
          <w:bCs w:val="0"/>
          <w:szCs w:val="24"/>
          <w:lang w:eastAsia="ar-SA"/>
        </w:rPr>
        <w:t xml:space="preserve">Утверждены </w:t>
      </w:r>
    </w:p>
    <w:p w:rsidR="00562120" w:rsidRPr="00C61FCF" w:rsidRDefault="00562120" w:rsidP="00562120">
      <w:pPr>
        <w:autoSpaceDE w:val="0"/>
        <w:ind w:left="9639"/>
        <w:contextualSpacing/>
        <w:jc w:val="both"/>
        <w:rPr>
          <w:b w:val="0"/>
          <w:bCs w:val="0"/>
          <w:szCs w:val="24"/>
          <w:lang w:eastAsia="ar-SA"/>
        </w:rPr>
      </w:pPr>
      <w:r w:rsidRPr="00C61FCF">
        <w:rPr>
          <w:b w:val="0"/>
          <w:bCs w:val="0"/>
          <w:szCs w:val="24"/>
          <w:lang w:eastAsia="ar-SA"/>
        </w:rPr>
        <w:t>постановлением администрации</w:t>
      </w:r>
    </w:p>
    <w:p w:rsidR="00562120" w:rsidRPr="00C61FCF" w:rsidRDefault="00562120" w:rsidP="00562120">
      <w:pPr>
        <w:autoSpaceDE w:val="0"/>
        <w:ind w:left="9639"/>
        <w:contextualSpacing/>
        <w:jc w:val="both"/>
        <w:rPr>
          <w:b w:val="0"/>
          <w:bCs w:val="0"/>
          <w:szCs w:val="24"/>
          <w:lang w:eastAsia="ar-SA"/>
        </w:rPr>
      </w:pPr>
      <w:r w:rsidRPr="00C61FCF">
        <w:rPr>
          <w:b w:val="0"/>
          <w:bCs w:val="0"/>
          <w:szCs w:val="24"/>
          <w:lang w:eastAsia="ar-SA"/>
        </w:rPr>
        <w:t>Новоалександровского муниципального</w:t>
      </w:r>
    </w:p>
    <w:p w:rsidR="00562120" w:rsidRPr="00C61FCF" w:rsidRDefault="00562120" w:rsidP="00562120">
      <w:pPr>
        <w:autoSpaceDE w:val="0"/>
        <w:ind w:left="9639"/>
        <w:contextualSpacing/>
        <w:jc w:val="both"/>
        <w:rPr>
          <w:b w:val="0"/>
          <w:bCs w:val="0"/>
          <w:szCs w:val="24"/>
          <w:lang w:eastAsia="ar-SA"/>
        </w:rPr>
      </w:pPr>
      <w:r w:rsidRPr="00C61FCF">
        <w:rPr>
          <w:b w:val="0"/>
          <w:bCs w:val="0"/>
          <w:szCs w:val="24"/>
          <w:lang w:eastAsia="ar-SA"/>
        </w:rPr>
        <w:t xml:space="preserve">округа Ставропольского края </w:t>
      </w:r>
    </w:p>
    <w:p w:rsidR="00562120" w:rsidRPr="00C61FCF" w:rsidRDefault="00562120" w:rsidP="00562120">
      <w:pPr>
        <w:autoSpaceDE w:val="0"/>
        <w:ind w:left="9639"/>
        <w:contextualSpacing/>
        <w:jc w:val="both"/>
        <w:rPr>
          <w:b w:val="0"/>
          <w:bCs w:val="0"/>
          <w:szCs w:val="24"/>
          <w:lang w:eastAsia="ar-SA"/>
        </w:rPr>
      </w:pPr>
      <w:r w:rsidRPr="00C61FCF">
        <w:rPr>
          <w:b w:val="0"/>
          <w:bCs w:val="0"/>
          <w:szCs w:val="24"/>
          <w:lang w:eastAsia="ar-SA"/>
        </w:rPr>
        <w:t>от __________ 2024 года № _____</w:t>
      </w:r>
    </w:p>
    <w:p w:rsidR="00562120" w:rsidRPr="00C61FCF" w:rsidRDefault="00562120" w:rsidP="00562120">
      <w:pPr>
        <w:autoSpaceDE w:val="0"/>
        <w:contextualSpacing/>
        <w:jc w:val="right"/>
        <w:rPr>
          <w:b w:val="0"/>
          <w:bCs w:val="0"/>
          <w:sz w:val="24"/>
          <w:szCs w:val="24"/>
          <w:lang w:eastAsia="ar-SA"/>
        </w:rPr>
      </w:pPr>
    </w:p>
    <w:p w:rsidR="00562120" w:rsidRPr="00C61FCF" w:rsidRDefault="00562120" w:rsidP="00562120">
      <w:pPr>
        <w:suppressAutoHyphens/>
        <w:autoSpaceDE w:val="0"/>
        <w:contextualSpacing/>
        <w:jc w:val="center"/>
        <w:rPr>
          <w:b w:val="0"/>
          <w:bCs w:val="0"/>
          <w:lang w:eastAsia="ar-SA"/>
        </w:rPr>
      </w:pPr>
    </w:p>
    <w:p w:rsidR="00562120" w:rsidRDefault="00562120" w:rsidP="00562120">
      <w:pPr>
        <w:suppressAutoHyphens/>
        <w:autoSpaceDE w:val="0"/>
        <w:contextualSpacing/>
        <w:rPr>
          <w:b w:val="0"/>
          <w:bCs w:val="0"/>
          <w:lang w:eastAsia="ar-SA"/>
        </w:rPr>
      </w:pPr>
    </w:p>
    <w:p w:rsidR="00562120" w:rsidRPr="00C61FCF" w:rsidRDefault="00562120" w:rsidP="00562120">
      <w:pPr>
        <w:suppressAutoHyphens/>
        <w:autoSpaceDE w:val="0"/>
        <w:contextualSpacing/>
        <w:rPr>
          <w:b w:val="0"/>
          <w:bCs w:val="0"/>
          <w:lang w:eastAsia="ar-SA"/>
        </w:rPr>
      </w:pPr>
    </w:p>
    <w:p w:rsidR="00562120" w:rsidRPr="00C61FCF" w:rsidRDefault="00562120" w:rsidP="00562120">
      <w:pPr>
        <w:suppressAutoHyphens/>
        <w:autoSpaceDE w:val="0"/>
        <w:contextualSpacing/>
        <w:jc w:val="center"/>
        <w:rPr>
          <w:b w:val="0"/>
          <w:bCs w:val="0"/>
          <w:lang w:eastAsia="ar-SA"/>
        </w:rPr>
      </w:pPr>
    </w:p>
    <w:p w:rsidR="00562120" w:rsidRPr="00C61FCF" w:rsidRDefault="00562120" w:rsidP="00562120">
      <w:pPr>
        <w:suppressAutoHyphens/>
        <w:autoSpaceDE w:val="0"/>
        <w:contextualSpacing/>
        <w:jc w:val="center"/>
        <w:rPr>
          <w:b w:val="0"/>
          <w:bCs w:val="0"/>
          <w:caps/>
          <w:sz w:val="32"/>
          <w:lang w:eastAsia="ar-SA"/>
        </w:rPr>
      </w:pPr>
      <w:r w:rsidRPr="00C61FCF">
        <w:rPr>
          <w:b w:val="0"/>
          <w:bCs w:val="0"/>
          <w:lang w:eastAsia="ar-SA"/>
        </w:rPr>
        <w:t>ИЗМЕНЕНИЯ</w:t>
      </w:r>
      <w:r w:rsidRPr="00C61FCF">
        <w:rPr>
          <w:b w:val="0"/>
          <w:bCs w:val="0"/>
          <w:szCs w:val="24"/>
          <w:lang w:eastAsia="ar-SA"/>
        </w:rPr>
        <w:t>,</w:t>
      </w:r>
    </w:p>
    <w:p w:rsidR="00562120" w:rsidRPr="00C61FCF" w:rsidRDefault="00562120" w:rsidP="00562120">
      <w:pPr>
        <w:suppressAutoHyphens/>
        <w:autoSpaceDE w:val="0"/>
        <w:ind w:left="567" w:right="368"/>
        <w:contextualSpacing/>
        <w:jc w:val="center"/>
        <w:rPr>
          <w:b w:val="0"/>
          <w:bCs w:val="0"/>
          <w:lang w:eastAsia="ar-SA"/>
        </w:rPr>
      </w:pPr>
      <w:r w:rsidRPr="00C61FCF">
        <w:rPr>
          <w:b w:val="0"/>
          <w:bCs w:val="0"/>
          <w:spacing w:val="-4"/>
          <w:lang w:eastAsia="ar-SA"/>
        </w:rPr>
        <w:t xml:space="preserve">которые вносятся в муниципальную программу «Развитие системы образования Новоалександровского муниципального округа Ставропольского края», утвержденную </w:t>
      </w:r>
      <w:r w:rsidRPr="00C61FCF">
        <w:rPr>
          <w:b w:val="0"/>
          <w:bCs w:val="0"/>
          <w:lang w:eastAsia="ar-SA"/>
        </w:rPr>
        <w:t>постановлением администрации Новоалександровского городского округа</w:t>
      </w:r>
    </w:p>
    <w:p w:rsidR="00562120" w:rsidRPr="00C61FCF" w:rsidRDefault="00562120" w:rsidP="00562120">
      <w:pPr>
        <w:suppressAutoHyphens/>
        <w:autoSpaceDE w:val="0"/>
        <w:ind w:left="567" w:right="368"/>
        <w:contextualSpacing/>
        <w:jc w:val="center"/>
        <w:rPr>
          <w:b w:val="0"/>
          <w:bCs w:val="0"/>
          <w:lang w:eastAsia="ar-SA"/>
        </w:rPr>
      </w:pPr>
      <w:r w:rsidRPr="00C61FCF">
        <w:rPr>
          <w:b w:val="0"/>
          <w:bCs w:val="0"/>
          <w:lang w:eastAsia="ar-SA"/>
        </w:rPr>
        <w:t>от 29 декабря 2020 года № 2067</w:t>
      </w:r>
    </w:p>
    <w:p w:rsidR="00562120" w:rsidRPr="00C61FCF" w:rsidRDefault="00562120" w:rsidP="00562120">
      <w:pPr>
        <w:contextualSpacing/>
        <w:rPr>
          <w:b w:val="0"/>
          <w:bCs w:val="0"/>
          <w:spacing w:val="-4"/>
          <w:lang w:eastAsia="ar-SA"/>
        </w:rPr>
      </w:pPr>
    </w:p>
    <w:p w:rsidR="00562120" w:rsidRPr="00C61FCF" w:rsidRDefault="00562120" w:rsidP="00562120">
      <w:pPr>
        <w:contextualSpacing/>
        <w:rPr>
          <w:b w:val="0"/>
          <w:bCs w:val="0"/>
          <w:spacing w:val="-4"/>
          <w:lang w:eastAsia="ar-SA"/>
        </w:rPr>
      </w:pPr>
    </w:p>
    <w:p w:rsidR="00562120" w:rsidRPr="00C61FCF" w:rsidRDefault="00562120" w:rsidP="00562120">
      <w:pPr>
        <w:suppressAutoHyphens/>
        <w:autoSpaceDE w:val="0"/>
        <w:ind w:left="1065"/>
        <w:contextualSpacing/>
        <w:jc w:val="both"/>
        <w:rPr>
          <w:b w:val="0"/>
          <w:bCs w:val="0"/>
          <w:spacing w:val="-4"/>
          <w:lang w:eastAsia="ar-SA"/>
        </w:rPr>
      </w:pPr>
      <w:r w:rsidRPr="00C61FCF">
        <w:rPr>
          <w:b w:val="0"/>
          <w:bCs w:val="0"/>
          <w:lang w:eastAsia="ar-SA"/>
        </w:rPr>
        <w:t>1. В паспорте Программы</w:t>
      </w:r>
      <w:r w:rsidRPr="00C61FCF">
        <w:rPr>
          <w:b w:val="0"/>
          <w:bCs w:val="0"/>
          <w:spacing w:val="-4"/>
          <w:lang w:eastAsia="ar-SA"/>
        </w:rPr>
        <w:t xml:space="preserve"> «О</w:t>
      </w:r>
      <w:r w:rsidRPr="00C61FCF">
        <w:rPr>
          <w:b w:val="0"/>
          <w:bCs w:val="0"/>
          <w:lang w:eastAsia="ar-SA"/>
        </w:rPr>
        <w:t>бъемы и источники финансового обеспечения Программы» изложить в следующей редакции:</w:t>
      </w:r>
    </w:p>
    <w:p w:rsidR="00562120" w:rsidRPr="00C61FCF" w:rsidRDefault="00562120" w:rsidP="00562120">
      <w:pPr>
        <w:suppressAutoHyphens/>
        <w:autoSpaceDE w:val="0"/>
        <w:ind w:left="1065"/>
        <w:contextualSpacing/>
        <w:jc w:val="both"/>
        <w:rPr>
          <w:b w:val="0"/>
          <w:bCs w:val="0"/>
          <w:spacing w:val="-4"/>
          <w:lang w:eastAsia="ar-SA"/>
        </w:rPr>
      </w:pPr>
    </w:p>
    <w:tbl>
      <w:tblPr>
        <w:tblW w:w="9135" w:type="dxa"/>
        <w:tblCellSpacing w:w="0" w:type="dxa"/>
        <w:tblInd w:w="3293" w:type="dxa"/>
        <w:tblCellMar>
          <w:top w:w="75" w:type="dxa"/>
          <w:left w:w="75" w:type="dxa"/>
          <w:bottom w:w="75" w:type="dxa"/>
          <w:right w:w="75" w:type="dxa"/>
        </w:tblCellMar>
        <w:tblLook w:val="0000" w:firstRow="0" w:lastRow="0" w:firstColumn="0" w:lastColumn="0" w:noHBand="0" w:noVBand="0"/>
      </w:tblPr>
      <w:tblGrid>
        <w:gridCol w:w="2413"/>
        <w:gridCol w:w="6722"/>
      </w:tblGrid>
      <w:tr w:rsidR="00562120" w:rsidRPr="00C61FCF" w:rsidTr="00B817B4">
        <w:trPr>
          <w:trHeight w:val="210"/>
          <w:tblCellSpacing w:w="0" w:type="dxa"/>
        </w:trPr>
        <w:tc>
          <w:tcPr>
            <w:tcW w:w="2413" w:type="dxa"/>
            <w:shd w:val="clear" w:color="auto" w:fill="auto"/>
          </w:tcPr>
          <w:p w:rsidR="00562120" w:rsidRPr="00C61FCF" w:rsidRDefault="00562120" w:rsidP="00B817B4">
            <w:pPr>
              <w:widowControl w:val="0"/>
              <w:suppressAutoHyphens/>
              <w:contextualSpacing/>
              <w:jc w:val="both"/>
              <w:rPr>
                <w:b w:val="0"/>
                <w:bCs w:val="0"/>
              </w:rPr>
            </w:pPr>
            <w:r w:rsidRPr="00C61FCF">
              <w:rPr>
                <w:b w:val="0"/>
                <w:bCs w:val="0"/>
              </w:rPr>
              <w:t xml:space="preserve">«Объемы  и источники финансового обеспечения Программы </w:t>
            </w:r>
          </w:p>
        </w:tc>
        <w:tc>
          <w:tcPr>
            <w:tcW w:w="6722" w:type="dxa"/>
            <w:shd w:val="clear" w:color="auto" w:fill="auto"/>
          </w:tcPr>
          <w:p w:rsidR="00562120" w:rsidRPr="00C61FCF" w:rsidRDefault="00562120" w:rsidP="00B817B4">
            <w:pPr>
              <w:jc w:val="both"/>
              <w:rPr>
                <w:b w:val="0"/>
                <w:bCs w:val="0"/>
              </w:rPr>
            </w:pPr>
            <w:r w:rsidRPr="00C61FCF">
              <w:rPr>
                <w:b w:val="0"/>
                <w:bCs w:val="0"/>
              </w:rPr>
              <w:t>Объем финансового обеспечения Программы составит               6</w:t>
            </w:r>
            <w:r>
              <w:rPr>
                <w:b w:val="0"/>
                <w:bCs w:val="0"/>
              </w:rPr>
              <w:t> 219 988,32</w:t>
            </w:r>
            <w:r w:rsidRPr="00C61FCF">
              <w:rPr>
                <w:b w:val="0"/>
                <w:bCs w:val="0"/>
              </w:rPr>
              <w:t xml:space="preserve"> тыс. рублей, в том числе по источникам финансового обеспечения:</w:t>
            </w:r>
          </w:p>
          <w:p w:rsidR="00562120" w:rsidRPr="00C61FCF" w:rsidRDefault="00562120" w:rsidP="00B817B4">
            <w:pPr>
              <w:shd w:val="clear" w:color="auto" w:fill="FFFFFF"/>
              <w:jc w:val="both"/>
              <w:rPr>
                <w:b w:val="0"/>
                <w:bCs w:val="0"/>
              </w:rPr>
            </w:pPr>
            <w:r w:rsidRPr="00C61FCF">
              <w:rPr>
                <w:b w:val="0"/>
                <w:bCs w:val="0"/>
              </w:rPr>
              <w:t>2021 год – 837 288,40 тыс. рублей;</w:t>
            </w:r>
          </w:p>
          <w:p w:rsidR="00562120" w:rsidRPr="00C61FCF" w:rsidRDefault="00562120" w:rsidP="00B817B4">
            <w:pPr>
              <w:shd w:val="clear" w:color="auto" w:fill="FFFFFF"/>
              <w:jc w:val="both"/>
              <w:rPr>
                <w:b w:val="0"/>
                <w:bCs w:val="0"/>
              </w:rPr>
            </w:pPr>
            <w:r w:rsidRPr="00C61FCF">
              <w:rPr>
                <w:b w:val="0"/>
                <w:bCs w:val="0"/>
              </w:rPr>
              <w:t>2022 год – 932 539,46 тыс. рублей;</w:t>
            </w:r>
          </w:p>
          <w:p w:rsidR="00562120" w:rsidRPr="00C61FCF" w:rsidRDefault="00562120" w:rsidP="00B817B4">
            <w:pPr>
              <w:shd w:val="clear" w:color="auto" w:fill="FFFFFF"/>
              <w:jc w:val="both"/>
              <w:rPr>
                <w:b w:val="0"/>
                <w:bCs w:val="0"/>
              </w:rPr>
            </w:pPr>
            <w:r w:rsidRPr="00C61FCF">
              <w:rPr>
                <w:b w:val="0"/>
                <w:bCs w:val="0"/>
              </w:rPr>
              <w:t>2023 год – 1 031 692,40 тыс. рублей;</w:t>
            </w:r>
          </w:p>
          <w:p w:rsidR="00562120" w:rsidRPr="00C61FCF" w:rsidRDefault="00562120" w:rsidP="00B817B4">
            <w:pPr>
              <w:shd w:val="clear" w:color="auto" w:fill="FFFFFF"/>
              <w:jc w:val="both"/>
              <w:rPr>
                <w:b w:val="0"/>
                <w:bCs w:val="0"/>
              </w:rPr>
            </w:pPr>
            <w:r>
              <w:rPr>
                <w:b w:val="0"/>
                <w:bCs w:val="0"/>
              </w:rPr>
              <w:t xml:space="preserve">2024 год – 1 148 024,37 </w:t>
            </w:r>
            <w:r w:rsidRPr="00C61FCF">
              <w:rPr>
                <w:b w:val="0"/>
                <w:bCs w:val="0"/>
              </w:rPr>
              <w:t>тыс. рублей;</w:t>
            </w:r>
          </w:p>
          <w:p w:rsidR="00562120" w:rsidRPr="00C61FCF" w:rsidRDefault="00562120" w:rsidP="00B817B4">
            <w:pPr>
              <w:shd w:val="clear" w:color="auto" w:fill="FFFFFF"/>
              <w:jc w:val="both"/>
              <w:rPr>
                <w:b w:val="0"/>
                <w:bCs w:val="0"/>
              </w:rPr>
            </w:pPr>
            <w:r w:rsidRPr="00C61FCF">
              <w:rPr>
                <w:b w:val="0"/>
                <w:bCs w:val="0"/>
              </w:rPr>
              <w:t>2025 год – 1 022 866,47 тыс. рублей;</w:t>
            </w:r>
          </w:p>
          <w:p w:rsidR="00562120" w:rsidRPr="00C61FCF" w:rsidRDefault="00562120" w:rsidP="00B817B4">
            <w:pPr>
              <w:shd w:val="clear" w:color="auto" w:fill="FFFFFF"/>
              <w:jc w:val="both"/>
              <w:rPr>
                <w:b w:val="0"/>
                <w:bCs w:val="0"/>
              </w:rPr>
            </w:pPr>
            <w:r w:rsidRPr="00C61FCF">
              <w:rPr>
                <w:b w:val="0"/>
                <w:bCs w:val="0"/>
              </w:rPr>
              <w:lastRenderedPageBreak/>
              <w:t>2026 год – 1 247 577,22 тыс. рублей.</w:t>
            </w:r>
          </w:p>
          <w:p w:rsidR="00562120" w:rsidRPr="00C61FCF" w:rsidRDefault="00562120" w:rsidP="00B817B4">
            <w:pPr>
              <w:shd w:val="clear" w:color="auto" w:fill="FFFFFF"/>
              <w:jc w:val="both"/>
              <w:rPr>
                <w:b w:val="0"/>
                <w:bCs w:val="0"/>
              </w:rPr>
            </w:pPr>
          </w:p>
          <w:p w:rsidR="00562120" w:rsidRPr="009502F6" w:rsidRDefault="00562120" w:rsidP="00B817B4">
            <w:pPr>
              <w:shd w:val="clear" w:color="auto" w:fill="FFFFFF"/>
              <w:jc w:val="both"/>
              <w:rPr>
                <w:b w:val="0"/>
              </w:rPr>
            </w:pPr>
            <w:r w:rsidRPr="009502F6">
              <w:rPr>
                <w:b w:val="0"/>
              </w:rPr>
              <w:t xml:space="preserve">за счет средств бюджета Ставропольского края (краевого бюджета) – </w:t>
            </w:r>
            <w:r>
              <w:rPr>
                <w:b w:val="0"/>
              </w:rPr>
              <w:t xml:space="preserve">3 349 725,26 </w:t>
            </w:r>
            <w:r w:rsidRPr="009502F6">
              <w:rPr>
                <w:b w:val="0"/>
              </w:rPr>
              <w:t>тыс. руб., в том числе по годам:</w:t>
            </w:r>
          </w:p>
          <w:p w:rsidR="00562120" w:rsidRPr="009502F6" w:rsidRDefault="00562120" w:rsidP="00B817B4">
            <w:pPr>
              <w:shd w:val="clear" w:color="auto" w:fill="FFFFFF"/>
              <w:jc w:val="both"/>
              <w:rPr>
                <w:b w:val="0"/>
                <w:bCs w:val="0"/>
              </w:rPr>
            </w:pPr>
            <w:r w:rsidRPr="009502F6">
              <w:rPr>
                <w:b w:val="0"/>
                <w:bCs w:val="0"/>
              </w:rPr>
              <w:t>2021 год – 438 135,64 тыс. рублей;</w:t>
            </w:r>
          </w:p>
          <w:p w:rsidR="00562120" w:rsidRPr="009502F6" w:rsidRDefault="00562120" w:rsidP="00B817B4">
            <w:pPr>
              <w:shd w:val="clear" w:color="auto" w:fill="FFFFFF"/>
              <w:jc w:val="both"/>
              <w:rPr>
                <w:b w:val="0"/>
                <w:bCs w:val="0"/>
              </w:rPr>
            </w:pPr>
            <w:r w:rsidRPr="009502F6">
              <w:rPr>
                <w:b w:val="0"/>
                <w:bCs w:val="0"/>
              </w:rPr>
              <w:t>2022 год – 468 385,31 тыс. рублей;</w:t>
            </w:r>
          </w:p>
          <w:p w:rsidR="00562120" w:rsidRPr="009502F6" w:rsidRDefault="00562120" w:rsidP="00B817B4">
            <w:pPr>
              <w:shd w:val="clear" w:color="auto" w:fill="FFFFFF"/>
              <w:jc w:val="both"/>
              <w:rPr>
                <w:b w:val="0"/>
                <w:bCs w:val="0"/>
              </w:rPr>
            </w:pPr>
            <w:r w:rsidRPr="009502F6">
              <w:rPr>
                <w:b w:val="0"/>
                <w:bCs w:val="0"/>
              </w:rPr>
              <w:t>2023 год – 557 961,51 тыс. рублей;</w:t>
            </w:r>
          </w:p>
          <w:p w:rsidR="00562120" w:rsidRPr="009502F6" w:rsidRDefault="00562120" w:rsidP="00B817B4">
            <w:pPr>
              <w:shd w:val="clear" w:color="auto" w:fill="FFFFFF"/>
              <w:jc w:val="both"/>
              <w:rPr>
                <w:b w:val="0"/>
                <w:bCs w:val="0"/>
              </w:rPr>
            </w:pPr>
            <w:r w:rsidRPr="009502F6">
              <w:rPr>
                <w:b w:val="0"/>
                <w:bCs w:val="0"/>
              </w:rPr>
              <w:t xml:space="preserve">2024 год – </w:t>
            </w:r>
            <w:r>
              <w:rPr>
                <w:b w:val="0"/>
                <w:bCs w:val="0"/>
              </w:rPr>
              <w:t>607 261,06</w:t>
            </w:r>
            <w:r w:rsidRPr="009502F6">
              <w:rPr>
                <w:b w:val="0"/>
                <w:bCs w:val="0"/>
              </w:rPr>
              <w:t xml:space="preserve"> тыс. рублей;</w:t>
            </w:r>
          </w:p>
          <w:p w:rsidR="00562120" w:rsidRPr="009502F6" w:rsidRDefault="00562120" w:rsidP="00B817B4">
            <w:pPr>
              <w:shd w:val="clear" w:color="auto" w:fill="FFFFFF"/>
              <w:jc w:val="both"/>
              <w:rPr>
                <w:b w:val="0"/>
                <w:bCs w:val="0"/>
              </w:rPr>
            </w:pPr>
            <w:r w:rsidRPr="009502F6">
              <w:rPr>
                <w:b w:val="0"/>
                <w:bCs w:val="0"/>
              </w:rPr>
              <w:t>2025 год – 531 291,82 тыс. рублей;</w:t>
            </w:r>
          </w:p>
          <w:p w:rsidR="00562120" w:rsidRPr="009502F6" w:rsidRDefault="00562120" w:rsidP="00B817B4">
            <w:pPr>
              <w:shd w:val="clear" w:color="auto" w:fill="FFFFFF"/>
              <w:jc w:val="both"/>
              <w:rPr>
                <w:b w:val="0"/>
                <w:bCs w:val="0"/>
              </w:rPr>
            </w:pPr>
            <w:r w:rsidRPr="009502F6">
              <w:rPr>
                <w:b w:val="0"/>
                <w:bCs w:val="0"/>
              </w:rPr>
              <w:t>2026 год – 746 689,92 тыс. рублей.</w:t>
            </w:r>
          </w:p>
          <w:p w:rsidR="00562120" w:rsidRPr="009502F6" w:rsidRDefault="00562120" w:rsidP="00B817B4">
            <w:pPr>
              <w:shd w:val="clear" w:color="auto" w:fill="FFFFFF"/>
              <w:jc w:val="both"/>
              <w:rPr>
                <w:b w:val="0"/>
                <w:bCs w:val="0"/>
              </w:rPr>
            </w:pPr>
          </w:p>
          <w:p w:rsidR="00562120" w:rsidRPr="009502F6" w:rsidRDefault="00562120" w:rsidP="00B817B4">
            <w:pPr>
              <w:jc w:val="both"/>
              <w:rPr>
                <w:b w:val="0"/>
                <w:bCs w:val="0"/>
              </w:rPr>
            </w:pPr>
            <w:r w:rsidRPr="009502F6">
              <w:rPr>
                <w:b w:val="0"/>
                <w:bCs w:val="0"/>
              </w:rPr>
              <w:t>за счет средств бюджета Новоалександровского городского округа – 1 231 045,07 тыс. рублей, в том числе по годам:</w:t>
            </w:r>
          </w:p>
          <w:p w:rsidR="00562120" w:rsidRPr="009502F6" w:rsidRDefault="00562120" w:rsidP="00B817B4">
            <w:pPr>
              <w:shd w:val="clear" w:color="auto" w:fill="FFFFFF"/>
              <w:jc w:val="both"/>
              <w:rPr>
                <w:b w:val="0"/>
                <w:bCs w:val="0"/>
              </w:rPr>
            </w:pPr>
            <w:r w:rsidRPr="009502F6">
              <w:rPr>
                <w:b w:val="0"/>
                <w:bCs w:val="0"/>
              </w:rPr>
              <w:t>2021 год – 374 131,99 тыс. рублей;</w:t>
            </w:r>
          </w:p>
          <w:p w:rsidR="00562120" w:rsidRPr="009502F6" w:rsidRDefault="00562120" w:rsidP="00B817B4">
            <w:pPr>
              <w:shd w:val="clear" w:color="auto" w:fill="FFFFFF"/>
              <w:jc w:val="both"/>
              <w:rPr>
                <w:b w:val="0"/>
                <w:bCs w:val="0"/>
              </w:rPr>
            </w:pPr>
            <w:r w:rsidRPr="009502F6">
              <w:rPr>
                <w:b w:val="0"/>
                <w:bCs w:val="0"/>
              </w:rPr>
              <w:t>2022 год – 407 759,95 тыс. рублей;</w:t>
            </w:r>
          </w:p>
          <w:p w:rsidR="00562120" w:rsidRPr="009502F6" w:rsidRDefault="00562120" w:rsidP="00B817B4">
            <w:pPr>
              <w:shd w:val="clear" w:color="auto" w:fill="FFFFFF"/>
              <w:jc w:val="both"/>
              <w:rPr>
                <w:b w:val="0"/>
                <w:bCs w:val="0"/>
              </w:rPr>
            </w:pPr>
            <w:r w:rsidRPr="009502F6">
              <w:rPr>
                <w:b w:val="0"/>
                <w:bCs w:val="0"/>
              </w:rPr>
              <w:t>2023 год – 449 153,13 тыс. рублей.</w:t>
            </w:r>
          </w:p>
          <w:p w:rsidR="00562120" w:rsidRPr="009502F6" w:rsidRDefault="00562120" w:rsidP="00B817B4">
            <w:pPr>
              <w:jc w:val="both"/>
              <w:rPr>
                <w:b w:val="0"/>
                <w:bCs w:val="0"/>
              </w:rPr>
            </w:pPr>
          </w:p>
          <w:p w:rsidR="00562120" w:rsidRPr="009502F6" w:rsidRDefault="00562120" w:rsidP="00B817B4">
            <w:pPr>
              <w:jc w:val="both"/>
              <w:rPr>
                <w:b w:val="0"/>
                <w:bCs w:val="0"/>
              </w:rPr>
            </w:pPr>
            <w:r w:rsidRPr="009502F6">
              <w:rPr>
                <w:b w:val="0"/>
                <w:bCs w:val="0"/>
              </w:rPr>
              <w:t>за счет средств бюджета Новоалександровского муниципального округа (далее – средства местного бюджета) – 1</w:t>
            </w:r>
            <w:r>
              <w:rPr>
                <w:b w:val="0"/>
                <w:bCs w:val="0"/>
              </w:rPr>
              <w:t> 474 551,54</w:t>
            </w:r>
            <w:r w:rsidRPr="009502F6">
              <w:rPr>
                <w:b w:val="0"/>
                <w:bCs w:val="0"/>
              </w:rPr>
              <w:t xml:space="preserve"> тыс. рублей, в том числе по годам:</w:t>
            </w:r>
          </w:p>
          <w:p w:rsidR="00562120" w:rsidRPr="009502F6" w:rsidRDefault="00562120" w:rsidP="00B817B4">
            <w:pPr>
              <w:shd w:val="clear" w:color="auto" w:fill="FFFFFF"/>
              <w:jc w:val="both"/>
              <w:rPr>
                <w:b w:val="0"/>
                <w:bCs w:val="0"/>
              </w:rPr>
            </w:pPr>
            <w:r w:rsidRPr="009502F6">
              <w:rPr>
                <w:b w:val="0"/>
                <w:bCs w:val="0"/>
              </w:rPr>
              <w:t xml:space="preserve">2024 год – </w:t>
            </w:r>
            <w:r>
              <w:rPr>
                <w:b w:val="0"/>
                <w:bCs w:val="0"/>
              </w:rPr>
              <w:t xml:space="preserve">517 781,53 </w:t>
            </w:r>
            <w:r w:rsidRPr="009502F6">
              <w:rPr>
                <w:b w:val="0"/>
                <w:bCs w:val="0"/>
              </w:rPr>
              <w:t>тыс. рублей;</w:t>
            </w:r>
          </w:p>
          <w:p w:rsidR="00562120" w:rsidRPr="009502F6" w:rsidRDefault="00562120" w:rsidP="00B817B4">
            <w:pPr>
              <w:shd w:val="clear" w:color="auto" w:fill="FFFFFF"/>
              <w:jc w:val="both"/>
              <w:rPr>
                <w:b w:val="0"/>
                <w:bCs w:val="0"/>
              </w:rPr>
            </w:pPr>
            <w:r w:rsidRPr="009502F6">
              <w:rPr>
                <w:b w:val="0"/>
                <w:bCs w:val="0"/>
              </w:rPr>
              <w:t>2025 год – 473 728,68 тыс. рублей;</w:t>
            </w:r>
          </w:p>
          <w:p w:rsidR="00562120" w:rsidRPr="00C61FCF" w:rsidRDefault="00562120" w:rsidP="00B817B4">
            <w:pPr>
              <w:shd w:val="clear" w:color="auto" w:fill="FFFFFF"/>
              <w:jc w:val="both"/>
              <w:rPr>
                <w:b w:val="0"/>
                <w:bCs w:val="0"/>
              </w:rPr>
            </w:pPr>
            <w:r w:rsidRPr="009502F6">
              <w:rPr>
                <w:b w:val="0"/>
                <w:bCs w:val="0"/>
              </w:rPr>
              <w:t>2026 год – 483 041,33 тыс. рублей.</w:t>
            </w:r>
          </w:p>
          <w:p w:rsidR="00562120" w:rsidRPr="00C61FCF" w:rsidRDefault="00562120" w:rsidP="00B817B4">
            <w:pPr>
              <w:pStyle w:val="ab"/>
              <w:spacing w:after="0"/>
              <w:contextualSpacing/>
              <w:rPr>
                <w:b w:val="0"/>
                <w:bCs w:val="0"/>
                <w:lang w:val="ru-RU" w:eastAsia="ru-RU"/>
              </w:rPr>
            </w:pPr>
          </w:p>
          <w:p w:rsidR="00562120" w:rsidRPr="00C61FCF" w:rsidRDefault="00562120" w:rsidP="00B817B4">
            <w:pPr>
              <w:pStyle w:val="ab"/>
              <w:spacing w:after="0"/>
              <w:contextualSpacing/>
              <w:rPr>
                <w:b w:val="0"/>
                <w:bCs w:val="0"/>
              </w:rPr>
            </w:pPr>
            <w:r w:rsidRPr="00C61FCF">
              <w:rPr>
                <w:b w:val="0"/>
                <w:bCs w:val="0"/>
              </w:rPr>
              <w:lastRenderedPageBreak/>
              <w:t>за счет средств федерального бюджета (далее – федеральный бюджет) – 26 795,16 тыс. рублей, в том числе по годам:</w:t>
            </w:r>
          </w:p>
          <w:p w:rsidR="00562120" w:rsidRPr="00C61FCF" w:rsidRDefault="00562120" w:rsidP="00B817B4">
            <w:pPr>
              <w:pStyle w:val="ab"/>
              <w:spacing w:after="0"/>
              <w:contextualSpacing/>
              <w:rPr>
                <w:b w:val="0"/>
                <w:bCs w:val="0"/>
              </w:rPr>
            </w:pPr>
            <w:r w:rsidRPr="00C61FCF">
              <w:rPr>
                <w:b w:val="0"/>
                <w:bCs w:val="0"/>
              </w:rPr>
              <w:t xml:space="preserve">2021 год – 0,00 тыс. рублей; </w:t>
            </w:r>
          </w:p>
          <w:p w:rsidR="00562120" w:rsidRPr="00C61FCF" w:rsidRDefault="00562120" w:rsidP="00B817B4">
            <w:pPr>
              <w:pStyle w:val="ab"/>
              <w:spacing w:after="0"/>
              <w:contextualSpacing/>
              <w:rPr>
                <w:b w:val="0"/>
                <w:bCs w:val="0"/>
              </w:rPr>
            </w:pPr>
            <w:r w:rsidRPr="00C61FCF">
              <w:rPr>
                <w:b w:val="0"/>
                <w:bCs w:val="0"/>
              </w:rPr>
              <w:t>2022 год – 26 795,16 тыс. рублей;</w:t>
            </w:r>
          </w:p>
          <w:p w:rsidR="00562120" w:rsidRPr="00C61FCF" w:rsidRDefault="00562120" w:rsidP="00B817B4">
            <w:pPr>
              <w:pStyle w:val="ab"/>
              <w:spacing w:after="0"/>
              <w:contextualSpacing/>
              <w:rPr>
                <w:b w:val="0"/>
                <w:bCs w:val="0"/>
              </w:rPr>
            </w:pPr>
            <w:r w:rsidRPr="00C61FCF">
              <w:rPr>
                <w:b w:val="0"/>
                <w:bCs w:val="0"/>
              </w:rPr>
              <w:t>2023 год – 0,00 тыс. рублей;</w:t>
            </w:r>
          </w:p>
          <w:p w:rsidR="00562120" w:rsidRPr="00C61FCF" w:rsidRDefault="00562120" w:rsidP="00B817B4">
            <w:pPr>
              <w:pStyle w:val="ab"/>
              <w:spacing w:after="0"/>
              <w:contextualSpacing/>
              <w:rPr>
                <w:b w:val="0"/>
                <w:bCs w:val="0"/>
              </w:rPr>
            </w:pPr>
            <w:r w:rsidRPr="00C61FCF">
              <w:rPr>
                <w:b w:val="0"/>
                <w:bCs w:val="0"/>
              </w:rPr>
              <w:t>2024 год – 0,00 тыс. рублей;</w:t>
            </w:r>
          </w:p>
          <w:p w:rsidR="00562120" w:rsidRPr="00C61FCF" w:rsidRDefault="00562120" w:rsidP="00B817B4">
            <w:pPr>
              <w:pStyle w:val="ab"/>
              <w:spacing w:after="0"/>
              <w:contextualSpacing/>
              <w:rPr>
                <w:b w:val="0"/>
                <w:bCs w:val="0"/>
              </w:rPr>
            </w:pPr>
            <w:r w:rsidRPr="00C61FCF">
              <w:rPr>
                <w:b w:val="0"/>
                <w:bCs w:val="0"/>
              </w:rPr>
              <w:t>2025 год – 0,00 тыс. рублей;</w:t>
            </w:r>
          </w:p>
          <w:p w:rsidR="00562120" w:rsidRPr="00C61FCF" w:rsidRDefault="00562120" w:rsidP="00B817B4">
            <w:pPr>
              <w:pStyle w:val="ab"/>
              <w:spacing w:after="0"/>
              <w:contextualSpacing/>
              <w:rPr>
                <w:b w:val="0"/>
                <w:bCs w:val="0"/>
              </w:rPr>
            </w:pPr>
            <w:r w:rsidRPr="00C61FCF">
              <w:rPr>
                <w:b w:val="0"/>
                <w:bCs w:val="0"/>
              </w:rPr>
              <w:t>2026 год – 0,00 тыс. рублей.</w:t>
            </w:r>
          </w:p>
          <w:p w:rsidR="00562120" w:rsidRPr="00C61FCF" w:rsidRDefault="00562120" w:rsidP="00B817B4">
            <w:pPr>
              <w:pStyle w:val="ae"/>
              <w:widowControl w:val="0"/>
              <w:ind w:left="0"/>
              <w:jc w:val="both"/>
              <w:rPr>
                <w:b w:val="0"/>
                <w:bCs w:val="0"/>
                <w:lang w:val="x-none"/>
              </w:rPr>
            </w:pPr>
          </w:p>
          <w:p w:rsidR="00562120" w:rsidRPr="00C61FCF" w:rsidRDefault="00562120" w:rsidP="00B817B4">
            <w:pPr>
              <w:widowControl w:val="0"/>
              <w:jc w:val="both"/>
              <w:rPr>
                <w:b w:val="0"/>
                <w:bCs w:val="0"/>
                <w:lang w:eastAsia="ar-SA"/>
              </w:rPr>
            </w:pPr>
            <w:r w:rsidRPr="00C61FCF">
              <w:rPr>
                <w:b w:val="0"/>
                <w:bCs w:val="0"/>
                <w:lang w:eastAsia="ar-SA"/>
              </w:rPr>
              <w:t xml:space="preserve">за счет средств Участников Программы – </w:t>
            </w:r>
            <w:r>
              <w:rPr>
                <w:b w:val="0"/>
                <w:bCs w:val="0"/>
                <w:lang w:eastAsia="ar-SA"/>
              </w:rPr>
              <w:t>137 871,29</w:t>
            </w:r>
            <w:r w:rsidRPr="00C61FCF">
              <w:rPr>
                <w:b w:val="0"/>
                <w:bCs w:val="0"/>
                <w:lang w:eastAsia="ar-SA"/>
              </w:rPr>
              <w:t xml:space="preserve"> тыс. рублей, в том числе по годам:</w:t>
            </w:r>
          </w:p>
          <w:p w:rsidR="00562120" w:rsidRPr="00C61FCF" w:rsidRDefault="00562120" w:rsidP="00B817B4">
            <w:pPr>
              <w:pStyle w:val="ab"/>
              <w:spacing w:after="0"/>
              <w:rPr>
                <w:b w:val="0"/>
                <w:bCs w:val="0"/>
                <w:lang w:val="ru-RU" w:eastAsia="ru-RU"/>
              </w:rPr>
            </w:pPr>
            <w:r w:rsidRPr="00C61FCF">
              <w:rPr>
                <w:b w:val="0"/>
                <w:bCs w:val="0"/>
              </w:rPr>
              <w:t>20</w:t>
            </w:r>
            <w:r w:rsidRPr="00C61FCF">
              <w:rPr>
                <w:b w:val="0"/>
                <w:bCs w:val="0"/>
                <w:lang w:val="ru-RU"/>
              </w:rPr>
              <w:t>21</w:t>
            </w:r>
            <w:r w:rsidRPr="00C61FCF">
              <w:rPr>
                <w:b w:val="0"/>
                <w:bCs w:val="0"/>
              </w:rPr>
              <w:t xml:space="preserve"> год – </w:t>
            </w:r>
            <w:r w:rsidRPr="00C61FCF">
              <w:rPr>
                <w:b w:val="0"/>
                <w:bCs w:val="0"/>
                <w:lang w:val="ru-RU" w:eastAsia="ru-RU"/>
              </w:rPr>
              <w:t xml:space="preserve">25 020,77 </w:t>
            </w:r>
            <w:r w:rsidRPr="00C61FCF">
              <w:rPr>
                <w:b w:val="0"/>
                <w:bCs w:val="0"/>
              </w:rPr>
              <w:t>тыс. рублей;</w:t>
            </w:r>
            <w:r w:rsidRPr="00C61FCF">
              <w:rPr>
                <w:b w:val="0"/>
                <w:bCs w:val="0"/>
                <w:lang w:val="ru-RU" w:eastAsia="ru-RU"/>
              </w:rPr>
              <w:t xml:space="preserve"> </w:t>
            </w:r>
          </w:p>
          <w:p w:rsidR="00562120" w:rsidRPr="00C61FCF" w:rsidRDefault="00562120" w:rsidP="00B817B4">
            <w:pPr>
              <w:pStyle w:val="ab"/>
              <w:spacing w:after="0"/>
              <w:rPr>
                <w:b w:val="0"/>
                <w:bCs w:val="0"/>
                <w:lang w:val="ru-RU" w:eastAsia="ru-RU"/>
              </w:rPr>
            </w:pPr>
            <w:r w:rsidRPr="00C61FCF">
              <w:rPr>
                <w:b w:val="0"/>
                <w:bCs w:val="0"/>
                <w:lang w:val="ru-RU" w:eastAsia="ru-RU"/>
              </w:rPr>
              <w:t>2022 год – 29 599,04 тыс. рублей;</w:t>
            </w:r>
          </w:p>
          <w:p w:rsidR="00562120" w:rsidRPr="00C61FCF" w:rsidRDefault="00562120" w:rsidP="00B817B4">
            <w:pPr>
              <w:pStyle w:val="ab"/>
              <w:spacing w:after="0"/>
              <w:rPr>
                <w:b w:val="0"/>
                <w:bCs w:val="0"/>
                <w:lang w:eastAsia="ar-SA"/>
              </w:rPr>
            </w:pPr>
            <w:r w:rsidRPr="00C61FCF">
              <w:rPr>
                <w:b w:val="0"/>
                <w:bCs w:val="0"/>
                <w:lang w:eastAsia="ar-SA"/>
              </w:rPr>
              <w:t>202</w:t>
            </w:r>
            <w:r w:rsidRPr="00C61FCF">
              <w:rPr>
                <w:b w:val="0"/>
                <w:bCs w:val="0"/>
                <w:lang w:val="ru-RU" w:eastAsia="ar-SA"/>
              </w:rPr>
              <w:t>3</w:t>
            </w:r>
            <w:r w:rsidRPr="00C61FCF">
              <w:rPr>
                <w:b w:val="0"/>
                <w:bCs w:val="0"/>
                <w:lang w:eastAsia="ar-SA"/>
              </w:rPr>
              <w:t xml:space="preserve"> год – </w:t>
            </w:r>
            <w:r w:rsidRPr="00C61FCF">
              <w:rPr>
                <w:b w:val="0"/>
                <w:bCs w:val="0"/>
                <w:lang w:val="ru-RU" w:eastAsia="ru-RU"/>
              </w:rPr>
              <w:t>24 577,76</w:t>
            </w:r>
            <w:r w:rsidRPr="00C61FCF">
              <w:rPr>
                <w:b w:val="0"/>
                <w:bCs w:val="0"/>
                <w:lang w:eastAsia="ar-SA"/>
              </w:rPr>
              <w:t xml:space="preserve"> тыс. рублей;</w:t>
            </w:r>
          </w:p>
          <w:p w:rsidR="00562120" w:rsidRPr="00C61FCF" w:rsidRDefault="00562120" w:rsidP="00B817B4">
            <w:pPr>
              <w:widowControl w:val="0"/>
              <w:jc w:val="both"/>
              <w:rPr>
                <w:b w:val="0"/>
                <w:bCs w:val="0"/>
                <w:lang w:eastAsia="ar-SA"/>
              </w:rPr>
            </w:pPr>
            <w:r w:rsidRPr="00C61FCF">
              <w:rPr>
                <w:b w:val="0"/>
                <w:bCs w:val="0"/>
                <w:lang w:eastAsia="ar-SA"/>
              </w:rPr>
              <w:t xml:space="preserve">2024 год – </w:t>
            </w:r>
            <w:r>
              <w:rPr>
                <w:b w:val="0"/>
                <w:bCs w:val="0"/>
              </w:rPr>
              <w:t>22 981,78</w:t>
            </w:r>
            <w:r w:rsidRPr="00C61FCF">
              <w:rPr>
                <w:b w:val="0"/>
                <w:bCs w:val="0"/>
                <w:lang w:eastAsia="ar-SA"/>
              </w:rPr>
              <w:t xml:space="preserve"> тыс. рублей;</w:t>
            </w:r>
          </w:p>
          <w:p w:rsidR="00562120" w:rsidRPr="00C61FCF" w:rsidRDefault="00562120" w:rsidP="00B817B4">
            <w:pPr>
              <w:widowControl w:val="0"/>
              <w:jc w:val="both"/>
              <w:rPr>
                <w:b w:val="0"/>
                <w:bCs w:val="0"/>
                <w:lang w:eastAsia="ar-SA"/>
              </w:rPr>
            </w:pPr>
            <w:r w:rsidRPr="00C61FCF">
              <w:rPr>
                <w:b w:val="0"/>
                <w:bCs w:val="0"/>
                <w:lang w:eastAsia="ar-SA"/>
              </w:rPr>
              <w:t xml:space="preserve">2025 год – </w:t>
            </w:r>
            <w:r w:rsidRPr="00C61FCF">
              <w:rPr>
                <w:b w:val="0"/>
                <w:bCs w:val="0"/>
              </w:rPr>
              <w:t xml:space="preserve">17 845,97 </w:t>
            </w:r>
            <w:r w:rsidRPr="00C61FCF">
              <w:rPr>
                <w:b w:val="0"/>
                <w:bCs w:val="0"/>
                <w:lang w:eastAsia="ar-SA"/>
              </w:rPr>
              <w:t>тыс. рублей;</w:t>
            </w:r>
          </w:p>
          <w:p w:rsidR="00562120" w:rsidRPr="00C61FCF" w:rsidRDefault="00562120" w:rsidP="00B817B4">
            <w:pPr>
              <w:pStyle w:val="ae"/>
              <w:widowControl w:val="0"/>
              <w:ind w:left="0"/>
              <w:jc w:val="both"/>
              <w:rPr>
                <w:b w:val="0"/>
                <w:bCs w:val="0"/>
                <w:lang w:eastAsia="ar-SA"/>
              </w:rPr>
            </w:pPr>
            <w:r w:rsidRPr="00C61FCF">
              <w:rPr>
                <w:b w:val="0"/>
                <w:bCs w:val="0"/>
                <w:lang w:eastAsia="ar-SA"/>
              </w:rPr>
              <w:t xml:space="preserve">2026 год – </w:t>
            </w:r>
            <w:r w:rsidRPr="00C61FCF">
              <w:rPr>
                <w:b w:val="0"/>
                <w:bCs w:val="0"/>
              </w:rPr>
              <w:t xml:space="preserve">17 845,97 </w:t>
            </w:r>
            <w:r w:rsidRPr="00C61FCF">
              <w:rPr>
                <w:b w:val="0"/>
                <w:bCs w:val="0"/>
                <w:lang w:eastAsia="ar-SA"/>
              </w:rPr>
              <w:t>тыс. рублей.</w:t>
            </w:r>
          </w:p>
        </w:tc>
      </w:tr>
    </w:tbl>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suppressAutoHyphens/>
        <w:autoSpaceDE w:val="0"/>
        <w:contextualSpacing/>
        <w:jc w:val="both"/>
        <w:rPr>
          <w:b w:val="0"/>
          <w:bCs w:val="0"/>
          <w:spacing w:val="-4"/>
          <w:lang w:eastAsia="ar-SA"/>
        </w:rPr>
      </w:pPr>
    </w:p>
    <w:p w:rsidR="00562120" w:rsidRPr="00C61FCF" w:rsidRDefault="00562120" w:rsidP="00562120">
      <w:pPr>
        <w:pStyle w:val="ae"/>
        <w:widowControl w:val="0"/>
        <w:autoSpaceDE w:val="0"/>
        <w:autoSpaceDN w:val="0"/>
        <w:adjustRightInd w:val="0"/>
        <w:ind w:left="1065"/>
        <w:outlineLvl w:val="1"/>
        <w:rPr>
          <w:b w:val="0"/>
        </w:rPr>
      </w:pPr>
      <w:r w:rsidRPr="00C61FCF">
        <w:rPr>
          <w:b w:val="0"/>
          <w:bCs w:val="0"/>
          <w:spacing w:val="-4"/>
          <w:lang w:eastAsia="ar-SA"/>
        </w:rPr>
        <w:lastRenderedPageBreak/>
        <w:t xml:space="preserve">2. Приложение 3 к муниципальной программе изложить в следующей редакции: </w:t>
      </w:r>
    </w:p>
    <w:p w:rsidR="00562120" w:rsidRPr="00C61FCF" w:rsidRDefault="00562120" w:rsidP="00562120">
      <w:pPr>
        <w:tabs>
          <w:tab w:val="left" w:pos="9240"/>
        </w:tabs>
        <w:autoSpaceDE w:val="0"/>
        <w:contextualSpacing/>
        <w:jc w:val="center"/>
        <w:rPr>
          <w:b w:val="0"/>
          <w:bCs w:val="0"/>
          <w:sz w:val="24"/>
          <w:szCs w:val="24"/>
          <w:lang w:eastAsia="ar-SA"/>
        </w:rPr>
      </w:pPr>
    </w:p>
    <w:p w:rsidR="00562120" w:rsidRPr="00C61FCF" w:rsidRDefault="00562120" w:rsidP="00562120">
      <w:pPr>
        <w:tabs>
          <w:tab w:val="left" w:pos="9240"/>
          <w:tab w:val="left" w:pos="10915"/>
        </w:tabs>
        <w:autoSpaceDE w:val="0"/>
        <w:ind w:left="9639"/>
        <w:contextualSpacing/>
        <w:jc w:val="both"/>
        <w:rPr>
          <w:b w:val="0"/>
          <w:bCs w:val="0"/>
          <w:szCs w:val="24"/>
          <w:lang w:eastAsia="ar-SA"/>
        </w:rPr>
      </w:pPr>
    </w:p>
    <w:p w:rsidR="00562120" w:rsidRPr="00C61FCF" w:rsidRDefault="00562120" w:rsidP="00562120">
      <w:pPr>
        <w:tabs>
          <w:tab w:val="left" w:pos="9240"/>
          <w:tab w:val="left" w:pos="10915"/>
        </w:tabs>
        <w:autoSpaceDE w:val="0"/>
        <w:ind w:left="9639"/>
        <w:contextualSpacing/>
        <w:jc w:val="both"/>
        <w:rPr>
          <w:b w:val="0"/>
          <w:bCs w:val="0"/>
          <w:szCs w:val="24"/>
          <w:lang w:eastAsia="ar-SA"/>
        </w:rPr>
      </w:pPr>
      <w:r w:rsidRPr="00C61FCF">
        <w:rPr>
          <w:b w:val="0"/>
          <w:bCs w:val="0"/>
          <w:szCs w:val="24"/>
          <w:lang w:eastAsia="ar-SA"/>
        </w:rPr>
        <w:t>«Приложение 3</w:t>
      </w:r>
    </w:p>
    <w:p w:rsidR="00562120" w:rsidRPr="00C61FCF" w:rsidRDefault="00562120" w:rsidP="00562120">
      <w:pPr>
        <w:tabs>
          <w:tab w:val="left" w:pos="10915"/>
        </w:tabs>
        <w:autoSpaceDE w:val="0"/>
        <w:ind w:left="9639"/>
        <w:contextualSpacing/>
        <w:jc w:val="both"/>
        <w:rPr>
          <w:b w:val="0"/>
          <w:bCs w:val="0"/>
          <w:szCs w:val="24"/>
          <w:lang w:eastAsia="ar-SA"/>
        </w:rPr>
      </w:pPr>
      <w:r w:rsidRPr="00C61FCF">
        <w:rPr>
          <w:b w:val="0"/>
          <w:bCs w:val="0"/>
          <w:szCs w:val="24"/>
          <w:lang w:eastAsia="ar-SA"/>
        </w:rPr>
        <w:t xml:space="preserve">к муниципальной программе </w:t>
      </w:r>
    </w:p>
    <w:p w:rsidR="00562120" w:rsidRPr="00C61FCF" w:rsidRDefault="00562120" w:rsidP="00562120">
      <w:pPr>
        <w:tabs>
          <w:tab w:val="left" w:pos="10915"/>
        </w:tabs>
        <w:autoSpaceDE w:val="0"/>
        <w:ind w:left="9639"/>
        <w:contextualSpacing/>
        <w:jc w:val="both"/>
        <w:rPr>
          <w:b w:val="0"/>
          <w:bCs w:val="0"/>
          <w:szCs w:val="24"/>
          <w:lang w:eastAsia="ar-SA"/>
        </w:rPr>
      </w:pPr>
      <w:r w:rsidRPr="00C61FCF">
        <w:rPr>
          <w:b w:val="0"/>
          <w:bCs w:val="0"/>
          <w:szCs w:val="24"/>
          <w:lang w:eastAsia="ar-SA"/>
        </w:rPr>
        <w:t>«Развитие системы образования</w:t>
      </w:r>
    </w:p>
    <w:p w:rsidR="00562120" w:rsidRPr="00C61FCF" w:rsidRDefault="00562120" w:rsidP="00562120">
      <w:pPr>
        <w:tabs>
          <w:tab w:val="left" w:pos="10915"/>
        </w:tabs>
        <w:autoSpaceDE w:val="0"/>
        <w:ind w:left="9639"/>
        <w:contextualSpacing/>
        <w:jc w:val="both"/>
        <w:rPr>
          <w:b w:val="0"/>
          <w:bCs w:val="0"/>
          <w:szCs w:val="24"/>
          <w:lang w:eastAsia="ar-SA"/>
        </w:rPr>
      </w:pPr>
      <w:r w:rsidRPr="00C61FCF">
        <w:rPr>
          <w:b w:val="0"/>
          <w:bCs w:val="0"/>
          <w:szCs w:val="24"/>
          <w:lang w:eastAsia="ar-SA"/>
        </w:rPr>
        <w:t>Новоалександровского муниципального округа Ставропольского края»</w:t>
      </w:r>
    </w:p>
    <w:p w:rsidR="00562120" w:rsidRPr="00C61FCF" w:rsidRDefault="00562120" w:rsidP="00562120">
      <w:pPr>
        <w:autoSpaceDE w:val="0"/>
        <w:contextualSpacing/>
        <w:jc w:val="center"/>
        <w:rPr>
          <w:b w:val="0"/>
          <w:bCs w:val="0"/>
          <w:sz w:val="24"/>
          <w:szCs w:val="24"/>
          <w:lang w:eastAsia="ar-SA"/>
        </w:rPr>
      </w:pPr>
    </w:p>
    <w:p w:rsidR="00562120" w:rsidRPr="00C61FCF" w:rsidRDefault="00562120" w:rsidP="00562120">
      <w:pPr>
        <w:suppressAutoHyphens/>
        <w:autoSpaceDE w:val="0"/>
        <w:contextualSpacing/>
        <w:jc w:val="center"/>
        <w:rPr>
          <w:b w:val="0"/>
          <w:bCs w:val="0"/>
          <w:caps/>
          <w:lang w:eastAsia="ar-SA"/>
        </w:rPr>
      </w:pPr>
      <w:r w:rsidRPr="00C61FCF">
        <w:rPr>
          <w:b w:val="0"/>
          <w:bCs w:val="0"/>
          <w:caps/>
          <w:lang w:eastAsia="ar-SA"/>
        </w:rPr>
        <w:t>ОБЪЁМЫ И ИСТОЧНИКи</w:t>
      </w:r>
    </w:p>
    <w:p w:rsidR="00562120" w:rsidRPr="00C61FCF" w:rsidRDefault="00562120" w:rsidP="00562120">
      <w:pPr>
        <w:suppressAutoHyphens/>
        <w:autoSpaceDE w:val="0"/>
        <w:contextualSpacing/>
        <w:jc w:val="center"/>
        <w:rPr>
          <w:b w:val="0"/>
          <w:bCs w:val="0"/>
          <w:spacing w:val="-4"/>
          <w:lang w:eastAsia="ar-SA"/>
        </w:rPr>
      </w:pPr>
      <w:r w:rsidRPr="00C61FCF">
        <w:rPr>
          <w:b w:val="0"/>
          <w:bCs w:val="0"/>
          <w:spacing w:val="-4"/>
          <w:lang w:eastAsia="ar-SA"/>
        </w:rPr>
        <w:t>финансового обеспечения Программы «Развитие образования Новоалександровского муниципального округа Ставропольского края»</w:t>
      </w:r>
    </w:p>
    <w:p w:rsidR="00562120" w:rsidRPr="00C61FCF" w:rsidRDefault="00562120" w:rsidP="00562120">
      <w:pPr>
        <w:suppressAutoHyphens/>
        <w:autoSpaceDE w:val="0"/>
        <w:contextualSpacing/>
        <w:rPr>
          <w:b w:val="0"/>
          <w:bCs w:val="0"/>
          <w:sz w:val="20"/>
          <w:szCs w:val="20"/>
          <w:lang w:eastAsia="ar-SA"/>
        </w:rPr>
      </w:pPr>
    </w:p>
    <w:p w:rsidR="00562120" w:rsidRPr="00C61FCF" w:rsidRDefault="00562120" w:rsidP="00562120">
      <w:pPr>
        <w:autoSpaceDE w:val="0"/>
        <w:autoSpaceDN w:val="0"/>
        <w:adjustRightInd w:val="0"/>
        <w:contextualSpacing/>
        <w:jc w:val="right"/>
        <w:rPr>
          <w:b w:val="0"/>
          <w:bCs w:val="0"/>
          <w:lang w:eastAsia="ar-SA"/>
        </w:rPr>
      </w:pPr>
    </w:p>
    <w:tbl>
      <w:tblPr>
        <w:tblW w:w="15178" w:type="dxa"/>
        <w:tblInd w:w="-577" w:type="dxa"/>
        <w:tblLook w:val="04A0" w:firstRow="1" w:lastRow="0" w:firstColumn="1" w:lastColumn="0" w:noHBand="0" w:noVBand="1"/>
      </w:tblPr>
      <w:tblGrid>
        <w:gridCol w:w="801"/>
        <w:gridCol w:w="2735"/>
        <w:gridCol w:w="2571"/>
        <w:gridCol w:w="1489"/>
        <w:gridCol w:w="1527"/>
        <w:gridCol w:w="1559"/>
        <w:gridCol w:w="1544"/>
        <w:gridCol w:w="1476"/>
        <w:gridCol w:w="1476"/>
      </w:tblGrid>
      <w:tr w:rsidR="00562120" w:rsidRPr="00AC5B90" w:rsidTr="00B817B4">
        <w:trPr>
          <w:cantSplit/>
          <w:trHeight w:val="1200"/>
        </w:trPr>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bookmarkStart w:id="1" w:name="OLE_LINK1"/>
            <w:bookmarkStart w:id="2" w:name="OLE_LINK2"/>
            <w:r w:rsidRPr="00AC5B90">
              <w:rPr>
                <w:b w:val="0"/>
                <w:bCs w:val="0"/>
                <w:sz w:val="24"/>
                <w:szCs w:val="24"/>
              </w:rPr>
              <w:t>№ п/п</w:t>
            </w:r>
          </w:p>
        </w:tc>
        <w:tc>
          <w:tcPr>
            <w:tcW w:w="2735"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Наименование программы, основного мероприятия программы</w:t>
            </w:r>
          </w:p>
        </w:tc>
        <w:tc>
          <w:tcPr>
            <w:tcW w:w="257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Источники ресурсного  обеспечения по ответственному исполнителю, соисполнителю программы, основному мероприятию программы</w:t>
            </w:r>
          </w:p>
        </w:tc>
        <w:tc>
          <w:tcPr>
            <w:tcW w:w="9071" w:type="dxa"/>
            <w:gridSpan w:val="6"/>
            <w:tcBorders>
              <w:top w:val="single" w:sz="8" w:space="0" w:color="auto"/>
              <w:left w:val="nil"/>
              <w:bottom w:val="single" w:sz="8"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Прогнозная (справочная) оценка расходов по годам (тыс. рублей)</w:t>
            </w:r>
          </w:p>
        </w:tc>
      </w:tr>
      <w:tr w:rsidR="00562120" w:rsidRPr="00AC5B90" w:rsidTr="00B817B4">
        <w:trPr>
          <w:cantSplit/>
          <w:trHeight w:val="118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571" w:type="dxa"/>
            <w:vMerge/>
            <w:tcBorders>
              <w:top w:val="single" w:sz="8" w:space="0" w:color="auto"/>
              <w:left w:val="single" w:sz="8" w:space="0" w:color="auto"/>
              <w:bottom w:val="single" w:sz="8" w:space="0" w:color="000000"/>
              <w:right w:val="single" w:sz="4" w:space="0" w:color="auto"/>
            </w:tcBorders>
            <w:vAlign w:val="center"/>
            <w:hideMark/>
          </w:tcPr>
          <w:p w:rsidR="00562120" w:rsidRPr="00AC5B90" w:rsidRDefault="00562120" w:rsidP="00B817B4">
            <w:pPr>
              <w:contextualSpacing/>
              <w:rPr>
                <w:b w:val="0"/>
                <w:bCs w:val="0"/>
                <w:sz w:val="24"/>
                <w:szCs w:val="24"/>
              </w:rPr>
            </w:pPr>
          </w:p>
        </w:tc>
        <w:tc>
          <w:tcPr>
            <w:tcW w:w="1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2021</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2023</w:t>
            </w:r>
          </w:p>
        </w:tc>
        <w:tc>
          <w:tcPr>
            <w:tcW w:w="1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2024</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2025</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2026</w:t>
            </w:r>
          </w:p>
        </w:tc>
      </w:tr>
      <w:tr w:rsidR="00562120" w:rsidRPr="00AC5B90" w:rsidTr="00B817B4">
        <w:trPr>
          <w:cantSplit/>
          <w:trHeight w:val="315"/>
        </w:trPr>
        <w:tc>
          <w:tcPr>
            <w:tcW w:w="801" w:type="dxa"/>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1</w:t>
            </w:r>
          </w:p>
        </w:tc>
        <w:tc>
          <w:tcPr>
            <w:tcW w:w="2735"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2</w:t>
            </w: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3</w:t>
            </w:r>
          </w:p>
        </w:tc>
        <w:tc>
          <w:tcPr>
            <w:tcW w:w="1489" w:type="dxa"/>
            <w:tcBorders>
              <w:top w:val="single" w:sz="4" w:space="0" w:color="auto"/>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4 </w:t>
            </w:r>
          </w:p>
        </w:tc>
        <w:tc>
          <w:tcPr>
            <w:tcW w:w="1527" w:type="dxa"/>
            <w:tcBorders>
              <w:top w:val="single" w:sz="4" w:space="0" w:color="auto"/>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5 </w:t>
            </w:r>
          </w:p>
        </w:tc>
        <w:tc>
          <w:tcPr>
            <w:tcW w:w="1559" w:type="dxa"/>
            <w:tcBorders>
              <w:top w:val="single" w:sz="4" w:space="0" w:color="auto"/>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6</w:t>
            </w:r>
          </w:p>
        </w:tc>
        <w:tc>
          <w:tcPr>
            <w:tcW w:w="1544" w:type="dxa"/>
            <w:tcBorders>
              <w:top w:val="single" w:sz="4" w:space="0" w:color="auto"/>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7</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8</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0"/>
                <w:szCs w:val="20"/>
              </w:rPr>
            </w:pPr>
            <w:r w:rsidRPr="00AC5B90">
              <w:rPr>
                <w:b w:val="0"/>
                <w:bCs w:val="0"/>
                <w:sz w:val="20"/>
                <w:szCs w:val="20"/>
              </w:rPr>
              <w:t>9</w:t>
            </w:r>
          </w:p>
        </w:tc>
      </w:tr>
      <w:tr w:rsidR="00562120" w:rsidRPr="00AC5B90" w:rsidTr="00B817B4">
        <w:trPr>
          <w:cantSplit/>
          <w:trHeight w:val="315"/>
        </w:trPr>
        <w:tc>
          <w:tcPr>
            <w:tcW w:w="801"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735"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 xml:space="preserve">Муниципальная программа «Развитие образования </w:t>
            </w:r>
            <w:r w:rsidRPr="00AC5B90">
              <w:rPr>
                <w:sz w:val="24"/>
                <w:szCs w:val="24"/>
              </w:rPr>
              <w:lastRenderedPageBreak/>
              <w:t>Новоалександровского муниципального округа Ставропольского края»</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 </w:t>
            </w:r>
          </w:p>
          <w:p w:rsidR="00562120" w:rsidRPr="00AC5B90" w:rsidRDefault="00562120" w:rsidP="00B817B4">
            <w:pPr>
              <w:contextualSpacing/>
              <w:rPr>
                <w:b w:val="0"/>
                <w:bCs w:val="0"/>
                <w:sz w:val="24"/>
                <w:szCs w:val="24"/>
              </w:rPr>
            </w:pPr>
            <w:r w:rsidRPr="00AC5B90">
              <w:rPr>
                <w:b w:val="0"/>
                <w:bCs w:val="0"/>
                <w:sz w:val="24"/>
                <w:szCs w:val="24"/>
              </w:rPr>
              <w:t>Всего, в том числе:</w:t>
            </w:r>
          </w:p>
        </w:tc>
        <w:tc>
          <w:tcPr>
            <w:tcW w:w="1489"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837 288,40</w:t>
            </w:r>
          </w:p>
        </w:tc>
        <w:tc>
          <w:tcPr>
            <w:tcW w:w="1527"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932 539,46</w:t>
            </w:r>
          </w:p>
        </w:tc>
        <w:tc>
          <w:tcPr>
            <w:tcW w:w="1559"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1 031 692,40</w:t>
            </w:r>
          </w:p>
        </w:tc>
        <w:tc>
          <w:tcPr>
            <w:tcW w:w="1544"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1 148 024,3</w:t>
            </w:r>
            <w:r>
              <w:rPr>
                <w:sz w:val="24"/>
                <w:szCs w:val="24"/>
              </w:rPr>
              <w:t>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1 022 866,47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1 247 577,22</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1527"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1559"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1544"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r>
      <w:tr w:rsidR="00562120" w:rsidRPr="00AC5B90" w:rsidTr="00B817B4">
        <w:trPr>
          <w:cantSplit/>
          <w:trHeight w:val="1860"/>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4"/>
                <w:szCs w:val="24"/>
              </w:rPr>
            </w:pPr>
            <w:r w:rsidRPr="00AC5B90">
              <w:rPr>
                <w:b w:val="0"/>
                <w:bCs w:val="0"/>
                <w:sz w:val="24"/>
                <w:szCs w:val="24"/>
              </w:rPr>
              <w:t>средства Новоалександровского муниципального округа Ставропольского края (далее – 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374 131,99</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407 759,95</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449 153,13</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517</w:t>
            </w:r>
            <w:r>
              <w:rPr>
                <w:b w:val="0"/>
                <w:bCs w:val="0"/>
                <w:sz w:val="24"/>
                <w:szCs w:val="24"/>
              </w:rPr>
              <w:t> 781,53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473 728,68</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483 041,33</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139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4"/>
                <w:szCs w:val="24"/>
              </w:rPr>
            </w:pPr>
            <w:r w:rsidRPr="00AC5B90">
              <w:rPr>
                <w:b w:val="0"/>
                <w:bCs w:val="0"/>
                <w:sz w:val="24"/>
                <w:szCs w:val="24"/>
              </w:rPr>
              <w:t>бюджет Ставропольского края (далее – 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438 135,64</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468 385,31</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557 961,51</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Pr>
                <w:b w:val="0"/>
                <w:bCs w:val="0"/>
                <w:sz w:val="24"/>
                <w:szCs w:val="24"/>
              </w:rPr>
              <w:t>607 261,06</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531 291,82</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746 689,92</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средства федерального бюджета (далее - федеральный бюджет)</w:t>
            </w:r>
          </w:p>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p>
        </w:tc>
        <w:tc>
          <w:tcPr>
            <w:tcW w:w="1489"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26 795,16</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2850"/>
        </w:trPr>
        <w:tc>
          <w:tcPr>
            <w:tcW w:w="801" w:type="dxa"/>
            <w:vMerge/>
            <w:tcBorders>
              <w:top w:val="nil"/>
              <w:left w:val="single" w:sz="8" w:space="0" w:color="000000"/>
              <w:bottom w:val="single" w:sz="8"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single" w:sz="4" w:space="0" w:color="auto"/>
              <w:right w:val="single" w:sz="8" w:space="0" w:color="000000"/>
            </w:tcBorders>
            <w:shd w:val="clear" w:color="000000" w:fill="FFFFFF"/>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 программы, полученные от оказания муниципальных услуг бюджетными учреждениями, сверх муниципального задания за плату (далее-средства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25 020,77</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29 599,04</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24 577,76</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22 981,78</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17 845,97</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17 845,97</w:t>
            </w:r>
          </w:p>
        </w:tc>
      </w:tr>
      <w:tr w:rsidR="00562120" w:rsidRPr="00AC5B90" w:rsidTr="00B817B4">
        <w:trPr>
          <w:cantSplit/>
          <w:trHeight w:val="765"/>
        </w:trPr>
        <w:tc>
          <w:tcPr>
            <w:tcW w:w="801"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w:t>
            </w:r>
          </w:p>
        </w:tc>
        <w:tc>
          <w:tcPr>
            <w:tcW w:w="2735"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562120" w:rsidRPr="00AC5B90" w:rsidRDefault="00562120" w:rsidP="00B817B4">
            <w:pPr>
              <w:contextualSpacing/>
              <w:rPr>
                <w:sz w:val="24"/>
                <w:szCs w:val="24"/>
              </w:rPr>
            </w:pPr>
            <w:r w:rsidRPr="00AC5B90">
              <w:rPr>
                <w:sz w:val="24"/>
                <w:szCs w:val="24"/>
              </w:rPr>
              <w:t xml:space="preserve">Основное мероприятие </w:t>
            </w:r>
            <w:r w:rsidRPr="00AC5B90">
              <w:rPr>
                <w:sz w:val="24"/>
                <w:szCs w:val="24"/>
              </w:rPr>
              <w:lastRenderedPageBreak/>
              <w:t>«Развитие дошкольного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nil"/>
            </w:tcBorders>
            <w:shd w:val="clear" w:color="000000" w:fill="FFFFFF"/>
            <w:vAlign w:val="center"/>
            <w:hideMark/>
          </w:tcPr>
          <w:p w:rsidR="00562120" w:rsidRPr="00AC5B90" w:rsidRDefault="00562120" w:rsidP="00B817B4">
            <w:pPr>
              <w:contextualSpacing/>
              <w:rPr>
                <w:sz w:val="24"/>
                <w:szCs w:val="24"/>
              </w:rPr>
            </w:pPr>
            <w:r w:rsidRPr="00AC5B90">
              <w:rPr>
                <w:sz w:val="24"/>
                <w:szCs w:val="24"/>
              </w:rPr>
              <w:lastRenderedPageBreak/>
              <w:t> Всего, в том числе:</w:t>
            </w:r>
          </w:p>
        </w:tc>
        <w:tc>
          <w:tcPr>
            <w:tcW w:w="1489" w:type="dxa"/>
            <w:tcBorders>
              <w:top w:val="single" w:sz="4" w:space="0" w:color="auto"/>
              <w:left w:val="single" w:sz="8" w:space="0" w:color="auto"/>
              <w:bottom w:val="nil"/>
              <w:right w:val="single" w:sz="8" w:space="0" w:color="auto"/>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278 941,22</w:t>
            </w:r>
          </w:p>
        </w:tc>
        <w:tc>
          <w:tcPr>
            <w:tcW w:w="1527"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316 113,92</w:t>
            </w:r>
          </w:p>
        </w:tc>
        <w:tc>
          <w:tcPr>
            <w:tcW w:w="1559"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311 205,88</w:t>
            </w:r>
          </w:p>
        </w:tc>
        <w:tc>
          <w:tcPr>
            <w:tcW w:w="1544"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358 963,48</w:t>
            </w:r>
          </w:p>
        </w:tc>
        <w:tc>
          <w:tcPr>
            <w:tcW w:w="1476"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333 738,86</w:t>
            </w:r>
          </w:p>
        </w:tc>
        <w:tc>
          <w:tcPr>
            <w:tcW w:w="1476"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sz w:val="24"/>
                <w:szCs w:val="24"/>
              </w:rPr>
            </w:pPr>
            <w:r w:rsidRPr="00AC5B90">
              <w:rPr>
                <w:sz w:val="24"/>
                <w:szCs w:val="24"/>
              </w:rPr>
              <w:t>336 523,67</w:t>
            </w:r>
          </w:p>
        </w:tc>
      </w:tr>
      <w:tr w:rsidR="00562120" w:rsidRPr="00AC5B90" w:rsidTr="00B817B4">
        <w:trPr>
          <w:cantSplit/>
          <w:trHeight w:val="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D52D15">
              <w:rPr>
                <w:b w:val="0"/>
                <w:bCs w:val="0"/>
                <w:sz w:val="24"/>
                <w:szCs w:val="24"/>
                <w:highlight w:val="yellow"/>
              </w:rPr>
              <w:t>219</w:t>
            </w:r>
            <w:r>
              <w:rPr>
                <w:b w:val="0"/>
                <w:bCs w:val="0"/>
                <w:sz w:val="24"/>
                <w:szCs w:val="24"/>
                <w:highlight w:val="yellow"/>
              </w:rPr>
              <w:t> </w:t>
            </w:r>
            <w:r>
              <w:rPr>
                <w:b w:val="0"/>
                <w:bCs w:val="0"/>
                <w:sz w:val="24"/>
                <w:szCs w:val="24"/>
              </w:rPr>
              <w:t>663,44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217 054,26</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132</w:t>
            </w:r>
            <w:r>
              <w:rPr>
                <w:b w:val="0"/>
                <w:bCs w:val="0"/>
                <w:sz w:val="24"/>
                <w:szCs w:val="24"/>
              </w:rPr>
              <w:t> 576,70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113 138,73</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11 847,67</w:t>
            </w:r>
          </w:p>
        </w:tc>
        <w:tc>
          <w:tcPr>
            <w:tcW w:w="1527"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pPr>
            <w:r w:rsidRPr="00AC5B90">
              <w:rPr>
                <w:b w:val="0"/>
                <w:bCs w:val="0"/>
                <w:sz w:val="24"/>
                <w:szCs w:val="24"/>
              </w:rPr>
              <w:t>11 417,94</w:t>
            </w:r>
          </w:p>
        </w:tc>
        <w:tc>
          <w:tcPr>
            <w:tcW w:w="1559"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bCs w:val="0"/>
                <w:sz w:val="24"/>
                <w:szCs w:val="24"/>
              </w:rPr>
            </w:pPr>
            <w:r w:rsidRPr="00AC5B90">
              <w:rPr>
                <w:b w:val="0"/>
                <w:bCs w:val="0"/>
                <w:sz w:val="24"/>
                <w:szCs w:val="24"/>
              </w:rPr>
              <w:t>7318,43</w:t>
            </w:r>
          </w:p>
        </w:tc>
        <w:tc>
          <w:tcPr>
            <w:tcW w:w="1544"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rPr>
            </w:pPr>
            <w:r w:rsidRPr="00AC5B90">
              <w:rPr>
                <w:b w:val="0"/>
                <w:bCs w:val="0"/>
                <w:sz w:val="24"/>
                <w:szCs w:val="24"/>
              </w:rPr>
              <w:t>6 723,34</w:t>
            </w:r>
          </w:p>
        </w:tc>
        <w:tc>
          <w:tcPr>
            <w:tcW w:w="1476"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rPr>
            </w:pPr>
            <w:r w:rsidRPr="00AC5B90">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rPr>
            </w:pPr>
            <w:r w:rsidRPr="00AC5B90">
              <w:rPr>
                <w:b w:val="0"/>
                <w:bCs w:val="0"/>
                <w:sz w:val="24"/>
                <w:szCs w:val="24"/>
              </w:rPr>
              <w:t>6 330,68</w:t>
            </w:r>
          </w:p>
        </w:tc>
      </w:tr>
      <w:tr w:rsidR="00562120" w:rsidRPr="00AC5B90" w:rsidTr="00B817B4">
        <w:trPr>
          <w:cantSplit/>
          <w:trHeight w:val="33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single" w:sz="8" w:space="0" w:color="000000"/>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1489" w:type="dxa"/>
            <w:tcBorders>
              <w:top w:val="nil"/>
              <w:left w:val="nil"/>
              <w:bottom w:val="single" w:sz="8" w:space="0" w:color="auto"/>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1527" w:type="dxa"/>
            <w:tcBorders>
              <w:top w:val="nil"/>
              <w:left w:val="nil"/>
              <w:bottom w:val="single" w:sz="8" w:space="0" w:color="000000"/>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1559" w:type="dxa"/>
            <w:tcBorders>
              <w:top w:val="nil"/>
              <w:left w:val="nil"/>
              <w:bottom w:val="single" w:sz="8" w:space="0" w:color="000000"/>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1544" w:type="dxa"/>
            <w:tcBorders>
              <w:top w:val="nil"/>
              <w:left w:val="nil"/>
              <w:bottom w:val="single" w:sz="8"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12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4"/>
                <w:szCs w:val="24"/>
              </w:rPr>
            </w:pPr>
            <w:r w:rsidRPr="00AC5B90">
              <w:rPr>
                <w:b w:val="0"/>
                <w:bCs w:val="0"/>
                <w:sz w:val="24"/>
                <w:szCs w:val="24"/>
              </w:rPr>
              <w:t>в том числе строительство корпуса на 80 мест в детском саду №17 "Светлячок"</w:t>
            </w:r>
          </w:p>
        </w:tc>
        <w:tc>
          <w:tcPr>
            <w:tcW w:w="1489" w:type="dxa"/>
            <w:tcBorders>
              <w:top w:val="nil"/>
              <w:left w:val="nil"/>
              <w:bottom w:val="nil"/>
              <w:right w:val="single" w:sz="8" w:space="0" w:color="auto"/>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1 501,77 </w:t>
            </w:r>
          </w:p>
        </w:tc>
        <w:tc>
          <w:tcPr>
            <w:tcW w:w="1527" w:type="dxa"/>
            <w:tcBorders>
              <w:top w:val="nil"/>
              <w:left w:val="nil"/>
              <w:bottom w:val="nil"/>
              <w:right w:val="single" w:sz="8" w:space="0" w:color="000000"/>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1 501,77 </w:t>
            </w:r>
          </w:p>
        </w:tc>
        <w:tc>
          <w:tcPr>
            <w:tcW w:w="1559" w:type="dxa"/>
            <w:tcBorders>
              <w:top w:val="nil"/>
              <w:left w:val="nil"/>
              <w:bottom w:val="nil"/>
              <w:right w:val="single" w:sz="8" w:space="0" w:color="000000"/>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1 501,77 </w:t>
            </w:r>
          </w:p>
        </w:tc>
        <w:tc>
          <w:tcPr>
            <w:tcW w:w="1544" w:type="dxa"/>
            <w:tcBorders>
              <w:top w:val="nil"/>
              <w:left w:val="single" w:sz="8" w:space="0" w:color="auto"/>
              <w:bottom w:val="nil"/>
              <w:right w:val="nil"/>
            </w:tcBorders>
            <w:shd w:val="clear" w:color="000000" w:fill="FFFFFF"/>
            <w:vAlign w:val="bottom"/>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single" w:sz="8" w:space="0" w:color="auto"/>
              <w:left w:val="single" w:sz="8" w:space="0" w:color="auto"/>
              <w:bottom w:val="nil"/>
              <w:right w:val="nil"/>
            </w:tcBorders>
            <w:shd w:val="clear" w:color="000000" w:fill="FFFFFF"/>
            <w:vAlign w:val="bottom"/>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single" w:sz="8" w:space="0" w:color="auto"/>
              <w:left w:val="single" w:sz="8" w:space="0" w:color="auto"/>
              <w:bottom w:val="nil"/>
              <w:right w:val="single" w:sz="8" w:space="0" w:color="auto"/>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75,09 </w:t>
            </w:r>
          </w:p>
        </w:tc>
        <w:tc>
          <w:tcPr>
            <w:tcW w:w="1527" w:type="dxa"/>
            <w:tcBorders>
              <w:top w:val="nil"/>
              <w:left w:val="nil"/>
              <w:bottom w:val="nil"/>
              <w:right w:val="single" w:sz="8" w:space="0" w:color="000000"/>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75,09</w:t>
            </w:r>
          </w:p>
        </w:tc>
        <w:tc>
          <w:tcPr>
            <w:tcW w:w="1559" w:type="dxa"/>
            <w:tcBorders>
              <w:top w:val="nil"/>
              <w:left w:val="nil"/>
              <w:bottom w:val="nil"/>
              <w:right w:val="single" w:sz="8" w:space="0" w:color="000000"/>
            </w:tcBorders>
            <w:shd w:val="clear" w:color="000000" w:fill="FFFFFF"/>
            <w:noWrap/>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75,09</w:t>
            </w:r>
          </w:p>
        </w:tc>
        <w:tc>
          <w:tcPr>
            <w:tcW w:w="1544" w:type="dxa"/>
            <w:tcBorders>
              <w:top w:val="nil"/>
              <w:left w:val="single" w:sz="8" w:space="0" w:color="auto"/>
              <w:bottom w:val="nil"/>
              <w:right w:val="nil"/>
            </w:tcBorders>
            <w:shd w:val="clear" w:color="000000" w:fill="FFFFFF"/>
            <w:vAlign w:val="bottom"/>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single" w:sz="8" w:space="0" w:color="auto"/>
              <w:bottom w:val="nil"/>
              <w:right w:val="nil"/>
            </w:tcBorders>
            <w:shd w:val="clear" w:color="000000" w:fill="FFFFFF"/>
            <w:vAlign w:val="bottom"/>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single" w:sz="8" w:space="0" w:color="auto"/>
              <w:bottom w:val="nil"/>
              <w:right w:val="single" w:sz="8" w:space="0" w:color="auto"/>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contextualSpacing/>
              <w:rPr>
                <w:sz w:val="24"/>
                <w:szCs w:val="24"/>
              </w:rPr>
            </w:pPr>
          </w:p>
        </w:tc>
        <w:tc>
          <w:tcPr>
            <w:tcW w:w="2571" w:type="dxa"/>
            <w:tcBorders>
              <w:top w:val="nil"/>
              <w:left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1489" w:type="dxa"/>
            <w:tcBorders>
              <w:top w:val="nil"/>
              <w:left w:val="nil"/>
              <w:right w:val="single" w:sz="8" w:space="0" w:color="auto"/>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bottom"/>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single" w:sz="8" w:space="0" w:color="auto"/>
              <w:right w:val="nil"/>
            </w:tcBorders>
            <w:shd w:val="clear" w:color="000000" w:fill="FFFFFF"/>
            <w:vAlign w:val="bottom"/>
          </w:tcPr>
          <w:p w:rsidR="00562120" w:rsidRPr="00AC5B90" w:rsidRDefault="00562120" w:rsidP="00B817B4">
            <w:pPr>
              <w:contextualSpacing/>
              <w:jc w:val="center"/>
              <w:rPr>
                <w:b w:val="0"/>
                <w:bCs w:val="0"/>
                <w:sz w:val="24"/>
                <w:szCs w:val="24"/>
              </w:rPr>
            </w:pPr>
          </w:p>
        </w:tc>
        <w:tc>
          <w:tcPr>
            <w:tcW w:w="1476" w:type="dxa"/>
            <w:tcBorders>
              <w:top w:val="nil"/>
              <w:left w:val="single" w:sz="8" w:space="0" w:color="auto"/>
              <w:right w:val="nil"/>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single" w:sz="8" w:space="0" w:color="auto"/>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562120" w:rsidRPr="00AC5B90" w:rsidRDefault="00562120" w:rsidP="00B817B4">
            <w:pPr>
              <w:spacing w:after="240"/>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краевой бюджет</w:t>
            </w:r>
          </w:p>
        </w:tc>
        <w:tc>
          <w:tcPr>
            <w:tcW w:w="1489" w:type="dxa"/>
            <w:tcBorders>
              <w:top w:val="nil"/>
              <w:left w:val="nil"/>
              <w:bottom w:val="single" w:sz="4" w:space="0" w:color="auto"/>
              <w:right w:val="single" w:sz="8" w:space="0" w:color="auto"/>
            </w:tcBorders>
            <w:shd w:val="clear" w:color="000000" w:fill="FFFFFF"/>
            <w:vAlign w:val="bottom"/>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 1 426,68</w:t>
            </w:r>
          </w:p>
        </w:tc>
        <w:tc>
          <w:tcPr>
            <w:tcW w:w="1527" w:type="dxa"/>
            <w:tcBorders>
              <w:top w:val="nil"/>
              <w:left w:val="nil"/>
              <w:bottom w:val="single" w:sz="4" w:space="0" w:color="auto"/>
              <w:right w:val="single" w:sz="8" w:space="0" w:color="000000"/>
            </w:tcBorders>
            <w:shd w:val="clear" w:color="000000" w:fill="FFFFFF"/>
            <w:vAlign w:val="bottom"/>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 1 426,68</w:t>
            </w:r>
          </w:p>
        </w:tc>
        <w:tc>
          <w:tcPr>
            <w:tcW w:w="1559" w:type="dxa"/>
            <w:tcBorders>
              <w:top w:val="nil"/>
              <w:left w:val="nil"/>
              <w:bottom w:val="single" w:sz="4" w:space="0" w:color="auto"/>
              <w:right w:val="single" w:sz="8" w:space="0" w:color="000000"/>
            </w:tcBorders>
            <w:shd w:val="clear" w:color="000000" w:fill="FFFFFF"/>
            <w:vAlign w:val="bottom"/>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 1 426,68</w:t>
            </w:r>
          </w:p>
        </w:tc>
        <w:tc>
          <w:tcPr>
            <w:tcW w:w="1544" w:type="dxa"/>
            <w:tcBorders>
              <w:top w:val="nil"/>
              <w:left w:val="single" w:sz="8" w:space="0" w:color="auto"/>
              <w:bottom w:val="single" w:sz="4" w:space="0" w:color="auto"/>
              <w:right w:val="nil"/>
            </w:tcBorders>
            <w:shd w:val="clear" w:color="000000" w:fill="FFFFFF"/>
            <w:vAlign w:val="bottom"/>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single" w:sz="8" w:space="0" w:color="auto"/>
              <w:bottom w:val="single" w:sz="4" w:space="0" w:color="auto"/>
              <w:right w:val="nil"/>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 </w:t>
            </w:r>
          </w:p>
        </w:tc>
        <w:tc>
          <w:tcPr>
            <w:tcW w:w="1476" w:type="dxa"/>
            <w:tcBorders>
              <w:top w:val="nil"/>
              <w:left w:val="single" w:sz="8" w:space="0" w:color="auto"/>
              <w:bottom w:val="single" w:sz="4" w:space="0" w:color="auto"/>
              <w:right w:val="single" w:sz="8" w:space="0" w:color="auto"/>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1.1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Реализация основных общеобразовательных программ дошкольного образования</w:t>
            </w:r>
          </w:p>
        </w:tc>
        <w:tc>
          <w:tcPr>
            <w:tcW w:w="2571"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xml:space="preserve"> Всего, в том числе:</w:t>
            </w:r>
          </w:p>
        </w:tc>
        <w:tc>
          <w:tcPr>
            <w:tcW w:w="1489" w:type="dxa"/>
            <w:tcBorders>
              <w:top w:val="single" w:sz="4"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102 707,56</w:t>
            </w:r>
          </w:p>
        </w:tc>
        <w:tc>
          <w:tcPr>
            <w:tcW w:w="1527" w:type="dxa"/>
            <w:tcBorders>
              <w:top w:val="single" w:sz="4" w:space="0" w:color="auto"/>
              <w:left w:val="nil"/>
              <w:bottom w:val="nil"/>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127 550,29</w:t>
            </w:r>
          </w:p>
        </w:tc>
        <w:tc>
          <w:tcPr>
            <w:tcW w:w="1559" w:type="dxa"/>
            <w:tcBorders>
              <w:top w:val="single" w:sz="4" w:space="0" w:color="auto"/>
              <w:left w:val="single" w:sz="4" w:space="0" w:color="auto"/>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116 222,88</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132</w:t>
            </w:r>
            <w:r>
              <w:rPr>
                <w:b w:val="0"/>
                <w:bCs w:val="0"/>
                <w:sz w:val="24"/>
                <w:szCs w:val="24"/>
              </w:rPr>
              <w:t> 673,7</w:t>
            </w:r>
            <w:r w:rsidRPr="00AC5B90">
              <w:rPr>
                <w:b w:val="0"/>
                <w:bCs w:val="0"/>
                <w:sz w:val="24"/>
                <w:szCs w:val="24"/>
              </w:rPr>
              <w:t>0</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113 138,73</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113 138,73</w:t>
            </w:r>
          </w:p>
        </w:tc>
      </w:tr>
      <w:tr w:rsidR="00562120" w:rsidRPr="00AC5B90" w:rsidTr="00B817B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auto"/>
            </w:tcBorders>
            <w:shd w:val="clear" w:color="000000" w:fill="FFFFFF"/>
            <w:noWrap/>
            <w:vAlign w:val="bottom"/>
            <w:hideMark/>
          </w:tcPr>
          <w:p w:rsidR="00562120" w:rsidRPr="00AC5B90" w:rsidRDefault="00562120" w:rsidP="00B817B4">
            <w:pPr>
              <w:contextualSpacing/>
              <w:rPr>
                <w:b w:val="0"/>
                <w:bCs w:val="0"/>
                <w:sz w:val="22"/>
                <w:szCs w:val="22"/>
              </w:rPr>
            </w:pPr>
            <w:r w:rsidRPr="00AC5B90">
              <w:rPr>
                <w:b w:val="0"/>
                <w:bCs w:val="0"/>
                <w:sz w:val="22"/>
                <w:szCs w:val="22"/>
              </w:rPr>
              <w:t> </w:t>
            </w:r>
          </w:p>
        </w:tc>
        <w:tc>
          <w:tcPr>
            <w:tcW w:w="1527"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lang w:val="en-US"/>
              </w:rPr>
            </w:pPr>
            <w:r w:rsidRPr="00AC5B90">
              <w:rPr>
                <w:b w:val="0"/>
                <w:bCs w:val="0"/>
                <w:sz w:val="24"/>
                <w:szCs w:val="24"/>
              </w:rPr>
              <w:t>-</w:t>
            </w:r>
          </w:p>
        </w:tc>
        <w:tc>
          <w:tcPr>
            <w:tcW w:w="1527"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132</w:t>
            </w:r>
            <w:r>
              <w:rPr>
                <w:b w:val="0"/>
                <w:bCs w:val="0"/>
                <w:sz w:val="24"/>
                <w:szCs w:val="24"/>
              </w:rPr>
              <w:t> 673,7</w:t>
            </w:r>
            <w:r w:rsidRPr="00AC5B90">
              <w:rPr>
                <w:b w:val="0"/>
                <w:bCs w:val="0"/>
                <w:sz w:val="24"/>
                <w:szCs w:val="24"/>
              </w:rPr>
              <w:t>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113 138,73</w:t>
            </w:r>
          </w:p>
        </w:tc>
      </w:tr>
      <w:tr w:rsidR="00562120" w:rsidRPr="00AC5B90" w:rsidTr="00B817B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0"/>
        </w:trPr>
        <w:tc>
          <w:tcPr>
            <w:tcW w:w="801"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562120" w:rsidRPr="00AC5B90" w:rsidRDefault="00562120" w:rsidP="00B817B4">
            <w:pPr>
              <w:spacing w:after="240"/>
              <w:contextualSpacing/>
              <w:rPr>
                <w:b w:val="0"/>
                <w:bCs w:val="0"/>
                <w:sz w:val="24"/>
                <w:szCs w:val="24"/>
              </w:rPr>
            </w:pPr>
          </w:p>
        </w:tc>
        <w:tc>
          <w:tcPr>
            <w:tcW w:w="2571" w:type="dxa"/>
            <w:tcBorders>
              <w:top w:val="nil"/>
              <w:left w:val="nil"/>
              <w:bottom w:val="single" w:sz="8" w:space="0" w:color="auto"/>
              <w:right w:val="single" w:sz="8" w:space="0" w:color="auto"/>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auto"/>
              <w:right w:val="single" w:sz="8" w:space="0" w:color="auto"/>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27" w:type="dxa"/>
            <w:tcBorders>
              <w:top w:val="nil"/>
              <w:left w:val="nil"/>
              <w:bottom w:val="single" w:sz="8" w:space="0" w:color="auto"/>
              <w:right w:val="single" w:sz="8" w:space="0" w:color="auto"/>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59" w:type="dxa"/>
            <w:tcBorders>
              <w:top w:val="nil"/>
              <w:left w:val="nil"/>
              <w:bottom w:val="single" w:sz="8"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44" w:type="dxa"/>
            <w:tcBorders>
              <w:top w:val="nil"/>
              <w:left w:val="nil"/>
              <w:bottom w:val="single" w:sz="8"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1.2</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Присмотр и уход</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176 233,66</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188 563,63</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194 983,00</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226 289,78</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220 600,13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223 384,94</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219 566,44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217 054,26</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r w:rsidRPr="00AC5B90">
              <w:rPr>
                <w:b w:val="0"/>
                <w:bCs w:val="0"/>
                <w:sz w:val="24"/>
                <w:szCs w:val="24"/>
                <w:lang w:val="en-US"/>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 средства участников</w:t>
            </w:r>
          </w:p>
        </w:tc>
        <w:tc>
          <w:tcPr>
            <w:tcW w:w="1489" w:type="dxa"/>
            <w:tcBorders>
              <w:top w:val="nil"/>
              <w:left w:val="nil"/>
              <w:bottom w:val="single" w:sz="4" w:space="0" w:color="auto"/>
              <w:right w:val="single" w:sz="8" w:space="0" w:color="000000"/>
            </w:tcBorders>
            <w:shd w:val="clear" w:color="000000" w:fill="FFFFFF"/>
            <w:hideMark/>
          </w:tcPr>
          <w:p w:rsidR="00562120" w:rsidRPr="00AC5B90" w:rsidRDefault="00562120" w:rsidP="00B817B4">
            <w:pPr>
              <w:contextualSpacing/>
              <w:jc w:val="center"/>
              <w:rPr>
                <w:b w:val="0"/>
                <w:bCs w:val="0"/>
                <w:sz w:val="24"/>
                <w:szCs w:val="24"/>
              </w:rPr>
            </w:pPr>
            <w:r w:rsidRPr="00AC5B90">
              <w:rPr>
                <w:b w:val="0"/>
                <w:bCs w:val="0"/>
                <w:sz w:val="24"/>
                <w:szCs w:val="24"/>
              </w:rPr>
              <w:t>11 847,67</w:t>
            </w:r>
          </w:p>
        </w:tc>
        <w:tc>
          <w:tcPr>
            <w:tcW w:w="1527" w:type="dxa"/>
            <w:tcBorders>
              <w:top w:val="nil"/>
              <w:left w:val="nil"/>
              <w:bottom w:val="single" w:sz="4" w:space="0" w:color="auto"/>
              <w:right w:val="single" w:sz="8" w:space="0" w:color="000000"/>
            </w:tcBorders>
            <w:shd w:val="clear" w:color="000000" w:fill="FFFFFF"/>
            <w:hideMark/>
          </w:tcPr>
          <w:p w:rsidR="00562120" w:rsidRPr="00AC5B90" w:rsidRDefault="00562120" w:rsidP="00B817B4">
            <w:pPr>
              <w:contextualSpacing/>
              <w:jc w:val="center"/>
            </w:pPr>
            <w:r w:rsidRPr="00AC5B90">
              <w:rPr>
                <w:b w:val="0"/>
                <w:bCs w:val="0"/>
                <w:sz w:val="24"/>
                <w:szCs w:val="24"/>
              </w:rPr>
              <w:t>11 417,94</w:t>
            </w:r>
          </w:p>
        </w:tc>
        <w:tc>
          <w:tcPr>
            <w:tcW w:w="1559" w:type="dxa"/>
            <w:tcBorders>
              <w:top w:val="nil"/>
              <w:left w:val="nil"/>
              <w:bottom w:val="single" w:sz="4" w:space="0" w:color="auto"/>
              <w:right w:val="single" w:sz="8" w:space="0" w:color="000000"/>
            </w:tcBorders>
            <w:shd w:val="clear" w:color="000000" w:fill="FFFFFF"/>
            <w:hideMark/>
          </w:tcPr>
          <w:p w:rsidR="00562120" w:rsidRPr="00AC5B90" w:rsidRDefault="00562120" w:rsidP="00B817B4">
            <w:pPr>
              <w:contextualSpacing/>
              <w:jc w:val="center"/>
            </w:pPr>
            <w:r w:rsidRPr="00AC5B90">
              <w:rPr>
                <w:b w:val="0"/>
                <w:bCs w:val="0"/>
                <w:sz w:val="24"/>
                <w:szCs w:val="24"/>
              </w:rPr>
              <w:t>7 318,43</w:t>
            </w:r>
          </w:p>
        </w:tc>
        <w:tc>
          <w:tcPr>
            <w:tcW w:w="1544"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rPr>
            </w:pPr>
            <w:r w:rsidRPr="00AC5B90">
              <w:rPr>
                <w:b w:val="0"/>
                <w:bCs w:val="0"/>
                <w:sz w:val="24"/>
                <w:szCs w:val="24"/>
              </w:rPr>
              <w:t>6 723,34</w:t>
            </w:r>
          </w:p>
        </w:tc>
        <w:tc>
          <w:tcPr>
            <w:tcW w:w="1476"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rPr>
            </w:pPr>
            <w:r w:rsidRPr="00AC5B90">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562120" w:rsidRPr="00AC5B90" w:rsidRDefault="00562120" w:rsidP="00B817B4">
            <w:pPr>
              <w:contextualSpacing/>
              <w:jc w:val="center"/>
              <w:rPr>
                <w:b w:val="0"/>
              </w:rPr>
            </w:pPr>
            <w:r w:rsidRPr="00AC5B90">
              <w:rPr>
                <w:b w:val="0"/>
                <w:bCs w:val="0"/>
                <w:sz w:val="24"/>
                <w:szCs w:val="24"/>
              </w:rPr>
              <w:t>6 330,68</w:t>
            </w:r>
          </w:p>
        </w:tc>
      </w:tr>
      <w:tr w:rsidR="00562120" w:rsidRPr="00AC5B90" w:rsidTr="00B817B4">
        <w:trPr>
          <w:cantSplit/>
          <w:trHeight w:val="1575"/>
        </w:trPr>
        <w:tc>
          <w:tcPr>
            <w:tcW w:w="801" w:type="dxa"/>
            <w:vMerge w:val="restart"/>
            <w:tcBorders>
              <w:top w:val="single" w:sz="4" w:space="0" w:color="auto"/>
              <w:left w:val="single" w:sz="8" w:space="0" w:color="000000"/>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2.</w:t>
            </w:r>
          </w:p>
        </w:tc>
        <w:tc>
          <w:tcPr>
            <w:tcW w:w="2735"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Развитие общего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 w:val="0"/>
                <w:bCs w:val="0"/>
                <w:sz w:val="24"/>
                <w:szCs w:val="24"/>
              </w:rPr>
              <w:t> </w:t>
            </w:r>
            <w:r w:rsidRPr="00AC5B90">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461 040,43</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506 522,98</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585 803,91</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652 883,31</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576 861,39</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796 291,78</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156 866,20</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179 510,73</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200 800,41</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D52D15">
              <w:rPr>
                <w:b w:val="0"/>
                <w:bCs w:val="0"/>
                <w:sz w:val="24"/>
                <w:szCs w:val="24"/>
                <w:highlight w:val="yellow"/>
              </w:rPr>
              <w:t>239 582,87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203 973,47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210 176,77</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295 018,63</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288 963,27</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379 732,38</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429 762,12</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368 687,11</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581 914,20</w:t>
            </w:r>
          </w:p>
        </w:tc>
      </w:tr>
      <w:tr w:rsidR="00562120" w:rsidRPr="00AC5B90" w:rsidTr="00B817B4">
        <w:trPr>
          <w:cantSplit/>
          <w:trHeight w:val="300"/>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26 795,16</w:t>
            </w: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 </w:t>
            </w: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9 155,60</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11 253,82</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5 271,12</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5 609,09</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4 200,81</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4 200,81</w:t>
            </w:r>
          </w:p>
        </w:tc>
      </w:tr>
      <w:tr w:rsidR="00562120" w:rsidRPr="00AC5B90" w:rsidTr="00B817B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В том числе организация бесплатного горячего питания обучающихся, получающих начальное образование в государственных и муниципальных образовательных организациях</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29 479,55</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30 712,75 </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35 561,33 </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37 771,40 </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37771,40 </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37 771,40 </w:t>
            </w:r>
          </w:p>
        </w:tc>
      </w:tr>
      <w:tr w:rsidR="00562120" w:rsidRPr="00AC5B90" w:rsidTr="00B817B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1 473,98</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1 535,64 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1 778,07 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1 888,57 </w:t>
            </w:r>
          </w:p>
        </w:tc>
      </w:tr>
      <w:tr w:rsidR="00562120" w:rsidRPr="00AC5B90" w:rsidTr="00B817B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28 005,57</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29 177,11</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33 783,26</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35 882,83</w:t>
            </w:r>
          </w:p>
        </w:tc>
      </w:tr>
      <w:tr w:rsidR="00562120" w:rsidRPr="00AC5B90" w:rsidTr="00B817B4">
        <w:trPr>
          <w:cantSplit/>
          <w:trHeight w:val="537"/>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2735" w:type="dxa"/>
            <w:vMerge w:val="restart"/>
            <w:tcBorders>
              <w:top w:val="single" w:sz="8" w:space="0" w:color="000000"/>
              <w:left w:val="single" w:sz="8" w:space="0" w:color="auto"/>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xml:space="preserve">В том числе обеспечение функционирования </w:t>
            </w:r>
            <w:r w:rsidRPr="00AC5B90">
              <w:rPr>
                <w:b w:val="0"/>
                <w:bCs w:val="0"/>
                <w:sz w:val="24"/>
                <w:szCs w:val="24"/>
              </w:rPr>
              <w:lastRenderedPageBreak/>
              <w:t>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8"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top w:val="single" w:sz="8"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22 615,43 </w:t>
            </w:r>
          </w:p>
        </w:tc>
        <w:tc>
          <w:tcPr>
            <w:tcW w:w="1544" w:type="dxa"/>
            <w:tcBorders>
              <w:top w:val="single" w:sz="8"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31 545,78 </w:t>
            </w:r>
          </w:p>
        </w:tc>
        <w:tc>
          <w:tcPr>
            <w:tcW w:w="1476" w:type="dxa"/>
            <w:tcBorders>
              <w:top w:val="single" w:sz="8"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37 684,03</w:t>
            </w:r>
          </w:p>
        </w:tc>
        <w:tc>
          <w:tcPr>
            <w:tcW w:w="1476" w:type="dxa"/>
            <w:tcBorders>
              <w:top w:val="single" w:sz="8"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37 022,40</w:t>
            </w:r>
          </w:p>
        </w:tc>
      </w:tr>
      <w:tr w:rsidR="00562120" w:rsidRPr="00AC5B90" w:rsidTr="00B817B4">
        <w:trPr>
          <w:cantSplit/>
          <w:trHeight w:val="315"/>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1 130,77 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1 577,29 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1 884,20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1 851,12</w:t>
            </w:r>
          </w:p>
        </w:tc>
      </w:tr>
      <w:tr w:rsidR="00562120" w:rsidRPr="00AC5B90" w:rsidTr="00B817B4">
        <w:trPr>
          <w:cantSplit/>
          <w:trHeight w:val="315"/>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21 484,66</w:t>
            </w: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29 968,49</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35 799,83</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35 171,28</w:t>
            </w:r>
          </w:p>
        </w:tc>
      </w:tr>
      <w:tr w:rsidR="00562120" w:rsidRPr="00AC5B90" w:rsidTr="00B817B4">
        <w:trPr>
          <w:cantSplit/>
          <w:trHeight w:val="315"/>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val="restart"/>
            <w:tcBorders>
              <w:top w:val="single" w:sz="8" w:space="0" w:color="000000"/>
              <w:left w:val="single" w:sz="8" w:space="0" w:color="000000"/>
              <w:right w:val="nil"/>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2.1</w:t>
            </w:r>
          </w:p>
        </w:tc>
        <w:tc>
          <w:tcPr>
            <w:tcW w:w="2735" w:type="dxa"/>
            <w:vMerge w:val="restart"/>
            <w:tcBorders>
              <w:top w:val="single" w:sz="8" w:space="0" w:color="000000"/>
              <w:left w:val="single" w:sz="8" w:space="0" w:color="auto"/>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Реализация основных общеобразовательных программ начального общего образования</w:t>
            </w:r>
          </w:p>
        </w:tc>
        <w:tc>
          <w:tcPr>
            <w:tcW w:w="2571"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219 409,14</w:t>
            </w:r>
          </w:p>
        </w:tc>
        <w:tc>
          <w:tcPr>
            <w:tcW w:w="1527"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235 771,96</w:t>
            </w:r>
          </w:p>
        </w:tc>
        <w:tc>
          <w:tcPr>
            <w:tcW w:w="1559"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255 351,93</w:t>
            </w:r>
          </w:p>
        </w:tc>
        <w:tc>
          <w:tcPr>
            <w:tcW w:w="1544"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277 485,51</w:t>
            </w:r>
          </w:p>
        </w:tc>
        <w:tc>
          <w:tcPr>
            <w:tcW w:w="1476"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251 396,19</w:t>
            </w:r>
          </w:p>
        </w:tc>
        <w:tc>
          <w:tcPr>
            <w:tcW w:w="1476" w:type="dxa"/>
            <w:tcBorders>
              <w:top w:val="single" w:sz="8"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347 023,96</w:t>
            </w:r>
          </w:p>
        </w:tc>
      </w:tr>
      <w:tr w:rsidR="00562120" w:rsidRPr="00AC5B90" w:rsidTr="00B817B4">
        <w:trPr>
          <w:cantSplit/>
          <w:trHeight w:val="315"/>
        </w:trPr>
        <w:tc>
          <w:tcPr>
            <w:tcW w:w="801" w:type="dxa"/>
            <w:vMerge/>
            <w:tcBorders>
              <w:left w:val="single" w:sz="8" w:space="0" w:color="000000"/>
              <w:right w:val="nil"/>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left w:val="single" w:sz="8" w:space="0" w:color="000000"/>
              <w:right w:val="nil"/>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74 652,62</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77 692,24</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87 528,90</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102 050,12</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88 891,64</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91 595,04</w:t>
            </w:r>
          </w:p>
        </w:tc>
      </w:tr>
      <w:tr w:rsidR="00562120" w:rsidRPr="00AC5B90" w:rsidTr="00B817B4">
        <w:trPr>
          <w:cantSplit/>
          <w:trHeight w:val="315"/>
        </w:trPr>
        <w:tc>
          <w:tcPr>
            <w:tcW w:w="801" w:type="dxa"/>
            <w:vMerge/>
            <w:tcBorders>
              <w:left w:val="single" w:sz="8" w:space="0" w:color="000000"/>
              <w:right w:val="nil"/>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left w:val="single" w:sz="8" w:space="0" w:color="000000"/>
              <w:right w:val="nil"/>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140 399,37</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141 612,56</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165 525,35</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173 113,87</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160 673,84</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253 598,21</w:t>
            </w:r>
          </w:p>
        </w:tc>
      </w:tr>
      <w:tr w:rsidR="00562120" w:rsidRPr="00AC5B90" w:rsidTr="00B817B4">
        <w:trPr>
          <w:cantSplit/>
          <w:trHeight w:val="315"/>
        </w:trPr>
        <w:tc>
          <w:tcPr>
            <w:tcW w:w="801" w:type="dxa"/>
            <w:vMerge/>
            <w:tcBorders>
              <w:left w:val="single" w:sz="8" w:space="0" w:color="000000"/>
              <w:right w:val="nil"/>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11 596,51</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8" w:space="0" w:color="000000"/>
              <w:bottom w:val="single" w:sz="4" w:space="0" w:color="auto"/>
              <w:right w:val="nil"/>
            </w:tcBorders>
            <w:vAlign w:val="center"/>
          </w:tcPr>
          <w:p w:rsidR="00562120" w:rsidRPr="00AC5B90" w:rsidRDefault="00562120" w:rsidP="00B817B4">
            <w:pPr>
              <w:spacing w:after="240"/>
              <w:contextualSpacing/>
              <w:rPr>
                <w:b w:val="0"/>
                <w:bCs w:val="0"/>
                <w:sz w:val="24"/>
                <w:szCs w:val="24"/>
              </w:rPr>
            </w:pPr>
          </w:p>
        </w:tc>
        <w:tc>
          <w:tcPr>
            <w:tcW w:w="2735" w:type="dxa"/>
            <w:vMerge/>
            <w:tcBorders>
              <w:left w:val="single" w:sz="8" w:space="0" w:color="auto"/>
              <w:bottom w:val="single" w:sz="4" w:space="0" w:color="auto"/>
              <w:right w:val="single" w:sz="8" w:space="0" w:color="000000"/>
            </w:tcBorders>
            <w:vAlign w:val="center"/>
          </w:tcPr>
          <w:p w:rsidR="00562120" w:rsidRPr="00AC5B90" w:rsidRDefault="00562120" w:rsidP="00B817B4">
            <w:pPr>
              <w:spacing w:after="240"/>
              <w:contextualSpacing/>
              <w:rPr>
                <w:b w:val="0"/>
                <w:bCs w:val="0"/>
                <w:sz w:val="24"/>
                <w:szCs w:val="24"/>
              </w:rPr>
            </w:pPr>
          </w:p>
        </w:tc>
        <w:tc>
          <w:tcPr>
            <w:tcW w:w="2571"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4 357,15</w:t>
            </w:r>
          </w:p>
        </w:tc>
        <w:tc>
          <w:tcPr>
            <w:tcW w:w="1527"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4 870,65</w:t>
            </w:r>
          </w:p>
        </w:tc>
        <w:tc>
          <w:tcPr>
            <w:tcW w:w="1559"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2 297,68</w:t>
            </w:r>
          </w:p>
        </w:tc>
        <w:tc>
          <w:tcPr>
            <w:tcW w:w="1544"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2 492,03</w:t>
            </w:r>
          </w:p>
        </w:tc>
        <w:tc>
          <w:tcPr>
            <w:tcW w:w="1476"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1 830,71</w:t>
            </w:r>
          </w:p>
        </w:tc>
        <w:tc>
          <w:tcPr>
            <w:tcW w:w="1476" w:type="dxa"/>
            <w:tcBorders>
              <w:top w:val="nil"/>
              <w:left w:val="nil"/>
              <w:bottom w:val="single" w:sz="8"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1 830,71</w:t>
            </w:r>
          </w:p>
        </w:tc>
      </w:tr>
      <w:tr w:rsidR="00562120" w:rsidRPr="00AC5B90" w:rsidTr="00B817B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2.2</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p w:rsidR="00562120" w:rsidRPr="00AC5B90" w:rsidRDefault="00562120" w:rsidP="00B817B4">
            <w:pPr>
              <w:contextualSpacing/>
              <w:jc w:val="center"/>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Реализация основных общеобразовательных программ основного 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217 887,71</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240 343,64</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298 994,31</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335 701,02</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294 430,06</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406 427,32</w:t>
            </w: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74 134,97</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90 383,65</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xml:space="preserve">102 488,53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xml:space="preserve">123 468,64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104 108,06</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107 274,22</w:t>
            </w: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139 425,80</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130 802,33</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193 815,40</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209 447,43</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188 177,90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297 009,00</w:t>
            </w: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13 491,36</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4 326,94</w:t>
            </w:r>
          </w:p>
        </w:tc>
        <w:tc>
          <w:tcPr>
            <w:tcW w:w="1527"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5 666,30</w:t>
            </w:r>
          </w:p>
        </w:tc>
        <w:tc>
          <w:tcPr>
            <w:tcW w:w="155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2 690,38</w:t>
            </w:r>
          </w:p>
        </w:tc>
        <w:tc>
          <w:tcPr>
            <w:tcW w:w="1544"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2 784,95</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2 144,10</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2 144,10</w:t>
            </w:r>
          </w:p>
        </w:tc>
      </w:tr>
      <w:tr w:rsidR="00562120" w:rsidRPr="00AC5B90" w:rsidTr="00B817B4">
        <w:trPr>
          <w:cantSplit/>
          <w:trHeight w:val="315"/>
        </w:trPr>
        <w:tc>
          <w:tcPr>
            <w:tcW w:w="801"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2.3</w:t>
            </w:r>
          </w:p>
        </w:tc>
        <w:tc>
          <w:tcPr>
            <w:tcW w:w="2735"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Реализация основных общеобразовательных программ среднего общего образования</w:t>
            </w:r>
          </w:p>
        </w:tc>
        <w:tc>
          <w:tcPr>
            <w:tcW w:w="2571" w:type="dxa"/>
            <w:tcBorders>
              <w:top w:val="nil"/>
              <w:left w:val="single" w:sz="4" w:space="0" w:color="auto"/>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lang w:val="en-US"/>
              </w:rPr>
            </w:pPr>
            <w:r w:rsidRPr="00AC5B90">
              <w:rPr>
                <w:b w:val="0"/>
                <w:bCs w:val="0"/>
                <w:sz w:val="24"/>
                <w:szCs w:val="24"/>
              </w:rPr>
              <w:t>23 743,58</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30 407,38 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31 457,67</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61 597,04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31 035,14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42 840,50</w:t>
            </w:r>
          </w:p>
        </w:tc>
      </w:tr>
      <w:tr w:rsidR="00562120" w:rsidRPr="00AC5B90" w:rsidTr="00B817B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8 078,61</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11 434,84</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10 782,98</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14 064,11</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10 973,77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11 307,51</w:t>
            </w:r>
          </w:p>
        </w:tc>
      </w:tr>
      <w:tr w:rsidR="00562120" w:rsidRPr="00AC5B90" w:rsidTr="00B817B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15 193,46</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16 548,38</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20 391,63</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47 200,82</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19 835,37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31 306,99</w:t>
            </w:r>
          </w:p>
        </w:tc>
      </w:tr>
      <w:tr w:rsidR="00562120" w:rsidRPr="00AC5B90" w:rsidTr="00B817B4">
        <w:trPr>
          <w:cantSplit/>
          <w:trHeight w:val="7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1 707,29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562120" w:rsidRPr="00AC5B90" w:rsidRDefault="00562120" w:rsidP="00B817B4">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471,51</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716 ,87</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283,06</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332,11</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226,00</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226,00</w:t>
            </w:r>
          </w:p>
        </w:tc>
      </w:tr>
      <w:tr w:rsidR="00562120" w:rsidRPr="00AC5B90" w:rsidTr="00B817B4">
        <w:trPr>
          <w:cantSplit/>
          <w:trHeight w:val="12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3.</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Развитие дополнительного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 w:val="0"/>
                <w:bCs w:val="0"/>
                <w:sz w:val="24"/>
                <w:szCs w:val="24"/>
              </w:rPr>
              <w:t> </w:t>
            </w:r>
            <w:r w:rsidRPr="00AC5B90">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Cs w:val="0"/>
                <w:sz w:val="24"/>
                <w:szCs w:val="24"/>
              </w:rPr>
            </w:pPr>
            <w:r w:rsidRPr="00AC5B90">
              <w:rPr>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Cs w:val="0"/>
                <w:sz w:val="24"/>
                <w:szCs w:val="24"/>
              </w:rPr>
            </w:pPr>
            <w:r w:rsidRPr="00AC5B90">
              <w:rPr>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Cs w:val="0"/>
                <w:sz w:val="24"/>
                <w:szCs w:val="24"/>
              </w:rPr>
            </w:pPr>
            <w:r>
              <w:rPr>
                <w:bCs w:val="0"/>
                <w:sz w:val="24"/>
                <w:szCs w:val="24"/>
              </w:rPr>
              <w:t>29 945,75</w:t>
            </w:r>
          </w:p>
        </w:tc>
        <w:tc>
          <w:tcPr>
            <w:tcW w:w="1476"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Cs w:val="0"/>
                <w:sz w:val="24"/>
                <w:szCs w:val="24"/>
              </w:rPr>
            </w:pPr>
            <w:r w:rsidRPr="00AC5B90">
              <w:rPr>
                <w:bCs w:val="0"/>
                <w:sz w:val="24"/>
                <w:szCs w:val="24"/>
              </w:rPr>
              <w:t>29 972,84</w:t>
            </w:r>
          </w:p>
        </w:tc>
        <w:tc>
          <w:tcPr>
            <w:tcW w:w="1476"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Cs w:val="0"/>
                <w:sz w:val="24"/>
                <w:szCs w:val="24"/>
              </w:rPr>
            </w:pPr>
            <w:r w:rsidRPr="00AC5B90">
              <w:rPr>
                <w:bCs w:val="0"/>
                <w:sz w:val="24"/>
                <w:szCs w:val="24"/>
              </w:rPr>
              <w:t>30 168,58</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3E7CA2">
              <w:rPr>
                <w:b w:val="0"/>
                <w:bCs w:val="0"/>
                <w:sz w:val="24"/>
                <w:szCs w:val="24"/>
                <w:highlight w:val="yellow"/>
              </w:rPr>
              <w:t>29 685,65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29 737,94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29 933,68</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260,10</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234,90</w:t>
            </w:r>
          </w:p>
        </w:tc>
      </w:tr>
      <w:tr w:rsidR="00562120" w:rsidRPr="00AC5B90" w:rsidTr="00B817B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3.1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Реализация дополнительных общеразвивающих программ</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29</w:t>
            </w:r>
            <w:r>
              <w:rPr>
                <w:b w:val="0"/>
                <w:bCs w:val="0"/>
                <w:sz w:val="24"/>
                <w:szCs w:val="24"/>
              </w:rPr>
              <w:t> 945,75</w:t>
            </w:r>
          </w:p>
        </w:tc>
        <w:tc>
          <w:tcPr>
            <w:tcW w:w="1476"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27 923,90</w:t>
            </w:r>
          </w:p>
        </w:tc>
        <w:tc>
          <w:tcPr>
            <w:tcW w:w="1476" w:type="dxa"/>
            <w:tcBorders>
              <w:top w:val="single" w:sz="4" w:space="0" w:color="auto"/>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28 119,63</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29 685,</w:t>
            </w:r>
            <w:r>
              <w:rPr>
                <w:b w:val="0"/>
                <w:bCs w:val="0"/>
                <w:sz w:val="24"/>
                <w:szCs w:val="24"/>
              </w:rPr>
              <w:t>65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27 689,00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27 884,73</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Pr>
                <w:b w:val="0"/>
                <w:bCs w:val="0"/>
                <w:sz w:val="24"/>
                <w:szCs w:val="24"/>
              </w:rPr>
              <w:t>260,10</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lang w:val="en-US"/>
              </w:rPr>
            </w:pPr>
            <w:r w:rsidRPr="00AC5B90">
              <w:rPr>
                <w:b w:val="0"/>
                <w:bCs w:val="0"/>
                <w:sz w:val="24"/>
                <w:szCs w:val="24"/>
              </w:rPr>
              <w:t>234,90</w:t>
            </w:r>
          </w:p>
        </w:tc>
      </w:tr>
      <w:tr w:rsidR="00562120" w:rsidRPr="00AC5B90" w:rsidTr="00B817B4">
        <w:trPr>
          <w:cantSplit/>
          <w:trHeight w:val="1830"/>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4.</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hideMark/>
          </w:tcPr>
          <w:p w:rsidR="00562120" w:rsidRPr="00AC5B90" w:rsidRDefault="00562120" w:rsidP="00B817B4">
            <w:pPr>
              <w:contextualSpacing/>
              <w:rPr>
                <w:sz w:val="24"/>
                <w:szCs w:val="24"/>
              </w:rPr>
            </w:pPr>
          </w:p>
          <w:p w:rsidR="00562120" w:rsidRPr="00AC5B90" w:rsidRDefault="00562120" w:rsidP="00B817B4">
            <w:pPr>
              <w:contextualSpacing/>
              <w:rPr>
                <w:sz w:val="24"/>
                <w:szCs w:val="24"/>
              </w:rPr>
            </w:pPr>
          </w:p>
          <w:p w:rsidR="00562120" w:rsidRPr="00AC5B90" w:rsidRDefault="00562120" w:rsidP="00B817B4">
            <w:pPr>
              <w:contextualSpacing/>
              <w:rPr>
                <w:sz w:val="24"/>
                <w:szCs w:val="24"/>
              </w:rPr>
            </w:pPr>
          </w:p>
          <w:p w:rsidR="00562120" w:rsidRPr="00AC5B90" w:rsidRDefault="00562120" w:rsidP="00B817B4">
            <w:pPr>
              <w:contextualSpacing/>
              <w:rPr>
                <w:sz w:val="24"/>
                <w:szCs w:val="24"/>
              </w:rPr>
            </w:pPr>
            <w:r w:rsidRPr="00AC5B90">
              <w:rPr>
                <w:sz w:val="24"/>
                <w:szCs w:val="24"/>
              </w:rPr>
              <w:t>Организация отдыха, оздоровления и занятости детей в свободное от учёбы время в  Новоалександровском муниципальном округе Ставропольского края</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8 777,64</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11 960,77</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45 299,14</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18 554,96</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17 204,62</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17 259,36</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3E7CA2">
              <w:rPr>
                <w:b w:val="0"/>
                <w:bCs w:val="0"/>
                <w:sz w:val="24"/>
                <w:szCs w:val="24"/>
                <w:highlight w:val="yellow"/>
              </w:rPr>
              <w:t>2 740,97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2 812,22</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22 263,15</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5 424,74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7 367,56</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10 389,25</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7 079,58</w:t>
            </w:r>
          </w:p>
        </w:tc>
      </w:tr>
      <w:tr w:rsidR="00562120" w:rsidRPr="00AC5B90" w:rsidTr="00B817B4">
        <w:trPr>
          <w:cantSplit/>
          <w:trHeight w:val="315"/>
        </w:trPr>
        <w:tc>
          <w:tcPr>
            <w:tcW w:w="801" w:type="dxa"/>
            <w:vMerge w:val="restart"/>
            <w:tcBorders>
              <w:top w:val="single" w:sz="8" w:space="0" w:color="000000"/>
              <w:left w:val="single" w:sz="4" w:space="0" w:color="auto"/>
              <w:right w:val="single" w:sz="4" w:space="0" w:color="auto"/>
            </w:tcBorders>
            <w:shd w:val="clear" w:color="000000" w:fill="FFFFFF"/>
            <w:vAlign w:val="center"/>
          </w:tcPr>
          <w:p w:rsidR="00562120" w:rsidRPr="00AC5B90" w:rsidRDefault="00562120" w:rsidP="00B817B4">
            <w:pPr>
              <w:contextualSpacing/>
              <w:rPr>
                <w:b w:val="0"/>
                <w:bCs w:val="0"/>
                <w:sz w:val="24"/>
                <w:szCs w:val="24"/>
              </w:rPr>
            </w:pPr>
          </w:p>
        </w:tc>
        <w:tc>
          <w:tcPr>
            <w:tcW w:w="2735" w:type="dxa"/>
            <w:vMerge w:val="restart"/>
            <w:tcBorders>
              <w:top w:val="single" w:sz="8" w:space="0" w:color="000000"/>
              <w:left w:val="single" w:sz="4" w:space="0" w:color="auto"/>
              <w:right w:val="single" w:sz="4" w:space="0" w:color="auto"/>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В том числе модернизация инфраструктуры муниципальных организаций отдыха детей и их оздоровления стационарного типа</w:t>
            </w:r>
          </w:p>
        </w:tc>
        <w:tc>
          <w:tcPr>
            <w:tcW w:w="2571" w:type="dxa"/>
            <w:tcBorders>
              <w:top w:val="nil"/>
              <w:left w:val="single" w:sz="4" w:space="0" w:color="auto"/>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lang w:val="en-US"/>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lang w:val="en-US"/>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17 804,20</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lang w:val="en-US"/>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lang w:val="en-US"/>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lang w:val="en-US"/>
              </w:rPr>
            </w:pPr>
            <w:r w:rsidRPr="00AC5B90">
              <w:rPr>
                <w:b w:val="0"/>
                <w:bCs w:val="0"/>
                <w:sz w:val="24"/>
                <w:szCs w:val="24"/>
              </w:rPr>
              <w:t>-</w:t>
            </w:r>
          </w:p>
        </w:tc>
      </w:tr>
      <w:tr w:rsidR="00562120" w:rsidRPr="00AC5B90" w:rsidTr="00B817B4">
        <w:trPr>
          <w:cantSplit/>
          <w:trHeight w:val="315"/>
        </w:trPr>
        <w:tc>
          <w:tcPr>
            <w:tcW w:w="801"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735"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735"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890,21</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735"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735"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16 913,99</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735" w:type="dxa"/>
            <w:vMerge/>
            <w:tcBorders>
              <w:left w:val="single" w:sz="4" w:space="0" w:color="auto"/>
              <w:right w:val="single" w:sz="4" w:space="0" w:color="auto"/>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4" w:space="0" w:color="auto"/>
              <w:bottom w:val="single" w:sz="4" w:space="0" w:color="auto"/>
              <w:right w:val="single" w:sz="4" w:space="0" w:color="auto"/>
            </w:tcBorders>
            <w:vAlign w:val="center"/>
          </w:tcPr>
          <w:p w:rsidR="00562120" w:rsidRPr="00AC5B90" w:rsidRDefault="00562120" w:rsidP="00B817B4">
            <w:pPr>
              <w:spacing w:after="240"/>
              <w:contextualSpacing/>
              <w:rPr>
                <w:b w:val="0"/>
                <w:bCs w:val="0"/>
                <w:sz w:val="24"/>
                <w:szCs w:val="24"/>
              </w:rPr>
            </w:pPr>
          </w:p>
        </w:tc>
        <w:tc>
          <w:tcPr>
            <w:tcW w:w="2735" w:type="dxa"/>
            <w:vMerge/>
            <w:tcBorders>
              <w:left w:val="single" w:sz="4" w:space="0" w:color="auto"/>
              <w:bottom w:val="single" w:sz="4" w:space="0" w:color="auto"/>
              <w:right w:val="single" w:sz="4" w:space="0" w:color="auto"/>
            </w:tcBorders>
            <w:vAlign w:val="center"/>
          </w:tcPr>
          <w:p w:rsidR="00562120" w:rsidRPr="00AC5B90" w:rsidRDefault="00562120" w:rsidP="00B817B4">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4.1</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 xml:space="preserve">Организация отдыха детей и молодёжи (в каникулярное время с </w:t>
            </w:r>
            <w:r w:rsidRPr="00AC5B90">
              <w:rPr>
                <w:b w:val="0"/>
                <w:bCs w:val="0"/>
                <w:sz w:val="24"/>
                <w:szCs w:val="24"/>
              </w:rPr>
              <w:lastRenderedPageBreak/>
              <w:t>круглосуточным пребыванием)</w:t>
            </w:r>
          </w:p>
        </w:tc>
        <w:tc>
          <w:tcPr>
            <w:tcW w:w="2571"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 Всего, в том числе:</w:t>
            </w:r>
          </w:p>
        </w:tc>
        <w:tc>
          <w:tcPr>
            <w:tcW w:w="1489"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3 859,90</w:t>
            </w:r>
          </w:p>
        </w:tc>
        <w:tc>
          <w:tcPr>
            <w:tcW w:w="1527"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6 699,28</w:t>
            </w:r>
          </w:p>
        </w:tc>
        <w:tc>
          <w:tcPr>
            <w:tcW w:w="1559"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39 949,98</w:t>
            </w:r>
          </w:p>
        </w:tc>
        <w:tc>
          <w:tcPr>
            <w:tcW w:w="1544"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13 130,22</w:t>
            </w:r>
          </w:p>
        </w:tc>
        <w:tc>
          <w:tcPr>
            <w:tcW w:w="1476"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9 837,06</w:t>
            </w:r>
          </w:p>
        </w:tc>
        <w:tc>
          <w:tcPr>
            <w:tcW w:w="1476" w:type="dxa"/>
            <w:tcBorders>
              <w:top w:val="single" w:sz="8" w:space="0" w:color="000000"/>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9 891,79</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2 740,97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2 812,21</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16 913,99</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10 389,25</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7 079,58</w:t>
            </w:r>
          </w:p>
        </w:tc>
      </w:tr>
      <w:tr w:rsidR="00562120" w:rsidRPr="00AC5B90" w:rsidTr="00B817B4">
        <w:trPr>
          <w:cantSplit/>
          <w:trHeight w:val="1560"/>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4.2</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Организация отдыха детей и молодёжи (в каникулярное время с дневным пребыванием)</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4 917,74</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5 261,49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5 424,74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7 367,56</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80"/>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5 424,74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7 367,56</w:t>
            </w:r>
          </w:p>
        </w:tc>
      </w:tr>
      <w:tr w:rsidR="00562120" w:rsidRPr="00AC5B90" w:rsidTr="00B817B4">
        <w:trPr>
          <w:cantSplit/>
          <w:trHeight w:val="60"/>
        </w:trPr>
        <w:tc>
          <w:tcPr>
            <w:tcW w:w="801" w:type="dxa"/>
            <w:vMerge/>
            <w:tcBorders>
              <w:left w:val="single" w:sz="8" w:space="0" w:color="000000"/>
              <w:right w:val="single" w:sz="8" w:space="0" w:color="000000"/>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0"/>
        </w:trPr>
        <w:tc>
          <w:tcPr>
            <w:tcW w:w="801" w:type="dxa"/>
            <w:vMerge/>
            <w:tcBorders>
              <w:left w:val="single" w:sz="8" w:space="0" w:color="000000"/>
              <w:bottom w:val="single" w:sz="8" w:space="0" w:color="000000"/>
              <w:right w:val="single" w:sz="8" w:space="0" w:color="000000"/>
            </w:tcBorders>
            <w:vAlign w:val="center"/>
          </w:tcPr>
          <w:p w:rsidR="00562120" w:rsidRPr="00AC5B90" w:rsidRDefault="00562120" w:rsidP="00B817B4">
            <w:pPr>
              <w:spacing w:after="240"/>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562120" w:rsidRPr="00AC5B90" w:rsidRDefault="00562120" w:rsidP="00B817B4">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tcPr>
          <w:p w:rsidR="00562120" w:rsidRPr="00AC5B90" w:rsidRDefault="00562120" w:rsidP="00B817B4">
            <w:pPr>
              <w:spacing w:after="240"/>
              <w:contextualSpacing/>
              <w:rPr>
                <w:b w:val="0"/>
                <w:bCs w:val="0"/>
                <w:sz w:val="24"/>
                <w:szCs w:val="24"/>
              </w:rPr>
            </w:pPr>
            <w:r w:rsidRPr="00AC5B90">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r>
      <w:tr w:rsidR="00562120" w:rsidRPr="00AC5B90" w:rsidTr="00B817B4">
        <w:trPr>
          <w:cantSplit/>
          <w:trHeight w:val="202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5.</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 w:val="0"/>
                <w:bCs w:val="0"/>
                <w:sz w:val="24"/>
                <w:szCs w:val="24"/>
              </w:rPr>
              <w:t> </w:t>
            </w:r>
            <w:r w:rsidRPr="00AC5B90">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31 075,35</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37 248,73</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28 397,91</w:t>
            </w:r>
          </w:p>
        </w:tc>
        <w:tc>
          <w:tcPr>
            <w:tcW w:w="1527"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29 149,91</w:t>
            </w:r>
          </w:p>
        </w:tc>
        <w:tc>
          <w:tcPr>
            <w:tcW w:w="155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32 009,56</w:t>
            </w:r>
          </w:p>
        </w:tc>
        <w:tc>
          <w:tcPr>
            <w:tcW w:w="1544"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31 075,35</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35 921,72</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37 248,73</w:t>
            </w:r>
          </w:p>
        </w:tc>
      </w:tr>
      <w:tr w:rsidR="00562120" w:rsidRPr="00AC5B90" w:rsidTr="00B817B4">
        <w:trPr>
          <w:cantSplit/>
          <w:trHeight w:val="6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172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5.1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Обеспечение социальной защиты, охраны прав и интересов детей-сирот и детей, оставшихся без попечения родителей</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31 075,35</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37 248,73</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60"/>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28 397,91</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29 149,91</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32 009,56</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31 075,35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35 921,72</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37 248,73</w:t>
            </w:r>
          </w:p>
        </w:tc>
      </w:tr>
      <w:tr w:rsidR="00562120" w:rsidRPr="00AC5B90" w:rsidTr="00B817B4">
        <w:trPr>
          <w:cantSplit/>
          <w:trHeight w:val="326"/>
        </w:trPr>
        <w:tc>
          <w:tcPr>
            <w:tcW w:w="801" w:type="dxa"/>
            <w:vMerge/>
            <w:tcBorders>
              <w:left w:val="single" w:sz="8" w:space="0" w:color="000000"/>
              <w:bottom w:val="single" w:sz="4"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000000"/>
              <w:bottom w:val="single" w:sz="4"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39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6.</w:t>
            </w:r>
          </w:p>
        </w:tc>
        <w:tc>
          <w:tcPr>
            <w:tcW w:w="2735"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21 083,87</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24 255,97</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25 708,21</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28 483,76</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25 125,16</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25 199,23</w:t>
            </w: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4" w:space="0" w:color="auto"/>
            </w:tcBorders>
            <w:vAlign w:val="center"/>
            <w:hideMark/>
          </w:tcPr>
          <w:p w:rsidR="00562120" w:rsidRPr="00AC5B90" w:rsidRDefault="00562120" w:rsidP="00B817B4">
            <w:pPr>
              <w:contextualSpacing/>
              <w:rPr>
                <w:sz w:val="24"/>
                <w:szCs w:val="24"/>
              </w:rPr>
            </w:pPr>
          </w:p>
        </w:tc>
        <w:tc>
          <w:tcPr>
            <w:tcW w:w="2571"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p w:rsidR="00562120" w:rsidRPr="00AC5B90" w:rsidRDefault="00562120" w:rsidP="00B817B4">
            <w:pPr>
              <w:contextualSpacing/>
              <w:rPr>
                <w:b w:val="0"/>
                <w:bCs w:val="0"/>
                <w:sz w:val="24"/>
                <w:szCs w:val="24"/>
              </w:rPr>
            </w:pPr>
          </w:p>
        </w:tc>
        <w:tc>
          <w:tcPr>
            <w:tcW w:w="1489"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19 194,05</w:t>
            </w:r>
          </w:p>
          <w:p w:rsidR="00562120" w:rsidRPr="00AC5B90" w:rsidRDefault="00562120" w:rsidP="00B817B4">
            <w:pPr>
              <w:contextualSpacing/>
              <w:jc w:val="center"/>
              <w:rPr>
                <w:b w:val="0"/>
                <w:bCs w:val="0"/>
                <w:sz w:val="24"/>
                <w:szCs w:val="24"/>
              </w:rPr>
            </w:pPr>
          </w:p>
        </w:tc>
        <w:tc>
          <w:tcPr>
            <w:tcW w:w="1527"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22 215,53</w:t>
            </w:r>
          </w:p>
          <w:p w:rsidR="00562120" w:rsidRPr="00AC5B90" w:rsidRDefault="00562120" w:rsidP="00B817B4">
            <w:pPr>
              <w:contextualSpacing/>
              <w:jc w:val="center"/>
              <w:rPr>
                <w:b w:val="0"/>
                <w:bCs w:val="0"/>
                <w:sz w:val="24"/>
                <w:szCs w:val="24"/>
              </w:rPr>
            </w:pPr>
          </w:p>
        </w:tc>
        <w:tc>
          <w:tcPr>
            <w:tcW w:w="1559"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23 532,53</w:t>
            </w:r>
          </w:p>
          <w:p w:rsidR="00562120" w:rsidRPr="00AC5B90" w:rsidRDefault="00562120" w:rsidP="00B817B4">
            <w:pPr>
              <w:contextualSpacing/>
              <w:jc w:val="center"/>
              <w:rPr>
                <w:b w:val="0"/>
                <w:bCs w:val="0"/>
                <w:sz w:val="24"/>
                <w:szCs w:val="24"/>
              </w:rPr>
            </w:pPr>
          </w:p>
        </w:tc>
        <w:tc>
          <w:tcPr>
            <w:tcW w:w="1544"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3E7CA2">
              <w:rPr>
                <w:b w:val="0"/>
                <w:bCs w:val="0"/>
                <w:sz w:val="24"/>
                <w:szCs w:val="24"/>
                <w:highlight w:val="yellow"/>
              </w:rPr>
              <w:t>26 107,00</w:t>
            </w:r>
          </w:p>
          <w:p w:rsidR="00562120" w:rsidRPr="00AC5B90" w:rsidRDefault="00562120" w:rsidP="00B817B4">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22 990,33</w:t>
            </w:r>
          </w:p>
          <w:p w:rsidR="00562120" w:rsidRPr="00AC5B90" w:rsidRDefault="00562120" w:rsidP="00B817B4">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23 064,40</w:t>
            </w:r>
          </w:p>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2 175,68</w:t>
            </w:r>
          </w:p>
        </w:tc>
        <w:tc>
          <w:tcPr>
            <w:tcW w:w="1544"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2 376,76</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2 134,83</w:t>
            </w:r>
          </w:p>
        </w:tc>
      </w:tr>
      <w:tr w:rsidR="00562120" w:rsidRPr="00AC5B90" w:rsidTr="00B817B4">
        <w:trPr>
          <w:cantSplit/>
          <w:trHeight w:val="6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562120" w:rsidRPr="00AC5B90" w:rsidRDefault="00562120" w:rsidP="00B817B4">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1935"/>
        </w:trPr>
        <w:tc>
          <w:tcPr>
            <w:tcW w:w="801" w:type="dxa"/>
            <w:vMerge w:val="restart"/>
            <w:tcBorders>
              <w:top w:val="nil"/>
              <w:left w:val="single" w:sz="8" w:space="0" w:color="000000"/>
              <w:bottom w:val="single" w:sz="8" w:space="0" w:color="000000"/>
              <w:right w:val="nil"/>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6.1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Осуществление деятельности по реализации выполнения мероприятий в сфере образования в Новоалександровском муниципальном округе Ставропольского края и осуществление    деятельности по опеке и попечительству в области образования в Новоалександровском муниципальном округе Ставропольского края</w:t>
            </w:r>
          </w:p>
        </w:tc>
        <w:tc>
          <w:tcPr>
            <w:tcW w:w="2571" w:type="dxa"/>
            <w:tcBorders>
              <w:top w:val="single" w:sz="8" w:space="0" w:color="auto"/>
              <w:left w:val="nil"/>
              <w:bottom w:val="nil"/>
              <w:right w:val="single" w:sz="8" w:space="0" w:color="auto"/>
            </w:tcBorders>
            <w:shd w:val="clear" w:color="000000" w:fill="FFFFFF"/>
            <w:noWrap/>
            <w:vAlign w:val="center"/>
            <w:hideMark/>
          </w:tcPr>
          <w:p w:rsidR="00562120" w:rsidRPr="00AC5B90" w:rsidRDefault="00562120" w:rsidP="00B817B4">
            <w:pPr>
              <w:contextualSpacing/>
              <w:rPr>
                <w:b w:val="0"/>
                <w:bCs w:val="0"/>
                <w:sz w:val="24"/>
                <w:szCs w:val="24"/>
              </w:rPr>
            </w:pPr>
            <w:r w:rsidRPr="00AC5B90">
              <w:rPr>
                <w:b w:val="0"/>
                <w:bCs w:val="0"/>
                <w:sz w:val="24"/>
                <w:szCs w:val="24"/>
              </w:rPr>
              <w:t>Всего, в том числе:</w:t>
            </w:r>
          </w:p>
        </w:tc>
        <w:tc>
          <w:tcPr>
            <w:tcW w:w="1489" w:type="dxa"/>
            <w:tcBorders>
              <w:top w:val="single" w:sz="8"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5 661,66</w:t>
            </w:r>
          </w:p>
        </w:tc>
        <w:tc>
          <w:tcPr>
            <w:tcW w:w="1527" w:type="dxa"/>
            <w:tcBorders>
              <w:top w:val="single" w:sz="8"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6 074,02</w:t>
            </w:r>
          </w:p>
        </w:tc>
        <w:tc>
          <w:tcPr>
            <w:tcW w:w="1559" w:type="dxa"/>
            <w:tcBorders>
              <w:top w:val="single" w:sz="8"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6 473,76</w:t>
            </w:r>
          </w:p>
        </w:tc>
        <w:tc>
          <w:tcPr>
            <w:tcW w:w="1544" w:type="dxa"/>
            <w:tcBorders>
              <w:top w:val="single" w:sz="8"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6 988,41</w:t>
            </w:r>
          </w:p>
        </w:tc>
        <w:tc>
          <w:tcPr>
            <w:tcW w:w="1476" w:type="dxa"/>
            <w:tcBorders>
              <w:top w:val="single" w:sz="8"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6 397,55</w:t>
            </w:r>
          </w:p>
        </w:tc>
        <w:tc>
          <w:tcPr>
            <w:tcW w:w="1476" w:type="dxa"/>
            <w:tcBorders>
              <w:top w:val="single" w:sz="8" w:space="0" w:color="auto"/>
              <w:left w:val="nil"/>
              <w:bottom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6 397,55</w:t>
            </w:r>
          </w:p>
        </w:tc>
      </w:tr>
      <w:tr w:rsidR="00562120" w:rsidRPr="00AC5B90" w:rsidTr="00B817B4">
        <w:trPr>
          <w:cantSplit/>
          <w:trHeight w:val="330"/>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30"/>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3 771,84</w:t>
            </w:r>
          </w:p>
        </w:tc>
        <w:tc>
          <w:tcPr>
            <w:tcW w:w="1527"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4 033,58</w:t>
            </w:r>
          </w:p>
        </w:tc>
        <w:tc>
          <w:tcPr>
            <w:tcW w:w="1559"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4 298,08</w:t>
            </w:r>
          </w:p>
        </w:tc>
        <w:tc>
          <w:tcPr>
            <w:tcW w:w="1544"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4 611,65</w:t>
            </w:r>
          </w:p>
        </w:tc>
        <w:tc>
          <w:tcPr>
            <w:tcW w:w="1476"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4 262,72</w:t>
            </w:r>
          </w:p>
        </w:tc>
        <w:tc>
          <w:tcPr>
            <w:tcW w:w="1476" w:type="dxa"/>
            <w:tcBorders>
              <w:top w:val="nil"/>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4 262,72</w:t>
            </w:r>
          </w:p>
        </w:tc>
      </w:tr>
      <w:tr w:rsidR="00562120" w:rsidRPr="00AC5B90" w:rsidTr="00B817B4">
        <w:trPr>
          <w:cantSplit/>
          <w:trHeight w:val="330"/>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left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left w:val="nil"/>
              <w:right w:val="single" w:sz="8" w:space="0" w:color="auto"/>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30"/>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left w:val="nil"/>
              <w:bottom w:val="nil"/>
              <w:right w:val="single" w:sz="8" w:space="0" w:color="auto"/>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2 175,68</w:t>
            </w:r>
          </w:p>
        </w:tc>
        <w:tc>
          <w:tcPr>
            <w:tcW w:w="1544"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2 376,76</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2 134,83</w:t>
            </w:r>
          </w:p>
        </w:tc>
      </w:tr>
      <w:tr w:rsidR="00562120" w:rsidRPr="00AC5B90" w:rsidTr="00B817B4">
        <w:trPr>
          <w:cantSplit/>
          <w:trHeight w:val="722"/>
        </w:trPr>
        <w:tc>
          <w:tcPr>
            <w:tcW w:w="801" w:type="dxa"/>
            <w:vMerge/>
            <w:tcBorders>
              <w:top w:val="nil"/>
              <w:left w:val="single" w:sz="8" w:space="0" w:color="000000"/>
              <w:bottom w:val="single" w:sz="8" w:space="0" w:color="000000"/>
              <w:right w:val="nil"/>
            </w:tcBorders>
            <w:vAlign w:val="center"/>
            <w:hideMark/>
          </w:tcPr>
          <w:p w:rsidR="00562120" w:rsidRPr="00AC5B90" w:rsidRDefault="00562120" w:rsidP="00B817B4">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6.2</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Предоставление консультативных и методических услуг</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15 247,85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12 972,74</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15 247,85</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12 972,74</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46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6.3</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Предоставление консультативных и методических услуг (образование и наука)</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6 247,50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5 828,94</w:t>
            </w:r>
          </w:p>
        </w:tc>
      </w:tr>
      <w:tr w:rsidR="00562120" w:rsidRPr="00AC5B90" w:rsidTr="00B817B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6 247,50</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5 828,94</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7.</w:t>
            </w:r>
          </w:p>
        </w:tc>
        <w:tc>
          <w:tcPr>
            <w:tcW w:w="2735"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Реализация регионального проекта «Современная школа»</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 </w:t>
            </w:r>
            <w:r w:rsidRPr="00AC5B90">
              <w:rPr>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single" w:sz="4" w:space="0" w:color="auto"/>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94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7.1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r w:rsidRPr="00AC5B90">
              <w:rPr>
                <w:b w:val="0"/>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58"/>
        </w:trPr>
        <w:tc>
          <w:tcPr>
            <w:tcW w:w="801" w:type="dxa"/>
            <w:vMerge/>
            <w:tcBorders>
              <w:left w:val="single" w:sz="8" w:space="0" w:color="000000"/>
              <w:bottom w:val="single" w:sz="8" w:space="0" w:color="000000"/>
              <w:right w:val="single" w:sz="8" w:space="0" w:color="000000"/>
            </w:tcBorders>
            <w:vAlign w:val="center"/>
          </w:tcPr>
          <w:p w:rsidR="00562120" w:rsidRPr="00AC5B90" w:rsidRDefault="00562120" w:rsidP="00B817B4">
            <w:pPr>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8.</w:t>
            </w:r>
          </w:p>
        </w:tc>
        <w:tc>
          <w:tcPr>
            <w:tcW w:w="2735"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Реализация регионального проекта «Успех каждого ребенка»</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 w:val="0"/>
                <w:bCs w:val="0"/>
                <w:sz w:val="24"/>
                <w:szCs w:val="24"/>
              </w:rPr>
              <w:t> </w:t>
            </w:r>
            <w:r w:rsidRPr="00AC5B90">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3E7CA2">
              <w:rPr>
                <w:b w:val="0"/>
                <w:bCs w:val="0"/>
                <w:sz w:val="24"/>
                <w:szCs w:val="24"/>
                <w:highlight w:val="yellow"/>
              </w:rPr>
              <w:t>1,59</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8.1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tcBorders>
              <w:top w:val="nil"/>
              <w:left w:val="single" w:sz="8" w:space="0" w:color="000000"/>
              <w:bottom w:val="single" w:sz="4"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9.</w:t>
            </w:r>
          </w:p>
        </w:tc>
        <w:tc>
          <w:tcPr>
            <w:tcW w:w="2735"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sz w:val="24"/>
                <w:szCs w:val="24"/>
              </w:rPr>
            </w:pPr>
            <w:r w:rsidRPr="00AC5B90">
              <w:rPr>
                <w:sz w:val="24"/>
                <w:szCs w:val="24"/>
              </w:rPr>
              <w:t>Реализация регионального проекта «Патриотическое воспитание граждан Российской Федерации»</w:t>
            </w:r>
          </w:p>
        </w:tc>
        <w:tc>
          <w:tcPr>
            <w:tcW w:w="2571"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rPr>
                <w:bCs w:val="0"/>
                <w:sz w:val="24"/>
                <w:szCs w:val="24"/>
              </w:rPr>
            </w:pPr>
            <w:r w:rsidRPr="00AC5B90">
              <w:rPr>
                <w:b w:val="0"/>
                <w:bCs w:val="0"/>
                <w:sz w:val="24"/>
                <w:szCs w:val="24"/>
              </w:rPr>
              <w:t> </w:t>
            </w:r>
            <w:r w:rsidRPr="00AC5B90">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4 460,61</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r w:rsidRPr="00AC5B90">
              <w:rPr>
                <w:bCs w:val="0"/>
                <w:sz w:val="24"/>
                <w:szCs w:val="24"/>
              </w:rPr>
              <w:t>4 885,87</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562120" w:rsidRPr="00AC5B90" w:rsidRDefault="00562120" w:rsidP="00B817B4">
            <w:pPr>
              <w:contextualSpacing/>
              <w:rPr>
                <w:b w:val="0"/>
                <w:bCs w:val="0"/>
                <w:sz w:val="22"/>
                <w:szCs w:val="22"/>
              </w:rPr>
            </w:pPr>
            <w:r w:rsidRPr="00AC5B90">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4 460,61</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4 885,87</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tcPr>
          <w:p w:rsidR="00562120" w:rsidRPr="00AC5B90" w:rsidRDefault="00562120" w:rsidP="00B817B4">
            <w:pPr>
              <w:contextualSpacing/>
              <w:rPr>
                <w:b w:val="0"/>
                <w:bCs w:val="0"/>
                <w:sz w:val="24"/>
                <w:szCs w:val="24"/>
              </w:rPr>
            </w:pPr>
          </w:p>
        </w:tc>
        <w:tc>
          <w:tcPr>
            <w:tcW w:w="2735" w:type="dxa"/>
            <w:tcBorders>
              <w:top w:val="nil"/>
              <w:left w:val="nil"/>
              <w:bottom w:val="nil"/>
              <w:right w:val="single" w:sz="8" w:space="0" w:color="000000"/>
            </w:tcBorders>
            <w:shd w:val="clear" w:color="000000" w:fill="FFFFFF"/>
          </w:tcPr>
          <w:p w:rsidR="00562120" w:rsidRPr="00AC5B90" w:rsidRDefault="00562120" w:rsidP="00B817B4">
            <w:pPr>
              <w:contextualSpacing/>
              <w:rPr>
                <w:b w:val="0"/>
                <w:bCs w:val="0"/>
                <w:sz w:val="22"/>
                <w:szCs w:val="22"/>
              </w:rPr>
            </w:pPr>
          </w:p>
        </w:tc>
        <w:tc>
          <w:tcPr>
            <w:tcW w:w="2571"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p>
        </w:tc>
      </w:tr>
      <w:tr w:rsidR="00562120" w:rsidRPr="00AC5B90" w:rsidTr="00B817B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spacing w:after="240"/>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562120" w:rsidRPr="00AC5B90" w:rsidRDefault="00562120" w:rsidP="00B817B4">
            <w:pPr>
              <w:spacing w:after="240"/>
              <w:contextualSpacing/>
              <w:rPr>
                <w:b w:val="0"/>
                <w:bCs w:val="0"/>
                <w:sz w:val="22"/>
                <w:szCs w:val="22"/>
              </w:rPr>
            </w:pPr>
            <w:r w:rsidRPr="00AC5B90">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rPr>
                <w:b w:val="0"/>
                <w:bCs w:val="0"/>
                <w:sz w:val="24"/>
                <w:szCs w:val="24"/>
              </w:rPr>
            </w:pPr>
            <w:r w:rsidRPr="00AC5B90">
              <w:rPr>
                <w:b w:val="0"/>
                <w:bCs w:val="0"/>
                <w:sz w:val="24"/>
                <w:szCs w:val="24"/>
              </w:rPr>
              <w:t>федеральный бюджет</w:t>
            </w:r>
          </w:p>
        </w:tc>
        <w:tc>
          <w:tcPr>
            <w:tcW w:w="148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562120" w:rsidRPr="00AC5B90" w:rsidRDefault="00562120" w:rsidP="00B817B4">
            <w:pPr>
              <w:spacing w:after="240"/>
              <w:contextualSpacing/>
              <w:jc w:val="center"/>
              <w:rPr>
                <w:b w:val="0"/>
                <w:bCs w:val="0"/>
                <w:sz w:val="24"/>
                <w:szCs w:val="24"/>
              </w:rPr>
            </w:pPr>
            <w:r w:rsidRPr="00AC5B90">
              <w:rPr>
                <w:b w:val="0"/>
                <w:bCs w:val="0"/>
                <w:sz w:val="24"/>
                <w:szCs w:val="24"/>
              </w:rPr>
              <w:t>-</w:t>
            </w:r>
          </w:p>
        </w:tc>
      </w:tr>
      <w:tr w:rsidR="00562120" w:rsidRPr="00AC5B90" w:rsidTr="00B817B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lastRenderedPageBreak/>
              <w:t>9.1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4 113,87</w:t>
            </w:r>
          </w:p>
        </w:tc>
        <w:tc>
          <w:tcPr>
            <w:tcW w:w="1544"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4 460,61</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4 041,87</w:t>
            </w:r>
          </w:p>
        </w:tc>
        <w:tc>
          <w:tcPr>
            <w:tcW w:w="1476" w:type="dxa"/>
            <w:tcBorders>
              <w:top w:val="single" w:sz="4" w:space="0" w:color="auto"/>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4 885,87</w:t>
            </w:r>
          </w:p>
        </w:tc>
      </w:tr>
      <w:tr w:rsidR="00562120" w:rsidRPr="00AC5B90" w:rsidTr="00B817B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Cs w:val="0"/>
                <w:sz w:val="24"/>
                <w:szCs w:val="24"/>
              </w:rPr>
            </w:pP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r>
      <w:tr w:rsidR="00562120" w:rsidRPr="00AC5B90" w:rsidTr="00B817B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p>
        </w:tc>
      </w:tr>
      <w:tr w:rsidR="00562120" w:rsidRPr="00AC5B90" w:rsidTr="00B817B4">
        <w:trPr>
          <w:cantSplit/>
          <w:trHeight w:val="315"/>
        </w:trPr>
        <w:tc>
          <w:tcPr>
            <w:tcW w:w="801"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562120" w:rsidRPr="00AC5B90" w:rsidRDefault="00562120" w:rsidP="00B817B4">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rPr>
                <w:b w:val="0"/>
                <w:bCs w:val="0"/>
                <w:sz w:val="24"/>
                <w:szCs w:val="24"/>
              </w:rPr>
            </w:pPr>
            <w:r w:rsidRPr="00AC5B90">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4 113,87</w:t>
            </w:r>
          </w:p>
        </w:tc>
        <w:tc>
          <w:tcPr>
            <w:tcW w:w="1544"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4 460,61</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4 041,87</w:t>
            </w:r>
          </w:p>
        </w:tc>
        <w:tc>
          <w:tcPr>
            <w:tcW w:w="1476" w:type="dxa"/>
            <w:tcBorders>
              <w:left w:val="nil"/>
              <w:bottom w:val="nil"/>
              <w:right w:val="single" w:sz="8" w:space="0" w:color="000000"/>
            </w:tcBorders>
            <w:shd w:val="clear" w:color="000000" w:fill="FFFFFF"/>
            <w:vAlign w:val="center"/>
            <w:hideMark/>
          </w:tcPr>
          <w:p w:rsidR="00562120" w:rsidRPr="00AC5B90" w:rsidRDefault="00562120" w:rsidP="00B817B4">
            <w:pPr>
              <w:contextualSpacing/>
              <w:jc w:val="center"/>
              <w:rPr>
                <w:b w:val="0"/>
                <w:bCs w:val="0"/>
                <w:sz w:val="24"/>
                <w:szCs w:val="24"/>
              </w:rPr>
            </w:pPr>
            <w:r w:rsidRPr="00AC5B90">
              <w:rPr>
                <w:b w:val="0"/>
                <w:bCs w:val="0"/>
                <w:sz w:val="24"/>
                <w:szCs w:val="24"/>
              </w:rPr>
              <w:t>4 885,87</w:t>
            </w:r>
          </w:p>
        </w:tc>
      </w:tr>
      <w:tr w:rsidR="00562120" w:rsidRPr="00AC5B90" w:rsidTr="00B817B4">
        <w:trPr>
          <w:cantSplit/>
          <w:trHeight w:val="315"/>
        </w:trPr>
        <w:tc>
          <w:tcPr>
            <w:tcW w:w="801" w:type="dxa"/>
            <w:tcBorders>
              <w:top w:val="nil"/>
              <w:left w:val="single" w:sz="8" w:space="0" w:color="000000"/>
              <w:bottom w:val="single" w:sz="4"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562120" w:rsidRPr="00AC5B90" w:rsidRDefault="00562120" w:rsidP="00B817B4">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rPr>
                <w:b w:val="0"/>
                <w:bCs w:val="0"/>
                <w:sz w:val="24"/>
                <w:szCs w:val="24"/>
              </w:rPr>
            </w:pPr>
          </w:p>
          <w:p w:rsidR="00562120" w:rsidRPr="00AC5B90" w:rsidRDefault="00562120" w:rsidP="00B817B4">
            <w:pPr>
              <w:contextualSpacing/>
              <w:rPr>
                <w:b w:val="0"/>
                <w:bCs w:val="0"/>
                <w:sz w:val="24"/>
                <w:szCs w:val="24"/>
              </w:rPr>
            </w:pPr>
            <w:r w:rsidRPr="00AC5B90">
              <w:rPr>
                <w:b w:val="0"/>
                <w:bCs w:val="0"/>
                <w:sz w:val="24"/>
                <w:szCs w:val="24"/>
              </w:rPr>
              <w:t>федеральный бюджет</w:t>
            </w:r>
          </w:p>
          <w:p w:rsidR="00562120" w:rsidRPr="00AC5B90" w:rsidRDefault="00562120" w:rsidP="00B817B4">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562120" w:rsidRPr="00AC5B90" w:rsidRDefault="00562120" w:rsidP="00B817B4">
            <w:pPr>
              <w:contextualSpacing/>
              <w:jc w:val="center"/>
              <w:rPr>
                <w:b w:val="0"/>
                <w:bCs w:val="0"/>
                <w:sz w:val="24"/>
                <w:szCs w:val="24"/>
              </w:rPr>
            </w:pPr>
            <w:r w:rsidRPr="00AC5B90">
              <w:rPr>
                <w:b w:val="0"/>
                <w:bCs w:val="0"/>
                <w:sz w:val="24"/>
                <w:szCs w:val="24"/>
              </w:rPr>
              <w:t>-</w:t>
            </w:r>
          </w:p>
        </w:tc>
      </w:tr>
      <w:bookmarkEnd w:id="1"/>
      <w:bookmarkEnd w:id="2"/>
    </w:tbl>
    <w:p w:rsidR="00A50C56" w:rsidRPr="00C61FCF" w:rsidRDefault="00A50C56" w:rsidP="00340681">
      <w:pPr>
        <w:autoSpaceDE w:val="0"/>
        <w:autoSpaceDN w:val="0"/>
        <w:adjustRightInd w:val="0"/>
        <w:contextualSpacing/>
        <w:jc w:val="right"/>
        <w:rPr>
          <w:b w:val="0"/>
          <w:bCs w:val="0"/>
          <w:lang w:eastAsia="ar-SA"/>
        </w:rPr>
      </w:pPr>
    </w:p>
    <w:p w:rsidR="00276EC6" w:rsidRPr="00C61FCF" w:rsidRDefault="00276EC6" w:rsidP="00340681">
      <w:pPr>
        <w:autoSpaceDE w:val="0"/>
        <w:autoSpaceDN w:val="0"/>
        <w:adjustRightInd w:val="0"/>
        <w:contextualSpacing/>
        <w:jc w:val="right"/>
        <w:rPr>
          <w:b w:val="0"/>
          <w:bCs w:val="0"/>
        </w:rPr>
      </w:pPr>
      <w:r w:rsidRPr="00C61FCF">
        <w:rPr>
          <w:b w:val="0"/>
          <w:bCs w:val="0"/>
          <w:lang w:eastAsia="ar-SA"/>
        </w:rPr>
        <w:t>«</w:t>
      </w:r>
      <w:r w:rsidRPr="00C61FCF">
        <w:rPr>
          <w:b w:val="0"/>
          <w:bCs w:val="0"/>
        </w:rPr>
        <w:t>Таблица 3.1»</w:t>
      </w:r>
    </w:p>
    <w:p w:rsidR="00276EC6" w:rsidRPr="00C61FCF" w:rsidRDefault="00276EC6" w:rsidP="00340681">
      <w:pPr>
        <w:autoSpaceDE w:val="0"/>
        <w:autoSpaceDN w:val="0"/>
        <w:adjustRightInd w:val="0"/>
        <w:contextualSpacing/>
        <w:rPr>
          <w:b w:val="0"/>
          <w:bCs w:val="0"/>
          <w:sz w:val="22"/>
        </w:rPr>
      </w:pPr>
      <w:r w:rsidRPr="00C61FCF">
        <w:rPr>
          <w:b w:val="0"/>
          <w:bCs w:val="0"/>
          <w:sz w:val="22"/>
        </w:rPr>
        <w:tab/>
      </w:r>
    </w:p>
    <w:p w:rsidR="00276EC6" w:rsidRPr="00C61FCF" w:rsidRDefault="00276EC6" w:rsidP="00340681">
      <w:pPr>
        <w:spacing w:after="200"/>
        <w:contextualSpacing/>
        <w:jc w:val="center"/>
        <w:rPr>
          <w:rFonts w:eastAsia="Calibri"/>
          <w:b w:val="0"/>
          <w:bCs w:val="0"/>
          <w:sz w:val="32"/>
          <w:szCs w:val="32"/>
          <w:lang w:eastAsia="en-US"/>
        </w:rPr>
      </w:pPr>
      <w:r w:rsidRPr="00C61FCF">
        <w:rPr>
          <w:rFonts w:eastAsia="Calibri"/>
          <w:b w:val="0"/>
          <w:bCs w:val="0"/>
          <w:sz w:val="32"/>
          <w:szCs w:val="32"/>
          <w:lang w:eastAsia="en-US"/>
        </w:rPr>
        <w:t xml:space="preserve">Сведения </w:t>
      </w:r>
    </w:p>
    <w:p w:rsidR="00276EC6" w:rsidRPr="00C61FCF" w:rsidRDefault="00276EC6" w:rsidP="00340681">
      <w:pPr>
        <w:spacing w:after="200"/>
        <w:contextualSpacing/>
        <w:jc w:val="center"/>
        <w:rPr>
          <w:rFonts w:eastAsia="Calibri"/>
          <w:b w:val="0"/>
          <w:bCs w:val="0"/>
          <w:lang w:eastAsia="en-US"/>
        </w:rPr>
      </w:pPr>
      <w:r w:rsidRPr="00C61FCF">
        <w:rPr>
          <w:rFonts w:eastAsia="Calibri"/>
          <w:b w:val="0"/>
          <w:bCs w:val="0"/>
          <w:lang w:eastAsia="en-US"/>
        </w:rPr>
        <w:t xml:space="preserve">о весовых коэффициентах, присвоенных целям Программы, задачам основных мероприятий муниципальной программы «Развитие образования Новоалександровского </w:t>
      </w:r>
      <w:r w:rsidR="004E0CD8" w:rsidRPr="00C61FCF">
        <w:rPr>
          <w:rFonts w:eastAsia="Calibri"/>
          <w:b w:val="0"/>
          <w:bCs w:val="0"/>
          <w:lang w:eastAsia="en-US"/>
        </w:rPr>
        <w:t>муниципального</w:t>
      </w:r>
      <w:r w:rsidRPr="00C61FCF">
        <w:rPr>
          <w:rFonts w:eastAsia="Calibri"/>
          <w:b w:val="0"/>
          <w:bCs w:val="0"/>
          <w:lang w:eastAsia="en-US"/>
        </w:rPr>
        <w:t xml:space="preserve"> округа Ставропольского края»</w:t>
      </w:r>
    </w:p>
    <w:p w:rsidR="006700E1" w:rsidRPr="00C61FCF" w:rsidRDefault="006700E1" w:rsidP="00340681">
      <w:pPr>
        <w:spacing w:after="200"/>
        <w:contextualSpacing/>
        <w:jc w:val="center"/>
        <w:rPr>
          <w:rFonts w:eastAsia="Calibri"/>
          <w:b w:val="0"/>
          <w:bCs w:val="0"/>
          <w:lang w:eastAsia="en-US"/>
        </w:rPr>
      </w:pPr>
    </w:p>
    <w:tbl>
      <w:tblPr>
        <w:tblW w:w="148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8260"/>
        <w:gridCol w:w="776"/>
        <w:gridCol w:w="985"/>
        <w:gridCol w:w="984"/>
        <w:gridCol w:w="984"/>
        <w:gridCol w:w="984"/>
        <w:gridCol w:w="1015"/>
      </w:tblGrid>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p>
        </w:tc>
        <w:tc>
          <w:tcPr>
            <w:tcW w:w="8260" w:type="dxa"/>
            <w:shd w:val="clear" w:color="auto" w:fill="auto"/>
          </w:tcPr>
          <w:p w:rsidR="00A50C56" w:rsidRPr="00C61FCF" w:rsidRDefault="00A50C56" w:rsidP="006B176E">
            <w:pPr>
              <w:suppressAutoHyphens/>
              <w:contextualSpacing/>
              <w:rPr>
                <w:b w:val="0"/>
                <w:bCs w:val="0"/>
                <w:lang w:eastAsia="ar-SA"/>
              </w:rPr>
            </w:pPr>
          </w:p>
        </w:tc>
        <w:tc>
          <w:tcPr>
            <w:tcW w:w="776"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2021</w:t>
            </w:r>
          </w:p>
        </w:tc>
        <w:tc>
          <w:tcPr>
            <w:tcW w:w="985"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2022</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2023</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2024</w:t>
            </w:r>
          </w:p>
        </w:tc>
        <w:tc>
          <w:tcPr>
            <w:tcW w:w="984"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2025</w:t>
            </w:r>
          </w:p>
        </w:tc>
        <w:tc>
          <w:tcPr>
            <w:tcW w:w="1015" w:type="dxa"/>
            <w:shd w:val="clear" w:color="auto" w:fill="auto"/>
          </w:tcPr>
          <w:p w:rsidR="00A50C56" w:rsidRPr="00C61FCF" w:rsidRDefault="00A50C56" w:rsidP="00826565">
            <w:pPr>
              <w:suppressAutoHyphens/>
              <w:contextualSpacing/>
              <w:jc w:val="center"/>
              <w:rPr>
                <w:b w:val="0"/>
                <w:bCs w:val="0"/>
                <w:lang w:eastAsia="ar-SA"/>
              </w:rPr>
            </w:pPr>
            <w:r w:rsidRPr="00C61FCF">
              <w:rPr>
                <w:b w:val="0"/>
                <w:bCs w:val="0"/>
                <w:lang w:eastAsia="ar-SA"/>
              </w:rPr>
              <w:t>2026</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Муниципальная программа «Развитие системы образования Новоалександровского муниципального округа Ставропольского края»</w:t>
            </w:r>
          </w:p>
        </w:tc>
        <w:tc>
          <w:tcPr>
            <w:tcW w:w="776"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5"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1015" w:type="dxa"/>
            <w:shd w:val="clear" w:color="auto" w:fill="auto"/>
            <w:vAlign w:val="center"/>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Цель 1 Программы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1.1.</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w:t>
            </w:r>
            <w:r w:rsidRPr="00C61FCF">
              <w:rPr>
                <w:b w:val="0"/>
                <w:bCs w:val="0"/>
                <w:i/>
                <w:lang w:eastAsia="ar-SA"/>
              </w:rPr>
              <w:t xml:space="preserve"> «</w:t>
            </w:r>
            <w:r w:rsidRPr="00C61FCF">
              <w:rPr>
                <w:b w:val="0"/>
                <w:bCs w:val="0"/>
                <w:lang w:eastAsia="ar-SA"/>
              </w:rPr>
              <w:t>Обеспечение предоставления бесплатного дошкольного образования  Новоалександровского муниципального округа Ставропольского края» Основного мероприятия 1 «Развитие дошкольного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0,11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0,34</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1.2.</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w:t>
            </w:r>
            <w:r w:rsidRPr="00C61FCF">
              <w:rPr>
                <w:b w:val="0"/>
                <w:bCs w:val="0"/>
                <w:i/>
                <w:lang w:eastAsia="ar-SA"/>
              </w:rPr>
              <w:t xml:space="preserve"> «</w:t>
            </w:r>
            <w:r w:rsidRPr="00C61FCF">
              <w:rPr>
                <w:b w:val="0"/>
                <w:bCs w:val="0"/>
                <w:lang w:eastAsia="ar-SA"/>
              </w:rPr>
              <w:t>Обеспечение предоставления бесплатного общего образования  Новоалександровского муниципального округа Ставропольского края»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0,45</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0,44</w:t>
            </w:r>
          </w:p>
        </w:tc>
        <w:tc>
          <w:tcPr>
            <w:tcW w:w="984" w:type="dxa"/>
            <w:shd w:val="clear" w:color="auto" w:fill="auto"/>
          </w:tcPr>
          <w:p w:rsidR="00A50C56" w:rsidRPr="00C61FCF" w:rsidRDefault="00A50C56" w:rsidP="007A3F1D">
            <w:pPr>
              <w:suppressAutoHyphens/>
              <w:contextualSpacing/>
              <w:jc w:val="center"/>
              <w:rPr>
                <w:b w:val="0"/>
                <w:bCs w:val="0"/>
                <w:lang w:eastAsia="ar-SA"/>
              </w:rPr>
            </w:pPr>
            <w:r w:rsidRPr="00C61FCF">
              <w:rPr>
                <w:b w:val="0"/>
                <w:bCs w:val="0"/>
                <w:lang w:eastAsia="ar-SA"/>
              </w:rPr>
              <w:t>0,</w:t>
            </w:r>
            <w:r w:rsidR="007A3F1D" w:rsidRPr="00C61FCF">
              <w:rPr>
                <w:b w:val="0"/>
                <w:bCs w:val="0"/>
                <w:lang w:eastAsia="ar-SA"/>
              </w:rPr>
              <w:t>56</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0,46</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1.3.</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2 «Развитие национально-региональной системы независимой оценки качества образования и реализация национальных механизмов оценки качества»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4" w:type="dxa"/>
            <w:shd w:val="clear" w:color="auto" w:fill="auto"/>
          </w:tcPr>
          <w:p w:rsidR="00A50C56" w:rsidRPr="00C61FCF" w:rsidRDefault="007A3F1D" w:rsidP="007A3F1D">
            <w:pPr>
              <w:suppressAutoHyphens/>
              <w:contextualSpacing/>
              <w:jc w:val="center"/>
              <w:rPr>
                <w:b w:val="0"/>
                <w:bCs w:val="0"/>
                <w:lang w:eastAsia="ar-SA"/>
              </w:rPr>
            </w:pPr>
            <w:r w:rsidRPr="00C61FCF">
              <w:rPr>
                <w:b w:val="0"/>
                <w:bCs w:val="0"/>
                <w:lang w:eastAsia="ar-SA"/>
              </w:rPr>
              <w:t>0,21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0,10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1.4.</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«Реализация в Новоалександровском муниципальном округе Ставропольского края дополнительных общеобразовательных программ»</w:t>
            </w:r>
            <w:r w:rsidRPr="00C61FCF">
              <w:rPr>
                <w:b w:val="0"/>
                <w:bCs w:val="0"/>
                <w:sz w:val="22"/>
                <w:szCs w:val="22"/>
                <w:lang w:eastAsia="ar-SA"/>
              </w:rPr>
              <w:t xml:space="preserve"> </w:t>
            </w:r>
            <w:r w:rsidRPr="00C61FCF">
              <w:rPr>
                <w:b w:val="0"/>
                <w:bCs w:val="0"/>
                <w:lang w:eastAsia="ar-SA"/>
              </w:rPr>
              <w:t>Основного мероприятия 3 «</w:t>
            </w:r>
            <w:r w:rsidRPr="00C61FCF">
              <w:rPr>
                <w:rFonts w:eastAsia="Times New Roman CYR"/>
                <w:b w:val="0"/>
                <w:bCs w:val="0"/>
                <w:lang w:eastAsia="ar-SA"/>
              </w:rPr>
              <w:t xml:space="preserve">Развитие дополнительного образования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r w:rsidRPr="00C61FCF">
              <w:rPr>
                <w:b w:val="0"/>
                <w:bCs w:val="0"/>
                <w:lang w:eastAsia="ar-SA"/>
              </w:rPr>
              <w:t>»</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0,02</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1.5.</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 Основного мероприятия 4 «</w:t>
            </w:r>
            <w:r w:rsidRPr="00C61FCF">
              <w:rPr>
                <w:rFonts w:eastAsia="Times New Roman CYR"/>
                <w:b w:val="0"/>
                <w:bCs w:val="0"/>
                <w:lang w:eastAsia="ar-SA"/>
              </w:rPr>
              <w:t xml:space="preserve">Организация </w:t>
            </w:r>
            <w:r w:rsidRPr="00C61FCF">
              <w:rPr>
                <w:b w:val="0"/>
                <w:bCs w:val="0"/>
                <w:lang w:eastAsia="ar-SA"/>
              </w:rPr>
              <w:t>отдыха, оздоровления</w:t>
            </w:r>
            <w:r w:rsidRPr="00C61FCF">
              <w:rPr>
                <w:rFonts w:eastAsia="Times New Roman CYR"/>
                <w:b w:val="0"/>
                <w:bCs w:val="0"/>
                <w:lang w:eastAsia="ar-SA"/>
              </w:rPr>
              <w:t xml:space="preserve"> и занятости детей в свободное от учёбы время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4" w:type="dxa"/>
            <w:shd w:val="clear" w:color="auto" w:fill="auto"/>
          </w:tcPr>
          <w:p w:rsidR="00A50C56" w:rsidRPr="00C61FCF" w:rsidRDefault="007A3F1D" w:rsidP="006B176E">
            <w:pPr>
              <w:suppressAutoHyphens/>
              <w:contextualSpacing/>
              <w:jc w:val="center"/>
              <w:rPr>
                <w:b w:val="0"/>
                <w:bCs w:val="0"/>
                <w:lang w:eastAsia="ar-SA"/>
              </w:rPr>
            </w:pPr>
            <w:r w:rsidRPr="00C61FCF">
              <w:rPr>
                <w:b w:val="0"/>
                <w:bCs w:val="0"/>
                <w:lang w:eastAsia="ar-SA"/>
              </w:rPr>
              <w:t>0,04</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1.6.</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Основного мероприятия 5 «</w:t>
            </w:r>
            <w:r w:rsidRPr="00C61FCF">
              <w:rPr>
                <w:rFonts w:eastAsia="Times New Roman CYR"/>
                <w:b w:val="0"/>
                <w:bCs w:val="0"/>
                <w:lang w:eastAsia="ar-SA"/>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Pr="00C61FCF">
              <w:rPr>
                <w:b w:val="0"/>
                <w:bCs w:val="0"/>
                <w:lang w:eastAsia="ar-SA"/>
              </w:rPr>
              <w:t>муниципальном округе</w:t>
            </w:r>
            <w:r w:rsidRPr="00C61FCF">
              <w:rPr>
                <w:rFonts w:eastAsia="Times New Roman CYR"/>
                <w:b w:val="0"/>
                <w:bCs w:val="0"/>
                <w:lang w:eastAsia="ar-SA"/>
              </w:rPr>
              <w:t xml:space="preserve"> Ставропольского края»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1.7.</w:t>
            </w:r>
          </w:p>
        </w:tc>
        <w:tc>
          <w:tcPr>
            <w:tcW w:w="8260"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Задача 1 «Обеспечение деятельности управления образования, образовательных учреждений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 Основного мероприятия 6 «Обеспечение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0,03</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1.8.</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rFonts w:eastAsia="Times New Roman CYR"/>
                <w:b w:val="0"/>
                <w:bCs w:val="0"/>
                <w:lang w:eastAsia="ar-SA"/>
              </w:rPr>
              <w:t xml:space="preserve">Задача 1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 </w:t>
            </w:r>
            <w:r w:rsidRPr="00C61FCF">
              <w:rPr>
                <w:b w:val="0"/>
                <w:bCs w:val="0"/>
                <w:lang w:eastAsia="ar-SA"/>
              </w:rPr>
              <w:t>Реализации регионального проекта «Современная школа»</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0,01</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0,02</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t>1.9.</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b w:val="0"/>
                <w:bCs w:val="0"/>
                <w:spacing w:val="-4"/>
                <w:lang w:eastAsia="ar-SA"/>
              </w:rPr>
              <w:t>Задача 1</w:t>
            </w:r>
            <w:r w:rsidRPr="00C61FCF">
              <w:rPr>
                <w:rFonts w:eastAsia="Times New Roman CYR"/>
                <w:b w:val="0"/>
                <w:bCs w:val="0"/>
                <w:lang w:eastAsia="ar-SA"/>
              </w:rPr>
              <w:t xml:space="preserve"> «Обновление материально-технической базы для организации учебно-исследовательской, научно-практической, </w:t>
            </w:r>
            <w:r w:rsidRPr="00C61FCF">
              <w:rPr>
                <w:rFonts w:eastAsia="Times New Roman CYR"/>
                <w:b w:val="0"/>
                <w:bCs w:val="0"/>
                <w:lang w:eastAsia="ar-SA"/>
              </w:rPr>
              <w:lastRenderedPageBreak/>
              <w:t>творческой деятельности, занятий физической культурой и спортом в образовательных организациях»</w:t>
            </w:r>
            <w:r w:rsidRPr="00C61FCF">
              <w:rPr>
                <w:b w:val="0"/>
                <w:bCs w:val="0"/>
                <w:lang w:eastAsia="ar-SA"/>
              </w:rPr>
              <w:t xml:space="preserve"> Реализации регионального проекта «Успех каждого ребенка»</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lastRenderedPageBreak/>
              <w:t>0,00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r w:rsidR="00C61FCF" w:rsidRPr="00C61FCF" w:rsidTr="002F3FA4">
        <w:tc>
          <w:tcPr>
            <w:tcW w:w="862" w:type="dxa"/>
            <w:shd w:val="clear" w:color="auto" w:fill="auto"/>
          </w:tcPr>
          <w:p w:rsidR="00A50C56" w:rsidRPr="00C61FCF" w:rsidRDefault="00A50C56" w:rsidP="006B176E">
            <w:pPr>
              <w:suppressAutoHyphens/>
              <w:contextualSpacing/>
              <w:rPr>
                <w:b w:val="0"/>
                <w:bCs w:val="0"/>
                <w:lang w:eastAsia="ar-SA"/>
              </w:rPr>
            </w:pPr>
            <w:r w:rsidRPr="00C61FCF">
              <w:rPr>
                <w:b w:val="0"/>
                <w:bCs w:val="0"/>
                <w:lang w:eastAsia="ar-SA"/>
              </w:rPr>
              <w:lastRenderedPageBreak/>
              <w:t>1.10.</w:t>
            </w:r>
          </w:p>
        </w:tc>
        <w:tc>
          <w:tcPr>
            <w:tcW w:w="8260" w:type="dxa"/>
            <w:shd w:val="clear" w:color="auto" w:fill="auto"/>
          </w:tcPr>
          <w:p w:rsidR="00A50C56" w:rsidRPr="00C61FCF" w:rsidRDefault="00A50C56" w:rsidP="006B176E">
            <w:pPr>
              <w:suppressAutoHyphens/>
              <w:autoSpaceDE w:val="0"/>
              <w:contextualSpacing/>
              <w:rPr>
                <w:b w:val="0"/>
                <w:bCs w:val="0"/>
                <w:lang w:eastAsia="ar-SA"/>
              </w:rPr>
            </w:pPr>
            <w:r w:rsidRPr="00C61FCF">
              <w:rPr>
                <w:b w:val="0"/>
                <w:bCs w:val="0"/>
                <w:spacing w:val="-4"/>
                <w:lang w:eastAsia="ar-SA"/>
              </w:rPr>
              <w:t>Задача 1</w:t>
            </w:r>
            <w:r w:rsidRPr="00C61FCF">
              <w:rPr>
                <w:rFonts w:eastAsia="Times New Roman CYR"/>
                <w:b w:val="0"/>
                <w:bCs w:val="0"/>
                <w:lang w:eastAsia="ar-SA"/>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C61FCF">
              <w:rPr>
                <w:b w:val="0"/>
                <w:bCs w:val="0"/>
                <w:lang w:eastAsia="ar-SA"/>
              </w:rPr>
              <w:t xml:space="preserve"> Реализация регионального проекта «Патриотическое воспитание граждан Российской Федерации»</w:t>
            </w:r>
          </w:p>
        </w:tc>
        <w:tc>
          <w:tcPr>
            <w:tcW w:w="776"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984"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c>
          <w:tcPr>
            <w:tcW w:w="1015" w:type="dxa"/>
            <w:shd w:val="clear" w:color="auto" w:fill="auto"/>
          </w:tcPr>
          <w:p w:rsidR="00A50C56" w:rsidRPr="00C61FCF" w:rsidRDefault="00A50C56" w:rsidP="006B176E">
            <w:pPr>
              <w:suppressAutoHyphens/>
              <w:contextualSpacing/>
              <w:jc w:val="center"/>
              <w:rPr>
                <w:b w:val="0"/>
                <w:bCs w:val="0"/>
                <w:lang w:eastAsia="ar-SA"/>
              </w:rPr>
            </w:pPr>
            <w:r w:rsidRPr="00C61FCF">
              <w:rPr>
                <w:b w:val="0"/>
                <w:bCs w:val="0"/>
                <w:lang w:eastAsia="ar-SA"/>
              </w:rPr>
              <w:t>0,00</w:t>
            </w:r>
          </w:p>
        </w:tc>
      </w:tr>
    </w:tbl>
    <w:p w:rsidR="00276EC6" w:rsidRPr="00C61FCF" w:rsidRDefault="00276EC6" w:rsidP="00340681">
      <w:pPr>
        <w:suppressAutoHyphens/>
        <w:contextualSpacing/>
        <w:jc w:val="right"/>
        <w:rPr>
          <w:b w:val="0"/>
          <w:bCs w:val="0"/>
          <w:lang w:eastAsia="ar-SA"/>
        </w:rPr>
      </w:pPr>
      <w:r w:rsidRPr="00C61FCF">
        <w:rPr>
          <w:b w:val="0"/>
          <w:bCs w:val="0"/>
          <w:lang w:eastAsia="ar-SA"/>
        </w:rPr>
        <w:t>»</w:t>
      </w:r>
    </w:p>
    <w:p w:rsidR="00276EC6" w:rsidRPr="00C61FCF" w:rsidRDefault="00276EC6" w:rsidP="00340681">
      <w:pPr>
        <w:suppressAutoHyphens/>
        <w:contextualSpacing/>
        <w:jc w:val="right"/>
        <w:rPr>
          <w:b w:val="0"/>
          <w:bCs w:val="0"/>
          <w:lang w:eastAsia="ar-SA"/>
        </w:rPr>
      </w:pPr>
    </w:p>
    <w:p w:rsidR="00276EC6" w:rsidRPr="00C61FCF" w:rsidRDefault="00276EC6" w:rsidP="00340681">
      <w:pPr>
        <w:suppressAutoHyphens/>
        <w:contextualSpacing/>
        <w:rPr>
          <w:b w:val="0"/>
          <w:bCs w:val="0"/>
          <w:lang w:eastAsia="ar-SA"/>
        </w:rPr>
      </w:pPr>
    </w:p>
    <w:p w:rsidR="00276EC6" w:rsidRPr="00C61FCF" w:rsidRDefault="00276EC6" w:rsidP="00340681">
      <w:pPr>
        <w:suppressAutoHyphens/>
        <w:ind w:firstLine="708"/>
        <w:contextualSpacing/>
        <w:rPr>
          <w:b w:val="0"/>
          <w:bCs w:val="0"/>
          <w:lang w:eastAsia="ar-SA"/>
        </w:rPr>
      </w:pPr>
      <w:r w:rsidRPr="00C61FCF">
        <w:rPr>
          <w:b w:val="0"/>
          <w:bCs w:val="0"/>
          <w:lang w:eastAsia="ar-SA"/>
        </w:rPr>
        <w:t xml:space="preserve">Заместитель главы </w:t>
      </w:r>
    </w:p>
    <w:p w:rsidR="00276EC6" w:rsidRPr="00C61FCF" w:rsidRDefault="00276EC6" w:rsidP="00340681">
      <w:pPr>
        <w:suppressAutoHyphens/>
        <w:ind w:firstLine="708"/>
        <w:contextualSpacing/>
        <w:rPr>
          <w:b w:val="0"/>
          <w:bCs w:val="0"/>
          <w:lang w:eastAsia="ar-SA"/>
        </w:rPr>
      </w:pPr>
      <w:r w:rsidRPr="00C61FCF">
        <w:rPr>
          <w:b w:val="0"/>
          <w:bCs w:val="0"/>
          <w:lang w:eastAsia="ar-SA"/>
        </w:rPr>
        <w:t>администрации Новоалександровского</w:t>
      </w:r>
    </w:p>
    <w:p w:rsidR="00276EC6" w:rsidRPr="00C61FCF" w:rsidRDefault="00BA4099" w:rsidP="00340681">
      <w:pPr>
        <w:ind w:left="1980" w:hanging="1271"/>
        <w:contextualSpacing/>
        <w:jc w:val="both"/>
        <w:rPr>
          <w:rFonts w:eastAsia="Times New Roman CYR"/>
          <w:b w:val="0"/>
        </w:rPr>
      </w:pPr>
      <w:r w:rsidRPr="00C61FCF">
        <w:rPr>
          <w:b w:val="0"/>
          <w:bCs w:val="0"/>
          <w:lang w:eastAsia="ar-SA"/>
        </w:rPr>
        <w:t>муниципального</w:t>
      </w:r>
      <w:r w:rsidR="00276EC6" w:rsidRPr="00C61FCF">
        <w:rPr>
          <w:b w:val="0"/>
          <w:bCs w:val="0"/>
          <w:lang w:eastAsia="ar-SA"/>
        </w:rPr>
        <w:t xml:space="preserve"> округа Ставропольского края    </w:t>
      </w:r>
      <w:r w:rsidR="002F3FA4" w:rsidRPr="00C61FCF">
        <w:rPr>
          <w:b w:val="0"/>
          <w:bCs w:val="0"/>
          <w:lang w:eastAsia="ar-SA"/>
        </w:rPr>
        <w:t xml:space="preserve">                              </w:t>
      </w:r>
      <w:r w:rsidR="00276EC6" w:rsidRPr="00C61FCF">
        <w:rPr>
          <w:b w:val="0"/>
          <w:bCs w:val="0"/>
          <w:lang w:eastAsia="ar-SA"/>
        </w:rPr>
        <w:t xml:space="preserve">                                              </w:t>
      </w:r>
      <w:r w:rsidR="00DC7DAB" w:rsidRPr="00C61FCF">
        <w:rPr>
          <w:b w:val="0"/>
          <w:bCs w:val="0"/>
          <w:lang w:eastAsia="ar-SA"/>
        </w:rPr>
        <w:t xml:space="preserve">            </w:t>
      </w:r>
      <w:r w:rsidRPr="00C61FCF">
        <w:rPr>
          <w:b w:val="0"/>
          <w:bCs w:val="0"/>
          <w:lang w:eastAsia="ar-SA"/>
        </w:rPr>
        <w:t xml:space="preserve">  </w:t>
      </w:r>
      <w:r w:rsidR="00276EC6" w:rsidRPr="00C61FCF">
        <w:rPr>
          <w:b w:val="0"/>
          <w:bCs w:val="0"/>
          <w:lang w:eastAsia="ar-SA"/>
        </w:rPr>
        <w:t xml:space="preserve">      </w:t>
      </w:r>
      <w:r w:rsidR="00DC7DAB" w:rsidRPr="00C61FCF">
        <w:rPr>
          <w:b w:val="0"/>
          <w:bCs w:val="0"/>
          <w:lang w:eastAsia="ar-SA"/>
        </w:rPr>
        <w:t>Н</w:t>
      </w:r>
      <w:r w:rsidR="00276EC6" w:rsidRPr="00C61FCF">
        <w:rPr>
          <w:b w:val="0"/>
          <w:bCs w:val="0"/>
          <w:lang w:eastAsia="ar-SA"/>
        </w:rPr>
        <w:t>.Н.</w:t>
      </w:r>
      <w:r w:rsidR="00DC7DAB" w:rsidRPr="00C61FCF">
        <w:rPr>
          <w:b w:val="0"/>
          <w:bCs w:val="0"/>
          <w:lang w:eastAsia="ar-SA"/>
        </w:rPr>
        <w:t xml:space="preserve"> Красова</w:t>
      </w:r>
    </w:p>
    <w:p w:rsidR="00561267" w:rsidRPr="00C61FCF" w:rsidRDefault="00561267">
      <w:pPr>
        <w:spacing w:after="160" w:line="259" w:lineRule="auto"/>
        <w:rPr>
          <w:b w:val="0"/>
          <w:bCs w:val="0"/>
          <w:spacing w:val="-4"/>
          <w:lang w:eastAsia="ar-SA"/>
        </w:rPr>
      </w:pPr>
    </w:p>
    <w:p w:rsidR="00561267" w:rsidRPr="00C61FCF" w:rsidRDefault="00561267" w:rsidP="00340681">
      <w:pPr>
        <w:suppressAutoHyphens/>
        <w:autoSpaceDE w:val="0"/>
        <w:contextualSpacing/>
        <w:jc w:val="right"/>
        <w:rPr>
          <w:b w:val="0"/>
          <w:bCs w:val="0"/>
          <w:spacing w:val="-4"/>
          <w:lang w:eastAsia="ar-SA"/>
        </w:rPr>
        <w:sectPr w:rsidR="00561267" w:rsidRPr="00C61FCF" w:rsidSect="002F3FA4">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1134" w:right="567" w:bottom="1134" w:left="1701" w:header="0" w:footer="0" w:gutter="0"/>
          <w:pgNumType w:start="1"/>
          <w:cols w:space="720"/>
          <w:titlePg/>
          <w:docGrid w:linePitch="381"/>
        </w:sectPr>
      </w:pPr>
    </w:p>
    <w:p w:rsidR="00561267" w:rsidRPr="00C61FCF" w:rsidRDefault="00561267" w:rsidP="00561267">
      <w:pPr>
        <w:jc w:val="center"/>
        <w:rPr>
          <w:sz w:val="48"/>
          <w:szCs w:val="48"/>
        </w:rPr>
      </w:pPr>
      <w:r w:rsidRPr="00C61FCF">
        <w:rPr>
          <w:sz w:val="48"/>
          <w:szCs w:val="48"/>
        </w:rPr>
        <w:lastRenderedPageBreak/>
        <w:t>Указатель рассылки</w:t>
      </w:r>
    </w:p>
    <w:p w:rsidR="00561267" w:rsidRPr="00C61FCF" w:rsidRDefault="00561267" w:rsidP="00561267">
      <w:pPr>
        <w:jc w:val="center"/>
      </w:pPr>
    </w:p>
    <w:p w:rsidR="00561267" w:rsidRPr="00C61FCF" w:rsidRDefault="00561267" w:rsidP="00561267">
      <w:pPr>
        <w:jc w:val="center"/>
      </w:pPr>
      <w:r w:rsidRPr="00C61FCF">
        <w:t>постановления администрации Новоалександровского муниципального округа Ставропольского края</w:t>
      </w:r>
    </w:p>
    <w:p w:rsidR="00561267" w:rsidRPr="00C61FCF" w:rsidRDefault="00561267" w:rsidP="00561267">
      <w:pPr>
        <w:jc w:val="center"/>
        <w:rPr>
          <w:b w:val="0"/>
        </w:rPr>
      </w:pPr>
    </w:p>
    <w:p w:rsidR="00561267" w:rsidRPr="00C61FCF" w:rsidRDefault="00561267" w:rsidP="00561267">
      <w:pPr>
        <w:rPr>
          <w:b w:val="0"/>
        </w:rPr>
      </w:pPr>
      <w:r w:rsidRPr="00C61FCF">
        <w:rPr>
          <w:b w:val="0"/>
        </w:rPr>
        <w:t xml:space="preserve">                                           </w:t>
      </w:r>
      <w:proofErr w:type="gramStart"/>
      <w:r w:rsidRPr="00C61FCF">
        <w:rPr>
          <w:b w:val="0"/>
        </w:rPr>
        <w:t>№  _</w:t>
      </w:r>
      <w:proofErr w:type="gramEnd"/>
      <w:r w:rsidRPr="00C61FCF">
        <w:rPr>
          <w:b w:val="0"/>
        </w:rPr>
        <w:t>____________     от_________________________</w:t>
      </w:r>
    </w:p>
    <w:p w:rsidR="00561267" w:rsidRPr="00C61FCF" w:rsidRDefault="00561267" w:rsidP="00561267">
      <w:pPr>
        <w:rPr>
          <w:b w:val="0"/>
          <w:u w:val="single"/>
        </w:rPr>
      </w:pPr>
    </w:p>
    <w:p w:rsidR="00700700" w:rsidRPr="00C61FCF" w:rsidRDefault="00700700" w:rsidP="00561267">
      <w:pPr>
        <w:jc w:val="both"/>
        <w:rPr>
          <w:b w:val="0"/>
        </w:rPr>
      </w:pPr>
    </w:p>
    <w:p w:rsidR="00561267" w:rsidRPr="00C61FCF" w:rsidRDefault="00F50238" w:rsidP="00F50238">
      <w:pPr>
        <w:jc w:val="both"/>
        <w:rPr>
          <w:b w:val="0"/>
        </w:rPr>
      </w:pPr>
      <w:r w:rsidRPr="00F50238">
        <w:rPr>
          <w:b w:val="0"/>
        </w:rPr>
        <w:t>О внесении изменений в муниципальную программу «Развитие системы образования Новоалександровского муниципального округа Ставропольского края»</w:t>
      </w:r>
    </w:p>
    <w:p w:rsidR="00561267" w:rsidRPr="00C61FCF" w:rsidRDefault="00561267" w:rsidP="00561267">
      <w:pPr>
        <w:rPr>
          <w:u w:val="single"/>
        </w:rPr>
      </w:pPr>
    </w:p>
    <w:p w:rsidR="00561267" w:rsidRPr="00C61FCF" w:rsidRDefault="00561267" w:rsidP="00561267">
      <w:pPr>
        <w:rPr>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485"/>
        <w:gridCol w:w="2160"/>
      </w:tblGrid>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pPr>
            <w:r w:rsidRPr="00C61FCF">
              <w:t>№</w:t>
            </w:r>
          </w:p>
          <w:p w:rsidR="00561267" w:rsidRPr="00C61FCF" w:rsidRDefault="00561267" w:rsidP="007E31AB">
            <w:pPr>
              <w:jc w:val="both"/>
            </w:pPr>
            <w:r w:rsidRPr="00C61FCF">
              <w:t>п/п</w:t>
            </w: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pPr>
            <w:r w:rsidRPr="00C61FCF">
              <w:t>Кому направляется</w:t>
            </w: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pPr>
            <w:r w:rsidRPr="00C61FCF">
              <w:t>Количество</w:t>
            </w:r>
          </w:p>
          <w:p w:rsidR="00561267" w:rsidRPr="00C61FCF" w:rsidRDefault="00561267" w:rsidP="007E31AB">
            <w:pPr>
              <w:jc w:val="center"/>
            </w:pPr>
            <w:r w:rsidRPr="00C61FCF">
              <w:t>экземпляров</w:t>
            </w:r>
          </w:p>
        </w:tc>
      </w:tr>
      <w:tr w:rsidR="00C61FCF" w:rsidRPr="00C61FCF" w:rsidTr="007E31AB">
        <w:tc>
          <w:tcPr>
            <w:tcW w:w="823" w:type="dxa"/>
            <w:tcBorders>
              <w:top w:val="single" w:sz="4" w:space="0" w:color="auto"/>
            </w:tcBorders>
          </w:tcPr>
          <w:p w:rsidR="00561267" w:rsidRPr="00C61FCF" w:rsidRDefault="00561267" w:rsidP="007E31AB">
            <w:pPr>
              <w:jc w:val="center"/>
              <w:rPr>
                <w:b w:val="0"/>
              </w:rPr>
            </w:pPr>
            <w:r w:rsidRPr="00C61FCF">
              <w:rPr>
                <w:b w:val="0"/>
              </w:rPr>
              <w:t>1.</w:t>
            </w:r>
          </w:p>
        </w:tc>
        <w:tc>
          <w:tcPr>
            <w:tcW w:w="6485" w:type="dxa"/>
            <w:tcBorders>
              <w:top w:val="single" w:sz="4" w:space="0" w:color="auto"/>
            </w:tcBorders>
          </w:tcPr>
          <w:p w:rsidR="00561267" w:rsidRPr="00C61FCF" w:rsidRDefault="00561267" w:rsidP="00700700">
            <w:pPr>
              <w:jc w:val="both"/>
              <w:rPr>
                <w:b w:val="0"/>
              </w:rPr>
            </w:pPr>
            <w:r w:rsidRPr="00C61FCF">
              <w:rPr>
                <w:b w:val="0"/>
              </w:rPr>
              <w:t>Администрация Новоалександровского муниципального округа Ставропольского края</w:t>
            </w:r>
          </w:p>
        </w:tc>
        <w:tc>
          <w:tcPr>
            <w:tcW w:w="2160" w:type="dxa"/>
            <w:tcBorders>
              <w:top w:val="single" w:sz="4" w:space="0" w:color="auto"/>
            </w:tcBorders>
          </w:tcPr>
          <w:p w:rsidR="00561267" w:rsidRPr="00C61FCF" w:rsidRDefault="00561267" w:rsidP="007E31AB">
            <w:pPr>
              <w:jc w:val="center"/>
              <w:rPr>
                <w:b w:val="0"/>
              </w:rPr>
            </w:pPr>
            <w:r w:rsidRPr="00C61FCF">
              <w:rPr>
                <w:b w:val="0"/>
              </w:rPr>
              <w:t>3</w:t>
            </w:r>
          </w:p>
        </w:tc>
      </w:tr>
      <w:tr w:rsidR="00C61FCF" w:rsidRPr="00C61FCF" w:rsidTr="007E31AB">
        <w:tc>
          <w:tcPr>
            <w:tcW w:w="823" w:type="dxa"/>
          </w:tcPr>
          <w:p w:rsidR="00561267" w:rsidRPr="00C61FCF" w:rsidRDefault="00561267" w:rsidP="007E31AB">
            <w:pPr>
              <w:jc w:val="center"/>
              <w:rPr>
                <w:b w:val="0"/>
              </w:rPr>
            </w:pPr>
            <w:r w:rsidRPr="00C61FCF">
              <w:rPr>
                <w:b w:val="0"/>
              </w:rPr>
              <w:t>2.</w:t>
            </w:r>
          </w:p>
        </w:tc>
        <w:tc>
          <w:tcPr>
            <w:tcW w:w="6485" w:type="dxa"/>
          </w:tcPr>
          <w:p w:rsidR="00561267" w:rsidRPr="00C61FCF" w:rsidRDefault="00561267" w:rsidP="00561267">
            <w:pPr>
              <w:jc w:val="both"/>
              <w:rPr>
                <w:b w:val="0"/>
              </w:rPr>
            </w:pPr>
            <w:r w:rsidRPr="00C61FCF">
              <w:rPr>
                <w:b w:val="0"/>
              </w:rPr>
              <w:t>Финансовое управление АНМО СК</w:t>
            </w:r>
          </w:p>
        </w:tc>
        <w:tc>
          <w:tcPr>
            <w:tcW w:w="2160" w:type="dxa"/>
          </w:tcPr>
          <w:p w:rsidR="00561267" w:rsidRPr="00C61FCF" w:rsidRDefault="00561267" w:rsidP="007E31AB">
            <w:pPr>
              <w:jc w:val="center"/>
              <w:rPr>
                <w:b w:val="0"/>
              </w:rPr>
            </w:pPr>
            <w:r w:rsidRPr="00C61FCF">
              <w:rPr>
                <w:b w:val="0"/>
              </w:rPr>
              <w:t>1</w:t>
            </w:r>
          </w:p>
        </w:tc>
      </w:tr>
      <w:tr w:rsidR="00C61FCF" w:rsidRPr="00C61FCF" w:rsidTr="007E31AB">
        <w:tc>
          <w:tcPr>
            <w:tcW w:w="823" w:type="dxa"/>
          </w:tcPr>
          <w:p w:rsidR="00561267" w:rsidRPr="00C61FCF" w:rsidRDefault="00561267" w:rsidP="007E31AB">
            <w:pPr>
              <w:jc w:val="center"/>
              <w:rPr>
                <w:b w:val="0"/>
              </w:rPr>
            </w:pPr>
            <w:r w:rsidRPr="00C61FCF">
              <w:rPr>
                <w:b w:val="0"/>
              </w:rPr>
              <w:t>3.</w:t>
            </w:r>
          </w:p>
        </w:tc>
        <w:tc>
          <w:tcPr>
            <w:tcW w:w="6485" w:type="dxa"/>
          </w:tcPr>
          <w:p w:rsidR="00561267" w:rsidRPr="00C61FCF" w:rsidRDefault="00561267" w:rsidP="007E31AB">
            <w:pPr>
              <w:jc w:val="both"/>
              <w:rPr>
                <w:b w:val="0"/>
              </w:rPr>
            </w:pPr>
            <w:r w:rsidRPr="00C61FCF">
              <w:rPr>
                <w:b w:val="0"/>
              </w:rPr>
              <w:t>Управление образования АНМО СК</w:t>
            </w:r>
          </w:p>
        </w:tc>
        <w:tc>
          <w:tcPr>
            <w:tcW w:w="2160" w:type="dxa"/>
          </w:tcPr>
          <w:p w:rsidR="00561267" w:rsidRPr="00C61FCF" w:rsidRDefault="00561267" w:rsidP="007E31AB">
            <w:pPr>
              <w:jc w:val="center"/>
              <w:rPr>
                <w:b w:val="0"/>
              </w:rPr>
            </w:pPr>
            <w:r w:rsidRPr="00C61FCF">
              <w:rPr>
                <w:b w:val="0"/>
              </w:rPr>
              <w:t>3</w:t>
            </w:r>
          </w:p>
        </w:tc>
      </w:tr>
      <w:tr w:rsidR="00C61FCF" w:rsidRPr="00C61FCF" w:rsidTr="007E31AB">
        <w:tc>
          <w:tcPr>
            <w:tcW w:w="823" w:type="dxa"/>
          </w:tcPr>
          <w:p w:rsidR="00561267" w:rsidRPr="00C61FCF" w:rsidRDefault="00561267" w:rsidP="007E31AB">
            <w:pPr>
              <w:jc w:val="center"/>
              <w:rPr>
                <w:b w:val="0"/>
              </w:rPr>
            </w:pPr>
            <w:r w:rsidRPr="00C61FCF">
              <w:rPr>
                <w:b w:val="0"/>
              </w:rPr>
              <w:t>4.</w:t>
            </w:r>
          </w:p>
        </w:tc>
        <w:tc>
          <w:tcPr>
            <w:tcW w:w="6485" w:type="dxa"/>
          </w:tcPr>
          <w:p w:rsidR="00561267" w:rsidRPr="00C61FCF" w:rsidRDefault="00561267" w:rsidP="007E31AB">
            <w:pPr>
              <w:jc w:val="both"/>
              <w:rPr>
                <w:b w:val="0"/>
              </w:rPr>
            </w:pPr>
            <w:r w:rsidRPr="00C61FCF">
              <w:rPr>
                <w:b w:val="0"/>
              </w:rPr>
              <w:t>Отдел экономического развития АНМО СК</w:t>
            </w:r>
          </w:p>
        </w:tc>
        <w:tc>
          <w:tcPr>
            <w:tcW w:w="2160" w:type="dxa"/>
          </w:tcPr>
          <w:p w:rsidR="00561267" w:rsidRPr="00C61FCF" w:rsidRDefault="00561267" w:rsidP="007E31AB">
            <w:pPr>
              <w:jc w:val="center"/>
              <w:rPr>
                <w:b w:val="0"/>
              </w:rPr>
            </w:pPr>
            <w:r w:rsidRPr="00C61FCF">
              <w:rPr>
                <w:b w:val="0"/>
              </w:rPr>
              <w:t>1</w:t>
            </w: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center"/>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center"/>
              <w:rPr>
                <w:b w:val="0"/>
              </w:rPr>
            </w:pPr>
          </w:p>
        </w:tc>
      </w:tr>
      <w:tr w:rsidR="00C61FCF" w:rsidRPr="00C61FCF" w:rsidTr="007E31AB">
        <w:tc>
          <w:tcPr>
            <w:tcW w:w="823" w:type="dxa"/>
          </w:tcPr>
          <w:p w:rsidR="00561267" w:rsidRPr="00C61FCF" w:rsidRDefault="00561267" w:rsidP="007E31AB">
            <w:pPr>
              <w:jc w:val="both"/>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both"/>
              <w:rPr>
                <w:b w:val="0"/>
              </w:rPr>
            </w:pPr>
          </w:p>
        </w:tc>
      </w:tr>
      <w:tr w:rsidR="00C61FCF" w:rsidRPr="00C61FCF" w:rsidTr="007E31AB">
        <w:tc>
          <w:tcPr>
            <w:tcW w:w="823" w:type="dxa"/>
          </w:tcPr>
          <w:p w:rsidR="00561267" w:rsidRPr="00C61FCF" w:rsidRDefault="00561267" w:rsidP="007E31AB">
            <w:pPr>
              <w:jc w:val="both"/>
              <w:rPr>
                <w:b w:val="0"/>
              </w:rPr>
            </w:pPr>
          </w:p>
        </w:tc>
        <w:tc>
          <w:tcPr>
            <w:tcW w:w="6485" w:type="dxa"/>
          </w:tcPr>
          <w:p w:rsidR="00561267" w:rsidRPr="00C61FCF" w:rsidRDefault="00561267" w:rsidP="007E31AB">
            <w:pPr>
              <w:jc w:val="both"/>
              <w:rPr>
                <w:b w:val="0"/>
              </w:rPr>
            </w:pPr>
          </w:p>
        </w:tc>
        <w:tc>
          <w:tcPr>
            <w:tcW w:w="2160" w:type="dxa"/>
          </w:tcPr>
          <w:p w:rsidR="00561267" w:rsidRPr="00C61FCF" w:rsidRDefault="00561267" w:rsidP="007E31AB">
            <w:pPr>
              <w:jc w:val="both"/>
              <w:rPr>
                <w:b w:val="0"/>
              </w:rPr>
            </w:pPr>
          </w:p>
        </w:tc>
      </w:tr>
      <w:tr w:rsidR="00C61FCF" w:rsidRPr="00C61FCF" w:rsidTr="007E31AB">
        <w:tc>
          <w:tcPr>
            <w:tcW w:w="823" w:type="dxa"/>
            <w:tcBorders>
              <w:bottom w:val="single" w:sz="4" w:space="0" w:color="auto"/>
            </w:tcBorders>
          </w:tcPr>
          <w:p w:rsidR="00561267" w:rsidRPr="00C61FCF" w:rsidRDefault="00561267" w:rsidP="007E31AB">
            <w:pPr>
              <w:jc w:val="both"/>
              <w:rPr>
                <w:b w:val="0"/>
              </w:rPr>
            </w:pPr>
          </w:p>
        </w:tc>
        <w:tc>
          <w:tcPr>
            <w:tcW w:w="6485" w:type="dxa"/>
            <w:tcBorders>
              <w:bottom w:val="single" w:sz="4" w:space="0" w:color="auto"/>
            </w:tcBorders>
          </w:tcPr>
          <w:p w:rsidR="00561267" w:rsidRPr="00C61FCF" w:rsidRDefault="00561267" w:rsidP="007E31AB">
            <w:pPr>
              <w:jc w:val="both"/>
              <w:rPr>
                <w:b w:val="0"/>
              </w:rPr>
            </w:pPr>
          </w:p>
        </w:tc>
        <w:tc>
          <w:tcPr>
            <w:tcW w:w="2160" w:type="dxa"/>
            <w:tcBorders>
              <w:bottom w:val="single" w:sz="4" w:space="0" w:color="auto"/>
            </w:tcBorders>
          </w:tcPr>
          <w:p w:rsidR="00561267" w:rsidRPr="00C61FCF" w:rsidRDefault="00561267" w:rsidP="007E31AB">
            <w:pPr>
              <w:jc w:val="both"/>
              <w:rPr>
                <w:b w:val="0"/>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p>
        </w:tc>
      </w:tr>
      <w:tr w:rsidR="00C61FCF" w:rsidRPr="00C61FCF" w:rsidTr="007E31AB">
        <w:tc>
          <w:tcPr>
            <w:tcW w:w="823"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right"/>
              <w:rPr>
                <w:b w:val="0"/>
              </w:rPr>
            </w:pPr>
            <w:r w:rsidRPr="00C61FCF">
              <w:rPr>
                <w:b w:val="0"/>
              </w:rPr>
              <w:t>Итого:</w:t>
            </w:r>
          </w:p>
        </w:tc>
        <w:tc>
          <w:tcPr>
            <w:tcW w:w="2160" w:type="dxa"/>
            <w:tcBorders>
              <w:top w:val="single" w:sz="4" w:space="0" w:color="auto"/>
              <w:left w:val="single" w:sz="4" w:space="0" w:color="auto"/>
              <w:bottom w:val="single" w:sz="4" w:space="0" w:color="auto"/>
              <w:right w:val="single" w:sz="4" w:space="0" w:color="auto"/>
            </w:tcBorders>
          </w:tcPr>
          <w:p w:rsidR="00561267" w:rsidRPr="00C61FCF" w:rsidRDefault="00561267" w:rsidP="007E31AB">
            <w:pPr>
              <w:jc w:val="center"/>
              <w:rPr>
                <w:b w:val="0"/>
                <w:sz w:val="16"/>
                <w:szCs w:val="16"/>
              </w:rPr>
            </w:pPr>
            <w:r w:rsidRPr="00C61FCF">
              <w:rPr>
                <w:b w:val="0"/>
              </w:rPr>
              <w:t>8</w:t>
            </w:r>
          </w:p>
        </w:tc>
      </w:tr>
      <w:tr w:rsidR="00C61FCF" w:rsidRPr="00C61FCF" w:rsidTr="007E31AB">
        <w:tc>
          <w:tcPr>
            <w:tcW w:w="823" w:type="dxa"/>
            <w:tcBorders>
              <w:top w:val="single" w:sz="4" w:space="0" w:color="auto"/>
              <w:left w:val="nil"/>
              <w:bottom w:val="nil"/>
              <w:right w:val="nil"/>
            </w:tcBorders>
          </w:tcPr>
          <w:p w:rsidR="00561267" w:rsidRPr="00C61FCF" w:rsidRDefault="00561267" w:rsidP="007E31AB">
            <w:pPr>
              <w:jc w:val="both"/>
            </w:pPr>
          </w:p>
        </w:tc>
        <w:tc>
          <w:tcPr>
            <w:tcW w:w="6485" w:type="dxa"/>
            <w:tcBorders>
              <w:top w:val="single" w:sz="4" w:space="0" w:color="auto"/>
              <w:left w:val="nil"/>
              <w:bottom w:val="nil"/>
              <w:right w:val="nil"/>
            </w:tcBorders>
          </w:tcPr>
          <w:p w:rsidR="00561267" w:rsidRPr="00C61FCF" w:rsidRDefault="00561267" w:rsidP="007E31AB">
            <w:pPr>
              <w:jc w:val="right"/>
              <w:rPr>
                <w:b w:val="0"/>
              </w:rPr>
            </w:pPr>
          </w:p>
        </w:tc>
        <w:tc>
          <w:tcPr>
            <w:tcW w:w="2160" w:type="dxa"/>
            <w:tcBorders>
              <w:top w:val="single" w:sz="4" w:space="0" w:color="auto"/>
              <w:left w:val="nil"/>
              <w:bottom w:val="nil"/>
              <w:right w:val="nil"/>
            </w:tcBorders>
          </w:tcPr>
          <w:p w:rsidR="00561267" w:rsidRPr="00C61FCF" w:rsidRDefault="00561267" w:rsidP="007E31AB">
            <w:pPr>
              <w:jc w:val="center"/>
              <w:rPr>
                <w:b w:val="0"/>
              </w:rPr>
            </w:pPr>
          </w:p>
        </w:tc>
      </w:tr>
      <w:tr w:rsidR="00C61FCF" w:rsidRPr="00C61FCF" w:rsidTr="007E31AB">
        <w:tc>
          <w:tcPr>
            <w:tcW w:w="823" w:type="dxa"/>
            <w:tcBorders>
              <w:top w:val="nil"/>
              <w:left w:val="nil"/>
              <w:bottom w:val="nil"/>
              <w:right w:val="nil"/>
            </w:tcBorders>
          </w:tcPr>
          <w:p w:rsidR="00561267" w:rsidRPr="00C61FCF" w:rsidRDefault="00561267" w:rsidP="007E31AB">
            <w:pPr>
              <w:jc w:val="both"/>
            </w:pPr>
          </w:p>
        </w:tc>
        <w:tc>
          <w:tcPr>
            <w:tcW w:w="6485" w:type="dxa"/>
            <w:tcBorders>
              <w:top w:val="nil"/>
              <w:left w:val="nil"/>
              <w:bottom w:val="nil"/>
              <w:right w:val="nil"/>
            </w:tcBorders>
          </w:tcPr>
          <w:p w:rsidR="00561267" w:rsidRPr="00C61FCF" w:rsidRDefault="00561267" w:rsidP="007E31AB">
            <w:pPr>
              <w:jc w:val="both"/>
              <w:rPr>
                <w:b w:val="0"/>
              </w:rPr>
            </w:pPr>
          </w:p>
        </w:tc>
        <w:tc>
          <w:tcPr>
            <w:tcW w:w="2160" w:type="dxa"/>
            <w:tcBorders>
              <w:top w:val="nil"/>
              <w:left w:val="nil"/>
              <w:bottom w:val="single" w:sz="4" w:space="0" w:color="auto"/>
              <w:right w:val="nil"/>
            </w:tcBorders>
          </w:tcPr>
          <w:p w:rsidR="00561267" w:rsidRPr="00C61FCF" w:rsidRDefault="00561267" w:rsidP="007E31AB">
            <w:pPr>
              <w:jc w:val="center"/>
              <w:rPr>
                <w:b w:val="0"/>
                <w:sz w:val="16"/>
                <w:szCs w:val="16"/>
              </w:rPr>
            </w:pPr>
          </w:p>
        </w:tc>
      </w:tr>
      <w:tr w:rsidR="00561267" w:rsidRPr="00C61FCF" w:rsidTr="007E31AB">
        <w:tc>
          <w:tcPr>
            <w:tcW w:w="823" w:type="dxa"/>
            <w:tcBorders>
              <w:top w:val="nil"/>
              <w:left w:val="nil"/>
              <w:bottom w:val="nil"/>
              <w:right w:val="nil"/>
            </w:tcBorders>
          </w:tcPr>
          <w:p w:rsidR="00561267" w:rsidRPr="00C61FCF" w:rsidRDefault="00561267" w:rsidP="007E31AB">
            <w:pPr>
              <w:jc w:val="both"/>
            </w:pPr>
          </w:p>
        </w:tc>
        <w:tc>
          <w:tcPr>
            <w:tcW w:w="6485" w:type="dxa"/>
            <w:tcBorders>
              <w:top w:val="nil"/>
              <w:left w:val="nil"/>
              <w:bottom w:val="nil"/>
              <w:right w:val="nil"/>
            </w:tcBorders>
          </w:tcPr>
          <w:p w:rsidR="00561267" w:rsidRPr="00C61FCF" w:rsidRDefault="00561267" w:rsidP="007E31AB">
            <w:pPr>
              <w:jc w:val="both"/>
              <w:rPr>
                <w:b w:val="0"/>
              </w:rPr>
            </w:pPr>
          </w:p>
        </w:tc>
        <w:tc>
          <w:tcPr>
            <w:tcW w:w="2160" w:type="dxa"/>
            <w:tcBorders>
              <w:top w:val="single" w:sz="4" w:space="0" w:color="auto"/>
              <w:left w:val="nil"/>
              <w:bottom w:val="nil"/>
              <w:right w:val="nil"/>
            </w:tcBorders>
          </w:tcPr>
          <w:p w:rsidR="00561267" w:rsidRPr="00C61FCF" w:rsidRDefault="00561267" w:rsidP="007E31AB">
            <w:pPr>
              <w:jc w:val="center"/>
              <w:rPr>
                <w:b w:val="0"/>
                <w:sz w:val="18"/>
                <w:szCs w:val="16"/>
              </w:rPr>
            </w:pPr>
            <w:r w:rsidRPr="00C61FCF">
              <w:rPr>
                <w:b w:val="0"/>
                <w:sz w:val="18"/>
                <w:szCs w:val="16"/>
              </w:rPr>
              <w:t>(подпись исполнителя)</w:t>
            </w:r>
          </w:p>
        </w:tc>
      </w:tr>
    </w:tbl>
    <w:p w:rsidR="00561267" w:rsidRPr="00C61FCF" w:rsidRDefault="00561267" w:rsidP="00561267"/>
    <w:p w:rsidR="00561267" w:rsidRPr="00C61FCF" w:rsidRDefault="00561267" w:rsidP="00561267">
      <w:pPr>
        <w:ind w:firstLine="709"/>
        <w:jc w:val="both"/>
      </w:pPr>
    </w:p>
    <w:p w:rsidR="00FF4B6D" w:rsidRPr="00C61FCF" w:rsidRDefault="00FF4B6D" w:rsidP="00340681">
      <w:pPr>
        <w:suppressAutoHyphens/>
        <w:autoSpaceDE w:val="0"/>
        <w:contextualSpacing/>
        <w:jc w:val="right"/>
        <w:rPr>
          <w:b w:val="0"/>
          <w:bCs w:val="0"/>
          <w:spacing w:val="-4"/>
          <w:lang w:eastAsia="ar-SA"/>
        </w:rPr>
      </w:pPr>
    </w:p>
    <w:sectPr w:rsidR="00FF4B6D" w:rsidRPr="00C61FCF" w:rsidSect="007E31AB">
      <w:footnotePr>
        <w:pos w:val="beneathText"/>
      </w:footnotePr>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238" w:rsidRDefault="00F50238">
      <w:r>
        <w:separator/>
      </w:r>
    </w:p>
  </w:endnote>
  <w:endnote w:type="continuationSeparator" w:id="0">
    <w:p w:rsidR="00F50238" w:rsidRDefault="00F5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238" w:rsidRDefault="00F5023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238" w:rsidRDefault="00F50238">
    <w:pPr>
      <w:pStyle w:val="a5"/>
    </w:pPr>
  </w:p>
  <w:p w:rsidR="00F50238" w:rsidRDefault="00F50238">
    <w:pPr>
      <w:pStyle w:val="a5"/>
      <w:rPr>
        <w:b/>
        <w:b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238" w:rsidRDefault="00F5023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238" w:rsidRDefault="00F50238">
      <w:r>
        <w:separator/>
      </w:r>
    </w:p>
  </w:footnote>
  <w:footnote w:type="continuationSeparator" w:id="0">
    <w:p w:rsidR="00F50238" w:rsidRDefault="00F502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208240"/>
      <w:docPartObj>
        <w:docPartGallery w:val="Page Numbers (Top of Page)"/>
        <w:docPartUnique/>
      </w:docPartObj>
    </w:sdtPr>
    <w:sdtEndPr>
      <w:rPr>
        <w:sz w:val="28"/>
        <w:szCs w:val="28"/>
      </w:rPr>
    </w:sdtEndPr>
    <w:sdtContent>
      <w:p w:rsidR="00F50238" w:rsidRPr="002F3FA4" w:rsidRDefault="00F50238">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0812D6" w:rsidRPr="000812D6">
          <w:rPr>
            <w:noProof/>
            <w:sz w:val="28"/>
            <w:szCs w:val="28"/>
            <w:lang w:val="ru-RU"/>
          </w:rPr>
          <w:t>2</w:t>
        </w:r>
        <w:r w:rsidRPr="002F3FA4">
          <w:rPr>
            <w:sz w:val="28"/>
            <w:szCs w:val="28"/>
          </w:rPr>
          <w:fldChar w:fldCharType="end"/>
        </w:r>
      </w:p>
    </w:sdtContent>
  </w:sdt>
  <w:p w:rsidR="00F50238" w:rsidRDefault="00F5023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238" w:rsidRDefault="00F5023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085300323"/>
      <w:docPartObj>
        <w:docPartGallery w:val="Page Numbers (Top of Page)"/>
        <w:docPartUnique/>
      </w:docPartObj>
    </w:sdtPr>
    <w:sdtEndPr/>
    <w:sdtContent>
      <w:p w:rsidR="00F50238" w:rsidRPr="002F3FA4" w:rsidRDefault="00F50238">
        <w:pPr>
          <w:pStyle w:val="a3"/>
          <w:jc w:val="center"/>
          <w:rPr>
            <w:sz w:val="28"/>
            <w:szCs w:val="28"/>
          </w:rPr>
        </w:pPr>
      </w:p>
      <w:p w:rsidR="00F50238" w:rsidRDefault="00F50238">
        <w:pPr>
          <w:pStyle w:val="a3"/>
          <w:jc w:val="center"/>
          <w:rPr>
            <w:sz w:val="28"/>
            <w:szCs w:val="28"/>
          </w:rPr>
        </w:pPr>
      </w:p>
      <w:p w:rsidR="00F50238" w:rsidRPr="002F3FA4" w:rsidRDefault="00F50238">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0812D6" w:rsidRPr="000812D6">
          <w:rPr>
            <w:noProof/>
            <w:sz w:val="28"/>
            <w:szCs w:val="28"/>
            <w:lang w:val="ru-RU"/>
          </w:rPr>
          <w:t>18</w:t>
        </w:r>
        <w:r w:rsidRPr="002F3FA4">
          <w:rPr>
            <w:sz w:val="28"/>
            <w:szCs w:val="28"/>
          </w:rPr>
          <w:fldChar w:fldCharType="end"/>
        </w:r>
      </w:p>
    </w:sdtContent>
  </w:sdt>
  <w:p w:rsidR="00F50238" w:rsidRPr="002F3FA4" w:rsidRDefault="00F50238">
    <w:pPr>
      <w:pStyle w:val="a3"/>
      <w:rPr>
        <w:sz w:val="28"/>
        <w:szCs w:val="2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238" w:rsidRDefault="00F5023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A86"/>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8EA33A8"/>
    <w:multiLevelType w:val="hybridMultilevel"/>
    <w:tmpl w:val="265262DE"/>
    <w:lvl w:ilvl="0" w:tplc="10004E1E">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B7631"/>
    <w:multiLevelType w:val="hybridMultilevel"/>
    <w:tmpl w:val="AE00B01A"/>
    <w:lvl w:ilvl="0" w:tplc="C5D043F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FD77540"/>
    <w:multiLevelType w:val="hybridMultilevel"/>
    <w:tmpl w:val="59EE95E2"/>
    <w:lvl w:ilvl="0" w:tplc="21529382">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D15B27"/>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4EF7A5D"/>
    <w:multiLevelType w:val="hybridMultilevel"/>
    <w:tmpl w:val="B7E0A408"/>
    <w:lvl w:ilvl="0" w:tplc="62E096C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F5293D"/>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B0F49E2"/>
    <w:multiLevelType w:val="hybridMultilevel"/>
    <w:tmpl w:val="9BEADD76"/>
    <w:lvl w:ilvl="0" w:tplc="5F92BD2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CE798C"/>
    <w:multiLevelType w:val="hybridMultilevel"/>
    <w:tmpl w:val="D0C824DE"/>
    <w:lvl w:ilvl="0" w:tplc="2236E946">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E11D5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56037404"/>
    <w:multiLevelType w:val="hybridMultilevel"/>
    <w:tmpl w:val="8004A2E2"/>
    <w:lvl w:ilvl="0" w:tplc="FCCCADE4">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0B7070"/>
    <w:multiLevelType w:val="hybridMultilevel"/>
    <w:tmpl w:val="DC58983E"/>
    <w:lvl w:ilvl="0" w:tplc="2EE8E084">
      <w:start w:val="2023"/>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11B24ED"/>
    <w:multiLevelType w:val="hybridMultilevel"/>
    <w:tmpl w:val="0D1E9308"/>
    <w:lvl w:ilvl="0" w:tplc="F45C314E">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6A366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6A882056"/>
    <w:multiLevelType w:val="hybridMultilevel"/>
    <w:tmpl w:val="A288DE34"/>
    <w:lvl w:ilvl="0" w:tplc="DED4F744">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14282F"/>
    <w:multiLevelType w:val="hybridMultilevel"/>
    <w:tmpl w:val="A28AF1AE"/>
    <w:lvl w:ilvl="0" w:tplc="40E29DC2">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9A7258"/>
    <w:multiLevelType w:val="hybridMultilevel"/>
    <w:tmpl w:val="9424CC70"/>
    <w:lvl w:ilvl="0" w:tplc="FDB21FF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F32C3D"/>
    <w:multiLevelType w:val="hybridMultilevel"/>
    <w:tmpl w:val="240A210C"/>
    <w:lvl w:ilvl="0" w:tplc="411AFBB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7A12964"/>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7A5584C"/>
    <w:multiLevelType w:val="hybridMultilevel"/>
    <w:tmpl w:val="0DBC61F0"/>
    <w:lvl w:ilvl="0" w:tplc="88F83D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13"/>
  </w:num>
  <w:num w:numId="5">
    <w:abstractNumId w:val="17"/>
  </w:num>
  <w:num w:numId="6">
    <w:abstractNumId w:val="2"/>
  </w:num>
  <w:num w:numId="7">
    <w:abstractNumId w:val="1"/>
  </w:num>
  <w:num w:numId="8">
    <w:abstractNumId w:val="14"/>
  </w:num>
  <w:num w:numId="9">
    <w:abstractNumId w:val="10"/>
  </w:num>
  <w:num w:numId="10">
    <w:abstractNumId w:val="16"/>
  </w:num>
  <w:num w:numId="11">
    <w:abstractNumId w:val="3"/>
  </w:num>
  <w:num w:numId="12">
    <w:abstractNumId w:val="7"/>
  </w:num>
  <w:num w:numId="13">
    <w:abstractNumId w:val="8"/>
  </w:num>
  <w:num w:numId="14">
    <w:abstractNumId w:val="12"/>
  </w:num>
  <w:num w:numId="15">
    <w:abstractNumId w:val="4"/>
  </w:num>
  <w:num w:numId="16">
    <w:abstractNumId w:val="19"/>
  </w:num>
  <w:num w:numId="17">
    <w:abstractNumId w:val="9"/>
  </w:num>
  <w:num w:numId="18">
    <w:abstractNumId w:val="0"/>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D23"/>
    <w:rsid w:val="000130F5"/>
    <w:rsid w:val="00014618"/>
    <w:rsid w:val="00020215"/>
    <w:rsid w:val="000208B4"/>
    <w:rsid w:val="00023863"/>
    <w:rsid w:val="00024FF2"/>
    <w:rsid w:val="00026959"/>
    <w:rsid w:val="00026BA4"/>
    <w:rsid w:val="00041922"/>
    <w:rsid w:val="00043978"/>
    <w:rsid w:val="000511EC"/>
    <w:rsid w:val="00057A56"/>
    <w:rsid w:val="00070020"/>
    <w:rsid w:val="00073BA3"/>
    <w:rsid w:val="00073D7D"/>
    <w:rsid w:val="00077F2C"/>
    <w:rsid w:val="000812D6"/>
    <w:rsid w:val="000859B8"/>
    <w:rsid w:val="00087844"/>
    <w:rsid w:val="00091AC5"/>
    <w:rsid w:val="0009348E"/>
    <w:rsid w:val="0009398B"/>
    <w:rsid w:val="000951FF"/>
    <w:rsid w:val="00095D46"/>
    <w:rsid w:val="0009663A"/>
    <w:rsid w:val="000A3A3D"/>
    <w:rsid w:val="000B17BC"/>
    <w:rsid w:val="000B4EA3"/>
    <w:rsid w:val="000D02A7"/>
    <w:rsid w:val="000D1659"/>
    <w:rsid w:val="000D1AF3"/>
    <w:rsid w:val="000D32C8"/>
    <w:rsid w:val="000E11B2"/>
    <w:rsid w:val="000E572D"/>
    <w:rsid w:val="000E67E2"/>
    <w:rsid w:val="000F2DA2"/>
    <w:rsid w:val="000F51CA"/>
    <w:rsid w:val="001023CB"/>
    <w:rsid w:val="0010656B"/>
    <w:rsid w:val="00113CAE"/>
    <w:rsid w:val="00116A14"/>
    <w:rsid w:val="00125316"/>
    <w:rsid w:val="001349B2"/>
    <w:rsid w:val="00134E8E"/>
    <w:rsid w:val="001357D6"/>
    <w:rsid w:val="00147A46"/>
    <w:rsid w:val="0015142E"/>
    <w:rsid w:val="001657B7"/>
    <w:rsid w:val="00166557"/>
    <w:rsid w:val="001676F6"/>
    <w:rsid w:val="00171582"/>
    <w:rsid w:val="001775AE"/>
    <w:rsid w:val="00177780"/>
    <w:rsid w:val="00182AAC"/>
    <w:rsid w:val="00193386"/>
    <w:rsid w:val="00193834"/>
    <w:rsid w:val="001A0922"/>
    <w:rsid w:val="001A2693"/>
    <w:rsid w:val="001B5F74"/>
    <w:rsid w:val="001B6075"/>
    <w:rsid w:val="001C1B5A"/>
    <w:rsid w:val="001C69D6"/>
    <w:rsid w:val="001F3F0A"/>
    <w:rsid w:val="001F4B9F"/>
    <w:rsid w:val="00205B39"/>
    <w:rsid w:val="002073BE"/>
    <w:rsid w:val="002077FC"/>
    <w:rsid w:val="00213A69"/>
    <w:rsid w:val="00214B52"/>
    <w:rsid w:val="002170C2"/>
    <w:rsid w:val="002216AD"/>
    <w:rsid w:val="0022389E"/>
    <w:rsid w:val="00223C70"/>
    <w:rsid w:val="00223E69"/>
    <w:rsid w:val="00227259"/>
    <w:rsid w:val="002330C9"/>
    <w:rsid w:val="00235546"/>
    <w:rsid w:val="00255F52"/>
    <w:rsid w:val="002567DF"/>
    <w:rsid w:val="00266CEB"/>
    <w:rsid w:val="00276EC6"/>
    <w:rsid w:val="00281D68"/>
    <w:rsid w:val="00290D98"/>
    <w:rsid w:val="002913C7"/>
    <w:rsid w:val="002A0772"/>
    <w:rsid w:val="002B0139"/>
    <w:rsid w:val="002B75C9"/>
    <w:rsid w:val="002C04CC"/>
    <w:rsid w:val="002C1802"/>
    <w:rsid w:val="002C3AE4"/>
    <w:rsid w:val="002C5A0C"/>
    <w:rsid w:val="002C6D8A"/>
    <w:rsid w:val="002E0191"/>
    <w:rsid w:val="002E2AC1"/>
    <w:rsid w:val="002F3FA4"/>
    <w:rsid w:val="002F4247"/>
    <w:rsid w:val="002F5BD1"/>
    <w:rsid w:val="002F5D58"/>
    <w:rsid w:val="002F7F92"/>
    <w:rsid w:val="00301610"/>
    <w:rsid w:val="003022AA"/>
    <w:rsid w:val="00304FB5"/>
    <w:rsid w:val="00312752"/>
    <w:rsid w:val="003218EB"/>
    <w:rsid w:val="003246FF"/>
    <w:rsid w:val="00340681"/>
    <w:rsid w:val="0034586F"/>
    <w:rsid w:val="003468EA"/>
    <w:rsid w:val="003516A1"/>
    <w:rsid w:val="00363E36"/>
    <w:rsid w:val="003858FF"/>
    <w:rsid w:val="0038737E"/>
    <w:rsid w:val="00393243"/>
    <w:rsid w:val="003A225F"/>
    <w:rsid w:val="003A6E9E"/>
    <w:rsid w:val="003B0FA7"/>
    <w:rsid w:val="003B6AD3"/>
    <w:rsid w:val="003C27CE"/>
    <w:rsid w:val="003C738A"/>
    <w:rsid w:val="003D4882"/>
    <w:rsid w:val="003D6F02"/>
    <w:rsid w:val="0040234F"/>
    <w:rsid w:val="00405BD4"/>
    <w:rsid w:val="00411E58"/>
    <w:rsid w:val="00421C26"/>
    <w:rsid w:val="00421FBD"/>
    <w:rsid w:val="00426FDA"/>
    <w:rsid w:val="00427E61"/>
    <w:rsid w:val="004348FE"/>
    <w:rsid w:val="0043670F"/>
    <w:rsid w:val="00440074"/>
    <w:rsid w:val="00440559"/>
    <w:rsid w:val="00445F08"/>
    <w:rsid w:val="00465AC2"/>
    <w:rsid w:val="0049277B"/>
    <w:rsid w:val="004946A1"/>
    <w:rsid w:val="004952E7"/>
    <w:rsid w:val="004A43A4"/>
    <w:rsid w:val="004A50A1"/>
    <w:rsid w:val="004A669E"/>
    <w:rsid w:val="004C0BB0"/>
    <w:rsid w:val="004C793E"/>
    <w:rsid w:val="004D1C41"/>
    <w:rsid w:val="004E0CD8"/>
    <w:rsid w:val="00504B74"/>
    <w:rsid w:val="00512356"/>
    <w:rsid w:val="005135D2"/>
    <w:rsid w:val="005174AB"/>
    <w:rsid w:val="00523BD9"/>
    <w:rsid w:val="00534583"/>
    <w:rsid w:val="00537F2B"/>
    <w:rsid w:val="0054177F"/>
    <w:rsid w:val="0054328A"/>
    <w:rsid w:val="0054469A"/>
    <w:rsid w:val="00544E39"/>
    <w:rsid w:val="00547F86"/>
    <w:rsid w:val="00550369"/>
    <w:rsid w:val="00550A50"/>
    <w:rsid w:val="005533B6"/>
    <w:rsid w:val="005534D1"/>
    <w:rsid w:val="00561267"/>
    <w:rsid w:val="00561A74"/>
    <w:rsid w:val="00562120"/>
    <w:rsid w:val="00562D15"/>
    <w:rsid w:val="00567BEF"/>
    <w:rsid w:val="0057750A"/>
    <w:rsid w:val="00581119"/>
    <w:rsid w:val="00581637"/>
    <w:rsid w:val="005837AC"/>
    <w:rsid w:val="005968F8"/>
    <w:rsid w:val="005A356C"/>
    <w:rsid w:val="005A4AAD"/>
    <w:rsid w:val="005A4CEC"/>
    <w:rsid w:val="005A66D1"/>
    <w:rsid w:val="005A6CA4"/>
    <w:rsid w:val="005B3454"/>
    <w:rsid w:val="005C3AA8"/>
    <w:rsid w:val="005D0110"/>
    <w:rsid w:val="005E38A6"/>
    <w:rsid w:val="005F2281"/>
    <w:rsid w:val="005F250C"/>
    <w:rsid w:val="005F6177"/>
    <w:rsid w:val="00601554"/>
    <w:rsid w:val="0060179F"/>
    <w:rsid w:val="00614CD2"/>
    <w:rsid w:val="00615C3D"/>
    <w:rsid w:val="006176EB"/>
    <w:rsid w:val="00625F6C"/>
    <w:rsid w:val="006318EE"/>
    <w:rsid w:val="00632AD2"/>
    <w:rsid w:val="006341C1"/>
    <w:rsid w:val="00642AA5"/>
    <w:rsid w:val="00642DA8"/>
    <w:rsid w:val="006519EF"/>
    <w:rsid w:val="00655162"/>
    <w:rsid w:val="00660B0B"/>
    <w:rsid w:val="006629EF"/>
    <w:rsid w:val="0066334A"/>
    <w:rsid w:val="00664B66"/>
    <w:rsid w:val="006700E1"/>
    <w:rsid w:val="0067094E"/>
    <w:rsid w:val="00676129"/>
    <w:rsid w:val="00676A1B"/>
    <w:rsid w:val="006811B4"/>
    <w:rsid w:val="00691883"/>
    <w:rsid w:val="00691EE6"/>
    <w:rsid w:val="00692FCB"/>
    <w:rsid w:val="0069424C"/>
    <w:rsid w:val="00695F2E"/>
    <w:rsid w:val="006973CA"/>
    <w:rsid w:val="006A0D18"/>
    <w:rsid w:val="006A2686"/>
    <w:rsid w:val="006B176E"/>
    <w:rsid w:val="006B3838"/>
    <w:rsid w:val="006B542A"/>
    <w:rsid w:val="006B728C"/>
    <w:rsid w:val="006C2478"/>
    <w:rsid w:val="006C5E40"/>
    <w:rsid w:val="006D2397"/>
    <w:rsid w:val="006D3AA1"/>
    <w:rsid w:val="006D5846"/>
    <w:rsid w:val="006D67F1"/>
    <w:rsid w:val="006E09BC"/>
    <w:rsid w:val="006E2E8D"/>
    <w:rsid w:val="006E643D"/>
    <w:rsid w:val="006F41E7"/>
    <w:rsid w:val="006F672A"/>
    <w:rsid w:val="00700700"/>
    <w:rsid w:val="007009EB"/>
    <w:rsid w:val="007134F0"/>
    <w:rsid w:val="00714B10"/>
    <w:rsid w:val="00721867"/>
    <w:rsid w:val="00730F56"/>
    <w:rsid w:val="0073628E"/>
    <w:rsid w:val="00741727"/>
    <w:rsid w:val="00745384"/>
    <w:rsid w:val="00747B29"/>
    <w:rsid w:val="00750F21"/>
    <w:rsid w:val="00755507"/>
    <w:rsid w:val="00757C18"/>
    <w:rsid w:val="00760A69"/>
    <w:rsid w:val="007625EE"/>
    <w:rsid w:val="00763887"/>
    <w:rsid w:val="00767033"/>
    <w:rsid w:val="0077466C"/>
    <w:rsid w:val="00782FCB"/>
    <w:rsid w:val="00786CF7"/>
    <w:rsid w:val="00787101"/>
    <w:rsid w:val="0079185F"/>
    <w:rsid w:val="0079475D"/>
    <w:rsid w:val="0079777E"/>
    <w:rsid w:val="007A12FA"/>
    <w:rsid w:val="007A255F"/>
    <w:rsid w:val="007A3F1D"/>
    <w:rsid w:val="007B6430"/>
    <w:rsid w:val="007C19D9"/>
    <w:rsid w:val="007C7980"/>
    <w:rsid w:val="007D3539"/>
    <w:rsid w:val="007D480C"/>
    <w:rsid w:val="007E31AB"/>
    <w:rsid w:val="007F01C2"/>
    <w:rsid w:val="0080211A"/>
    <w:rsid w:val="00807367"/>
    <w:rsid w:val="0081162C"/>
    <w:rsid w:val="008200D6"/>
    <w:rsid w:val="00826565"/>
    <w:rsid w:val="0083720D"/>
    <w:rsid w:val="0084068B"/>
    <w:rsid w:val="00842883"/>
    <w:rsid w:val="00844502"/>
    <w:rsid w:val="00844A64"/>
    <w:rsid w:val="00867B72"/>
    <w:rsid w:val="0087450B"/>
    <w:rsid w:val="00882E31"/>
    <w:rsid w:val="00886B6D"/>
    <w:rsid w:val="00893D1C"/>
    <w:rsid w:val="008940BF"/>
    <w:rsid w:val="00896121"/>
    <w:rsid w:val="00897685"/>
    <w:rsid w:val="008A36DF"/>
    <w:rsid w:val="008A70C9"/>
    <w:rsid w:val="008B5344"/>
    <w:rsid w:val="008C411D"/>
    <w:rsid w:val="008D146B"/>
    <w:rsid w:val="008D164E"/>
    <w:rsid w:val="008D402C"/>
    <w:rsid w:val="008D52D1"/>
    <w:rsid w:val="008F52C4"/>
    <w:rsid w:val="008F7FDE"/>
    <w:rsid w:val="009045C1"/>
    <w:rsid w:val="009134BB"/>
    <w:rsid w:val="0091459C"/>
    <w:rsid w:val="009160CF"/>
    <w:rsid w:val="00921042"/>
    <w:rsid w:val="009416E3"/>
    <w:rsid w:val="00943723"/>
    <w:rsid w:val="00944EB1"/>
    <w:rsid w:val="009502F6"/>
    <w:rsid w:val="0096417F"/>
    <w:rsid w:val="0096709B"/>
    <w:rsid w:val="00970FE6"/>
    <w:rsid w:val="00971D35"/>
    <w:rsid w:val="009773A9"/>
    <w:rsid w:val="009817AF"/>
    <w:rsid w:val="00983D18"/>
    <w:rsid w:val="00986807"/>
    <w:rsid w:val="0098749C"/>
    <w:rsid w:val="00990A69"/>
    <w:rsid w:val="00992086"/>
    <w:rsid w:val="00995789"/>
    <w:rsid w:val="009976C6"/>
    <w:rsid w:val="009A103E"/>
    <w:rsid w:val="009A2184"/>
    <w:rsid w:val="009A6502"/>
    <w:rsid w:val="009A724B"/>
    <w:rsid w:val="009A7491"/>
    <w:rsid w:val="009A7638"/>
    <w:rsid w:val="009A78DF"/>
    <w:rsid w:val="009B0AD3"/>
    <w:rsid w:val="009B199A"/>
    <w:rsid w:val="009B1EBC"/>
    <w:rsid w:val="009B3F1E"/>
    <w:rsid w:val="009B42C1"/>
    <w:rsid w:val="009C0752"/>
    <w:rsid w:val="009C7AD9"/>
    <w:rsid w:val="009E5D66"/>
    <w:rsid w:val="009E7950"/>
    <w:rsid w:val="009F1706"/>
    <w:rsid w:val="009F6848"/>
    <w:rsid w:val="009F6D82"/>
    <w:rsid w:val="00A10563"/>
    <w:rsid w:val="00A11EE8"/>
    <w:rsid w:val="00A128D5"/>
    <w:rsid w:val="00A22824"/>
    <w:rsid w:val="00A26BCA"/>
    <w:rsid w:val="00A2750F"/>
    <w:rsid w:val="00A31AB6"/>
    <w:rsid w:val="00A36594"/>
    <w:rsid w:val="00A43450"/>
    <w:rsid w:val="00A50C56"/>
    <w:rsid w:val="00A56B2D"/>
    <w:rsid w:val="00A72E7A"/>
    <w:rsid w:val="00A73B7B"/>
    <w:rsid w:val="00A75EE1"/>
    <w:rsid w:val="00A820CB"/>
    <w:rsid w:val="00AA2E6E"/>
    <w:rsid w:val="00AA546A"/>
    <w:rsid w:val="00AD1DA7"/>
    <w:rsid w:val="00AD4E2C"/>
    <w:rsid w:val="00AE469F"/>
    <w:rsid w:val="00AF0F85"/>
    <w:rsid w:val="00AF3565"/>
    <w:rsid w:val="00AF42AE"/>
    <w:rsid w:val="00AF6C62"/>
    <w:rsid w:val="00B027AF"/>
    <w:rsid w:val="00B02DE2"/>
    <w:rsid w:val="00B039A3"/>
    <w:rsid w:val="00B37564"/>
    <w:rsid w:val="00B42524"/>
    <w:rsid w:val="00B446EF"/>
    <w:rsid w:val="00B46E47"/>
    <w:rsid w:val="00B56E63"/>
    <w:rsid w:val="00B6487F"/>
    <w:rsid w:val="00B701E4"/>
    <w:rsid w:val="00B7217D"/>
    <w:rsid w:val="00B767CC"/>
    <w:rsid w:val="00B76E7B"/>
    <w:rsid w:val="00B77784"/>
    <w:rsid w:val="00B8489D"/>
    <w:rsid w:val="00B848DE"/>
    <w:rsid w:val="00B908F9"/>
    <w:rsid w:val="00B97EBF"/>
    <w:rsid w:val="00BA35F8"/>
    <w:rsid w:val="00BA4099"/>
    <w:rsid w:val="00BA569E"/>
    <w:rsid w:val="00BC4700"/>
    <w:rsid w:val="00BC6389"/>
    <w:rsid w:val="00BD05F5"/>
    <w:rsid w:val="00BE160C"/>
    <w:rsid w:val="00BF02DE"/>
    <w:rsid w:val="00BF2787"/>
    <w:rsid w:val="00BF4BC8"/>
    <w:rsid w:val="00BF5F4A"/>
    <w:rsid w:val="00BF6CD4"/>
    <w:rsid w:val="00C03950"/>
    <w:rsid w:val="00C12A3D"/>
    <w:rsid w:val="00C15F0A"/>
    <w:rsid w:val="00C20FE0"/>
    <w:rsid w:val="00C2173D"/>
    <w:rsid w:val="00C32D43"/>
    <w:rsid w:val="00C32F78"/>
    <w:rsid w:val="00C357B0"/>
    <w:rsid w:val="00C36782"/>
    <w:rsid w:val="00C61FCF"/>
    <w:rsid w:val="00C71872"/>
    <w:rsid w:val="00C75D9F"/>
    <w:rsid w:val="00CA31AD"/>
    <w:rsid w:val="00CA3AE0"/>
    <w:rsid w:val="00CB1E4A"/>
    <w:rsid w:val="00CB1F8F"/>
    <w:rsid w:val="00CB2280"/>
    <w:rsid w:val="00CB22F0"/>
    <w:rsid w:val="00CC7CD0"/>
    <w:rsid w:val="00CD230A"/>
    <w:rsid w:val="00CD2F56"/>
    <w:rsid w:val="00CE385B"/>
    <w:rsid w:val="00CE7E93"/>
    <w:rsid w:val="00CF5391"/>
    <w:rsid w:val="00CF7A0A"/>
    <w:rsid w:val="00D02C51"/>
    <w:rsid w:val="00D030E4"/>
    <w:rsid w:val="00D053F6"/>
    <w:rsid w:val="00D1303B"/>
    <w:rsid w:val="00D151CE"/>
    <w:rsid w:val="00D20D23"/>
    <w:rsid w:val="00D23235"/>
    <w:rsid w:val="00D26C77"/>
    <w:rsid w:val="00D47B7A"/>
    <w:rsid w:val="00D51CDA"/>
    <w:rsid w:val="00D51E79"/>
    <w:rsid w:val="00D54883"/>
    <w:rsid w:val="00D5490D"/>
    <w:rsid w:val="00D56908"/>
    <w:rsid w:val="00D62936"/>
    <w:rsid w:val="00D76C84"/>
    <w:rsid w:val="00D83DAF"/>
    <w:rsid w:val="00D87003"/>
    <w:rsid w:val="00D90989"/>
    <w:rsid w:val="00D9451E"/>
    <w:rsid w:val="00DA573B"/>
    <w:rsid w:val="00DB07DC"/>
    <w:rsid w:val="00DB7C0A"/>
    <w:rsid w:val="00DC334D"/>
    <w:rsid w:val="00DC7DAB"/>
    <w:rsid w:val="00DD25FD"/>
    <w:rsid w:val="00DE0E66"/>
    <w:rsid w:val="00DE749B"/>
    <w:rsid w:val="00DE794A"/>
    <w:rsid w:val="00E01776"/>
    <w:rsid w:val="00E15E0E"/>
    <w:rsid w:val="00E251FA"/>
    <w:rsid w:val="00E2726A"/>
    <w:rsid w:val="00E361F9"/>
    <w:rsid w:val="00E40280"/>
    <w:rsid w:val="00E42184"/>
    <w:rsid w:val="00E453B2"/>
    <w:rsid w:val="00E478DD"/>
    <w:rsid w:val="00E55541"/>
    <w:rsid w:val="00E6184D"/>
    <w:rsid w:val="00E7554D"/>
    <w:rsid w:val="00E91D1F"/>
    <w:rsid w:val="00E94157"/>
    <w:rsid w:val="00E97C29"/>
    <w:rsid w:val="00EA6A51"/>
    <w:rsid w:val="00EC5499"/>
    <w:rsid w:val="00EC695C"/>
    <w:rsid w:val="00ED01A9"/>
    <w:rsid w:val="00ED2935"/>
    <w:rsid w:val="00EE043E"/>
    <w:rsid w:val="00EE3833"/>
    <w:rsid w:val="00EE3F73"/>
    <w:rsid w:val="00EE4AB3"/>
    <w:rsid w:val="00EE4C8B"/>
    <w:rsid w:val="00EF48A6"/>
    <w:rsid w:val="00F02C5D"/>
    <w:rsid w:val="00F07515"/>
    <w:rsid w:val="00F11762"/>
    <w:rsid w:val="00F16966"/>
    <w:rsid w:val="00F243CE"/>
    <w:rsid w:val="00F26DCB"/>
    <w:rsid w:val="00F3115F"/>
    <w:rsid w:val="00F45B1B"/>
    <w:rsid w:val="00F4709B"/>
    <w:rsid w:val="00F50238"/>
    <w:rsid w:val="00F51DBA"/>
    <w:rsid w:val="00F52920"/>
    <w:rsid w:val="00F53673"/>
    <w:rsid w:val="00F66B7B"/>
    <w:rsid w:val="00F75345"/>
    <w:rsid w:val="00F779C5"/>
    <w:rsid w:val="00F81758"/>
    <w:rsid w:val="00F82EE4"/>
    <w:rsid w:val="00F91188"/>
    <w:rsid w:val="00F933A0"/>
    <w:rsid w:val="00FA1C43"/>
    <w:rsid w:val="00FC7C2B"/>
    <w:rsid w:val="00FD0C47"/>
    <w:rsid w:val="00FE1532"/>
    <w:rsid w:val="00FE6679"/>
    <w:rsid w:val="00FE7A62"/>
    <w:rsid w:val="00FF3B53"/>
    <w:rsid w:val="00FF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449323C2-255E-4A61-94F7-9A844FDB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B6D"/>
    <w:pPr>
      <w:spacing w:after="0" w:line="240" w:lineRule="auto"/>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4B6D"/>
  </w:style>
  <w:style w:type="paragraph" w:styleId="a3">
    <w:name w:val="header"/>
    <w:basedOn w:val="a"/>
    <w:link w:val="a4"/>
    <w:uiPriority w:val="99"/>
    <w:rsid w:val="00FF4B6D"/>
    <w:pPr>
      <w:tabs>
        <w:tab w:val="center" w:pos="4677"/>
        <w:tab w:val="right" w:pos="9355"/>
      </w:tabs>
    </w:pPr>
    <w:rPr>
      <w:b w:val="0"/>
      <w:bCs w:val="0"/>
      <w:sz w:val="24"/>
      <w:szCs w:val="24"/>
      <w:lang w:val="x-none" w:eastAsia="ar-SA"/>
    </w:rPr>
  </w:style>
  <w:style w:type="character" w:customStyle="1" w:styleId="a4">
    <w:name w:val="Верхний колонтитул Знак"/>
    <w:basedOn w:val="a0"/>
    <w:link w:val="a3"/>
    <w:uiPriority w:val="99"/>
    <w:rsid w:val="00FF4B6D"/>
    <w:rPr>
      <w:rFonts w:ascii="Times New Roman" w:eastAsia="Times New Roman" w:hAnsi="Times New Roman" w:cs="Times New Roman"/>
      <w:sz w:val="24"/>
      <w:szCs w:val="24"/>
      <w:lang w:val="x-none" w:eastAsia="ar-SA"/>
    </w:rPr>
  </w:style>
  <w:style w:type="paragraph" w:styleId="a5">
    <w:name w:val="footer"/>
    <w:basedOn w:val="a"/>
    <w:link w:val="a6"/>
    <w:uiPriority w:val="99"/>
    <w:rsid w:val="00FF4B6D"/>
    <w:pPr>
      <w:tabs>
        <w:tab w:val="center" w:pos="4677"/>
        <w:tab w:val="right" w:pos="9355"/>
      </w:tabs>
    </w:pPr>
    <w:rPr>
      <w:b w:val="0"/>
      <w:bCs w:val="0"/>
      <w:sz w:val="24"/>
      <w:szCs w:val="24"/>
      <w:lang w:val="x-none" w:eastAsia="ar-SA"/>
    </w:rPr>
  </w:style>
  <w:style w:type="character" w:customStyle="1" w:styleId="a6">
    <w:name w:val="Нижний колонтитул Знак"/>
    <w:basedOn w:val="a0"/>
    <w:link w:val="a5"/>
    <w:uiPriority w:val="99"/>
    <w:rsid w:val="00FF4B6D"/>
    <w:rPr>
      <w:rFonts w:ascii="Times New Roman" w:eastAsia="Times New Roman" w:hAnsi="Times New Roman" w:cs="Times New Roman"/>
      <w:sz w:val="24"/>
      <w:szCs w:val="24"/>
      <w:lang w:val="x-none" w:eastAsia="ar-SA"/>
    </w:rPr>
  </w:style>
  <w:style w:type="paragraph" w:customStyle="1" w:styleId="ConsPlusNormal">
    <w:name w:val="ConsPlusNormal"/>
    <w:link w:val="ConsPlusNormal0"/>
    <w:rsid w:val="00FF4B6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FF4B6D"/>
    <w:rPr>
      <w:rFonts w:ascii="Times New Roman" w:eastAsia="Times New Roman" w:hAnsi="Times New Roman" w:cs="Times New Roman"/>
      <w:sz w:val="28"/>
      <w:szCs w:val="28"/>
      <w:lang w:eastAsia="ru-RU"/>
    </w:rPr>
  </w:style>
  <w:style w:type="paragraph" w:styleId="a7">
    <w:name w:val="Balloon Text"/>
    <w:basedOn w:val="a"/>
    <w:link w:val="a8"/>
    <w:uiPriority w:val="99"/>
    <w:unhideWhenUsed/>
    <w:rsid w:val="00FF4B6D"/>
    <w:pPr>
      <w:suppressAutoHyphens/>
    </w:pPr>
    <w:rPr>
      <w:rFonts w:ascii="Tahoma" w:hAnsi="Tahoma" w:cs="Tahoma"/>
      <w:b w:val="0"/>
      <w:bCs w:val="0"/>
      <w:sz w:val="16"/>
      <w:szCs w:val="16"/>
      <w:lang w:eastAsia="ar-SA"/>
    </w:rPr>
  </w:style>
  <w:style w:type="character" w:customStyle="1" w:styleId="a8">
    <w:name w:val="Текст выноски Знак"/>
    <w:basedOn w:val="a0"/>
    <w:link w:val="a7"/>
    <w:uiPriority w:val="99"/>
    <w:rsid w:val="00FF4B6D"/>
    <w:rPr>
      <w:rFonts w:ascii="Tahoma" w:eastAsia="Times New Roman" w:hAnsi="Tahoma" w:cs="Tahoma"/>
      <w:sz w:val="16"/>
      <w:szCs w:val="16"/>
      <w:lang w:eastAsia="ar-SA"/>
    </w:rPr>
  </w:style>
  <w:style w:type="character" w:styleId="a9">
    <w:name w:val="Hyperlink"/>
    <w:uiPriority w:val="99"/>
    <w:unhideWhenUsed/>
    <w:rsid w:val="00FF4B6D"/>
    <w:rPr>
      <w:color w:val="0563C1"/>
      <w:u w:val="single"/>
    </w:rPr>
  </w:style>
  <w:style w:type="character" w:styleId="aa">
    <w:name w:val="FollowedHyperlink"/>
    <w:uiPriority w:val="99"/>
    <w:unhideWhenUsed/>
    <w:rsid w:val="00FF4B6D"/>
    <w:rPr>
      <w:color w:val="954F72"/>
      <w:u w:val="single"/>
    </w:rPr>
  </w:style>
  <w:style w:type="paragraph" w:customStyle="1" w:styleId="msonormal0">
    <w:name w:val="msonormal"/>
    <w:basedOn w:val="a"/>
    <w:rsid w:val="00FF4B6D"/>
    <w:pPr>
      <w:spacing w:before="100" w:beforeAutospacing="1" w:after="100" w:afterAutospacing="1"/>
    </w:pPr>
    <w:rPr>
      <w:b w:val="0"/>
      <w:bCs w:val="0"/>
      <w:sz w:val="24"/>
      <w:szCs w:val="24"/>
    </w:rPr>
  </w:style>
  <w:style w:type="paragraph" w:customStyle="1" w:styleId="xl65">
    <w:name w:val="xl65"/>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6">
    <w:name w:val="xl66"/>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7">
    <w:name w:val="xl67"/>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8">
    <w:name w:val="xl68"/>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69">
    <w:name w:val="xl69"/>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0">
    <w:name w:val="xl70"/>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1">
    <w:name w:val="xl71"/>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72">
    <w:name w:val="xl72"/>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73">
    <w:name w:val="xl73"/>
    <w:basedOn w:val="a"/>
    <w:rsid w:val="00FF4B6D"/>
    <w:pPr>
      <w:pBdr>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74">
    <w:name w:val="xl74"/>
    <w:basedOn w:val="a"/>
    <w:rsid w:val="00FF4B6D"/>
    <w:pPr>
      <w:pBdr>
        <w:left w:val="single" w:sz="8" w:space="0" w:color="000000"/>
        <w:bottom w:val="single" w:sz="8" w:space="0" w:color="auto"/>
        <w:right w:val="single" w:sz="8" w:space="0" w:color="000000"/>
      </w:pBdr>
      <w:spacing w:before="100" w:beforeAutospacing="1" w:after="100" w:afterAutospacing="1"/>
      <w:textAlignment w:val="top"/>
    </w:pPr>
    <w:rPr>
      <w:b w:val="0"/>
      <w:bCs w:val="0"/>
      <w:sz w:val="24"/>
      <w:szCs w:val="24"/>
    </w:rPr>
  </w:style>
  <w:style w:type="paragraph" w:customStyle="1" w:styleId="xl75">
    <w:name w:val="xl75"/>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6">
    <w:name w:val="xl76"/>
    <w:basedOn w:val="a"/>
    <w:rsid w:val="00FF4B6D"/>
    <w:pPr>
      <w:pBdr>
        <w:left w:val="single" w:sz="8" w:space="0" w:color="000000"/>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77">
    <w:name w:val="xl77"/>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78">
    <w:name w:val="xl78"/>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9">
    <w:name w:val="xl79"/>
    <w:basedOn w:val="a"/>
    <w:rsid w:val="00FF4B6D"/>
    <w:pPr>
      <w:pBdr>
        <w:right w:val="single" w:sz="8" w:space="0" w:color="000000"/>
      </w:pBdr>
      <w:spacing w:before="100" w:beforeAutospacing="1" w:after="100" w:afterAutospacing="1"/>
      <w:textAlignment w:val="center"/>
    </w:pPr>
    <w:rPr>
      <w:sz w:val="24"/>
      <w:szCs w:val="24"/>
    </w:rPr>
  </w:style>
  <w:style w:type="paragraph" w:customStyle="1" w:styleId="xl80">
    <w:name w:val="xl80"/>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81">
    <w:name w:val="xl81"/>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2">
    <w:name w:val="xl82"/>
    <w:basedOn w:val="a"/>
    <w:rsid w:val="00FF4B6D"/>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3">
    <w:name w:val="xl83"/>
    <w:basedOn w:val="a"/>
    <w:rsid w:val="00FF4B6D"/>
    <w:pPr>
      <w:pBdr>
        <w:top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4">
    <w:name w:val="xl84"/>
    <w:basedOn w:val="a"/>
    <w:rsid w:val="00FF4B6D"/>
    <w:pPr>
      <w:pBdr>
        <w:top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5">
    <w:name w:val="xl85"/>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6">
    <w:name w:val="xl86"/>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87">
    <w:name w:val="xl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rsid w:val="00FF4B6D"/>
    <w:pPr>
      <w:pBdr>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89">
    <w:name w:val="xl89"/>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90">
    <w:name w:val="xl90"/>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1">
    <w:name w:val="xl91"/>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2">
    <w:name w:val="xl92"/>
    <w:basedOn w:val="a"/>
    <w:rsid w:val="00FF4B6D"/>
    <w:pPr>
      <w:pBdr>
        <w:bottom w:val="single" w:sz="8" w:space="0" w:color="000000"/>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3">
    <w:name w:val="xl93"/>
    <w:basedOn w:val="a"/>
    <w:rsid w:val="00FF4B6D"/>
    <w:pPr>
      <w:pBdr>
        <w:left w:val="single" w:sz="8" w:space="0" w:color="000000"/>
        <w:bottom w:val="single" w:sz="8" w:space="0" w:color="auto"/>
        <w:right w:val="single" w:sz="8" w:space="0" w:color="000000"/>
      </w:pBdr>
      <w:spacing w:before="100" w:beforeAutospacing="1" w:after="100" w:afterAutospacing="1"/>
      <w:textAlignment w:val="center"/>
    </w:pPr>
    <w:rPr>
      <w:b w:val="0"/>
      <w:bCs w:val="0"/>
      <w:sz w:val="24"/>
      <w:szCs w:val="24"/>
    </w:rPr>
  </w:style>
  <w:style w:type="paragraph" w:customStyle="1" w:styleId="xl94">
    <w:name w:val="xl94"/>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5">
    <w:name w:val="xl95"/>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6">
    <w:name w:val="xl96"/>
    <w:basedOn w:val="a"/>
    <w:rsid w:val="00FF4B6D"/>
    <w:pPr>
      <w:pBdr>
        <w:top w:val="single" w:sz="8" w:space="0" w:color="auto"/>
      </w:pBdr>
      <w:shd w:val="clear" w:color="000000" w:fill="FFFFFF"/>
      <w:spacing w:before="100" w:beforeAutospacing="1" w:after="100" w:afterAutospacing="1"/>
      <w:textAlignment w:val="center"/>
    </w:pPr>
    <w:rPr>
      <w:sz w:val="24"/>
      <w:szCs w:val="24"/>
    </w:rPr>
  </w:style>
  <w:style w:type="paragraph" w:customStyle="1" w:styleId="xl97">
    <w:name w:val="xl97"/>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8">
    <w:name w:val="xl98"/>
    <w:basedOn w:val="a"/>
    <w:rsid w:val="00FF4B6D"/>
    <w:pPr>
      <w:pBdr>
        <w:bottom w:val="single" w:sz="8" w:space="0" w:color="auto"/>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9">
    <w:name w:val="xl99"/>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00">
    <w:name w:val="xl100"/>
    <w:basedOn w:val="a"/>
    <w:rsid w:val="00FF4B6D"/>
    <w:pPr>
      <w:pBdr>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1">
    <w:name w:val="xl101"/>
    <w:basedOn w:val="a"/>
    <w:rsid w:val="00FF4B6D"/>
    <w:pPr>
      <w:pBdr>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2">
    <w:name w:val="xl102"/>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3">
    <w:name w:val="xl103"/>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4">
    <w:name w:val="xl104"/>
    <w:basedOn w:val="a"/>
    <w:rsid w:val="00FF4B6D"/>
    <w:pPr>
      <w:pBdr>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5">
    <w:name w:val="xl105"/>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6">
    <w:name w:val="xl106"/>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7">
    <w:name w:val="xl107"/>
    <w:basedOn w:val="a"/>
    <w:rsid w:val="00FF4B6D"/>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9">
    <w:name w:val="xl109"/>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0">
    <w:name w:val="xl110"/>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1">
    <w:name w:val="xl111"/>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2">
    <w:name w:val="xl112"/>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3">
    <w:name w:val="xl113"/>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4">
    <w:name w:val="xl114"/>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5">
    <w:name w:val="xl115"/>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6">
    <w:name w:val="xl116"/>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7">
    <w:name w:val="xl117"/>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8">
    <w:name w:val="xl118"/>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19">
    <w:name w:val="xl119"/>
    <w:basedOn w:val="a"/>
    <w:rsid w:val="00FF4B6D"/>
    <w:pPr>
      <w:pBdr>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20">
    <w:name w:val="xl120"/>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sz w:val="24"/>
      <w:szCs w:val="24"/>
    </w:rPr>
  </w:style>
  <w:style w:type="paragraph" w:customStyle="1" w:styleId="xl121">
    <w:name w:val="xl121"/>
    <w:basedOn w:val="a"/>
    <w:rsid w:val="00FF4B6D"/>
    <w:pPr>
      <w:pBdr>
        <w:top w:val="single" w:sz="8" w:space="0" w:color="000000"/>
        <w:left w:val="single" w:sz="8" w:space="0" w:color="000000"/>
      </w:pBdr>
      <w:spacing w:before="100" w:beforeAutospacing="1" w:after="100" w:afterAutospacing="1"/>
      <w:jc w:val="center"/>
      <w:textAlignment w:val="center"/>
    </w:pPr>
    <w:rPr>
      <w:b w:val="0"/>
      <w:bCs w:val="0"/>
      <w:sz w:val="24"/>
      <w:szCs w:val="24"/>
    </w:rPr>
  </w:style>
  <w:style w:type="paragraph" w:customStyle="1" w:styleId="xl122">
    <w:name w:val="xl122"/>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3">
    <w:name w:val="xl123"/>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4">
    <w:name w:val="xl124"/>
    <w:basedOn w:val="a"/>
    <w:rsid w:val="00FF4B6D"/>
    <w:pPr>
      <w:pBdr>
        <w:top w:val="single" w:sz="8" w:space="0" w:color="000000"/>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5">
    <w:name w:val="xl125"/>
    <w:basedOn w:val="a"/>
    <w:rsid w:val="00FF4B6D"/>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6">
    <w:name w:val="xl126"/>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27">
    <w:name w:val="xl127"/>
    <w:basedOn w:val="a"/>
    <w:rsid w:val="00FF4B6D"/>
    <w:pPr>
      <w:pBdr>
        <w:left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8">
    <w:name w:val="xl128"/>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9">
    <w:name w:val="xl129"/>
    <w:basedOn w:val="a"/>
    <w:rsid w:val="00FF4B6D"/>
    <w:pPr>
      <w:spacing w:before="100" w:beforeAutospacing="1" w:after="100" w:afterAutospacing="1"/>
      <w:jc w:val="center"/>
    </w:pPr>
    <w:rPr>
      <w:b w:val="0"/>
      <w:bCs w:val="0"/>
    </w:rPr>
  </w:style>
  <w:style w:type="paragraph" w:customStyle="1" w:styleId="xl130">
    <w:name w:val="xl130"/>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1">
    <w:name w:val="xl131"/>
    <w:basedOn w:val="a"/>
    <w:rsid w:val="00FF4B6D"/>
    <w:pPr>
      <w:pBdr>
        <w:top w:val="single" w:sz="8" w:space="0" w:color="000000"/>
        <w:left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2">
    <w:name w:val="xl132"/>
    <w:basedOn w:val="a"/>
    <w:rsid w:val="00FF4B6D"/>
    <w:pPr>
      <w:pBdr>
        <w:top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3">
    <w:name w:val="xl133"/>
    <w:basedOn w:val="a"/>
    <w:rsid w:val="00FF4B6D"/>
    <w:pPr>
      <w:pBdr>
        <w:top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4">
    <w:name w:val="xl134"/>
    <w:basedOn w:val="a"/>
    <w:rsid w:val="00FF4B6D"/>
    <w:pPr>
      <w:spacing w:before="100" w:beforeAutospacing="1" w:after="100" w:afterAutospacing="1"/>
    </w:pPr>
    <w:rPr>
      <w:b w:val="0"/>
      <w:bCs w:val="0"/>
    </w:rPr>
  </w:style>
  <w:style w:type="paragraph" w:customStyle="1" w:styleId="xl135">
    <w:name w:val="xl135"/>
    <w:basedOn w:val="a"/>
    <w:rsid w:val="00FF4B6D"/>
    <w:pPr>
      <w:spacing w:before="100" w:beforeAutospacing="1" w:after="100" w:afterAutospacing="1"/>
    </w:pPr>
    <w:rPr>
      <w:b w:val="0"/>
      <w:bCs w:val="0"/>
    </w:rPr>
  </w:style>
  <w:style w:type="paragraph" w:customStyle="1" w:styleId="xl136">
    <w:name w:val="xl136"/>
    <w:basedOn w:val="a"/>
    <w:rsid w:val="00FF4B6D"/>
    <w:pPr>
      <w:spacing w:before="100" w:beforeAutospacing="1" w:after="100" w:afterAutospacing="1"/>
      <w:jc w:val="center"/>
    </w:pPr>
    <w:rPr>
      <w:b w:val="0"/>
      <w:bCs w:val="0"/>
      <w:sz w:val="24"/>
      <w:szCs w:val="24"/>
    </w:rPr>
  </w:style>
  <w:style w:type="paragraph" w:customStyle="1" w:styleId="xl137">
    <w:name w:val="xl137"/>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8">
    <w:name w:val="xl138"/>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9">
    <w:name w:val="xl13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0">
    <w:name w:val="xl140"/>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1">
    <w:name w:val="xl141"/>
    <w:basedOn w:val="a"/>
    <w:rsid w:val="00FF4B6D"/>
    <w:pPr>
      <w:pBdr>
        <w:right w:val="single" w:sz="8" w:space="0" w:color="000000"/>
      </w:pBdr>
      <w:shd w:val="clear" w:color="000000" w:fill="FFFF00"/>
      <w:spacing w:before="100" w:beforeAutospacing="1" w:after="100" w:afterAutospacing="1"/>
      <w:textAlignment w:val="center"/>
    </w:pPr>
    <w:rPr>
      <w:b w:val="0"/>
      <w:bCs w:val="0"/>
      <w:sz w:val="24"/>
      <w:szCs w:val="24"/>
    </w:rPr>
  </w:style>
  <w:style w:type="paragraph" w:customStyle="1" w:styleId="xl142">
    <w:name w:val="xl142"/>
    <w:basedOn w:val="a"/>
    <w:rsid w:val="00FF4B6D"/>
    <w:pPr>
      <w:pBdr>
        <w:right w:val="single" w:sz="8" w:space="0" w:color="000000"/>
      </w:pBdr>
      <w:shd w:val="clear" w:color="000000" w:fill="FFFF00"/>
      <w:spacing w:before="100" w:beforeAutospacing="1" w:after="100" w:afterAutospacing="1"/>
      <w:jc w:val="center"/>
      <w:textAlignment w:val="center"/>
    </w:pPr>
    <w:rPr>
      <w:b w:val="0"/>
      <w:bCs w:val="0"/>
      <w:sz w:val="24"/>
      <w:szCs w:val="24"/>
    </w:rPr>
  </w:style>
  <w:style w:type="paragraph" w:customStyle="1" w:styleId="xl143">
    <w:name w:val="xl143"/>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63">
    <w:name w:val="xl63"/>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4">
    <w:name w:val="xl64"/>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144">
    <w:name w:val="xl14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5">
    <w:name w:val="xl145"/>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46">
    <w:name w:val="xl146"/>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47">
    <w:name w:val="xl147"/>
    <w:basedOn w:val="a"/>
    <w:rsid w:val="00FF4B6D"/>
    <w:pPr>
      <w:pBdr>
        <w:top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8">
    <w:name w:val="xl148"/>
    <w:basedOn w:val="a"/>
    <w:rsid w:val="00FF4B6D"/>
    <w:pPr>
      <w:pBdr>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9">
    <w:name w:val="xl149"/>
    <w:basedOn w:val="a"/>
    <w:rsid w:val="00FF4B6D"/>
    <w:pPr>
      <w:spacing w:before="100" w:beforeAutospacing="1" w:after="100" w:afterAutospacing="1"/>
    </w:pPr>
    <w:rPr>
      <w:b w:val="0"/>
      <w:bCs w:val="0"/>
    </w:rPr>
  </w:style>
  <w:style w:type="paragraph" w:customStyle="1" w:styleId="xl150">
    <w:name w:val="xl150"/>
    <w:basedOn w:val="a"/>
    <w:rsid w:val="00FF4B6D"/>
    <w:pPr>
      <w:spacing w:before="100" w:beforeAutospacing="1" w:after="100" w:afterAutospacing="1"/>
    </w:pPr>
    <w:rPr>
      <w:b w:val="0"/>
      <w:bCs w:val="0"/>
    </w:rPr>
  </w:style>
  <w:style w:type="paragraph" w:customStyle="1" w:styleId="xl151">
    <w:name w:val="xl151"/>
    <w:basedOn w:val="a"/>
    <w:rsid w:val="00FF4B6D"/>
    <w:pPr>
      <w:spacing w:before="100" w:beforeAutospacing="1" w:after="100" w:afterAutospacing="1"/>
      <w:jc w:val="center"/>
    </w:pPr>
    <w:rPr>
      <w:b w:val="0"/>
      <w:bCs w:val="0"/>
    </w:rPr>
  </w:style>
  <w:style w:type="paragraph" w:customStyle="1" w:styleId="xl152">
    <w:name w:val="xl152"/>
    <w:basedOn w:val="a"/>
    <w:rsid w:val="00FF4B6D"/>
    <w:pPr>
      <w:spacing w:before="100" w:beforeAutospacing="1" w:after="100" w:afterAutospacing="1"/>
      <w:jc w:val="center"/>
    </w:pPr>
    <w:rPr>
      <w:b w:val="0"/>
      <w:bCs w:val="0"/>
      <w:sz w:val="24"/>
      <w:szCs w:val="24"/>
    </w:rPr>
  </w:style>
  <w:style w:type="paragraph" w:customStyle="1" w:styleId="xl153">
    <w:name w:val="xl153"/>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4">
    <w:name w:val="xl154"/>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5">
    <w:name w:val="xl155"/>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6">
    <w:name w:val="xl156"/>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7">
    <w:name w:val="xl157"/>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8">
    <w:name w:val="xl158"/>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9">
    <w:name w:val="xl15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0">
    <w:name w:val="xl160"/>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1">
    <w:name w:val="xl16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2">
    <w:name w:val="xl16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3">
    <w:name w:val="xl163"/>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4">
    <w:name w:val="xl16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5">
    <w:name w:val="xl165"/>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6">
    <w:name w:val="xl166"/>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7">
    <w:name w:val="xl167"/>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8">
    <w:name w:val="xl16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69">
    <w:name w:val="xl16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0">
    <w:name w:val="xl17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1">
    <w:name w:val="xl17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72">
    <w:name w:val="xl17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3">
    <w:name w:val="xl173"/>
    <w:basedOn w:val="a"/>
    <w:rsid w:val="00FF4B6D"/>
    <w:pPr>
      <w:pBdr>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4">
    <w:name w:val="xl17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5">
    <w:name w:val="xl175"/>
    <w:basedOn w:val="a"/>
    <w:rsid w:val="00FF4B6D"/>
    <w:pPr>
      <w:pBdr>
        <w:top w:val="single" w:sz="8" w:space="0" w:color="000000"/>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6">
    <w:name w:val="xl176"/>
    <w:basedOn w:val="a"/>
    <w:rsid w:val="00FF4B6D"/>
    <w:pPr>
      <w:pBdr>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7">
    <w:name w:val="xl177"/>
    <w:basedOn w:val="a"/>
    <w:rsid w:val="00FF4B6D"/>
    <w:pPr>
      <w:pBdr>
        <w:left w:val="single" w:sz="8" w:space="0" w:color="000000"/>
        <w:bottom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8">
    <w:name w:val="xl17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79">
    <w:name w:val="xl17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0">
    <w:name w:val="xl18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1">
    <w:name w:val="xl181"/>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2">
    <w:name w:val="xl182"/>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3">
    <w:name w:val="xl183"/>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4">
    <w:name w:val="xl184"/>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5">
    <w:name w:val="xl185"/>
    <w:basedOn w:val="a"/>
    <w:rsid w:val="00FF4B6D"/>
    <w:pPr>
      <w:pBdr>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6">
    <w:name w:val="xl186"/>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7">
    <w:name w:val="xl1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8">
    <w:name w:val="xl188"/>
    <w:basedOn w:val="a"/>
    <w:rsid w:val="00FF4B6D"/>
    <w:pPr>
      <w:pBdr>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9">
    <w:name w:val="xl189"/>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90">
    <w:name w:val="xl190"/>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1">
    <w:name w:val="xl191"/>
    <w:basedOn w:val="a"/>
    <w:rsid w:val="00FF4B6D"/>
    <w:pPr>
      <w:pBdr>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2">
    <w:name w:val="xl192"/>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3">
    <w:name w:val="xl193"/>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4">
    <w:name w:val="xl194"/>
    <w:basedOn w:val="a"/>
    <w:rsid w:val="00FF4B6D"/>
    <w:pPr>
      <w:pBdr>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96">
    <w:name w:val="xl196"/>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7">
    <w:name w:val="xl197"/>
    <w:basedOn w:val="a"/>
    <w:rsid w:val="00FF4B6D"/>
    <w:pPr>
      <w:pBdr>
        <w:left w:val="single" w:sz="8" w:space="0" w:color="000000"/>
        <w:bottom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8">
    <w:name w:val="xl198"/>
    <w:basedOn w:val="a"/>
    <w:rsid w:val="00FF4B6D"/>
    <w:pPr>
      <w:pBdr>
        <w:top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99">
    <w:name w:val="xl199"/>
    <w:basedOn w:val="a"/>
    <w:rsid w:val="00FF4B6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200">
    <w:name w:val="xl200"/>
    <w:basedOn w:val="a"/>
    <w:rsid w:val="00FF4B6D"/>
    <w:pPr>
      <w:pBdr>
        <w:left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styleId="ab">
    <w:name w:val="Body Text"/>
    <w:basedOn w:val="a"/>
    <w:link w:val="ac"/>
    <w:rsid w:val="00FF4B6D"/>
    <w:pPr>
      <w:spacing w:after="120"/>
    </w:pPr>
    <w:rPr>
      <w:lang w:val="x-none" w:eastAsia="x-none"/>
    </w:rPr>
  </w:style>
  <w:style w:type="character" w:customStyle="1" w:styleId="ac">
    <w:name w:val="Основной текст Знак"/>
    <w:basedOn w:val="a0"/>
    <w:link w:val="ab"/>
    <w:rsid w:val="00FF4B6D"/>
    <w:rPr>
      <w:rFonts w:ascii="Times New Roman" w:eastAsia="Times New Roman" w:hAnsi="Times New Roman" w:cs="Times New Roman"/>
      <w:b/>
      <w:bCs/>
      <w:sz w:val="28"/>
      <w:szCs w:val="28"/>
      <w:lang w:val="x-none" w:eastAsia="x-none"/>
    </w:rPr>
  </w:style>
  <w:style w:type="table" w:styleId="ad">
    <w:name w:val="Table Grid"/>
    <w:basedOn w:val="a1"/>
    <w:uiPriority w:val="59"/>
    <w:rsid w:val="00FF4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7554D"/>
    <w:pPr>
      <w:ind w:left="720"/>
      <w:contextualSpacing/>
    </w:pPr>
  </w:style>
  <w:style w:type="paragraph" w:styleId="af">
    <w:name w:val="No Spacing"/>
    <w:link w:val="af0"/>
    <w:uiPriority w:val="1"/>
    <w:qFormat/>
    <w:rsid w:val="00166557"/>
    <w:pPr>
      <w:suppressAutoHyphens/>
      <w:spacing w:after="0" w:line="240" w:lineRule="auto"/>
    </w:pPr>
    <w:rPr>
      <w:rFonts w:ascii="Calibri" w:eastAsia="Arial" w:hAnsi="Calibri" w:cs="Calibri"/>
      <w:lang w:eastAsia="ar-SA"/>
    </w:rPr>
  </w:style>
  <w:style w:type="character" w:styleId="af1">
    <w:name w:val="page number"/>
    <w:basedOn w:val="a0"/>
    <w:rsid w:val="00276EC6"/>
  </w:style>
  <w:style w:type="paragraph" w:customStyle="1" w:styleId="af2">
    <w:name w:val="Основной шрифт абзаца Знак Знак Знак Знак Знак Знак Знак"/>
    <w:aliases w:val=" Знак6 Знак Знак Знак Знак Знак Знак Знак Знак Знак Знак"/>
    <w:basedOn w:val="a"/>
    <w:autoRedefine/>
    <w:rsid w:val="00276EC6"/>
    <w:pPr>
      <w:spacing w:after="160" w:line="240" w:lineRule="exact"/>
    </w:pPr>
    <w:rPr>
      <w:b w:val="0"/>
      <w:bCs w:val="0"/>
      <w:szCs w:val="20"/>
      <w:lang w:val="en-US" w:eastAsia="en-US"/>
    </w:rPr>
  </w:style>
  <w:style w:type="paragraph" w:styleId="af3">
    <w:name w:val="Body Text Indent"/>
    <w:basedOn w:val="a"/>
    <w:link w:val="af4"/>
    <w:rsid w:val="00276EC6"/>
    <w:pPr>
      <w:ind w:right="4337" w:firstLine="567"/>
      <w:jc w:val="both"/>
    </w:pPr>
    <w:rPr>
      <w:b w:val="0"/>
      <w:bCs w:val="0"/>
      <w:sz w:val="24"/>
      <w:szCs w:val="20"/>
    </w:rPr>
  </w:style>
  <w:style w:type="character" w:customStyle="1" w:styleId="af4">
    <w:name w:val="Основной текст с отступом Знак"/>
    <w:basedOn w:val="a0"/>
    <w:link w:val="af3"/>
    <w:rsid w:val="00276EC6"/>
    <w:rPr>
      <w:rFonts w:ascii="Times New Roman" w:eastAsia="Times New Roman" w:hAnsi="Times New Roman" w:cs="Times New Roman"/>
      <w:sz w:val="24"/>
      <w:szCs w:val="20"/>
      <w:lang w:eastAsia="ru-RU"/>
    </w:rPr>
  </w:style>
  <w:style w:type="paragraph" w:styleId="af5">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6"/>
    <w:unhideWhenUsed/>
    <w:rsid w:val="00276EC6"/>
    <w:pPr>
      <w:spacing w:before="100" w:beforeAutospacing="1" w:after="100" w:afterAutospacing="1"/>
    </w:pPr>
    <w:rPr>
      <w:b w:val="0"/>
      <w:bCs w:val="0"/>
      <w:sz w:val="24"/>
      <w:szCs w:val="24"/>
      <w:lang w:val="x-none" w:eastAsia="x-none"/>
    </w:rPr>
  </w:style>
  <w:style w:type="paragraph" w:customStyle="1" w:styleId="af7">
    <w:name w:val="Мой стиль"/>
    <w:basedOn w:val="a"/>
    <w:link w:val="af8"/>
    <w:uiPriority w:val="99"/>
    <w:rsid w:val="00276EC6"/>
    <w:pPr>
      <w:adjustRightInd w:val="0"/>
      <w:spacing w:after="120"/>
      <w:ind w:firstLine="567"/>
      <w:jc w:val="both"/>
    </w:pPr>
    <w:rPr>
      <w:rFonts w:ascii="Calibri" w:eastAsia="Calibri" w:hAnsi="Calibri"/>
      <w:b w:val="0"/>
      <w:bCs w:val="0"/>
      <w:sz w:val="24"/>
      <w:szCs w:val="24"/>
      <w:lang w:val="x-none" w:eastAsia="x-none"/>
    </w:rPr>
  </w:style>
  <w:style w:type="character" w:customStyle="1" w:styleId="af8">
    <w:name w:val="Мой стиль Знак"/>
    <w:link w:val="af7"/>
    <w:uiPriority w:val="99"/>
    <w:locked/>
    <w:rsid w:val="00276EC6"/>
    <w:rPr>
      <w:rFonts w:ascii="Calibri" w:eastAsia="Calibri" w:hAnsi="Calibri" w:cs="Times New Roman"/>
      <w:sz w:val="24"/>
      <w:szCs w:val="24"/>
      <w:lang w:val="x-none" w:eastAsia="x-none"/>
    </w:rPr>
  </w:style>
  <w:style w:type="character" w:customStyle="1" w:styleId="af6">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f5"/>
    <w:locked/>
    <w:rsid w:val="00276EC6"/>
    <w:rPr>
      <w:rFonts w:ascii="Times New Roman" w:eastAsia="Times New Roman" w:hAnsi="Times New Roman" w:cs="Times New Roman"/>
      <w:sz w:val="24"/>
      <w:szCs w:val="24"/>
      <w:lang w:val="x-none" w:eastAsia="x-none"/>
    </w:rPr>
  </w:style>
  <w:style w:type="numbering" w:customStyle="1" w:styleId="11">
    <w:name w:val="Нет списка11"/>
    <w:next w:val="a2"/>
    <w:uiPriority w:val="99"/>
    <w:semiHidden/>
    <w:unhideWhenUsed/>
    <w:rsid w:val="00276EC6"/>
  </w:style>
  <w:style w:type="paragraph" w:customStyle="1" w:styleId="Default">
    <w:name w:val="Default"/>
    <w:rsid w:val="00276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ayout">
    <w:name w:val="layout"/>
    <w:rsid w:val="00312752"/>
  </w:style>
  <w:style w:type="character" w:customStyle="1" w:styleId="af0">
    <w:name w:val="Без интервала Знак"/>
    <w:link w:val="af"/>
    <w:uiPriority w:val="1"/>
    <w:locked/>
    <w:rsid w:val="00312752"/>
    <w:rPr>
      <w:rFonts w:ascii="Calibri" w:eastAsia="Arial"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445364">
      <w:bodyDiv w:val="1"/>
      <w:marLeft w:val="0"/>
      <w:marRight w:val="0"/>
      <w:marTop w:val="0"/>
      <w:marBottom w:val="0"/>
      <w:divBdr>
        <w:top w:val="none" w:sz="0" w:space="0" w:color="auto"/>
        <w:left w:val="none" w:sz="0" w:space="0" w:color="auto"/>
        <w:bottom w:val="none" w:sz="0" w:space="0" w:color="auto"/>
        <w:right w:val="none" w:sz="0" w:space="0" w:color="auto"/>
      </w:divBdr>
    </w:div>
    <w:div w:id="16586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lexandrovsk.gosuslugi.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C6574-42EC-4095-9A1E-C8569529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23</Pages>
  <Words>3548</Words>
  <Characters>20225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Марина Андреевна</dc:creator>
  <cp:keywords/>
  <dc:description/>
  <cp:lastModifiedBy>Экономист</cp:lastModifiedBy>
  <cp:revision>11</cp:revision>
  <cp:lastPrinted>2024-12-19T06:41:00Z</cp:lastPrinted>
  <dcterms:created xsi:type="dcterms:W3CDTF">2024-12-10T06:48:00Z</dcterms:created>
  <dcterms:modified xsi:type="dcterms:W3CDTF">2024-12-26T11:35:00Z</dcterms:modified>
</cp:coreProperties>
</file>