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DF" w:rsidRDefault="007A31DF" w:rsidP="005029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29D8" w:rsidRPr="002F464F" w:rsidRDefault="005029D8" w:rsidP="00D70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64F">
        <w:rPr>
          <w:rFonts w:ascii="Times New Roman" w:hAnsi="Times New Roman" w:cs="Times New Roman"/>
          <w:b/>
          <w:sz w:val="24"/>
          <w:szCs w:val="24"/>
        </w:rPr>
        <w:t>Пояснительная  записка</w:t>
      </w:r>
    </w:p>
    <w:p w:rsidR="00150689" w:rsidRPr="002F464F" w:rsidRDefault="005029D8" w:rsidP="00D70FC9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64F">
        <w:rPr>
          <w:rFonts w:ascii="Times New Roman" w:hAnsi="Times New Roman" w:cs="Times New Roman"/>
          <w:b/>
          <w:sz w:val="24"/>
          <w:szCs w:val="24"/>
        </w:rPr>
        <w:t xml:space="preserve">к проекту решения Совета </w:t>
      </w:r>
      <w:r w:rsidR="009624B0" w:rsidRPr="002F464F">
        <w:rPr>
          <w:rFonts w:ascii="Times New Roman" w:hAnsi="Times New Roman" w:cs="Times New Roman"/>
          <w:b/>
          <w:sz w:val="24"/>
          <w:szCs w:val="24"/>
        </w:rPr>
        <w:t xml:space="preserve">депутатов </w:t>
      </w:r>
      <w:r w:rsidRPr="002F464F">
        <w:rPr>
          <w:rFonts w:ascii="Times New Roman" w:hAnsi="Times New Roman" w:cs="Times New Roman"/>
          <w:b/>
          <w:sz w:val="24"/>
          <w:szCs w:val="24"/>
        </w:rPr>
        <w:t xml:space="preserve">Новоалександровского  </w:t>
      </w:r>
      <w:r w:rsidR="009624B0" w:rsidRPr="002F464F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2F464F">
        <w:rPr>
          <w:rFonts w:ascii="Times New Roman" w:hAnsi="Times New Roman" w:cs="Times New Roman"/>
          <w:b/>
          <w:sz w:val="24"/>
          <w:szCs w:val="24"/>
        </w:rPr>
        <w:t>округа Ставропольского края  «</w:t>
      </w:r>
      <w:r w:rsidR="00170FA4" w:rsidRPr="002F464F">
        <w:rPr>
          <w:rFonts w:ascii="Times New Roman" w:hAnsi="Times New Roman" w:cs="Times New Roman"/>
          <w:b/>
          <w:sz w:val="24"/>
          <w:szCs w:val="24"/>
        </w:rPr>
        <w:t>О внесении изменений в Положение о</w:t>
      </w:r>
      <w:r w:rsidR="00514CA8" w:rsidRPr="002F464F">
        <w:rPr>
          <w:rFonts w:ascii="Times New Roman" w:hAnsi="Times New Roman" w:cs="Times New Roman"/>
          <w:b/>
          <w:sz w:val="24"/>
          <w:szCs w:val="24"/>
        </w:rPr>
        <w:t xml:space="preserve"> мерах социальной поддержки работников культуры, работающих и проживающих в сельской местности Новоалександровского </w:t>
      </w:r>
      <w:r w:rsidR="009624B0" w:rsidRPr="002F464F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514CA8" w:rsidRPr="002F464F">
        <w:rPr>
          <w:rFonts w:ascii="Times New Roman" w:hAnsi="Times New Roman" w:cs="Times New Roman"/>
          <w:b/>
          <w:sz w:val="24"/>
          <w:szCs w:val="24"/>
        </w:rPr>
        <w:t xml:space="preserve"> округа Ставропольского края</w:t>
      </w:r>
      <w:r w:rsidR="00170FA4" w:rsidRPr="002F464F">
        <w:rPr>
          <w:rFonts w:ascii="Times New Roman" w:hAnsi="Times New Roman" w:cs="Times New Roman"/>
          <w:b/>
          <w:sz w:val="24"/>
          <w:szCs w:val="24"/>
        </w:rPr>
        <w:t xml:space="preserve">, утверждённое решением Совета депутатов Новоалександровского муниципального округа Ставропольского края от 15 декабря 2023 г. № 18/737 «О мерах социальной поддержки работников культуры, </w:t>
      </w:r>
      <w:r w:rsidR="001A602F" w:rsidRPr="002F464F">
        <w:rPr>
          <w:rFonts w:ascii="Times New Roman" w:hAnsi="Times New Roman" w:cs="Times New Roman"/>
          <w:b/>
          <w:sz w:val="24"/>
          <w:szCs w:val="24"/>
        </w:rPr>
        <w:t>работающих и проживающих в сельской местности Новоалександровского муниципального округа Ставропольского края</w:t>
      </w:r>
      <w:r w:rsidRPr="002F464F">
        <w:rPr>
          <w:rFonts w:ascii="Times New Roman" w:hAnsi="Times New Roman" w:cs="Times New Roman"/>
          <w:b/>
          <w:sz w:val="24"/>
          <w:szCs w:val="24"/>
        </w:rPr>
        <w:t>»</w:t>
      </w:r>
    </w:p>
    <w:p w:rsidR="00D70FC9" w:rsidRPr="002F464F" w:rsidRDefault="00D70FC9" w:rsidP="00D70FC9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40F6" w:rsidRPr="002F464F" w:rsidRDefault="004240F6" w:rsidP="00CF23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23DD" w:rsidRPr="002F464F" w:rsidRDefault="00CF23DD" w:rsidP="007A31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464F">
        <w:rPr>
          <w:rFonts w:ascii="Times New Roman" w:hAnsi="Times New Roman" w:cs="Times New Roman"/>
          <w:sz w:val="28"/>
          <w:szCs w:val="28"/>
        </w:rPr>
        <w:t xml:space="preserve">      </w:t>
      </w:r>
      <w:r w:rsidRPr="002F464F">
        <w:rPr>
          <w:rFonts w:ascii="Times New Roman" w:hAnsi="Times New Roman" w:cs="Times New Roman"/>
          <w:sz w:val="24"/>
          <w:szCs w:val="24"/>
        </w:rPr>
        <w:t>Проект подготовлен в соответствии со статьей  160 Жилищного кодекса Российской Федерации,  статьей 20 Федерального закона  Российской Федерации от 06 октября  2003 года № 131-ФЗ «Об общих принципах  организации  местного самоуправления  в Российской Федерации», Законом Ставропольского края от 01 августа  2005 года № 42-кз «О мерах социальной поддержки отдельных категорий  граждан, работающих  и проживающих в сельской местности», постановлением  Правительства Ставропольского края от 31 августа 2005 года № 112-п «О Порядке предоставления  и финансирования   мер социальной  поддержки отдельным категориям граждан, работающим  и проживающим в сельской местности»</w:t>
      </w:r>
      <w:r w:rsidR="00FF19A3" w:rsidRPr="002F464F">
        <w:rPr>
          <w:rFonts w:ascii="Times New Roman" w:hAnsi="Times New Roman" w:cs="Times New Roman"/>
          <w:sz w:val="24"/>
          <w:szCs w:val="24"/>
        </w:rPr>
        <w:t>.</w:t>
      </w:r>
    </w:p>
    <w:p w:rsidR="002F464F" w:rsidRPr="002F464F" w:rsidRDefault="00CF23DD" w:rsidP="002F464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464F">
        <w:rPr>
          <w:rFonts w:ascii="Times New Roman" w:hAnsi="Times New Roman" w:cs="Times New Roman"/>
          <w:sz w:val="24"/>
          <w:szCs w:val="24"/>
        </w:rPr>
        <w:t xml:space="preserve"> </w:t>
      </w:r>
      <w:r w:rsidR="002F464F" w:rsidRPr="002F464F">
        <w:rPr>
          <w:rFonts w:ascii="Times New Roman" w:hAnsi="Times New Roman" w:cs="Times New Roman"/>
          <w:sz w:val="24"/>
          <w:szCs w:val="24"/>
        </w:rPr>
        <w:t>В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несение изменений в пункт 4 Положения о мерах социальной поддержки работников культуры, работающих и проживающих в сельской местности Новоалександровского </w:t>
      </w:r>
      <w:r w:rsidR="00A4423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 округа Ставропольского края, утвержденное решением Совета депутатов Новоалександровского </w:t>
      </w:r>
      <w:r w:rsidR="00A4423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 округа Ставропольского края</w:t>
      </w:r>
      <w:r w:rsidR="00A4423D">
        <w:rPr>
          <w:rFonts w:ascii="Times New Roman" w:hAnsi="Times New Roman" w:cs="Times New Roman"/>
          <w:bCs/>
          <w:sz w:val="24"/>
          <w:szCs w:val="24"/>
        </w:rPr>
        <w:t xml:space="preserve"> от 1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5 </w:t>
      </w:r>
      <w:r w:rsidR="00A4423D">
        <w:rPr>
          <w:rFonts w:ascii="Times New Roman" w:hAnsi="Times New Roman" w:cs="Times New Roman"/>
          <w:bCs/>
          <w:sz w:val="24"/>
          <w:szCs w:val="24"/>
        </w:rPr>
        <w:t>декабря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A4423D">
        <w:rPr>
          <w:rFonts w:ascii="Times New Roman" w:hAnsi="Times New Roman" w:cs="Times New Roman"/>
          <w:bCs/>
          <w:sz w:val="24"/>
          <w:szCs w:val="24"/>
        </w:rPr>
        <w:t>3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 г. № </w:t>
      </w:r>
      <w:r w:rsidR="00A4423D">
        <w:rPr>
          <w:rFonts w:ascii="Times New Roman" w:hAnsi="Times New Roman" w:cs="Times New Roman"/>
          <w:bCs/>
          <w:sz w:val="24"/>
          <w:szCs w:val="24"/>
        </w:rPr>
        <w:t>18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>/</w:t>
      </w:r>
      <w:r w:rsidR="00A4423D">
        <w:rPr>
          <w:rFonts w:ascii="Times New Roman" w:hAnsi="Times New Roman" w:cs="Times New Roman"/>
          <w:bCs/>
          <w:sz w:val="24"/>
          <w:szCs w:val="24"/>
        </w:rPr>
        <w:t>737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 «О мерах социальной поддержки работников культуры, работающих и проживающих в сельской местности Новоалександровского </w:t>
      </w:r>
      <w:r w:rsidR="00A4423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 округа Ставропольского края» предусматривает установление выплаты на предоставление мер социальной поддержки работников муниципальных учреждений культуры, работающих и проживающих в сельской местности на 202</w:t>
      </w:r>
      <w:r w:rsidR="00A4423D">
        <w:rPr>
          <w:rFonts w:ascii="Times New Roman" w:hAnsi="Times New Roman" w:cs="Times New Roman"/>
          <w:bCs/>
          <w:sz w:val="24"/>
          <w:szCs w:val="24"/>
        </w:rPr>
        <w:t>5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 год в размере </w:t>
      </w:r>
      <w:r w:rsidR="006242F7">
        <w:rPr>
          <w:rFonts w:ascii="Times New Roman" w:hAnsi="Times New Roman" w:cs="Times New Roman"/>
          <w:bCs/>
          <w:sz w:val="24"/>
          <w:szCs w:val="24"/>
        </w:rPr>
        <w:t>933,60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 руб. в соответствии с </w:t>
      </w:r>
      <w:r w:rsidR="00457CBD" w:rsidRPr="00457CBD">
        <w:rPr>
          <w:rFonts w:ascii="Times New Roman" w:hAnsi="Times New Roman" w:cs="Times New Roman"/>
          <w:bCs/>
          <w:sz w:val="24"/>
          <w:szCs w:val="24"/>
        </w:rPr>
        <w:t>приказом</w:t>
      </w:r>
      <w:r w:rsidR="002F464F" w:rsidRPr="00457CBD">
        <w:rPr>
          <w:rFonts w:ascii="Times New Roman" w:hAnsi="Times New Roman" w:cs="Times New Roman"/>
          <w:bCs/>
          <w:sz w:val="24"/>
          <w:szCs w:val="24"/>
        </w:rPr>
        <w:t xml:space="preserve"> финансового управления администрации Новоалександровского </w:t>
      </w:r>
      <w:r w:rsidR="00C777CF" w:rsidRPr="00457CB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2F464F" w:rsidRPr="00457CBD">
        <w:rPr>
          <w:rFonts w:ascii="Times New Roman" w:hAnsi="Times New Roman" w:cs="Times New Roman"/>
          <w:bCs/>
          <w:sz w:val="24"/>
          <w:szCs w:val="24"/>
        </w:rPr>
        <w:t xml:space="preserve"> округа Ставропольского края</w:t>
      </w:r>
      <w:r w:rsidR="00457CBD" w:rsidRPr="00457CBD">
        <w:rPr>
          <w:rFonts w:ascii="Times New Roman" w:hAnsi="Times New Roman" w:cs="Times New Roman"/>
          <w:bCs/>
          <w:sz w:val="24"/>
          <w:szCs w:val="24"/>
        </w:rPr>
        <w:t xml:space="preserve"> от 30 сентября 2024 г. № 176 «Об утверждении Методических рекомендаций по планированию доходов и бюджетных ассигнований бюджета Новоалександровского муниципального округа Ставропольского края на 2025 год и плановый период 2026 и 2027 годов»</w:t>
      </w:r>
      <w:r w:rsidR="002F464F" w:rsidRPr="00457CBD">
        <w:rPr>
          <w:rFonts w:ascii="Times New Roman" w:hAnsi="Times New Roman" w:cs="Times New Roman"/>
          <w:bCs/>
          <w:sz w:val="24"/>
          <w:szCs w:val="24"/>
        </w:rPr>
        <w:t>.</w:t>
      </w:r>
      <w:r w:rsidR="002F464F" w:rsidRPr="002F46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F464F" w:rsidRPr="002F464F" w:rsidRDefault="002F464F" w:rsidP="002F46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464F">
        <w:rPr>
          <w:rFonts w:ascii="Times New Roman" w:hAnsi="Times New Roman" w:cs="Times New Roman"/>
          <w:sz w:val="24"/>
          <w:szCs w:val="24"/>
        </w:rPr>
        <w:t>В связи с увеличением размера выплаты ежемесячной денежной  выплаты по сравнению с 202</w:t>
      </w:r>
      <w:r w:rsidR="003556AF">
        <w:rPr>
          <w:rFonts w:ascii="Times New Roman" w:hAnsi="Times New Roman" w:cs="Times New Roman"/>
          <w:sz w:val="24"/>
          <w:szCs w:val="24"/>
        </w:rPr>
        <w:t>4</w:t>
      </w:r>
      <w:r w:rsidRPr="002F464F">
        <w:rPr>
          <w:rFonts w:ascii="Times New Roman" w:hAnsi="Times New Roman" w:cs="Times New Roman"/>
          <w:sz w:val="24"/>
          <w:szCs w:val="24"/>
        </w:rPr>
        <w:t xml:space="preserve"> г. (8</w:t>
      </w:r>
      <w:r w:rsidR="003556AF">
        <w:rPr>
          <w:rFonts w:ascii="Times New Roman" w:hAnsi="Times New Roman" w:cs="Times New Roman"/>
          <w:sz w:val="24"/>
          <w:szCs w:val="24"/>
        </w:rPr>
        <w:t>97</w:t>
      </w:r>
      <w:r w:rsidRPr="002F464F">
        <w:rPr>
          <w:rFonts w:ascii="Times New Roman" w:hAnsi="Times New Roman" w:cs="Times New Roman"/>
          <w:sz w:val="24"/>
          <w:szCs w:val="24"/>
        </w:rPr>
        <w:t>,7</w:t>
      </w:r>
      <w:r w:rsidR="003556AF">
        <w:rPr>
          <w:rFonts w:ascii="Times New Roman" w:hAnsi="Times New Roman" w:cs="Times New Roman"/>
          <w:sz w:val="24"/>
          <w:szCs w:val="24"/>
        </w:rPr>
        <w:t>0</w:t>
      </w:r>
      <w:r w:rsidRPr="002F464F">
        <w:rPr>
          <w:rFonts w:ascii="Times New Roman" w:hAnsi="Times New Roman" w:cs="Times New Roman"/>
          <w:sz w:val="24"/>
          <w:szCs w:val="24"/>
        </w:rPr>
        <w:t xml:space="preserve"> руб.) на </w:t>
      </w:r>
      <w:r w:rsidR="006242F7">
        <w:rPr>
          <w:rFonts w:ascii="Times New Roman" w:hAnsi="Times New Roman" w:cs="Times New Roman"/>
          <w:sz w:val="24"/>
          <w:szCs w:val="24"/>
        </w:rPr>
        <w:t>35,90</w:t>
      </w:r>
      <w:r w:rsidRPr="002F464F">
        <w:rPr>
          <w:rFonts w:ascii="Times New Roman" w:hAnsi="Times New Roman" w:cs="Times New Roman"/>
          <w:sz w:val="24"/>
          <w:szCs w:val="24"/>
        </w:rPr>
        <w:t xml:space="preserve"> рублей, принятие данного решения </w:t>
      </w:r>
      <w:r w:rsidRPr="006242F7">
        <w:rPr>
          <w:rFonts w:ascii="Times New Roman" w:hAnsi="Times New Roman" w:cs="Times New Roman"/>
          <w:sz w:val="24"/>
          <w:szCs w:val="24"/>
        </w:rPr>
        <w:t>потребует выделения дополнительных  финансовых  средств</w:t>
      </w:r>
      <w:r w:rsidRPr="002F464F">
        <w:rPr>
          <w:rFonts w:ascii="Times New Roman" w:hAnsi="Times New Roman" w:cs="Times New Roman"/>
          <w:sz w:val="24"/>
          <w:szCs w:val="24"/>
        </w:rPr>
        <w:t xml:space="preserve"> из бюджета Новоалександровского </w:t>
      </w:r>
      <w:r w:rsidR="003556AF">
        <w:rPr>
          <w:rFonts w:ascii="Times New Roman" w:hAnsi="Times New Roman" w:cs="Times New Roman"/>
          <w:sz w:val="24"/>
          <w:szCs w:val="24"/>
        </w:rPr>
        <w:t>муниципального</w:t>
      </w:r>
      <w:r w:rsidRPr="002F464F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 в размере </w:t>
      </w:r>
      <w:r w:rsidR="006242F7">
        <w:rPr>
          <w:rFonts w:ascii="Times New Roman" w:hAnsi="Times New Roman" w:cs="Times New Roman"/>
          <w:sz w:val="24"/>
          <w:szCs w:val="24"/>
        </w:rPr>
        <w:t>84 874</w:t>
      </w:r>
      <w:r w:rsidRPr="002F464F">
        <w:rPr>
          <w:rFonts w:ascii="Times New Roman" w:hAnsi="Times New Roman" w:cs="Times New Roman"/>
          <w:sz w:val="24"/>
          <w:szCs w:val="24"/>
        </w:rPr>
        <w:t xml:space="preserve"> руб. </w:t>
      </w:r>
      <w:r w:rsidR="006242F7">
        <w:rPr>
          <w:rFonts w:ascii="Times New Roman" w:hAnsi="Times New Roman" w:cs="Times New Roman"/>
          <w:sz w:val="24"/>
          <w:szCs w:val="24"/>
        </w:rPr>
        <w:t>80</w:t>
      </w:r>
      <w:r w:rsidR="003556AF">
        <w:rPr>
          <w:rFonts w:ascii="Times New Roman" w:hAnsi="Times New Roman" w:cs="Times New Roman"/>
          <w:sz w:val="24"/>
          <w:szCs w:val="24"/>
        </w:rPr>
        <w:t xml:space="preserve"> </w:t>
      </w:r>
      <w:r w:rsidRPr="002F464F">
        <w:rPr>
          <w:rFonts w:ascii="Times New Roman" w:hAnsi="Times New Roman" w:cs="Times New Roman"/>
          <w:sz w:val="24"/>
          <w:szCs w:val="24"/>
        </w:rPr>
        <w:t xml:space="preserve">коп. </w:t>
      </w:r>
      <w:bookmarkStart w:id="0" w:name="_GoBack"/>
      <w:bookmarkEnd w:id="0"/>
    </w:p>
    <w:sectPr w:rsidR="002F464F" w:rsidRPr="002F464F" w:rsidSect="00EF053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F6409"/>
    <w:multiLevelType w:val="hybridMultilevel"/>
    <w:tmpl w:val="5D061C44"/>
    <w:lvl w:ilvl="0" w:tplc="3E6E79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B686FC4"/>
    <w:multiLevelType w:val="hybridMultilevel"/>
    <w:tmpl w:val="0CB01622"/>
    <w:lvl w:ilvl="0" w:tplc="16064B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F7A6093"/>
    <w:multiLevelType w:val="hybridMultilevel"/>
    <w:tmpl w:val="10E44D7E"/>
    <w:lvl w:ilvl="0" w:tplc="6B364F2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1712"/>
    <w:rsid w:val="000144F5"/>
    <w:rsid w:val="0009332F"/>
    <w:rsid w:val="000D3802"/>
    <w:rsid w:val="0010420F"/>
    <w:rsid w:val="00150689"/>
    <w:rsid w:val="00170FA4"/>
    <w:rsid w:val="00183136"/>
    <w:rsid w:val="001A602F"/>
    <w:rsid w:val="001C390A"/>
    <w:rsid w:val="001E1D54"/>
    <w:rsid w:val="001E2509"/>
    <w:rsid w:val="00216EB9"/>
    <w:rsid w:val="002271BB"/>
    <w:rsid w:val="00273BAE"/>
    <w:rsid w:val="002B42EC"/>
    <w:rsid w:val="002F464F"/>
    <w:rsid w:val="002F6FAD"/>
    <w:rsid w:val="00324722"/>
    <w:rsid w:val="003556AF"/>
    <w:rsid w:val="003B4A76"/>
    <w:rsid w:val="004240F6"/>
    <w:rsid w:val="0045174E"/>
    <w:rsid w:val="00457CBD"/>
    <w:rsid w:val="00465F31"/>
    <w:rsid w:val="004A4994"/>
    <w:rsid w:val="004F390F"/>
    <w:rsid w:val="005029D8"/>
    <w:rsid w:val="00514CA8"/>
    <w:rsid w:val="005213DA"/>
    <w:rsid w:val="00533850"/>
    <w:rsid w:val="00541E6D"/>
    <w:rsid w:val="005E42E9"/>
    <w:rsid w:val="005F7009"/>
    <w:rsid w:val="005F77C2"/>
    <w:rsid w:val="00622862"/>
    <w:rsid w:val="006242F7"/>
    <w:rsid w:val="00625D0B"/>
    <w:rsid w:val="00662C4D"/>
    <w:rsid w:val="00696BA6"/>
    <w:rsid w:val="00733826"/>
    <w:rsid w:val="00765C4C"/>
    <w:rsid w:val="007A31DF"/>
    <w:rsid w:val="00805751"/>
    <w:rsid w:val="00846C0A"/>
    <w:rsid w:val="009624B0"/>
    <w:rsid w:val="00982266"/>
    <w:rsid w:val="009F178A"/>
    <w:rsid w:val="00A15D63"/>
    <w:rsid w:val="00A23967"/>
    <w:rsid w:val="00A4423D"/>
    <w:rsid w:val="00A632BF"/>
    <w:rsid w:val="00A778A2"/>
    <w:rsid w:val="00A97B57"/>
    <w:rsid w:val="00B67162"/>
    <w:rsid w:val="00B8269D"/>
    <w:rsid w:val="00BA1712"/>
    <w:rsid w:val="00C14220"/>
    <w:rsid w:val="00C2575D"/>
    <w:rsid w:val="00C332C3"/>
    <w:rsid w:val="00C4596E"/>
    <w:rsid w:val="00C5186C"/>
    <w:rsid w:val="00C678A2"/>
    <w:rsid w:val="00C74887"/>
    <w:rsid w:val="00C777CF"/>
    <w:rsid w:val="00C77E0B"/>
    <w:rsid w:val="00CA434B"/>
    <w:rsid w:val="00CF23DD"/>
    <w:rsid w:val="00D02526"/>
    <w:rsid w:val="00D02BF9"/>
    <w:rsid w:val="00D329EC"/>
    <w:rsid w:val="00D33F52"/>
    <w:rsid w:val="00D70FC9"/>
    <w:rsid w:val="00E05C93"/>
    <w:rsid w:val="00E47111"/>
    <w:rsid w:val="00EB206D"/>
    <w:rsid w:val="00EB26C5"/>
    <w:rsid w:val="00EF053E"/>
    <w:rsid w:val="00EF3893"/>
    <w:rsid w:val="00F42C83"/>
    <w:rsid w:val="00F45749"/>
    <w:rsid w:val="00F5793F"/>
    <w:rsid w:val="00F67218"/>
    <w:rsid w:val="00FF19A3"/>
    <w:rsid w:val="00FF6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632E86-B03E-4D29-8C36-3603C50B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3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38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2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C83"/>
    <w:rPr>
      <w:rFonts w:ascii="Tahoma" w:hAnsi="Tahoma" w:cs="Tahoma"/>
      <w:sz w:val="16"/>
      <w:szCs w:val="16"/>
    </w:rPr>
  </w:style>
  <w:style w:type="character" w:customStyle="1" w:styleId="WW-Absatz-Standardschriftart">
    <w:name w:val="WW-Absatz-Standardschriftart"/>
    <w:rsid w:val="00273BAE"/>
  </w:style>
  <w:style w:type="paragraph" w:customStyle="1" w:styleId="ConsPlusTitle">
    <w:name w:val="ConsPlusTitle"/>
    <w:uiPriority w:val="99"/>
    <w:rsid w:val="00662C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rsid w:val="00662C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662C4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97B2D-33DF-4FBD-9E4A-5A86BE3CA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qwerty</dc:creator>
  <cp:lastModifiedBy>Людмила Савочкина</cp:lastModifiedBy>
  <cp:revision>7</cp:revision>
  <cp:lastPrinted>2024-11-14T05:56:00Z</cp:lastPrinted>
  <dcterms:created xsi:type="dcterms:W3CDTF">2024-11-13T06:34:00Z</dcterms:created>
  <dcterms:modified xsi:type="dcterms:W3CDTF">2024-11-28T05:18:00Z</dcterms:modified>
</cp:coreProperties>
</file>