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896427" w:rsidP="00896427">
      <w:pPr>
        <w:jc w:val="right"/>
        <w:rPr>
          <w:sz w:val="28"/>
          <w:szCs w:val="28"/>
        </w:rPr>
      </w:pPr>
      <w:r w:rsidRPr="007D725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A411DD" w:rsidRDefault="000B4DA4" w:rsidP="009D4F99">
      <w:pPr>
        <w:jc w:val="both"/>
      </w:pPr>
      <w:r>
        <w:t xml:space="preserve"> </w:t>
      </w:r>
      <w:r w:rsidR="00BD568C">
        <w:t xml:space="preserve">  </w:t>
      </w:r>
      <w:r w:rsidR="00A518AB">
        <w:t xml:space="preserve"> ноября</w:t>
      </w:r>
      <w:r w:rsidR="005568B6" w:rsidRPr="002F6FF4">
        <w:t xml:space="preserve"> </w:t>
      </w:r>
      <w:r w:rsidR="00484BD5" w:rsidRPr="002F6FF4">
        <w:t>2020</w:t>
      </w:r>
      <w:r w:rsidR="00392C37" w:rsidRPr="002F6FF4">
        <w:t>г</w:t>
      </w:r>
      <w:r w:rsidR="00392C37">
        <w:t>.</w:t>
      </w:r>
      <w:r w:rsidR="005568B6">
        <w:t xml:space="preserve">          </w:t>
      </w:r>
      <w:r w:rsidR="00392C37">
        <w:t xml:space="preserve">                        </w:t>
      </w:r>
      <w:r w:rsidR="005568B6">
        <w:t xml:space="preserve">  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 w:rsidR="005568B6">
        <w:t xml:space="preserve">      </w:t>
      </w:r>
      <w:r w:rsidR="00392C37">
        <w:t xml:space="preserve">                   </w:t>
      </w:r>
      <w:r w:rsidR="005568B6">
        <w:t xml:space="preserve">   </w:t>
      </w:r>
      <w:r w:rsidR="00332507">
        <w:t xml:space="preserve">    </w:t>
      </w:r>
      <w:r>
        <w:t xml:space="preserve"> </w:t>
      </w:r>
      <w:r w:rsidR="00332507">
        <w:t xml:space="preserve">  </w:t>
      </w:r>
      <w:r w:rsidR="009D4F99">
        <w:t xml:space="preserve">  </w:t>
      </w:r>
      <w:r w:rsidR="00392C37">
        <w:t>№</w:t>
      </w:r>
      <w:r w:rsidR="00FB24FF">
        <w:t xml:space="preserve">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FB24FF">
        <w:rPr>
          <w:sz w:val="28"/>
          <w:szCs w:val="28"/>
        </w:rPr>
        <w:t>от  27</w:t>
      </w:r>
      <w:r w:rsidR="003B2B1F" w:rsidRPr="006A29E5">
        <w:rPr>
          <w:sz w:val="28"/>
          <w:szCs w:val="28"/>
        </w:rPr>
        <w:t xml:space="preserve"> </w:t>
      </w:r>
      <w:r w:rsidR="00FB24FF">
        <w:rPr>
          <w:sz w:val="28"/>
          <w:szCs w:val="28"/>
        </w:rPr>
        <w:t>октября 2020 года № 41/403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484BD5">
        <w:rPr>
          <w:sz w:val="28"/>
          <w:szCs w:val="28"/>
        </w:rPr>
        <w:t>0 декабря 2019 г. № 32</w:t>
      </w:r>
      <w:r w:rsidR="00F86277">
        <w:rPr>
          <w:sz w:val="28"/>
          <w:szCs w:val="28"/>
        </w:rPr>
        <w:t>/</w:t>
      </w:r>
      <w:r w:rsidR="00484BD5">
        <w:rPr>
          <w:sz w:val="28"/>
          <w:szCs w:val="28"/>
        </w:rPr>
        <w:t>344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484BD5">
        <w:rPr>
          <w:sz w:val="28"/>
          <w:szCs w:val="28"/>
        </w:rPr>
        <w:t>на 2020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484BD5">
        <w:rPr>
          <w:sz w:val="28"/>
          <w:szCs w:val="28"/>
        </w:rPr>
        <w:t xml:space="preserve"> и плановый период 2021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484BD5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896427" w:rsidRDefault="00896427" w:rsidP="002F2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7D7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EA2058">
        <w:rPr>
          <w:sz w:val="28"/>
          <w:szCs w:val="28"/>
        </w:rPr>
        <w:t>29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A2058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EA2058">
        <w:rPr>
          <w:sz w:val="28"/>
          <w:szCs w:val="28"/>
        </w:rPr>
        <w:t xml:space="preserve"> № 401</w:t>
      </w:r>
      <w:r w:rsidR="002D4764">
        <w:rPr>
          <w:sz w:val="28"/>
          <w:szCs w:val="28"/>
        </w:rPr>
        <w:t xml:space="preserve"> (в редакци</w:t>
      </w:r>
      <w:r w:rsidR="00E050B7">
        <w:rPr>
          <w:sz w:val="28"/>
          <w:szCs w:val="28"/>
        </w:rPr>
        <w:t>и постановлений</w:t>
      </w:r>
      <w:r w:rsidR="002D4764">
        <w:rPr>
          <w:sz w:val="28"/>
          <w:szCs w:val="28"/>
        </w:rPr>
        <w:t xml:space="preserve"> </w:t>
      </w:r>
      <w:r w:rsidR="002D4764" w:rsidRPr="002D4764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2D4764">
        <w:rPr>
          <w:sz w:val="28"/>
          <w:szCs w:val="28"/>
        </w:rPr>
        <w:t>от 20 апреля 2020</w:t>
      </w:r>
      <w:r w:rsidR="00E050B7">
        <w:rPr>
          <w:sz w:val="28"/>
          <w:szCs w:val="28"/>
        </w:rPr>
        <w:t xml:space="preserve"> года</w:t>
      </w:r>
      <w:r w:rsidR="002D4764">
        <w:rPr>
          <w:sz w:val="28"/>
          <w:szCs w:val="28"/>
        </w:rPr>
        <w:t xml:space="preserve"> №522</w:t>
      </w:r>
      <w:r w:rsidR="00E050B7">
        <w:rPr>
          <w:sz w:val="28"/>
          <w:szCs w:val="28"/>
        </w:rPr>
        <w:t>, от 19 июня 2020 года №813</w:t>
      </w:r>
      <w:r w:rsidR="00BD568C">
        <w:rPr>
          <w:sz w:val="28"/>
          <w:szCs w:val="28"/>
        </w:rPr>
        <w:t>, от 03 сентября 2020 года №1174</w:t>
      </w:r>
      <w:r w:rsidR="00FB24FF">
        <w:rPr>
          <w:sz w:val="28"/>
          <w:szCs w:val="28"/>
        </w:rPr>
        <w:t>, от</w:t>
      </w:r>
      <w:proofErr w:type="gramEnd"/>
      <w:r w:rsidR="00FB24FF">
        <w:rPr>
          <w:sz w:val="28"/>
          <w:szCs w:val="28"/>
        </w:rPr>
        <w:t xml:space="preserve"> </w:t>
      </w:r>
      <w:proofErr w:type="gramStart"/>
      <w:r w:rsidR="00FB24FF">
        <w:rPr>
          <w:sz w:val="28"/>
          <w:szCs w:val="28"/>
        </w:rPr>
        <w:t>03 ноября 2020 года №1558</w:t>
      </w:r>
      <w:r w:rsidR="002D4764">
        <w:rPr>
          <w:sz w:val="28"/>
          <w:szCs w:val="28"/>
        </w:rPr>
        <w:t>)</w:t>
      </w:r>
      <w:r w:rsidR="00BB661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</w:t>
      </w:r>
      <w:r w:rsidRPr="00D65FB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896427" w:rsidRDefault="00896427" w:rsidP="00896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EA2058" w:rsidRPr="00B6470C" w:rsidTr="00F05467">
        <w:tc>
          <w:tcPr>
            <w:tcW w:w="4253" w:type="dxa"/>
            <w:vMerge w:val="restart"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FE75D9" w:rsidRDefault="00E050B7" w:rsidP="002132F8">
            <w:r>
              <w:rPr>
                <w:szCs w:val="28"/>
              </w:rPr>
              <w:t>«</w:t>
            </w:r>
            <w:r w:rsidR="00EA2058" w:rsidRPr="00B6470C">
              <w:rPr>
                <w:szCs w:val="28"/>
              </w:rPr>
              <w:t xml:space="preserve">Объемы бюджетных ассигнований Программы составят </w:t>
            </w:r>
            <w:r w:rsidR="00DB7891">
              <w:t>2 355 001,50</w:t>
            </w:r>
            <w:r w:rsidR="002132F8" w:rsidRPr="00270C2C">
              <w:rPr>
                <w:sz w:val="28"/>
                <w:szCs w:val="28"/>
              </w:rPr>
              <w:t xml:space="preserve"> </w:t>
            </w:r>
            <w:r w:rsidR="00EA2058"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>
              <w:rPr>
                <w:szCs w:val="28"/>
              </w:rPr>
              <w:t xml:space="preserve"> году – </w:t>
            </w:r>
            <w:r>
              <w:t>328 371,39</w:t>
            </w:r>
            <w:r w:rsidR="00F868A5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D56C9">
              <w:rPr>
                <w:szCs w:val="28"/>
              </w:rPr>
              <w:t xml:space="preserve"> 2019 году – 347 317,47</w:t>
            </w:r>
            <w:r>
              <w:rPr>
                <w:szCs w:val="28"/>
              </w:rPr>
              <w:t xml:space="preserve"> тыс. рублей;</w:t>
            </w:r>
          </w:p>
          <w:p w:rsidR="00EA2058" w:rsidRDefault="00DB7891" w:rsidP="00F05467">
            <w:pPr>
              <w:rPr>
                <w:szCs w:val="28"/>
              </w:rPr>
            </w:pPr>
            <w:r>
              <w:rPr>
                <w:szCs w:val="28"/>
              </w:rPr>
              <w:t>в 2020 году – 502 282,68</w:t>
            </w:r>
            <w:r w:rsidR="00CA2D78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 2021 году-   385 800,70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262D6C">
              <w:rPr>
                <w:szCs w:val="28"/>
              </w:rPr>
              <w:t>20</w:t>
            </w:r>
            <w:r w:rsidR="003D56C9">
              <w:rPr>
                <w:szCs w:val="28"/>
              </w:rPr>
              <w:t>22 году-   395 614,63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году-   395 614,63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за счет средств федерального бюджета – </w:t>
            </w:r>
            <w:r w:rsidR="00DB7891">
              <w:rPr>
                <w:szCs w:val="28"/>
              </w:rPr>
              <w:t xml:space="preserve"> 871 613,21</w:t>
            </w:r>
            <w:r w:rsidRPr="00B6470C">
              <w:rPr>
                <w:szCs w:val="28"/>
              </w:rPr>
              <w:t xml:space="preserve"> 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>
              <w:t>93 433,54</w:t>
            </w:r>
            <w:r w:rsidR="0014317D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r>
              <w:t>в 2019</w:t>
            </w:r>
            <w:r w:rsidR="00EA2058" w:rsidRPr="00310C12">
              <w:t xml:space="preserve"> году – </w:t>
            </w:r>
            <w:r>
              <w:t>125 034,91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2020</w:t>
            </w:r>
            <w:r w:rsidR="00EA2058" w:rsidRPr="00310C12">
              <w:rPr>
                <w:szCs w:val="28"/>
              </w:rPr>
              <w:t xml:space="preserve"> году -  </w:t>
            </w:r>
            <w:r w:rsidR="00DB7891">
              <w:rPr>
                <w:szCs w:val="28"/>
              </w:rPr>
              <w:t>159 656,69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r>
              <w:t>в 202</w:t>
            </w:r>
            <w:r w:rsidR="00027B22">
              <w:t>1 году – 161 093,59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 году – 166 197,24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027B22" w:rsidP="00027B22">
            <w:pPr>
              <w:rPr>
                <w:szCs w:val="28"/>
              </w:rPr>
            </w:pPr>
            <w:r>
              <w:rPr>
                <w:szCs w:val="28"/>
              </w:rPr>
              <w:t>в 2023 году – 166 197,24</w:t>
            </w:r>
            <w:r w:rsidR="00CA2D78">
              <w:rPr>
                <w:szCs w:val="28"/>
              </w:rPr>
              <w:t xml:space="preserve"> 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за счет средств </w:t>
            </w:r>
            <w:r w:rsidRPr="00B6470C">
              <w:rPr>
                <w:szCs w:val="28"/>
              </w:rPr>
              <w:t>бюджета Ставропольског</w:t>
            </w:r>
            <w:r w:rsidR="002F1452">
              <w:rPr>
                <w:szCs w:val="28"/>
              </w:rPr>
              <w:t>о края (дале</w:t>
            </w:r>
            <w:r w:rsidR="00DB7891">
              <w:rPr>
                <w:szCs w:val="28"/>
              </w:rPr>
              <w:t>е - краевой бюджет) 1 482 974,79</w:t>
            </w:r>
            <w:r w:rsidR="002F1452">
              <w:rPr>
                <w:szCs w:val="28"/>
              </w:rPr>
              <w:t xml:space="preserve"> </w:t>
            </w:r>
            <w:r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 w:rsidR="00755D15">
              <w:t>234</w:t>
            </w:r>
            <w:r w:rsidR="00694C8A">
              <w:t> 861,35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2019</w:t>
            </w:r>
            <w:r w:rsidR="00EA2058" w:rsidRPr="00310C12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221 945,56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2020 </w:t>
            </w:r>
            <w:r w:rsidR="00EA2058" w:rsidRPr="00310C12">
              <w:rPr>
                <w:szCs w:val="28"/>
              </w:rPr>
              <w:t xml:space="preserve">году </w:t>
            </w:r>
            <w:r w:rsidR="00DB7891">
              <w:rPr>
                <w:szCs w:val="28"/>
              </w:rPr>
              <w:t>– 342 625,99</w:t>
            </w:r>
            <w:r w:rsidR="002F1452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2021 году – 224 707,11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</w:t>
            </w:r>
            <w:r w:rsidR="00CA2D78">
              <w:rPr>
                <w:szCs w:val="28"/>
              </w:rPr>
              <w:t xml:space="preserve"> году –</w:t>
            </w:r>
            <w:r>
              <w:rPr>
                <w:szCs w:val="28"/>
              </w:rPr>
              <w:t xml:space="preserve"> 229 417,39</w:t>
            </w:r>
            <w:r w:rsidR="00262D6C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CA2D78" w:rsidRPr="00B6470C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 – 229 417,39</w:t>
            </w:r>
            <w:r w:rsidR="00262D6C">
              <w:rPr>
                <w:szCs w:val="28"/>
              </w:rPr>
              <w:t xml:space="preserve"> 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rPr>
          <w:trHeight w:val="276"/>
        </w:trPr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бюджета Новоалександровского </w:t>
            </w:r>
            <w:r>
              <w:rPr>
                <w:szCs w:val="28"/>
              </w:rPr>
              <w:t>городского округа</w:t>
            </w:r>
            <w:r w:rsidRPr="00B6470C">
              <w:rPr>
                <w:szCs w:val="28"/>
              </w:rPr>
              <w:t xml:space="preserve"> (далее - местный бюджет) </w:t>
            </w:r>
            <w:r w:rsidR="00694C8A">
              <w:rPr>
                <w:szCs w:val="28"/>
              </w:rPr>
              <w:t>413</w:t>
            </w:r>
            <w:r w:rsidR="00027B22">
              <w:rPr>
                <w:szCs w:val="28"/>
              </w:rPr>
              <w:t>,50</w:t>
            </w:r>
            <w:r w:rsidRPr="00B6470C">
              <w:rPr>
                <w:szCs w:val="28"/>
              </w:rPr>
              <w:t xml:space="preserve"> тыс. рублей:</w:t>
            </w:r>
          </w:p>
          <w:p w:rsidR="0014317D" w:rsidRPr="0014317D" w:rsidRDefault="003828CF" w:rsidP="0014317D">
            <w:pPr>
              <w:jc w:val="both"/>
            </w:pPr>
            <w:r>
              <w:t xml:space="preserve">в 2018 году – </w:t>
            </w:r>
            <w:r w:rsidR="00694C8A">
              <w:t>76,5</w:t>
            </w:r>
            <w:r w:rsidR="007F086C">
              <w:t>0</w:t>
            </w:r>
            <w:r w:rsidR="0014317D" w:rsidRPr="0014317D">
              <w:t xml:space="preserve"> </w:t>
            </w:r>
            <w:r>
              <w:t xml:space="preserve"> </w:t>
            </w:r>
            <w:r w:rsidR="0014317D" w:rsidRPr="0014317D">
              <w:t>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2019 году – 337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2020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2021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2022 году – 0</w:t>
            </w:r>
            <w:r w:rsidR="0014317D" w:rsidRPr="0014317D">
              <w:t>,00 тыс. рублей;</w:t>
            </w:r>
          </w:p>
          <w:p w:rsidR="0014317D" w:rsidRPr="00B6470C" w:rsidRDefault="0014317D" w:rsidP="0014317D">
            <w:pPr>
              <w:rPr>
                <w:szCs w:val="28"/>
              </w:rPr>
            </w:pPr>
            <w:r w:rsidRPr="0014317D">
              <w:t>в</w:t>
            </w:r>
            <w:r w:rsidR="00027B22">
              <w:t xml:space="preserve"> 2023 году – 0</w:t>
            </w:r>
            <w:r w:rsidRPr="0014317D">
              <w:t>,0</w:t>
            </w:r>
            <w:r>
              <w:t>0 тыс. рублей</w:t>
            </w:r>
            <w:proofErr w:type="gramStart"/>
            <w:r>
              <w:t>.</w:t>
            </w:r>
            <w:r w:rsidR="00E050B7">
              <w:t>»</w:t>
            </w:r>
            <w:proofErr w:type="gramEnd"/>
          </w:p>
        </w:tc>
      </w:tr>
    </w:tbl>
    <w:p w:rsidR="00896427" w:rsidRDefault="00896427" w:rsidP="00382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5601C7">
        <w:rPr>
          <w:sz w:val="28"/>
          <w:szCs w:val="28"/>
        </w:rPr>
        <w:t>3</w:t>
      </w:r>
      <w:r>
        <w:rPr>
          <w:sz w:val="28"/>
          <w:szCs w:val="28"/>
        </w:rPr>
        <w:t xml:space="preserve"> к Программе изложить в новой редакции согласно прил</w:t>
      </w:r>
      <w:r w:rsidR="00E050B7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proofErr w:type="gramStart"/>
      <w:r w:rsidR="004D0331">
        <w:rPr>
          <w:sz w:val="28"/>
          <w:szCs w:val="28"/>
        </w:rPr>
        <w:t>Разместить</w:t>
      </w:r>
      <w:proofErr w:type="gramEnd"/>
      <w:r w:rsidR="004D0331">
        <w:rPr>
          <w:sz w:val="28"/>
          <w:szCs w:val="28"/>
        </w:rPr>
        <w:t xml:space="preserve"> </w:t>
      </w:r>
      <w:r w:rsidR="00E050B7">
        <w:rPr>
          <w:sz w:val="28"/>
          <w:szCs w:val="28"/>
        </w:rPr>
        <w:t>настоящее постановление</w:t>
      </w:r>
      <w:r w:rsidRPr="003828CF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(http://newalexandrovsk.ru/) 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>Глава Новоалександровского</w:t>
      </w: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>городского округа</w:t>
      </w: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 xml:space="preserve">Ставропольского края                                       </w:t>
      </w:r>
      <w:r w:rsidR="001E7C0C">
        <w:rPr>
          <w:sz w:val="28"/>
          <w:szCs w:val="28"/>
        </w:rPr>
        <w:t xml:space="preserve">                               </w:t>
      </w:r>
      <w:r w:rsidRPr="002A23F4">
        <w:rPr>
          <w:sz w:val="28"/>
          <w:szCs w:val="28"/>
        </w:rPr>
        <w:t xml:space="preserve">    С.Ф. </w:t>
      </w:r>
      <w:r w:rsidR="001E7C0C">
        <w:rPr>
          <w:sz w:val="28"/>
          <w:szCs w:val="28"/>
        </w:rPr>
        <w:t xml:space="preserve"> </w:t>
      </w:r>
      <w:r w:rsidRPr="002A23F4">
        <w:rPr>
          <w:sz w:val="28"/>
          <w:szCs w:val="28"/>
        </w:rPr>
        <w:t>Сагалаев</w:t>
      </w: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 начальник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Н.Л.</w:t>
      </w:r>
      <w:r w:rsidR="001D6C46">
        <w:rPr>
          <w:sz w:val="28"/>
        </w:rPr>
        <w:t xml:space="preserve"> </w:t>
      </w:r>
      <w:r>
        <w:rPr>
          <w:sz w:val="28"/>
        </w:rPr>
        <w:t xml:space="preserve">Булавина   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A518AB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596E1A" w:rsidP="000A3ED3">
      <w:pPr>
        <w:jc w:val="right"/>
        <w:rPr>
          <w:sz w:val="28"/>
          <w:szCs w:val="28"/>
        </w:rPr>
      </w:pPr>
      <w:r>
        <w:rPr>
          <w:sz w:val="28"/>
          <w:szCs w:val="28"/>
        </w:rPr>
        <w:t>Н.Н. Афонина</w:t>
      </w:r>
      <w:bookmarkStart w:id="0" w:name="_GoBack"/>
      <w:bookmarkEnd w:id="0"/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27E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E050B7">
        <w:rPr>
          <w:sz w:val="28"/>
          <w:szCs w:val="28"/>
        </w:rPr>
        <w:t xml:space="preserve">Приложение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к постановлению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Pr="00896427">
        <w:rPr>
          <w:sz w:val="28"/>
          <w:szCs w:val="28"/>
        </w:rPr>
        <w:t xml:space="preserve"> Ставропольского края  </w:t>
      </w:r>
    </w:p>
    <w:p w:rsidR="00896427" w:rsidRDefault="00027B22" w:rsidP="00896427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 2020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896427">
      <w:pPr>
        <w:ind w:left="8496"/>
        <w:rPr>
          <w:sz w:val="28"/>
          <w:szCs w:val="28"/>
        </w:rPr>
      </w:pPr>
    </w:p>
    <w:p w:rsid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«Приложение </w:t>
      </w:r>
      <w:r w:rsidR="005601C7">
        <w:rPr>
          <w:sz w:val="28"/>
          <w:szCs w:val="28"/>
        </w:rPr>
        <w:t>3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="003B2B1F" w:rsidRPr="003B2B1F">
        <w:rPr>
          <w:sz w:val="28"/>
          <w:szCs w:val="28"/>
        </w:rPr>
        <w:t xml:space="preserve"> </w:t>
      </w:r>
      <w:r w:rsidR="003B2B1F" w:rsidRPr="00896427"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 округа</w:t>
      </w:r>
      <w:r w:rsidR="00942A66">
        <w:rPr>
          <w:sz w:val="28"/>
          <w:szCs w:val="28"/>
        </w:rPr>
        <w:t xml:space="preserve"> Ставропольского края </w:t>
      </w:r>
      <w:r w:rsidR="003B2B1F">
        <w:rPr>
          <w:sz w:val="28"/>
          <w:szCs w:val="28"/>
        </w:rPr>
        <w:t xml:space="preserve">«Социальная поддержка граждан </w:t>
      </w:r>
      <w:proofErr w:type="gramStart"/>
      <w:r w:rsidR="003B2B1F">
        <w:rPr>
          <w:sz w:val="28"/>
          <w:szCs w:val="28"/>
        </w:rPr>
        <w:t>в</w:t>
      </w:r>
      <w:proofErr w:type="gramEnd"/>
      <w:r w:rsidR="003B2B1F">
        <w:rPr>
          <w:sz w:val="28"/>
          <w:szCs w:val="28"/>
        </w:rPr>
        <w:t xml:space="preserve"> </w:t>
      </w:r>
      <w:proofErr w:type="gramStart"/>
      <w:r w:rsidR="00A70A9C">
        <w:rPr>
          <w:sz w:val="28"/>
          <w:szCs w:val="28"/>
        </w:rPr>
        <w:t>Новоалександровском</w:t>
      </w:r>
      <w:proofErr w:type="gramEnd"/>
      <w:r w:rsidR="00A70A9C"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>ОБЪЕМЫ И ИСТОЧНИКИ</w:t>
      </w: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0A3ED3">
        <w:rPr>
          <w:sz w:val="28"/>
          <w:szCs w:val="28"/>
        </w:rPr>
        <w:t>В</w:t>
      </w:r>
      <w:proofErr w:type="gramEnd"/>
    </w:p>
    <w:p w:rsidR="000A3ED3" w:rsidRPr="00DC3F6A" w:rsidRDefault="000A3ED3" w:rsidP="00DC3F6A">
      <w:pPr>
        <w:jc w:val="center"/>
        <w:rPr>
          <w:sz w:val="28"/>
          <w:szCs w:val="28"/>
        </w:rPr>
      </w:pPr>
      <w:proofErr w:type="gramStart"/>
      <w:r w:rsidRPr="000A3ED3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tbl>
      <w:tblPr>
        <w:tblStyle w:val="11"/>
        <w:tblW w:w="14786" w:type="dxa"/>
        <w:tblLook w:val="04A0" w:firstRow="1" w:lastRow="0" w:firstColumn="1" w:lastColumn="0" w:noHBand="0" w:noVBand="1"/>
      </w:tblPr>
      <w:tblGrid>
        <w:gridCol w:w="616"/>
        <w:gridCol w:w="2753"/>
        <w:gridCol w:w="3108"/>
        <w:gridCol w:w="1416"/>
        <w:gridCol w:w="1415"/>
        <w:gridCol w:w="1416"/>
        <w:gridCol w:w="1414"/>
        <w:gridCol w:w="1296"/>
        <w:gridCol w:w="1352"/>
      </w:tblGrid>
      <w:tr w:rsidR="000A3ED3" w:rsidRPr="000A3ED3" w:rsidTr="00DC3F6A">
        <w:tc>
          <w:tcPr>
            <w:tcW w:w="616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№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proofErr w:type="gramStart"/>
            <w:r w:rsidRPr="000A3ED3">
              <w:rPr>
                <w:szCs w:val="28"/>
              </w:rPr>
              <w:t>п</w:t>
            </w:r>
            <w:proofErr w:type="gramEnd"/>
            <w:r w:rsidRPr="000A3ED3">
              <w:rPr>
                <w:szCs w:val="28"/>
              </w:rPr>
              <w:t>/п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Объемы финансового обеспечения по годам 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(тыс. рублей)</w:t>
            </w:r>
          </w:p>
        </w:tc>
      </w:tr>
      <w:tr w:rsidR="000A3ED3" w:rsidRPr="000A3ED3" w:rsidTr="00DC3F6A">
        <w:tc>
          <w:tcPr>
            <w:tcW w:w="616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2018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2019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2022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2023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0A3ED3">
              <w:rPr>
                <w:szCs w:val="28"/>
              </w:rPr>
              <w:t>в</w:t>
            </w:r>
            <w:proofErr w:type="gramEnd"/>
            <w:r w:rsidRPr="000A3ED3">
              <w:rPr>
                <w:szCs w:val="28"/>
              </w:rPr>
              <w:t xml:space="preserve"> </w:t>
            </w:r>
            <w:proofErr w:type="gramStart"/>
            <w:r w:rsidRPr="000A3ED3">
              <w:rPr>
                <w:szCs w:val="28"/>
              </w:rPr>
              <w:t>Новоалександровском</w:t>
            </w:r>
            <w:proofErr w:type="gramEnd"/>
            <w:r w:rsidRPr="000A3ED3">
              <w:rPr>
                <w:szCs w:val="28"/>
              </w:rPr>
              <w:t xml:space="preserve"> городском округе Ставропольского края»,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502 282,68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DC3F6A">
        <w:trPr>
          <w:trHeight w:val="418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</w:pPr>
            <w:r>
              <w:t>159 656,69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</w:pPr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</w:pPr>
            <w:r>
              <w:t>342 625,99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694C8A" w:rsidP="00694C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502 282,68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r>
              <w:t>342 625,99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</w:tr>
      <w:tr w:rsidR="000A3ED3" w:rsidRPr="000A3ED3" w:rsidTr="00DC3F6A">
        <w:trPr>
          <w:trHeight w:val="6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</w:pPr>
            <w:r>
              <w:t>159 656,69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</w:tr>
      <w:tr w:rsidR="00755D15" w:rsidRPr="000A3ED3" w:rsidTr="00DC3F6A">
        <w:trPr>
          <w:trHeight w:val="529"/>
        </w:trPr>
        <w:tc>
          <w:tcPr>
            <w:tcW w:w="6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755D15" w:rsidRPr="000A3ED3" w:rsidRDefault="00755D15" w:rsidP="000A3E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местного бюджета</w:t>
            </w:r>
          </w:p>
        </w:tc>
        <w:tc>
          <w:tcPr>
            <w:tcW w:w="14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755D15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4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755D15" w:rsidRPr="000A3ED3" w:rsidRDefault="00755D15" w:rsidP="005C5A5B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755D15" w:rsidRPr="000A3ED3" w:rsidRDefault="00755D15" w:rsidP="005C5A5B">
            <w:pPr>
              <w:jc w:val="center"/>
            </w:pPr>
            <w: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5C5A5B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</w:t>
            </w:r>
            <w:r w:rsidR="00755D15">
              <w:rPr>
                <w:szCs w:val="28"/>
              </w:rPr>
              <w:t>твенному исполнителю (УТСЗН</w:t>
            </w:r>
            <w:r w:rsidRPr="000A3ED3">
              <w:rPr>
                <w:szCs w:val="28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98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755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878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Григорополисский территориальный отдел Новоалександровского городского округа Ставропольского края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F27EF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1401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1.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412 231,81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DC3F6A">
        <w:trPr>
          <w:trHeight w:val="29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412 231,81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91 434,91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93 891,79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90 483,37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C94C0D" w:rsidRPr="000A3ED3" w:rsidRDefault="00C94C0D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216 902,02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203 100,44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318 340,02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202 260,43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</w:tr>
      <w:tr w:rsidR="000A3ED3" w:rsidRPr="000A3ED3" w:rsidTr="00DC3F6A">
        <w:trPr>
          <w:trHeight w:val="6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CB1E03" w:rsidP="00C94C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DC3F6A">
        <w:trPr>
          <w:trHeight w:val="62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35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 68,00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716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713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1539"/>
        </w:trPr>
        <w:tc>
          <w:tcPr>
            <w:tcW w:w="616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  <w:p w:rsidR="00DC3F6A" w:rsidRPr="000A3ED3" w:rsidRDefault="00DC3F6A" w:rsidP="000A3ED3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843"/>
        </w:trPr>
        <w:tc>
          <w:tcPr>
            <w:tcW w:w="616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Григорополисский территориальный отдел Новоалександровского городского округа Ставропольского края</w:t>
            </w:r>
          </w:p>
          <w:p w:rsidR="00C070A9" w:rsidRPr="000A3ED3" w:rsidRDefault="00C070A9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5C5A5B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243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590EF0" w:rsidP="00F27EFD">
            <w:pPr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C070A9">
        <w:trPr>
          <w:trHeight w:val="646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C070A9">
        <w:trPr>
          <w:trHeight w:val="654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C070A9">
        <w:trPr>
          <w:trHeight w:val="662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DC3F6A">
        <w:trPr>
          <w:trHeight w:val="11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C94C0D" w:rsidP="00C94C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r w:rsidR="000A3ED3" w:rsidRPr="000A3ED3">
              <w:rPr>
                <w:szCs w:val="28"/>
              </w:rPr>
              <w:t>регионального проекта «Финансовая поддержка семей при рождении детей»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596E1A" w:rsidP="00F27EFD">
            <w:pPr>
              <w:rPr>
                <w:szCs w:val="28"/>
              </w:rPr>
            </w:pPr>
            <w:r>
              <w:rPr>
                <w:szCs w:val="28"/>
              </w:rPr>
              <w:t>68 683,50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0A3ED3">
            <w:pPr>
              <w:rPr>
                <w:szCs w:val="28"/>
              </w:rPr>
            </w:pPr>
          </w:p>
          <w:p w:rsidR="000A3ED3" w:rsidRPr="000A3ED3" w:rsidRDefault="00C94C0D" w:rsidP="000A3ED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A3ED3"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C070A9">
        <w:trPr>
          <w:trHeight w:val="674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C070A9">
        <w:trPr>
          <w:trHeight w:val="69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rPr>
                <w:szCs w:val="28"/>
              </w:rPr>
            </w:pPr>
            <w:r>
              <w:rPr>
                <w:szCs w:val="28"/>
              </w:rPr>
              <w:t>68 683,50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33 600,00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65 764,90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70 610,22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</w:tr>
      <w:tr w:rsidR="000A3ED3" w:rsidRPr="000A3ED3" w:rsidTr="00C070A9">
        <w:trPr>
          <w:trHeight w:val="41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5C5A5B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6E1A" w:rsidP="005C5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2918,60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5C5A5B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250,00</w:t>
            </w:r>
          </w:p>
        </w:tc>
      </w:tr>
    </w:tbl>
    <w:p w:rsidR="000A3ED3" w:rsidRDefault="000A3ED3" w:rsidP="00896427">
      <w:pPr>
        <w:jc w:val="center"/>
        <w:rPr>
          <w:sz w:val="28"/>
          <w:szCs w:val="28"/>
        </w:rPr>
      </w:pPr>
    </w:p>
    <w:p w:rsidR="00DC3F6A" w:rsidRDefault="00695F98" w:rsidP="00DC3F6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F6A" w:rsidRPr="00DC3F6A">
        <w:rPr>
          <w:sz w:val="28"/>
          <w:szCs w:val="28"/>
        </w:rPr>
        <w:t xml:space="preserve">аместитель главы 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администрации Новоалександровского </w:t>
      </w:r>
    </w:p>
    <w:p w:rsidR="00DC3F6A" w:rsidRP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>городского о</w:t>
      </w:r>
      <w:r>
        <w:rPr>
          <w:sz w:val="28"/>
          <w:szCs w:val="28"/>
        </w:rPr>
        <w:t xml:space="preserve">круга Ставропольского края                                                                                                                 </w:t>
      </w:r>
      <w:r w:rsidRPr="00DC3F6A">
        <w:rPr>
          <w:sz w:val="28"/>
          <w:szCs w:val="28"/>
        </w:rPr>
        <w:t xml:space="preserve"> Л. Н. Горовенко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      </w:t>
      </w:r>
    </w:p>
    <w:sectPr w:rsidR="00DC3F6A" w:rsidSect="003B2B1F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63DA1"/>
    <w:rsid w:val="000724FE"/>
    <w:rsid w:val="00072B71"/>
    <w:rsid w:val="000A3A76"/>
    <w:rsid w:val="000A3ED3"/>
    <w:rsid w:val="000A4E13"/>
    <w:rsid w:val="000B4DA4"/>
    <w:rsid w:val="000C5F02"/>
    <w:rsid w:val="000E6395"/>
    <w:rsid w:val="00107367"/>
    <w:rsid w:val="00126B62"/>
    <w:rsid w:val="0014317D"/>
    <w:rsid w:val="00157BE9"/>
    <w:rsid w:val="00164FFD"/>
    <w:rsid w:val="001718E8"/>
    <w:rsid w:val="00172F08"/>
    <w:rsid w:val="00183F5F"/>
    <w:rsid w:val="001B25BA"/>
    <w:rsid w:val="001B382D"/>
    <w:rsid w:val="001B5A30"/>
    <w:rsid w:val="001C2B8F"/>
    <w:rsid w:val="001D6C46"/>
    <w:rsid w:val="001E7C0C"/>
    <w:rsid w:val="002132F8"/>
    <w:rsid w:val="00221D80"/>
    <w:rsid w:val="00235EA5"/>
    <w:rsid w:val="00262D6C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32507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B2B1F"/>
    <w:rsid w:val="003B747B"/>
    <w:rsid w:val="003C3294"/>
    <w:rsid w:val="003D56C9"/>
    <w:rsid w:val="003F0D8D"/>
    <w:rsid w:val="00405E6A"/>
    <w:rsid w:val="00420443"/>
    <w:rsid w:val="00427BC2"/>
    <w:rsid w:val="0043356B"/>
    <w:rsid w:val="0044196F"/>
    <w:rsid w:val="004628AD"/>
    <w:rsid w:val="00467760"/>
    <w:rsid w:val="00484BD5"/>
    <w:rsid w:val="004B15CA"/>
    <w:rsid w:val="004D0331"/>
    <w:rsid w:val="004D2E0E"/>
    <w:rsid w:val="004D697B"/>
    <w:rsid w:val="004E2C7A"/>
    <w:rsid w:val="0052707A"/>
    <w:rsid w:val="005461EE"/>
    <w:rsid w:val="005568B6"/>
    <w:rsid w:val="005601C7"/>
    <w:rsid w:val="00572CBA"/>
    <w:rsid w:val="00590EF0"/>
    <w:rsid w:val="00596E1A"/>
    <w:rsid w:val="005B375D"/>
    <w:rsid w:val="005C17B7"/>
    <w:rsid w:val="005C5A5B"/>
    <w:rsid w:val="005E1008"/>
    <w:rsid w:val="005F26B1"/>
    <w:rsid w:val="006001A7"/>
    <w:rsid w:val="006010EB"/>
    <w:rsid w:val="00616255"/>
    <w:rsid w:val="006471D6"/>
    <w:rsid w:val="006663AE"/>
    <w:rsid w:val="0069061A"/>
    <w:rsid w:val="006940F4"/>
    <w:rsid w:val="00694C8A"/>
    <w:rsid w:val="00695F98"/>
    <w:rsid w:val="006C2A4F"/>
    <w:rsid w:val="006E0ADF"/>
    <w:rsid w:val="006F0CBA"/>
    <w:rsid w:val="007076E4"/>
    <w:rsid w:val="00737912"/>
    <w:rsid w:val="00750E64"/>
    <w:rsid w:val="00755D15"/>
    <w:rsid w:val="007679D3"/>
    <w:rsid w:val="007A6F7B"/>
    <w:rsid w:val="007B4A71"/>
    <w:rsid w:val="007B6285"/>
    <w:rsid w:val="007C4A8D"/>
    <w:rsid w:val="007C5AB2"/>
    <w:rsid w:val="007D14DC"/>
    <w:rsid w:val="007D75D9"/>
    <w:rsid w:val="007F086C"/>
    <w:rsid w:val="007F40F1"/>
    <w:rsid w:val="0081206D"/>
    <w:rsid w:val="00820444"/>
    <w:rsid w:val="008229F2"/>
    <w:rsid w:val="00853334"/>
    <w:rsid w:val="0087009E"/>
    <w:rsid w:val="00880CE0"/>
    <w:rsid w:val="00883CAC"/>
    <w:rsid w:val="00896427"/>
    <w:rsid w:val="008A699C"/>
    <w:rsid w:val="008B5423"/>
    <w:rsid w:val="008C3CA0"/>
    <w:rsid w:val="008D445C"/>
    <w:rsid w:val="008E0861"/>
    <w:rsid w:val="008E53F4"/>
    <w:rsid w:val="008E7D5B"/>
    <w:rsid w:val="008F5207"/>
    <w:rsid w:val="00916DCA"/>
    <w:rsid w:val="009215C2"/>
    <w:rsid w:val="00942A66"/>
    <w:rsid w:val="00946D3E"/>
    <w:rsid w:val="009C3BDA"/>
    <w:rsid w:val="009D33BA"/>
    <w:rsid w:val="009D4F99"/>
    <w:rsid w:val="00A05F03"/>
    <w:rsid w:val="00A10DE4"/>
    <w:rsid w:val="00A11D5B"/>
    <w:rsid w:val="00A21C93"/>
    <w:rsid w:val="00A241D0"/>
    <w:rsid w:val="00A32F77"/>
    <w:rsid w:val="00A33AA7"/>
    <w:rsid w:val="00A40D13"/>
    <w:rsid w:val="00A518AB"/>
    <w:rsid w:val="00A5210A"/>
    <w:rsid w:val="00A70A9C"/>
    <w:rsid w:val="00A762F4"/>
    <w:rsid w:val="00A966D6"/>
    <w:rsid w:val="00AA20B2"/>
    <w:rsid w:val="00AD1E11"/>
    <w:rsid w:val="00AD6A33"/>
    <w:rsid w:val="00AF22CF"/>
    <w:rsid w:val="00AF4E82"/>
    <w:rsid w:val="00B05A3B"/>
    <w:rsid w:val="00B51ABA"/>
    <w:rsid w:val="00B67D2F"/>
    <w:rsid w:val="00B73DBF"/>
    <w:rsid w:val="00B93F8A"/>
    <w:rsid w:val="00B955D8"/>
    <w:rsid w:val="00B96CA5"/>
    <w:rsid w:val="00BA44BA"/>
    <w:rsid w:val="00BB6616"/>
    <w:rsid w:val="00BD568C"/>
    <w:rsid w:val="00BE4BAF"/>
    <w:rsid w:val="00BF771E"/>
    <w:rsid w:val="00C070A9"/>
    <w:rsid w:val="00C31DC2"/>
    <w:rsid w:val="00C45FAA"/>
    <w:rsid w:val="00C6420C"/>
    <w:rsid w:val="00C9264F"/>
    <w:rsid w:val="00C94C0D"/>
    <w:rsid w:val="00CA2D78"/>
    <w:rsid w:val="00CB1E03"/>
    <w:rsid w:val="00CC156F"/>
    <w:rsid w:val="00CF437E"/>
    <w:rsid w:val="00D50B54"/>
    <w:rsid w:val="00D52425"/>
    <w:rsid w:val="00D57883"/>
    <w:rsid w:val="00D60232"/>
    <w:rsid w:val="00D715E3"/>
    <w:rsid w:val="00D71671"/>
    <w:rsid w:val="00DA1DA7"/>
    <w:rsid w:val="00DB2253"/>
    <w:rsid w:val="00DB7891"/>
    <w:rsid w:val="00DC3F6A"/>
    <w:rsid w:val="00DE78DD"/>
    <w:rsid w:val="00E050B7"/>
    <w:rsid w:val="00E17187"/>
    <w:rsid w:val="00E477E9"/>
    <w:rsid w:val="00E960A0"/>
    <w:rsid w:val="00EA0206"/>
    <w:rsid w:val="00EA2058"/>
    <w:rsid w:val="00EC0217"/>
    <w:rsid w:val="00ED3219"/>
    <w:rsid w:val="00F05467"/>
    <w:rsid w:val="00F27EFD"/>
    <w:rsid w:val="00F34398"/>
    <w:rsid w:val="00F618F2"/>
    <w:rsid w:val="00F636B5"/>
    <w:rsid w:val="00F65D5C"/>
    <w:rsid w:val="00F86277"/>
    <w:rsid w:val="00F868A5"/>
    <w:rsid w:val="00FB24FF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9B2B-F5E2-4352-8A7C-CF426814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Buhgalter3</cp:lastModifiedBy>
  <cp:revision>56</cp:revision>
  <cp:lastPrinted>2020-11-16T08:29:00Z</cp:lastPrinted>
  <dcterms:created xsi:type="dcterms:W3CDTF">2019-02-22T05:38:00Z</dcterms:created>
  <dcterms:modified xsi:type="dcterms:W3CDTF">2020-11-16T10:13:00Z</dcterms:modified>
</cp:coreProperties>
</file>