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338CA" w:rsidRPr="00BF67AF" w:rsidTr="005F0147">
        <w:tc>
          <w:tcPr>
            <w:tcW w:w="9468" w:type="dxa"/>
            <w:gridSpan w:val="3"/>
            <w:hideMark/>
          </w:tcPr>
          <w:p w:rsidR="00C338CA" w:rsidRPr="00BF67AF" w:rsidRDefault="00911626" w:rsidP="00911626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right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noProof/>
                <w:sz w:val="28"/>
                <w:szCs w:val="28"/>
              </w:rPr>
              <w:t>Проект</w:t>
            </w:r>
          </w:p>
        </w:tc>
      </w:tr>
      <w:tr w:rsidR="00C338CA" w:rsidRPr="00BF67AF" w:rsidTr="005F0147">
        <w:tc>
          <w:tcPr>
            <w:tcW w:w="9468" w:type="dxa"/>
            <w:gridSpan w:val="3"/>
          </w:tcPr>
          <w:p w:rsidR="00C338CA" w:rsidRPr="00BF67AF" w:rsidRDefault="00C338CA" w:rsidP="00DB6F3D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C338CA" w:rsidRPr="00BF67AF" w:rsidRDefault="00C338CA" w:rsidP="00DB6F3D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 w:rsidRPr="00BF67AF">
              <w:rPr>
                <w:b/>
                <w:bCs/>
                <w:lang w:val="en-US" w:eastAsia="ar-SA"/>
              </w:rPr>
              <w:t>АДМИНИСТРАЦИЯ НОВОАЛЕКСАНДРОВСКОГО</w:t>
            </w:r>
          </w:p>
          <w:p w:rsidR="00C338CA" w:rsidRPr="00BF67AF" w:rsidRDefault="00C338CA" w:rsidP="00DB6F3D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 w:rsidRPr="00BF67AF">
              <w:rPr>
                <w:b/>
                <w:bCs/>
                <w:lang w:eastAsia="ar-SA"/>
              </w:rPr>
              <w:t>ГОРОДСКОГО ОКРУГА</w:t>
            </w:r>
            <w:r w:rsidRPr="00BF67AF">
              <w:rPr>
                <w:b/>
                <w:bCs/>
                <w:lang w:val="en-US" w:eastAsia="ar-SA"/>
              </w:rPr>
              <w:t xml:space="preserve"> СТАВРОПОЛЬСКОГО КРАЯ</w:t>
            </w:r>
          </w:p>
          <w:p w:rsidR="00C338CA" w:rsidRPr="00BF67AF" w:rsidRDefault="00C338CA" w:rsidP="00DB6F3D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sz w:val="28"/>
                <w:szCs w:val="28"/>
                <w:lang w:val="en-US" w:eastAsia="ar-SA"/>
              </w:rPr>
            </w:pPr>
          </w:p>
        </w:tc>
      </w:tr>
      <w:tr w:rsidR="00C338CA" w:rsidRPr="00BF67AF" w:rsidTr="005F0147">
        <w:tc>
          <w:tcPr>
            <w:tcW w:w="2448" w:type="dxa"/>
          </w:tcPr>
          <w:p w:rsidR="00C338CA" w:rsidRPr="00BF67AF" w:rsidRDefault="00C338CA" w:rsidP="00DB6F3D">
            <w:pPr>
              <w:keepNext/>
              <w:numPr>
                <w:ilvl w:val="1"/>
                <w:numId w:val="1"/>
              </w:numPr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C338CA" w:rsidRPr="00BF67AF" w:rsidRDefault="001C3CA5" w:rsidP="005F0147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338CA" w:rsidRPr="00BF67AF" w:rsidRDefault="00C338CA" w:rsidP="005F014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C338CA" w:rsidRPr="00BF67AF" w:rsidRDefault="00C338CA" w:rsidP="005F0147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338CA" w:rsidRPr="00BF67AF" w:rsidTr="005F0147">
        <w:tc>
          <w:tcPr>
            <w:tcW w:w="2448" w:type="dxa"/>
          </w:tcPr>
          <w:p w:rsidR="00C338CA" w:rsidRPr="00BF67AF" w:rsidRDefault="00C338CA" w:rsidP="00DB6F3D">
            <w:pPr>
              <w:keepNext/>
              <w:numPr>
                <w:ilvl w:val="1"/>
                <w:numId w:val="1"/>
              </w:numPr>
              <w:suppressAutoHyphens/>
              <w:autoSpaceDE w:val="0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C338CA" w:rsidRPr="00BF67AF" w:rsidRDefault="00C338CA" w:rsidP="005F0147">
            <w:pPr>
              <w:suppressAutoHyphens/>
              <w:jc w:val="center"/>
              <w:rPr>
                <w:lang w:eastAsia="ar-SA"/>
              </w:rPr>
            </w:pPr>
            <w:r w:rsidRPr="00BF67AF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338CA" w:rsidRPr="00BF67AF" w:rsidRDefault="00C338CA" w:rsidP="005F0147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338CA" w:rsidRDefault="00C338CA" w:rsidP="00B71022">
      <w:pPr>
        <w:widowControl w:val="0"/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</w:rPr>
      </w:pPr>
    </w:p>
    <w:p w:rsidR="00911626" w:rsidRPr="00B71022" w:rsidRDefault="00911626" w:rsidP="00B71022">
      <w:pPr>
        <w:widowControl w:val="0"/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</w:rPr>
      </w:pPr>
    </w:p>
    <w:p w:rsidR="003D1632" w:rsidRPr="0041578C" w:rsidRDefault="003D1632" w:rsidP="003D1632">
      <w:pPr>
        <w:jc w:val="both"/>
        <w:rPr>
          <w:sz w:val="28"/>
        </w:rPr>
      </w:pPr>
      <w:r w:rsidRPr="002516EB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>
        <w:rPr>
          <w:sz w:val="28"/>
        </w:rPr>
        <w:t>оплате</w:t>
      </w:r>
      <w:r w:rsidRPr="0041578C">
        <w:rPr>
          <w:sz w:val="28"/>
        </w:rPr>
        <w:t xml:space="preserve"> труда </w:t>
      </w:r>
      <w:r w:rsidR="00233CE2">
        <w:rPr>
          <w:sz w:val="28"/>
        </w:rPr>
        <w:t>руководителей</w:t>
      </w:r>
      <w:r w:rsidRPr="0041578C">
        <w:rPr>
          <w:sz w:val="28"/>
        </w:rPr>
        <w:t xml:space="preserve"> </w:t>
      </w:r>
      <w:r>
        <w:rPr>
          <w:sz w:val="28"/>
        </w:rPr>
        <w:t xml:space="preserve">муниципальных </w:t>
      </w:r>
      <w:r w:rsidR="00830C0E">
        <w:rPr>
          <w:sz w:val="28"/>
        </w:rPr>
        <w:t xml:space="preserve">бюджетных, казенных </w:t>
      </w:r>
      <w:r w:rsidRPr="0041578C">
        <w:rPr>
          <w:sz w:val="28"/>
        </w:rPr>
        <w:t xml:space="preserve">учреждений Новоалександровского </w:t>
      </w:r>
      <w:r>
        <w:rPr>
          <w:sz w:val="28"/>
        </w:rPr>
        <w:t>городского округа</w:t>
      </w:r>
      <w:r w:rsidRPr="0041578C">
        <w:rPr>
          <w:sz w:val="28"/>
        </w:rPr>
        <w:t xml:space="preserve"> Ставропольского края</w:t>
      </w:r>
      <w:r w:rsidR="00830C0E">
        <w:rPr>
          <w:sz w:val="28"/>
        </w:rPr>
        <w:t>, подведомственных управлению образования администрации Новоалександровского городского округа Ставропольского края</w:t>
      </w:r>
    </w:p>
    <w:p w:rsidR="00C338CA" w:rsidRDefault="00C338CA" w:rsidP="00B7102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11626" w:rsidRPr="00C338CA" w:rsidRDefault="00911626" w:rsidP="00B7102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33CE2" w:rsidRDefault="00233CE2" w:rsidP="00911626">
      <w:pPr>
        <w:ind w:firstLine="708"/>
        <w:jc w:val="both"/>
        <w:rPr>
          <w:rFonts w:cs="Arial"/>
          <w:sz w:val="28"/>
          <w:szCs w:val="28"/>
        </w:rPr>
      </w:pPr>
      <w:r w:rsidRPr="00233CE2">
        <w:rPr>
          <w:rFonts w:cs="Arial"/>
          <w:sz w:val="28"/>
          <w:szCs w:val="28"/>
        </w:rPr>
        <w:t>В соответствии со статьей 144 Трудовог</w:t>
      </w:r>
      <w:r w:rsidR="00911626">
        <w:rPr>
          <w:rFonts w:cs="Arial"/>
          <w:sz w:val="28"/>
          <w:szCs w:val="28"/>
        </w:rPr>
        <w:t xml:space="preserve">о кодекса Российской Федерации и </w:t>
      </w:r>
      <w:r w:rsidRPr="00233CE2">
        <w:rPr>
          <w:rFonts w:cs="Arial"/>
          <w:sz w:val="28"/>
          <w:szCs w:val="28"/>
        </w:rPr>
        <w:t xml:space="preserve">постановлением администрации Новоалександровского </w:t>
      </w:r>
      <w:r w:rsidR="00911626">
        <w:rPr>
          <w:rFonts w:cs="Arial"/>
          <w:sz w:val="28"/>
          <w:szCs w:val="28"/>
        </w:rPr>
        <w:t xml:space="preserve">городского округа </w:t>
      </w:r>
      <w:r w:rsidRPr="00233CE2">
        <w:rPr>
          <w:rFonts w:cs="Arial"/>
          <w:sz w:val="28"/>
          <w:szCs w:val="28"/>
        </w:rPr>
        <w:t xml:space="preserve">Ставропольского края от </w:t>
      </w:r>
      <w:r w:rsidR="00911626">
        <w:rPr>
          <w:rFonts w:cs="Arial"/>
          <w:sz w:val="28"/>
          <w:szCs w:val="28"/>
        </w:rPr>
        <w:t xml:space="preserve">01 декабря 2017 г. </w:t>
      </w:r>
      <w:r w:rsidRPr="00233CE2">
        <w:rPr>
          <w:rFonts w:cs="Arial"/>
          <w:sz w:val="28"/>
          <w:szCs w:val="28"/>
        </w:rPr>
        <w:t>N </w:t>
      </w:r>
      <w:r w:rsidR="00911626">
        <w:rPr>
          <w:rFonts w:cs="Arial"/>
          <w:sz w:val="28"/>
          <w:szCs w:val="28"/>
        </w:rPr>
        <w:t xml:space="preserve">76 "Об утверждении Положении о системах оплаты труда работников </w:t>
      </w:r>
      <w:r w:rsidR="00911626">
        <w:rPr>
          <w:sz w:val="28"/>
        </w:rPr>
        <w:t xml:space="preserve">муниципальных бюджетных, казенных </w:t>
      </w:r>
      <w:r w:rsidR="00911626" w:rsidRPr="0041578C">
        <w:rPr>
          <w:sz w:val="28"/>
        </w:rPr>
        <w:t xml:space="preserve">учреждений Новоалександровского </w:t>
      </w:r>
      <w:r w:rsidR="00911626">
        <w:rPr>
          <w:sz w:val="28"/>
        </w:rPr>
        <w:t>городского округа</w:t>
      </w:r>
      <w:r w:rsidR="00911626" w:rsidRPr="0041578C">
        <w:rPr>
          <w:sz w:val="28"/>
        </w:rPr>
        <w:t xml:space="preserve"> Ставропольского края</w:t>
      </w:r>
      <w:r w:rsidRPr="00233CE2">
        <w:rPr>
          <w:rFonts w:cs="Arial"/>
          <w:sz w:val="28"/>
          <w:szCs w:val="28"/>
        </w:rPr>
        <w:t xml:space="preserve">", администрация Новоалександровского </w:t>
      </w:r>
      <w:r w:rsidR="00830C0E">
        <w:rPr>
          <w:rFonts w:cs="Arial"/>
          <w:sz w:val="28"/>
          <w:szCs w:val="28"/>
        </w:rPr>
        <w:t>городского округа</w:t>
      </w:r>
      <w:r w:rsidR="00911626">
        <w:rPr>
          <w:rFonts w:cs="Arial"/>
          <w:sz w:val="28"/>
          <w:szCs w:val="28"/>
        </w:rPr>
        <w:t xml:space="preserve"> Ставропольского края</w:t>
      </w:r>
    </w:p>
    <w:p w:rsidR="00830C0E" w:rsidRDefault="00830C0E" w:rsidP="00233CE2">
      <w:pPr>
        <w:jc w:val="both"/>
        <w:rPr>
          <w:rFonts w:cs="Arial"/>
          <w:sz w:val="28"/>
          <w:szCs w:val="28"/>
        </w:rPr>
      </w:pPr>
    </w:p>
    <w:p w:rsidR="00911626" w:rsidRDefault="00911626" w:rsidP="00233CE2">
      <w:pPr>
        <w:jc w:val="both"/>
        <w:rPr>
          <w:rFonts w:cs="Arial"/>
          <w:sz w:val="28"/>
          <w:szCs w:val="28"/>
        </w:rPr>
      </w:pPr>
    </w:p>
    <w:p w:rsidR="00911626" w:rsidRPr="00233CE2" w:rsidRDefault="00911626" w:rsidP="00233CE2">
      <w:pPr>
        <w:jc w:val="both"/>
        <w:rPr>
          <w:rFonts w:cs="Arial"/>
          <w:sz w:val="28"/>
          <w:szCs w:val="28"/>
        </w:rPr>
      </w:pPr>
    </w:p>
    <w:p w:rsidR="003D1632" w:rsidRDefault="003D1632" w:rsidP="003D163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ПОСТАНОВЛЯЕТ:</w:t>
      </w:r>
    </w:p>
    <w:p w:rsidR="00233CE2" w:rsidRDefault="00233CE2" w:rsidP="003D1632">
      <w:pPr>
        <w:jc w:val="both"/>
        <w:rPr>
          <w:b/>
          <w:bCs/>
          <w:sz w:val="28"/>
        </w:rPr>
      </w:pPr>
    </w:p>
    <w:p w:rsidR="00911626" w:rsidRDefault="00911626" w:rsidP="003D1632">
      <w:pPr>
        <w:jc w:val="both"/>
        <w:rPr>
          <w:b/>
          <w:bCs/>
          <w:sz w:val="28"/>
        </w:rPr>
      </w:pPr>
    </w:p>
    <w:p w:rsidR="00233CE2" w:rsidRPr="00233CE2" w:rsidRDefault="00233CE2" w:rsidP="00233CE2">
      <w:pPr>
        <w:jc w:val="both"/>
        <w:rPr>
          <w:sz w:val="28"/>
          <w:szCs w:val="28"/>
        </w:rPr>
      </w:pPr>
      <w:bookmarkStart w:id="0" w:name="sub_1"/>
      <w:r w:rsidRPr="00233CE2">
        <w:rPr>
          <w:sz w:val="28"/>
          <w:szCs w:val="28"/>
        </w:rPr>
        <w:t>1. Утвердить:</w:t>
      </w:r>
    </w:p>
    <w:p w:rsidR="00233CE2" w:rsidRPr="00233CE2" w:rsidRDefault="00233CE2" w:rsidP="00233CE2">
      <w:pPr>
        <w:jc w:val="both"/>
        <w:rPr>
          <w:sz w:val="28"/>
          <w:szCs w:val="28"/>
        </w:rPr>
      </w:pPr>
      <w:bookmarkStart w:id="1" w:name="sub_4516"/>
      <w:bookmarkEnd w:id="0"/>
      <w:r w:rsidRPr="00233CE2">
        <w:rPr>
          <w:sz w:val="28"/>
          <w:szCs w:val="28"/>
        </w:rPr>
        <w:t xml:space="preserve">1.1. Положение об оплате труда </w:t>
      </w:r>
      <w:r w:rsidR="00830C0E">
        <w:rPr>
          <w:sz w:val="28"/>
        </w:rPr>
        <w:t>руководителей</w:t>
      </w:r>
      <w:r w:rsidR="00830C0E" w:rsidRPr="0041578C">
        <w:rPr>
          <w:sz w:val="28"/>
        </w:rPr>
        <w:t xml:space="preserve"> </w:t>
      </w:r>
      <w:r w:rsidR="00830C0E">
        <w:rPr>
          <w:sz w:val="28"/>
        </w:rPr>
        <w:t xml:space="preserve">муниципальных бюджетных, казенных </w:t>
      </w:r>
      <w:r w:rsidR="00830C0E" w:rsidRPr="0041578C">
        <w:rPr>
          <w:sz w:val="28"/>
        </w:rPr>
        <w:t xml:space="preserve">учреждений Новоалександровского </w:t>
      </w:r>
      <w:r w:rsidR="00830C0E">
        <w:rPr>
          <w:sz w:val="28"/>
        </w:rPr>
        <w:t>городского округа</w:t>
      </w:r>
      <w:r w:rsidR="00830C0E" w:rsidRPr="0041578C">
        <w:rPr>
          <w:sz w:val="28"/>
        </w:rPr>
        <w:t xml:space="preserve"> Ставропольского края</w:t>
      </w:r>
      <w:r w:rsidR="00830C0E">
        <w:rPr>
          <w:sz w:val="28"/>
        </w:rPr>
        <w:t>, подведомственных управлению образования администрации Новоалександровского городского округа Ставропольского края</w:t>
      </w:r>
      <w:r w:rsidRPr="00233CE2">
        <w:rPr>
          <w:sz w:val="28"/>
          <w:szCs w:val="28"/>
        </w:rPr>
        <w:t xml:space="preserve"> согласно приложению 1.</w:t>
      </w:r>
    </w:p>
    <w:p w:rsidR="00233CE2" w:rsidRPr="00233CE2" w:rsidRDefault="00233CE2" w:rsidP="00233CE2">
      <w:pPr>
        <w:jc w:val="both"/>
        <w:rPr>
          <w:sz w:val="28"/>
          <w:szCs w:val="28"/>
        </w:rPr>
      </w:pPr>
      <w:bookmarkStart w:id="2" w:name="sub_120"/>
      <w:bookmarkEnd w:id="1"/>
      <w:r w:rsidRPr="00233CE2">
        <w:rPr>
          <w:sz w:val="28"/>
          <w:szCs w:val="28"/>
        </w:rPr>
        <w:t xml:space="preserve">1.2. Порядок отнесения </w:t>
      </w:r>
      <w:r w:rsidR="00DC7913">
        <w:rPr>
          <w:sz w:val="28"/>
        </w:rPr>
        <w:t xml:space="preserve">муниципальных бюджетных, казенных </w:t>
      </w:r>
      <w:r w:rsidR="00DC7913" w:rsidRPr="0041578C">
        <w:rPr>
          <w:sz w:val="28"/>
        </w:rPr>
        <w:t xml:space="preserve">учреждений Новоалександровского </w:t>
      </w:r>
      <w:r w:rsidR="00DC7913">
        <w:rPr>
          <w:sz w:val="28"/>
        </w:rPr>
        <w:t>городского округа</w:t>
      </w:r>
      <w:r w:rsidR="00DC7913" w:rsidRPr="0041578C">
        <w:rPr>
          <w:sz w:val="28"/>
        </w:rPr>
        <w:t xml:space="preserve"> Ставропольского края</w:t>
      </w:r>
      <w:r w:rsidR="00DC7913">
        <w:rPr>
          <w:sz w:val="28"/>
        </w:rPr>
        <w:t>, подведомственных управлению образования администрации Новоалександровского городского округа Ставропольского края</w:t>
      </w:r>
      <w:r w:rsidRPr="00233CE2">
        <w:rPr>
          <w:sz w:val="28"/>
          <w:szCs w:val="28"/>
        </w:rPr>
        <w:t xml:space="preserve"> к группам по оплате труда руководителей согласно приложению 2.</w:t>
      </w:r>
    </w:p>
    <w:p w:rsidR="00233CE2" w:rsidRPr="00233CE2" w:rsidRDefault="00233CE2" w:rsidP="00233CE2">
      <w:pPr>
        <w:jc w:val="both"/>
        <w:rPr>
          <w:sz w:val="28"/>
          <w:szCs w:val="28"/>
        </w:rPr>
      </w:pPr>
      <w:bookmarkStart w:id="3" w:name="sub_130"/>
      <w:bookmarkEnd w:id="2"/>
      <w:r w:rsidRPr="00233CE2">
        <w:rPr>
          <w:sz w:val="28"/>
          <w:szCs w:val="28"/>
        </w:rPr>
        <w:t xml:space="preserve">1.3. Форму уведомления руководителей </w:t>
      </w:r>
      <w:r w:rsidR="008B6A8D">
        <w:rPr>
          <w:sz w:val="28"/>
        </w:rPr>
        <w:t xml:space="preserve">муниципальных бюджетных, казенных </w:t>
      </w:r>
      <w:r w:rsidR="008B6A8D" w:rsidRPr="0041578C">
        <w:rPr>
          <w:sz w:val="28"/>
        </w:rPr>
        <w:t xml:space="preserve">учреждений Новоалександровского </w:t>
      </w:r>
      <w:r w:rsidR="008B6A8D">
        <w:rPr>
          <w:sz w:val="28"/>
        </w:rPr>
        <w:t>городского округа</w:t>
      </w:r>
      <w:r w:rsidR="008B6A8D" w:rsidRPr="0041578C">
        <w:rPr>
          <w:sz w:val="28"/>
        </w:rPr>
        <w:t xml:space="preserve"> Ставропольского края</w:t>
      </w:r>
      <w:r w:rsidR="008B6A8D">
        <w:rPr>
          <w:sz w:val="28"/>
        </w:rPr>
        <w:t xml:space="preserve">, подведомственных управлению образования администрации Новоалександровского городского округа Ставропольского края </w:t>
      </w:r>
      <w:r w:rsidRPr="00233CE2">
        <w:rPr>
          <w:sz w:val="28"/>
          <w:szCs w:val="28"/>
        </w:rPr>
        <w:t>об изменении условий оплаты труда согласно приложению 3.</w:t>
      </w:r>
    </w:p>
    <w:p w:rsidR="00233CE2" w:rsidRPr="00233CE2" w:rsidRDefault="00233CE2" w:rsidP="00233CE2">
      <w:pPr>
        <w:jc w:val="both"/>
        <w:rPr>
          <w:sz w:val="28"/>
          <w:szCs w:val="28"/>
        </w:rPr>
      </w:pPr>
      <w:bookmarkStart w:id="4" w:name="sub_140"/>
      <w:bookmarkEnd w:id="3"/>
      <w:r w:rsidRPr="00233CE2">
        <w:rPr>
          <w:sz w:val="28"/>
          <w:szCs w:val="28"/>
        </w:rPr>
        <w:lastRenderedPageBreak/>
        <w:t>1.4. Формы оценочных листов, протокола комиссии и листа согласования согласно приложению 4.</w:t>
      </w:r>
    </w:p>
    <w:p w:rsidR="00233CE2" w:rsidRPr="00233CE2" w:rsidRDefault="00321191" w:rsidP="00321191">
      <w:pPr>
        <w:jc w:val="both"/>
        <w:rPr>
          <w:sz w:val="28"/>
          <w:szCs w:val="28"/>
        </w:rPr>
      </w:pPr>
      <w:bookmarkStart w:id="5" w:name="sub_2"/>
      <w:bookmarkStart w:id="6" w:name="sub_3"/>
      <w:bookmarkEnd w:id="4"/>
      <w:r w:rsidRPr="00233CE2">
        <w:rPr>
          <w:sz w:val="28"/>
          <w:szCs w:val="28"/>
        </w:rPr>
        <w:t xml:space="preserve">2. </w:t>
      </w:r>
      <w:bookmarkEnd w:id="5"/>
      <w:r w:rsidR="00233CE2" w:rsidRPr="00233CE2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C60D63">
        <w:rPr>
          <w:sz w:val="28"/>
          <w:szCs w:val="28"/>
        </w:rPr>
        <w:t>городского округа</w:t>
      </w:r>
      <w:r w:rsidR="00233CE2" w:rsidRPr="00233CE2">
        <w:rPr>
          <w:sz w:val="28"/>
          <w:szCs w:val="28"/>
        </w:rPr>
        <w:t xml:space="preserve"> Ставропольского края Горовенко Л.Н.</w:t>
      </w:r>
    </w:p>
    <w:p w:rsidR="00396D8E" w:rsidRPr="00396D8E" w:rsidRDefault="00396D8E" w:rsidP="00396D8E">
      <w:pPr>
        <w:jc w:val="both"/>
        <w:rPr>
          <w:sz w:val="28"/>
          <w:szCs w:val="28"/>
        </w:rPr>
      </w:pPr>
      <w:bookmarkStart w:id="7" w:name="sub_4"/>
      <w:bookmarkEnd w:id="6"/>
      <w:r>
        <w:rPr>
          <w:sz w:val="28"/>
          <w:szCs w:val="28"/>
        </w:rPr>
        <w:t>3</w:t>
      </w:r>
      <w:r w:rsidR="00233CE2" w:rsidRPr="00233CE2">
        <w:rPr>
          <w:sz w:val="28"/>
          <w:szCs w:val="28"/>
        </w:rPr>
        <w:t xml:space="preserve">. </w:t>
      </w:r>
      <w:r w:rsidRPr="00396D8E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, подлежит </w:t>
      </w:r>
      <w:r w:rsidRPr="00396D8E">
        <w:rPr>
          <w:sz w:val="28"/>
          <w:szCs w:val="28"/>
        </w:rPr>
        <w:t xml:space="preserve">размещению на официальном портале Новоалександровского городского округа Ставропольского края. </w:t>
      </w:r>
    </w:p>
    <w:p w:rsidR="00233CE2" w:rsidRPr="00233CE2" w:rsidRDefault="00233CE2" w:rsidP="00233CE2">
      <w:pPr>
        <w:jc w:val="both"/>
        <w:rPr>
          <w:sz w:val="28"/>
          <w:szCs w:val="28"/>
        </w:rPr>
      </w:pPr>
    </w:p>
    <w:bookmarkEnd w:id="7"/>
    <w:p w:rsidR="003D1632" w:rsidRDefault="003D1632" w:rsidP="005F0147">
      <w:pPr>
        <w:jc w:val="both"/>
        <w:rPr>
          <w:b/>
          <w:sz w:val="28"/>
          <w:szCs w:val="28"/>
        </w:rPr>
      </w:pPr>
    </w:p>
    <w:p w:rsidR="003D1632" w:rsidRDefault="003D1632" w:rsidP="005F0147">
      <w:pPr>
        <w:jc w:val="both"/>
        <w:rPr>
          <w:b/>
          <w:sz w:val="28"/>
          <w:szCs w:val="28"/>
        </w:rPr>
      </w:pPr>
    </w:p>
    <w:p w:rsidR="003D1632" w:rsidRPr="008F6213" w:rsidRDefault="003D1632" w:rsidP="005F0147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 xml:space="preserve">Глава </w:t>
      </w:r>
      <w:r w:rsidR="00D46DA8" w:rsidRPr="008F6213">
        <w:rPr>
          <w:b/>
          <w:sz w:val="28"/>
          <w:szCs w:val="28"/>
        </w:rPr>
        <w:t>Новоалександровского</w:t>
      </w:r>
    </w:p>
    <w:p w:rsidR="00D46DA8" w:rsidRPr="008F6213" w:rsidRDefault="00D46DA8" w:rsidP="00D46DA8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Pr="008F6213">
        <w:rPr>
          <w:b/>
          <w:sz w:val="28"/>
          <w:szCs w:val="28"/>
        </w:rPr>
        <w:t xml:space="preserve"> </w:t>
      </w:r>
    </w:p>
    <w:p w:rsidR="00D46DA8" w:rsidRDefault="00D46DA8" w:rsidP="00D46DA8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 xml:space="preserve">Ставропольского края                                        </w:t>
      </w: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С.Ф.Сагалаев</w:t>
      </w:r>
      <w:proofErr w:type="spellEnd"/>
    </w:p>
    <w:p w:rsidR="003D1632" w:rsidRPr="008F6213" w:rsidRDefault="003D1632" w:rsidP="005F0147">
      <w:pPr>
        <w:ind w:left="142"/>
        <w:jc w:val="both"/>
        <w:rPr>
          <w:b/>
          <w:sz w:val="28"/>
          <w:szCs w:val="28"/>
        </w:rPr>
      </w:pPr>
    </w:p>
    <w:p w:rsidR="00F2677D" w:rsidRDefault="00F2677D" w:rsidP="003D1632">
      <w:pPr>
        <w:ind w:left="142"/>
        <w:jc w:val="both"/>
        <w:rPr>
          <w:b/>
          <w:sz w:val="28"/>
          <w:szCs w:val="28"/>
        </w:rPr>
      </w:pPr>
    </w:p>
    <w:p w:rsidR="00233CE2" w:rsidRDefault="00233CE2" w:rsidP="003D1632">
      <w:pPr>
        <w:ind w:left="142"/>
        <w:jc w:val="both"/>
        <w:rPr>
          <w:b/>
          <w:sz w:val="28"/>
          <w:szCs w:val="28"/>
        </w:rPr>
      </w:pPr>
    </w:p>
    <w:p w:rsidR="00233CE2" w:rsidRDefault="00233CE2" w:rsidP="003D1632">
      <w:pPr>
        <w:ind w:left="142"/>
        <w:jc w:val="both"/>
        <w:rPr>
          <w:b/>
          <w:sz w:val="28"/>
          <w:szCs w:val="28"/>
        </w:rPr>
      </w:pPr>
    </w:p>
    <w:p w:rsidR="00233CE2" w:rsidRDefault="00233CE2" w:rsidP="003D1632">
      <w:pPr>
        <w:ind w:left="142"/>
        <w:jc w:val="both"/>
        <w:rPr>
          <w:b/>
          <w:sz w:val="28"/>
          <w:szCs w:val="28"/>
        </w:rPr>
      </w:pPr>
    </w:p>
    <w:p w:rsidR="000151FE" w:rsidRDefault="000151FE" w:rsidP="003D1632">
      <w:pPr>
        <w:ind w:left="142"/>
        <w:jc w:val="both"/>
        <w:rPr>
          <w:b/>
          <w:sz w:val="28"/>
          <w:szCs w:val="28"/>
        </w:rPr>
      </w:pPr>
    </w:p>
    <w:p w:rsidR="000151FE" w:rsidRDefault="000151FE" w:rsidP="003D1632">
      <w:pPr>
        <w:ind w:left="142"/>
        <w:jc w:val="both"/>
        <w:rPr>
          <w:b/>
          <w:sz w:val="28"/>
          <w:szCs w:val="28"/>
        </w:rPr>
      </w:pPr>
    </w:p>
    <w:p w:rsidR="000151FE" w:rsidRDefault="000151FE" w:rsidP="003D1632">
      <w:pPr>
        <w:ind w:left="142"/>
        <w:jc w:val="both"/>
        <w:rPr>
          <w:b/>
          <w:sz w:val="28"/>
          <w:szCs w:val="28"/>
        </w:rPr>
      </w:pPr>
    </w:p>
    <w:p w:rsidR="000151FE" w:rsidRDefault="000151FE" w:rsidP="003D1632">
      <w:pPr>
        <w:ind w:left="142"/>
        <w:jc w:val="both"/>
        <w:rPr>
          <w:b/>
          <w:sz w:val="28"/>
          <w:szCs w:val="28"/>
        </w:rPr>
      </w:pPr>
    </w:p>
    <w:p w:rsidR="000151FE" w:rsidRDefault="000151FE" w:rsidP="003D1632">
      <w:pPr>
        <w:ind w:left="142"/>
        <w:jc w:val="both"/>
        <w:rPr>
          <w:b/>
          <w:sz w:val="28"/>
          <w:szCs w:val="28"/>
        </w:rPr>
      </w:pPr>
    </w:p>
    <w:p w:rsidR="000151FE" w:rsidRDefault="000151FE" w:rsidP="003D1632">
      <w:pPr>
        <w:ind w:left="142"/>
        <w:jc w:val="both"/>
        <w:rPr>
          <w:b/>
          <w:sz w:val="28"/>
          <w:szCs w:val="28"/>
        </w:rPr>
      </w:pPr>
    </w:p>
    <w:p w:rsidR="000151FE" w:rsidRDefault="000151FE" w:rsidP="003D1632">
      <w:pPr>
        <w:ind w:left="142"/>
        <w:jc w:val="both"/>
        <w:rPr>
          <w:b/>
          <w:sz w:val="28"/>
          <w:szCs w:val="28"/>
        </w:rPr>
      </w:pPr>
    </w:p>
    <w:p w:rsidR="000151FE" w:rsidRDefault="000151FE" w:rsidP="003D1632">
      <w:pPr>
        <w:ind w:left="142"/>
        <w:jc w:val="both"/>
        <w:rPr>
          <w:b/>
          <w:sz w:val="28"/>
          <w:szCs w:val="28"/>
        </w:rPr>
      </w:pPr>
    </w:p>
    <w:p w:rsidR="000151FE" w:rsidRDefault="000151FE" w:rsidP="003D1632">
      <w:pPr>
        <w:ind w:left="142"/>
        <w:jc w:val="both"/>
        <w:rPr>
          <w:b/>
          <w:sz w:val="28"/>
          <w:szCs w:val="28"/>
        </w:rPr>
      </w:pPr>
    </w:p>
    <w:p w:rsidR="00233CE2" w:rsidRDefault="00233CE2" w:rsidP="003D1632">
      <w:pPr>
        <w:ind w:left="142"/>
        <w:jc w:val="both"/>
        <w:rPr>
          <w:b/>
          <w:sz w:val="28"/>
          <w:szCs w:val="28"/>
        </w:rPr>
      </w:pPr>
    </w:p>
    <w:p w:rsidR="00233CE2" w:rsidRDefault="00233CE2" w:rsidP="003D1632">
      <w:pPr>
        <w:ind w:left="142"/>
        <w:jc w:val="both"/>
        <w:rPr>
          <w:b/>
          <w:sz w:val="28"/>
          <w:szCs w:val="28"/>
        </w:rPr>
      </w:pPr>
    </w:p>
    <w:p w:rsidR="00396D8E" w:rsidRDefault="00396D8E" w:rsidP="003D1632">
      <w:pPr>
        <w:ind w:left="142"/>
        <w:jc w:val="both"/>
        <w:rPr>
          <w:b/>
          <w:sz w:val="28"/>
          <w:szCs w:val="28"/>
        </w:rPr>
      </w:pPr>
    </w:p>
    <w:p w:rsidR="00396D8E" w:rsidRDefault="00396D8E" w:rsidP="003D1632">
      <w:pPr>
        <w:ind w:left="142"/>
        <w:jc w:val="both"/>
        <w:rPr>
          <w:b/>
          <w:sz w:val="28"/>
          <w:szCs w:val="28"/>
        </w:rPr>
      </w:pPr>
    </w:p>
    <w:p w:rsidR="00396D8E" w:rsidRDefault="00396D8E" w:rsidP="003D1632">
      <w:pPr>
        <w:ind w:left="142"/>
        <w:jc w:val="both"/>
        <w:rPr>
          <w:b/>
          <w:sz w:val="28"/>
          <w:szCs w:val="28"/>
        </w:rPr>
      </w:pPr>
    </w:p>
    <w:p w:rsidR="00396D8E" w:rsidRDefault="00396D8E" w:rsidP="003D1632">
      <w:pPr>
        <w:ind w:left="142"/>
        <w:jc w:val="both"/>
        <w:rPr>
          <w:b/>
          <w:sz w:val="28"/>
          <w:szCs w:val="28"/>
        </w:rPr>
      </w:pPr>
    </w:p>
    <w:p w:rsidR="00396D8E" w:rsidRDefault="00396D8E" w:rsidP="003D1632">
      <w:pPr>
        <w:ind w:left="142"/>
        <w:jc w:val="both"/>
        <w:rPr>
          <w:b/>
          <w:sz w:val="28"/>
          <w:szCs w:val="28"/>
        </w:rPr>
      </w:pPr>
    </w:p>
    <w:p w:rsidR="00396D8E" w:rsidRDefault="00396D8E" w:rsidP="003D1632">
      <w:pPr>
        <w:ind w:left="142"/>
        <w:jc w:val="both"/>
        <w:rPr>
          <w:b/>
          <w:sz w:val="28"/>
          <w:szCs w:val="28"/>
        </w:rPr>
      </w:pPr>
    </w:p>
    <w:p w:rsidR="00396D8E" w:rsidRDefault="00396D8E" w:rsidP="003D1632">
      <w:pPr>
        <w:ind w:left="142"/>
        <w:jc w:val="both"/>
        <w:rPr>
          <w:b/>
          <w:sz w:val="28"/>
          <w:szCs w:val="28"/>
        </w:rPr>
      </w:pPr>
    </w:p>
    <w:p w:rsidR="00396D8E" w:rsidRDefault="00396D8E" w:rsidP="003D1632">
      <w:pPr>
        <w:ind w:left="142"/>
        <w:jc w:val="both"/>
        <w:rPr>
          <w:b/>
          <w:sz w:val="28"/>
          <w:szCs w:val="28"/>
        </w:rPr>
      </w:pPr>
    </w:p>
    <w:p w:rsidR="00233CE2" w:rsidRDefault="00233CE2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9C07C5" w:rsidRDefault="009C07C5" w:rsidP="003D1632">
      <w:pPr>
        <w:ind w:left="142"/>
        <w:jc w:val="both"/>
        <w:rPr>
          <w:b/>
          <w:sz w:val="28"/>
          <w:szCs w:val="28"/>
        </w:rPr>
      </w:pPr>
    </w:p>
    <w:p w:rsidR="00233CE2" w:rsidRDefault="00233CE2" w:rsidP="003D1632">
      <w:pPr>
        <w:ind w:left="142"/>
        <w:jc w:val="both"/>
        <w:rPr>
          <w:b/>
          <w:sz w:val="28"/>
          <w:szCs w:val="28"/>
        </w:rPr>
      </w:pPr>
    </w:p>
    <w:p w:rsidR="00233CE2" w:rsidRDefault="00233CE2" w:rsidP="003D1632">
      <w:pPr>
        <w:ind w:left="142"/>
        <w:jc w:val="both"/>
        <w:rPr>
          <w:b/>
          <w:sz w:val="28"/>
          <w:szCs w:val="28"/>
        </w:rPr>
      </w:pPr>
    </w:p>
    <w:p w:rsidR="00F2677D" w:rsidRPr="00F2677D" w:rsidRDefault="003D1632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F2677D" w:rsidRPr="00F2677D">
        <w:rPr>
          <w:sz w:val="28"/>
          <w:szCs w:val="22"/>
        </w:rPr>
        <w:t xml:space="preserve">Проект постановления вносит заместитель главы администрации Новоалександровского </w:t>
      </w:r>
      <w:r w:rsidR="00F2677D">
        <w:rPr>
          <w:sz w:val="28"/>
          <w:szCs w:val="22"/>
        </w:rPr>
        <w:t>городского округа</w:t>
      </w:r>
      <w:r w:rsidR="00F2677D" w:rsidRPr="00F2677D">
        <w:rPr>
          <w:sz w:val="28"/>
          <w:szCs w:val="22"/>
        </w:rPr>
        <w:t xml:space="preserve"> Ставропольского края 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  <w:t xml:space="preserve">     Л.Н. Горовенко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СОГЛАСОВАНО: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Новоалександровского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Ставропольского края                                                                       Н.Г. Дубинин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Заместитель главы</w:t>
      </w:r>
      <w:r>
        <w:rPr>
          <w:sz w:val="28"/>
          <w:szCs w:val="22"/>
        </w:rPr>
        <w:t xml:space="preserve"> администрации</w:t>
      </w:r>
      <w:r w:rsidRPr="00F2677D">
        <w:rPr>
          <w:sz w:val="28"/>
          <w:szCs w:val="22"/>
        </w:rPr>
        <w:t xml:space="preserve">-начальник финансового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у</w:t>
      </w:r>
      <w:r w:rsidRPr="00F2677D">
        <w:rPr>
          <w:sz w:val="28"/>
          <w:szCs w:val="22"/>
        </w:rPr>
        <w:t>правления администрации Новоалександровского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                    </w:t>
      </w:r>
      <w:r>
        <w:rPr>
          <w:sz w:val="28"/>
          <w:szCs w:val="22"/>
        </w:rPr>
        <w:t xml:space="preserve">        </w:t>
      </w:r>
      <w:r w:rsidRPr="00F2677D">
        <w:rPr>
          <w:sz w:val="28"/>
          <w:szCs w:val="22"/>
        </w:rPr>
        <w:t xml:space="preserve">       Н.Л. Булавина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 xml:space="preserve">общего </w:t>
      </w:r>
      <w:r w:rsidRPr="00F2677D">
        <w:rPr>
          <w:sz w:val="28"/>
          <w:szCs w:val="22"/>
        </w:rPr>
        <w:t xml:space="preserve">отдела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                                   Е.В. Красюкова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5F0147" w:rsidRPr="00F2677D" w:rsidRDefault="00F2677D" w:rsidP="005F0147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 w:rsidR="005F0147" w:rsidRPr="00F2677D">
        <w:rPr>
          <w:sz w:val="28"/>
          <w:szCs w:val="22"/>
        </w:rPr>
        <w:t xml:space="preserve">правового </w:t>
      </w:r>
      <w:r w:rsidRPr="00F2677D">
        <w:rPr>
          <w:sz w:val="28"/>
          <w:szCs w:val="22"/>
        </w:rPr>
        <w:t xml:space="preserve">отдела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администрации </w:t>
      </w:r>
      <w:r w:rsidR="005F0147" w:rsidRPr="00F2677D">
        <w:rPr>
          <w:sz w:val="28"/>
          <w:szCs w:val="22"/>
        </w:rPr>
        <w:t>Новоалександровского</w:t>
      </w:r>
    </w:p>
    <w:p w:rsidR="00F2677D" w:rsidRPr="00F2677D" w:rsidRDefault="005F0147" w:rsidP="005F0147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5F0147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Ставропольского края</w:t>
      </w:r>
      <w:r>
        <w:rPr>
          <w:sz w:val="28"/>
          <w:szCs w:val="22"/>
        </w:rPr>
        <w:t xml:space="preserve">                                         </w:t>
      </w:r>
      <w:r w:rsidR="00F2677D" w:rsidRPr="00F2677D">
        <w:rPr>
          <w:sz w:val="28"/>
          <w:szCs w:val="22"/>
        </w:rPr>
        <w:t xml:space="preserve">В.Е. Гмирин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233CE2" w:rsidRPr="00F2677D" w:rsidRDefault="00F2677D" w:rsidP="00233CE2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Проект постановления подготовил начальник </w:t>
      </w:r>
      <w:r w:rsidR="00233CE2">
        <w:rPr>
          <w:sz w:val="28"/>
          <w:szCs w:val="22"/>
        </w:rPr>
        <w:t>управления</w:t>
      </w:r>
      <w:r w:rsidRPr="00F2677D">
        <w:rPr>
          <w:sz w:val="28"/>
          <w:szCs w:val="22"/>
        </w:rPr>
        <w:t xml:space="preserve"> образования администрации Новоалександровского </w:t>
      </w:r>
      <w:r w:rsidR="00233CE2"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</w:t>
      </w:r>
      <w:r w:rsidR="005F0147">
        <w:rPr>
          <w:sz w:val="28"/>
          <w:szCs w:val="22"/>
        </w:rPr>
        <w:t>рая</w:t>
      </w:r>
      <w:r w:rsidRPr="00F2677D">
        <w:rPr>
          <w:sz w:val="28"/>
          <w:szCs w:val="22"/>
        </w:rPr>
        <w:t xml:space="preserve"> </w:t>
      </w:r>
      <w:r w:rsidR="00233CE2">
        <w:rPr>
          <w:sz w:val="28"/>
          <w:szCs w:val="22"/>
        </w:rPr>
        <w:t xml:space="preserve">                                                                                                      </w:t>
      </w:r>
      <w:r w:rsidR="00233CE2" w:rsidRPr="00F2677D">
        <w:rPr>
          <w:sz w:val="28"/>
          <w:szCs w:val="22"/>
        </w:rPr>
        <w:t>Н.Н. Красова</w:t>
      </w:r>
    </w:p>
    <w:p w:rsidR="00F2677D" w:rsidRPr="00F2677D" w:rsidRDefault="00F2677D" w:rsidP="00233CE2">
      <w:pPr>
        <w:autoSpaceDN w:val="0"/>
        <w:jc w:val="both"/>
        <w:rPr>
          <w:sz w:val="28"/>
          <w:szCs w:val="22"/>
        </w:rPr>
      </w:pPr>
    </w:p>
    <w:p w:rsidR="005F0147" w:rsidRPr="005F0147" w:rsidRDefault="005F0147" w:rsidP="00233CE2">
      <w:pPr>
        <w:ind w:left="6096"/>
        <w:rPr>
          <w:color w:val="000000"/>
          <w:sz w:val="28"/>
          <w:szCs w:val="28"/>
        </w:rPr>
      </w:pPr>
      <w:bookmarkStart w:id="8" w:name="_GoBack"/>
      <w:bookmarkEnd w:id="8"/>
      <w:r w:rsidRPr="005F0147">
        <w:rPr>
          <w:color w:val="000000"/>
          <w:sz w:val="28"/>
          <w:szCs w:val="28"/>
        </w:rPr>
        <w:lastRenderedPageBreak/>
        <w:t>Приложение 1</w:t>
      </w:r>
    </w:p>
    <w:p w:rsidR="005F0147" w:rsidRPr="005F0147" w:rsidRDefault="005F0147" w:rsidP="00233CE2">
      <w:pPr>
        <w:ind w:left="6096"/>
        <w:rPr>
          <w:color w:val="000000"/>
          <w:sz w:val="28"/>
          <w:szCs w:val="28"/>
        </w:rPr>
      </w:pPr>
      <w:r w:rsidRPr="005F0147">
        <w:rPr>
          <w:color w:val="000000"/>
          <w:sz w:val="28"/>
          <w:szCs w:val="28"/>
        </w:rPr>
        <w:t>к постановлению администрации</w:t>
      </w:r>
    </w:p>
    <w:p w:rsidR="005F0147" w:rsidRPr="005F0147" w:rsidRDefault="005F0147" w:rsidP="00233CE2">
      <w:pPr>
        <w:ind w:left="6096"/>
        <w:rPr>
          <w:color w:val="000000"/>
          <w:sz w:val="28"/>
          <w:szCs w:val="28"/>
        </w:rPr>
      </w:pPr>
      <w:r w:rsidRPr="005F0147">
        <w:rPr>
          <w:sz w:val="28"/>
        </w:rPr>
        <w:t>Новоалександровского</w:t>
      </w:r>
      <w:r w:rsidRPr="005F0147">
        <w:rPr>
          <w:color w:val="000000"/>
          <w:sz w:val="28"/>
          <w:szCs w:val="28"/>
        </w:rPr>
        <w:t xml:space="preserve"> </w:t>
      </w:r>
    </w:p>
    <w:p w:rsidR="005F0147" w:rsidRPr="005F0147" w:rsidRDefault="00233CE2" w:rsidP="00233CE2">
      <w:pPr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5F0147" w:rsidRPr="005F0147" w:rsidRDefault="005F0147" w:rsidP="00233CE2">
      <w:pPr>
        <w:ind w:left="6096"/>
        <w:rPr>
          <w:color w:val="000000"/>
          <w:sz w:val="28"/>
          <w:szCs w:val="28"/>
        </w:rPr>
      </w:pPr>
      <w:r w:rsidRPr="005F0147">
        <w:rPr>
          <w:color w:val="000000"/>
          <w:sz w:val="28"/>
          <w:szCs w:val="28"/>
        </w:rPr>
        <w:t>Ставропольского края</w:t>
      </w:r>
    </w:p>
    <w:p w:rsidR="005F0147" w:rsidRPr="005F0147" w:rsidRDefault="005F0147" w:rsidP="00233CE2">
      <w:pPr>
        <w:ind w:left="6096"/>
        <w:rPr>
          <w:color w:val="000000"/>
          <w:sz w:val="28"/>
          <w:szCs w:val="28"/>
        </w:rPr>
      </w:pPr>
      <w:r w:rsidRPr="005F0147">
        <w:rPr>
          <w:color w:val="000000"/>
          <w:sz w:val="28"/>
          <w:szCs w:val="28"/>
        </w:rPr>
        <w:t xml:space="preserve">от </w:t>
      </w:r>
    </w:p>
    <w:p w:rsidR="005F0147" w:rsidRPr="005F0147" w:rsidRDefault="005F0147" w:rsidP="005F0147">
      <w:pPr>
        <w:autoSpaceDE w:val="0"/>
        <w:autoSpaceDN w:val="0"/>
        <w:adjustRightInd w:val="0"/>
      </w:pPr>
    </w:p>
    <w:p w:rsidR="005F0147" w:rsidRPr="005F0147" w:rsidRDefault="005F0147" w:rsidP="005F0147">
      <w:pPr>
        <w:autoSpaceDE w:val="0"/>
        <w:autoSpaceDN w:val="0"/>
        <w:adjustRightInd w:val="0"/>
        <w:rPr>
          <w:sz w:val="28"/>
          <w:szCs w:val="28"/>
        </w:rPr>
      </w:pPr>
    </w:p>
    <w:p w:rsidR="00233CE2" w:rsidRPr="00575025" w:rsidRDefault="00233CE2" w:rsidP="00233CE2">
      <w:pPr>
        <w:widowControl w:val="0"/>
        <w:spacing w:line="307" w:lineRule="exact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575025">
        <w:rPr>
          <w:rFonts w:eastAsia="Tahoma"/>
          <w:color w:val="000000"/>
          <w:sz w:val="28"/>
          <w:szCs w:val="28"/>
          <w:lang w:bidi="ru-RU"/>
        </w:rPr>
        <w:t>Положение</w:t>
      </w:r>
    </w:p>
    <w:p w:rsidR="00233CE2" w:rsidRDefault="00233CE2" w:rsidP="00830C0E">
      <w:pPr>
        <w:widowControl w:val="0"/>
        <w:spacing w:line="307" w:lineRule="exact"/>
        <w:jc w:val="center"/>
        <w:rPr>
          <w:sz w:val="28"/>
        </w:rPr>
      </w:pPr>
      <w:r w:rsidRPr="00575025">
        <w:rPr>
          <w:rFonts w:eastAsia="Tahoma"/>
          <w:color w:val="000000"/>
          <w:sz w:val="28"/>
          <w:szCs w:val="28"/>
          <w:lang w:bidi="ru-RU"/>
        </w:rPr>
        <w:t xml:space="preserve">об оплате труда </w:t>
      </w:r>
      <w:r w:rsidR="00830C0E">
        <w:rPr>
          <w:sz w:val="28"/>
        </w:rPr>
        <w:t>руководителей</w:t>
      </w:r>
      <w:r w:rsidR="00830C0E" w:rsidRPr="0041578C">
        <w:rPr>
          <w:sz w:val="28"/>
        </w:rPr>
        <w:t xml:space="preserve"> </w:t>
      </w:r>
      <w:r w:rsidR="00830C0E">
        <w:rPr>
          <w:sz w:val="28"/>
        </w:rPr>
        <w:t xml:space="preserve">муниципальных бюджетных, казенных </w:t>
      </w:r>
      <w:r w:rsidR="00830C0E" w:rsidRPr="0041578C">
        <w:rPr>
          <w:sz w:val="28"/>
        </w:rPr>
        <w:t xml:space="preserve">учреждений Новоалександровского </w:t>
      </w:r>
      <w:r w:rsidR="00830C0E">
        <w:rPr>
          <w:sz w:val="28"/>
        </w:rPr>
        <w:t>городского округа</w:t>
      </w:r>
      <w:r w:rsidR="00830C0E" w:rsidRPr="0041578C">
        <w:rPr>
          <w:sz w:val="28"/>
        </w:rPr>
        <w:t xml:space="preserve"> Ставропольского края</w:t>
      </w:r>
      <w:r w:rsidR="00830C0E">
        <w:rPr>
          <w:sz w:val="28"/>
        </w:rPr>
        <w:t>, подведомственных управлению образования администрации Новоалександровского городского округа Ставропольского края</w:t>
      </w:r>
    </w:p>
    <w:p w:rsidR="00830C0E" w:rsidRPr="00575025" w:rsidRDefault="00830C0E" w:rsidP="00830C0E">
      <w:pPr>
        <w:widowControl w:val="0"/>
        <w:spacing w:line="307" w:lineRule="exact"/>
        <w:jc w:val="center"/>
        <w:rPr>
          <w:rFonts w:eastAsia="Tahoma"/>
          <w:color w:val="000000"/>
          <w:sz w:val="28"/>
          <w:szCs w:val="28"/>
          <w:lang w:bidi="ru-RU"/>
        </w:rPr>
      </w:pPr>
    </w:p>
    <w:p w:rsidR="00575025" w:rsidRPr="00753BCB" w:rsidRDefault="00575025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bookmarkStart w:id="9" w:name="sub_100"/>
      <w:r w:rsidRPr="00753BCB">
        <w:rPr>
          <w:b/>
          <w:bCs/>
          <w:sz w:val="28"/>
          <w:szCs w:val="28"/>
        </w:rPr>
        <w:t>I. Общие положения</w:t>
      </w:r>
    </w:p>
    <w:bookmarkEnd w:id="9"/>
    <w:p w:rsidR="00575025" w:rsidRPr="00753BCB" w:rsidRDefault="00575025" w:rsidP="00575025">
      <w:pPr>
        <w:spacing w:line="307" w:lineRule="exact"/>
        <w:ind w:firstLine="740"/>
        <w:rPr>
          <w:sz w:val="28"/>
          <w:szCs w:val="28"/>
        </w:rPr>
      </w:pPr>
    </w:p>
    <w:p w:rsidR="00575025" w:rsidRPr="00FB4CA7" w:rsidRDefault="00575025" w:rsidP="00FB4CA7">
      <w:pPr>
        <w:widowControl w:val="0"/>
        <w:spacing w:line="307" w:lineRule="exact"/>
        <w:jc w:val="both"/>
        <w:rPr>
          <w:sz w:val="28"/>
        </w:rPr>
      </w:pPr>
      <w:bookmarkStart w:id="10" w:name="sub_11"/>
      <w:r w:rsidRPr="00753BCB">
        <w:rPr>
          <w:sz w:val="28"/>
          <w:szCs w:val="28"/>
        </w:rPr>
        <w:t>1.1. Настоящее положение по оплате труда руководителей муниципальных</w:t>
      </w:r>
      <w:r w:rsidR="00FB4CA7">
        <w:rPr>
          <w:sz w:val="28"/>
          <w:szCs w:val="28"/>
        </w:rPr>
        <w:t xml:space="preserve"> бюджетных, казенных</w:t>
      </w:r>
      <w:r w:rsidRPr="00753BCB">
        <w:rPr>
          <w:sz w:val="28"/>
          <w:szCs w:val="28"/>
        </w:rPr>
        <w:t xml:space="preserve"> учреждений Новоалександровского </w:t>
      </w:r>
      <w:r>
        <w:rPr>
          <w:sz w:val="28"/>
          <w:szCs w:val="28"/>
        </w:rPr>
        <w:t>городского округа</w:t>
      </w:r>
      <w:r w:rsidR="00FB4CA7">
        <w:rPr>
          <w:sz w:val="28"/>
          <w:szCs w:val="28"/>
        </w:rPr>
        <w:t xml:space="preserve"> Ставропольского края</w:t>
      </w:r>
      <w:r w:rsidR="00FB4CA7">
        <w:rPr>
          <w:sz w:val="28"/>
        </w:rPr>
        <w:t>, подведомственных управлению образования администрации Новоалександровского городского округа Ставропольского края</w:t>
      </w:r>
      <w:r w:rsidR="00FB4CA7">
        <w:rPr>
          <w:sz w:val="28"/>
          <w:szCs w:val="28"/>
        </w:rPr>
        <w:t xml:space="preserve"> </w:t>
      </w:r>
      <w:r w:rsidRPr="00753BCB">
        <w:rPr>
          <w:sz w:val="28"/>
          <w:szCs w:val="28"/>
        </w:rPr>
        <w:t xml:space="preserve">(далее - положение) разработано в целях обеспечения единых подходов к регулированию заработной платы руководителей учреждений Новоалександровского </w:t>
      </w:r>
      <w:r>
        <w:rPr>
          <w:sz w:val="28"/>
          <w:szCs w:val="28"/>
        </w:rPr>
        <w:t>городского округа</w:t>
      </w:r>
      <w:r w:rsidRPr="00753BCB">
        <w:rPr>
          <w:sz w:val="28"/>
          <w:szCs w:val="28"/>
        </w:rPr>
        <w:t xml:space="preserve"> Ставропольского края, подведомственных </w:t>
      </w:r>
      <w:r>
        <w:rPr>
          <w:sz w:val="28"/>
          <w:szCs w:val="28"/>
        </w:rPr>
        <w:t>управлению</w:t>
      </w:r>
      <w:r w:rsidRPr="00753BCB">
        <w:rPr>
          <w:sz w:val="28"/>
          <w:szCs w:val="28"/>
        </w:rPr>
        <w:t xml:space="preserve"> образования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753BCB">
        <w:rPr>
          <w:sz w:val="28"/>
          <w:szCs w:val="28"/>
        </w:rPr>
        <w:t xml:space="preserve"> Ставропольского края (далее - </w:t>
      </w:r>
      <w:r>
        <w:rPr>
          <w:sz w:val="28"/>
          <w:szCs w:val="28"/>
        </w:rPr>
        <w:t>управление</w:t>
      </w:r>
      <w:r w:rsidRPr="00753BCB">
        <w:rPr>
          <w:sz w:val="28"/>
          <w:szCs w:val="28"/>
        </w:rPr>
        <w:t xml:space="preserve"> образования), и определяет порядок оплаты труда руководителей муниципальных учреждений Новоалександровского </w:t>
      </w:r>
      <w:r>
        <w:rPr>
          <w:sz w:val="28"/>
          <w:szCs w:val="28"/>
        </w:rPr>
        <w:t>городского округа</w:t>
      </w:r>
      <w:r w:rsidRPr="00753BCB">
        <w:rPr>
          <w:sz w:val="28"/>
          <w:szCs w:val="28"/>
        </w:rPr>
        <w:t xml:space="preserve"> Ставропольского края (далее - руководитель).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11" w:name="sub_12"/>
      <w:bookmarkEnd w:id="10"/>
      <w:r w:rsidRPr="00753BCB">
        <w:rPr>
          <w:sz w:val="28"/>
          <w:szCs w:val="28"/>
        </w:rPr>
        <w:t xml:space="preserve">1.2. </w:t>
      </w:r>
      <w:r w:rsidR="00657897">
        <w:rPr>
          <w:sz w:val="28"/>
          <w:szCs w:val="28"/>
        </w:rPr>
        <w:t xml:space="preserve">Заработная плата руководителей </w:t>
      </w:r>
      <w:r w:rsidRPr="00753BCB">
        <w:rPr>
          <w:sz w:val="28"/>
          <w:szCs w:val="28"/>
        </w:rPr>
        <w:t>состоит из должностных окладов, выплат компенсационного характера и стимулирующего характера.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12" w:name="sub_121"/>
      <w:bookmarkEnd w:id="11"/>
      <w:r w:rsidRPr="00753BCB">
        <w:rPr>
          <w:sz w:val="28"/>
          <w:szCs w:val="28"/>
        </w:rPr>
        <w:t>Должностные оклады устанавливаются руководителям в зависимости от сложности труда на основе факторов сложности труда, в том числе связанных с масштабом управления и особенностями деятельности и значимости учреждений.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13" w:name="sub_122"/>
      <w:bookmarkEnd w:id="12"/>
      <w:r w:rsidRPr="00753BCB">
        <w:rPr>
          <w:sz w:val="28"/>
          <w:szCs w:val="28"/>
        </w:rPr>
        <w:t>Выплаты компенсационного характера устанавливаются руководителям в зависимости от условий их труда в соответствии с</w:t>
      </w:r>
      <w:r>
        <w:rPr>
          <w:sz w:val="28"/>
          <w:szCs w:val="28"/>
        </w:rPr>
        <w:t xml:space="preserve"> трудовым законодательством</w:t>
      </w:r>
      <w:r w:rsidRPr="00A4154D">
        <w:rPr>
          <w:sz w:val="28"/>
          <w:szCs w:val="28"/>
        </w:rPr>
        <w:t>,</w:t>
      </w:r>
      <w:r w:rsidRPr="00753BCB">
        <w:rPr>
          <w:sz w:val="28"/>
          <w:szCs w:val="28"/>
        </w:rPr>
        <w:t xml:space="preserve"> иными нормативными правовыми актами Российской Федерации, Ставропольского края и Новоалександровского </w:t>
      </w:r>
      <w:r>
        <w:rPr>
          <w:sz w:val="28"/>
          <w:szCs w:val="28"/>
        </w:rPr>
        <w:t>городского округа</w:t>
      </w:r>
      <w:r w:rsidRPr="00753BCB">
        <w:rPr>
          <w:sz w:val="28"/>
          <w:szCs w:val="28"/>
        </w:rPr>
        <w:t xml:space="preserve"> Ставропольского края, содержащими нормы трудового права.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14" w:name="sub_123"/>
      <w:bookmarkEnd w:id="13"/>
      <w:r w:rsidRPr="00753BCB">
        <w:rPr>
          <w:sz w:val="28"/>
          <w:szCs w:val="28"/>
        </w:rPr>
        <w:t xml:space="preserve">Выплаты стимулирующего характера руководителям устанавливаются </w:t>
      </w:r>
      <w:r>
        <w:rPr>
          <w:sz w:val="28"/>
          <w:szCs w:val="28"/>
        </w:rPr>
        <w:t>управлением</w:t>
      </w:r>
      <w:r w:rsidRPr="00753BCB">
        <w:rPr>
          <w:sz w:val="28"/>
          <w:szCs w:val="28"/>
        </w:rPr>
        <w:t xml:space="preserve"> образования в зависимости от исполнения ими целевых показателей эффективности работы.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15" w:name="sub_13"/>
      <w:bookmarkEnd w:id="14"/>
      <w:r w:rsidRPr="00753BCB">
        <w:rPr>
          <w:sz w:val="28"/>
          <w:szCs w:val="28"/>
        </w:rPr>
        <w:t xml:space="preserve">1.3. Условия оплаты труда руководителя с указанием фиксированного размера должностного оклада, установленного за календарный месяц, выплат </w:t>
      </w:r>
      <w:r w:rsidRPr="00753BCB">
        <w:rPr>
          <w:sz w:val="28"/>
          <w:szCs w:val="28"/>
        </w:rPr>
        <w:lastRenderedPageBreak/>
        <w:t xml:space="preserve">компенсационного характера, критериев и показателей для стимулирования труда руководителей </w:t>
      </w:r>
      <w:r w:rsidR="00657897">
        <w:rPr>
          <w:sz w:val="28"/>
          <w:szCs w:val="28"/>
        </w:rPr>
        <w:t xml:space="preserve">учреждений </w:t>
      </w:r>
      <w:r w:rsidRPr="00753BCB">
        <w:rPr>
          <w:sz w:val="28"/>
          <w:szCs w:val="28"/>
        </w:rPr>
        <w:t>в зависимости от результатов и качества работы, а также их заинтересованности в эффективном функционировании учреждения закрепляются в трудовом договоре.</w:t>
      </w:r>
    </w:p>
    <w:p w:rsidR="00575025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16" w:name="sub_14"/>
      <w:bookmarkEnd w:id="15"/>
      <w:r w:rsidRPr="00753BCB">
        <w:rPr>
          <w:sz w:val="28"/>
          <w:szCs w:val="28"/>
        </w:rPr>
        <w:t xml:space="preserve">1.4. В случае изменения условий и размеров оплаты труда руководителей, в том числе при переходе на новые системы оплаты труда, при установлении или изменении размеров должностных окладов, размеров выплат компенсационного и стимулирующего характера в </w:t>
      </w:r>
      <w:r w:rsidRPr="00657897">
        <w:rPr>
          <w:sz w:val="28"/>
          <w:szCs w:val="28"/>
        </w:rPr>
        <w:t>трудовые договоры</w:t>
      </w:r>
      <w:r w:rsidRPr="00753BCB">
        <w:rPr>
          <w:sz w:val="28"/>
          <w:szCs w:val="28"/>
        </w:rPr>
        <w:t xml:space="preserve"> вносятся соответствующие изменения путем заключения дополнительных соглашений к ним</w:t>
      </w:r>
      <w:bookmarkEnd w:id="16"/>
      <w:r>
        <w:rPr>
          <w:sz w:val="28"/>
          <w:szCs w:val="28"/>
        </w:rPr>
        <w:t>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575025" w:rsidRDefault="00575025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bookmarkStart w:id="17" w:name="sub_200"/>
      <w:r w:rsidRPr="00753BCB">
        <w:rPr>
          <w:b/>
          <w:bCs/>
          <w:sz w:val="28"/>
          <w:szCs w:val="28"/>
        </w:rPr>
        <w:t>II. Размеры фиксированных должностных окладов руководителей по профессиональным квалификационным группам должностей</w:t>
      </w:r>
      <w:bookmarkEnd w:id="17"/>
    </w:p>
    <w:p w:rsidR="00575025" w:rsidRPr="00753BCB" w:rsidRDefault="00575025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p w:rsidR="00575025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18" w:name="sub_21"/>
      <w:r w:rsidRPr="00753BCB">
        <w:rPr>
          <w:sz w:val="28"/>
          <w:szCs w:val="28"/>
        </w:rPr>
        <w:t>2.1. Должностные оклады руководителей учреждений всех типов устанавливаются в зависимости от группы по оплате труда:</w:t>
      </w:r>
      <w:bookmarkEnd w:id="18"/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43"/>
        <w:gridCol w:w="1389"/>
        <w:gridCol w:w="1134"/>
        <w:gridCol w:w="993"/>
        <w:gridCol w:w="1275"/>
      </w:tblGrid>
      <w:tr w:rsidR="00575025" w:rsidRPr="00753BCB" w:rsidTr="00AD4C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N</w:t>
            </w:r>
            <w:r w:rsidRPr="00753BC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575025" w:rsidRPr="00753BCB" w:rsidTr="00AD4C4D">
        <w:trPr>
          <w:trHeight w:val="50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hanging="136"/>
              <w:jc w:val="center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575025" w:rsidRPr="00753BCB" w:rsidTr="00AD4C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center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jc w:val="center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jc w:val="center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jc w:val="center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IV</w:t>
            </w:r>
          </w:p>
        </w:tc>
      </w:tr>
      <w:tr w:rsidR="00575025" w:rsidRPr="00753BCB" w:rsidTr="00AD4C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center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center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center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center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6</w:t>
            </w:r>
          </w:p>
        </w:tc>
      </w:tr>
      <w:tr w:rsidR="00575025" w:rsidRPr="00753BCB" w:rsidTr="00AD4C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Руководитель (директор, заведующий)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19 116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17 905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16 799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15 801</w:t>
            </w:r>
          </w:p>
        </w:tc>
      </w:tr>
    </w:tbl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19" w:name="sub_22"/>
      <w:r w:rsidRPr="00753BCB">
        <w:rPr>
          <w:sz w:val="28"/>
          <w:szCs w:val="28"/>
        </w:rPr>
        <w:t xml:space="preserve">2.2. Муниципальное учреждение "Хозяйственный Центр системы образования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753BCB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Pr="00753BCB">
        <w:rPr>
          <w:sz w:val="28"/>
          <w:szCs w:val="28"/>
        </w:rPr>
        <w:t xml:space="preserve"> (МУХЦСОАН</w:t>
      </w:r>
      <w:r>
        <w:rPr>
          <w:sz w:val="28"/>
          <w:szCs w:val="28"/>
        </w:rPr>
        <w:t>ГО</w:t>
      </w:r>
      <w:r w:rsidRPr="00753BCB">
        <w:rPr>
          <w:sz w:val="28"/>
          <w:szCs w:val="28"/>
        </w:rPr>
        <w:t xml:space="preserve">СК) и муниципальное учреждение "Методический информационно-диагностический Центр системы образования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753BCB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Pr="00753BCB">
        <w:rPr>
          <w:sz w:val="28"/>
          <w:szCs w:val="28"/>
        </w:rPr>
        <w:t xml:space="preserve"> (МУМИДЦСОАН</w:t>
      </w:r>
      <w:r>
        <w:rPr>
          <w:sz w:val="28"/>
          <w:szCs w:val="28"/>
        </w:rPr>
        <w:t>ГО</w:t>
      </w:r>
      <w:r w:rsidRPr="00753BCB">
        <w:rPr>
          <w:sz w:val="28"/>
          <w:szCs w:val="28"/>
        </w:rPr>
        <w:t>СК)</w:t>
      </w:r>
      <w:r>
        <w:rPr>
          <w:sz w:val="28"/>
          <w:szCs w:val="28"/>
        </w:rPr>
        <w:t xml:space="preserve"> и Муниципальное казенное учреждение «Молодежный центр Новоалександровского городского округа» (МКУ «Молодежный центр Н</w:t>
      </w:r>
      <w:r w:rsidR="00657897">
        <w:rPr>
          <w:sz w:val="28"/>
          <w:szCs w:val="28"/>
        </w:rPr>
        <w:t>ГО</w:t>
      </w:r>
      <w:r>
        <w:rPr>
          <w:sz w:val="28"/>
          <w:szCs w:val="28"/>
        </w:rPr>
        <w:t>») относя</w:t>
      </w:r>
      <w:r w:rsidRPr="00753BCB">
        <w:rPr>
          <w:sz w:val="28"/>
          <w:szCs w:val="28"/>
        </w:rPr>
        <w:t>тся ко II группе по оплате труда руководителей.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20" w:name="sub_23"/>
      <w:bookmarkEnd w:id="19"/>
      <w:r w:rsidRPr="00753BCB">
        <w:rPr>
          <w:sz w:val="28"/>
          <w:szCs w:val="28"/>
        </w:rPr>
        <w:t xml:space="preserve">2.3. Показатели отнесения образовательных учреждений к группам по оплате труда руководителя определяются приказом </w:t>
      </w:r>
      <w:r>
        <w:rPr>
          <w:sz w:val="28"/>
          <w:szCs w:val="28"/>
        </w:rPr>
        <w:t>управления</w:t>
      </w:r>
      <w:r w:rsidRPr="00753BCB">
        <w:rPr>
          <w:sz w:val="28"/>
          <w:szCs w:val="28"/>
        </w:rPr>
        <w:t xml:space="preserve"> образования.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21" w:name="sub_24"/>
      <w:bookmarkEnd w:id="20"/>
      <w:r w:rsidRPr="00753BCB">
        <w:rPr>
          <w:sz w:val="28"/>
          <w:szCs w:val="28"/>
        </w:rPr>
        <w:t>2.4. В размеры должностных окладов руководителей включен размер ежемесячной денежной компенсации на обеспечение книгоиздательской продукцией и периодическими изданиями.</w:t>
      </w:r>
    </w:p>
    <w:bookmarkEnd w:id="21"/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575025" w:rsidRDefault="00575025" w:rsidP="00575025">
      <w:pPr>
        <w:spacing w:line="307" w:lineRule="exact"/>
        <w:ind w:firstLine="740"/>
        <w:jc w:val="both"/>
        <w:rPr>
          <w:b/>
          <w:bCs/>
          <w:sz w:val="28"/>
          <w:szCs w:val="28"/>
        </w:rPr>
      </w:pPr>
      <w:bookmarkStart w:id="22" w:name="sub_300"/>
    </w:p>
    <w:p w:rsidR="00575025" w:rsidRPr="00753BCB" w:rsidRDefault="00575025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r w:rsidRPr="00753BCB">
        <w:rPr>
          <w:b/>
          <w:bCs/>
          <w:sz w:val="28"/>
          <w:szCs w:val="28"/>
        </w:rPr>
        <w:t>III. Выплаты компенсационного характера, порядок их установления</w:t>
      </w:r>
    </w:p>
    <w:bookmarkEnd w:id="22"/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23" w:name="sub_31"/>
      <w:r w:rsidRPr="00753BCB">
        <w:rPr>
          <w:sz w:val="28"/>
          <w:szCs w:val="28"/>
        </w:rPr>
        <w:lastRenderedPageBreak/>
        <w:t>3.1. В трудовом договоре с руководителем предусматриваются выплаты компенсационного характера в случае выполнения им работ в следующих условиях: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24" w:name="sub_311"/>
      <w:bookmarkEnd w:id="23"/>
      <w:r w:rsidRPr="00753BCB">
        <w:rPr>
          <w:sz w:val="28"/>
          <w:szCs w:val="28"/>
        </w:rPr>
        <w:t>-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25" w:name="sub_312"/>
      <w:bookmarkEnd w:id="24"/>
      <w:r w:rsidRPr="00753BCB">
        <w:rPr>
          <w:sz w:val="28"/>
          <w:szCs w:val="28"/>
        </w:rPr>
        <w:t xml:space="preserve">Размеры выплат компенсационного характера не могут быть ниже размеров, установленных </w:t>
      </w:r>
      <w:r w:rsidRPr="00D27C99">
        <w:rPr>
          <w:sz w:val="28"/>
          <w:szCs w:val="28"/>
        </w:rPr>
        <w:t>трудовым законодательством</w:t>
      </w:r>
      <w:r w:rsidRPr="00753BCB">
        <w:rPr>
          <w:sz w:val="28"/>
          <w:szCs w:val="28"/>
        </w:rPr>
        <w:t xml:space="preserve">, иными нормативными правовыми актами Российской Федерации, содержащими нормы трудового права, нормативно-правовыми актами Ставропольского края, Новоалександровского </w:t>
      </w:r>
      <w:r>
        <w:rPr>
          <w:sz w:val="28"/>
          <w:szCs w:val="28"/>
        </w:rPr>
        <w:t>городского округа</w:t>
      </w:r>
      <w:r w:rsidRPr="00753BCB">
        <w:rPr>
          <w:sz w:val="28"/>
          <w:szCs w:val="28"/>
        </w:rPr>
        <w:t xml:space="preserve"> Ставропольского края, настоящим положением.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26" w:name="sub_32"/>
      <w:bookmarkEnd w:id="25"/>
      <w:r w:rsidRPr="00753BCB">
        <w:rPr>
          <w:sz w:val="28"/>
          <w:szCs w:val="28"/>
        </w:rPr>
        <w:t>3.2. Выплаты компенсационного характера за работу в условиях, отклоняющихся от нормальных, устанавливаются в следующих размерах:</w:t>
      </w:r>
    </w:p>
    <w:bookmarkEnd w:id="26"/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6494"/>
        <w:gridCol w:w="1842"/>
      </w:tblGrid>
      <w:tr w:rsidR="00575025" w:rsidRPr="00753BCB" w:rsidTr="00AD4C4D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N</w:t>
            </w:r>
            <w:r w:rsidRPr="00753BC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left="26" w:firstLine="142"/>
              <w:jc w:val="center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Размер выплаты в процентах к должностному окладу</w:t>
            </w:r>
          </w:p>
        </w:tc>
      </w:tr>
      <w:tr w:rsidR="00575025" w:rsidRPr="00753BCB" w:rsidTr="00AD4C4D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3</w:t>
            </w:r>
          </w:p>
        </w:tc>
      </w:tr>
      <w:tr w:rsidR="00575025" w:rsidRPr="00753BCB" w:rsidTr="00AD4C4D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За работу в образовательных учреждениях, расположенных в сельской местности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25</w:t>
            </w:r>
          </w:p>
        </w:tc>
      </w:tr>
      <w:tr w:rsidR="00575025" w:rsidRPr="00753BCB" w:rsidTr="00AD4C4D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2.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За работу в образовательных учреждениях, имеющих специальные (коррекционные) классы, группы для обучающихся (воспитанников) с отклонениями в развитии:</w:t>
            </w:r>
          </w:p>
          <w:p w:rsidR="00575025" w:rsidRPr="00753BCB" w:rsidRDefault="00575025" w:rsidP="00AD4C4D">
            <w:pPr>
              <w:spacing w:line="307" w:lineRule="exact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руководителям и их заместителям, непосредственно занятым в таких классах (группах)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025" w:rsidRPr="00753BCB" w:rsidRDefault="00575025" w:rsidP="00AD4C4D">
            <w:pPr>
              <w:spacing w:line="307" w:lineRule="exact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20</w:t>
            </w:r>
          </w:p>
        </w:tc>
      </w:tr>
    </w:tbl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575025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27" w:name="sub_33"/>
      <w:r w:rsidRPr="00753BCB">
        <w:rPr>
          <w:sz w:val="28"/>
          <w:szCs w:val="28"/>
        </w:rPr>
        <w:t xml:space="preserve">3.3. Выплаты компенсационного характера за совмещение профессий (должностей) устанавливаются в пределах должностного оклада, ставки заработной платы по вакантной должности на основании приказа </w:t>
      </w:r>
      <w:r w:rsidR="00657897">
        <w:rPr>
          <w:sz w:val="28"/>
          <w:szCs w:val="28"/>
        </w:rPr>
        <w:t xml:space="preserve">управления </w:t>
      </w:r>
      <w:r w:rsidRPr="00753BCB">
        <w:rPr>
          <w:sz w:val="28"/>
          <w:szCs w:val="28"/>
        </w:rPr>
        <w:t>образования.</w:t>
      </w:r>
    </w:p>
    <w:p w:rsidR="006D6047" w:rsidRDefault="006D6047" w:rsidP="006D6047">
      <w:pPr>
        <w:pStyle w:val="a3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 совмещении профессий (должностей) или работе по совместительству выплата руководителям осуществляется в соответствии с Положением об оплате труда учреждения, в котором осуществляется совмещение или совместительство.</w:t>
      </w:r>
    </w:p>
    <w:p w:rsidR="006D6047" w:rsidRPr="00753BCB" w:rsidRDefault="006D6047" w:rsidP="006D6047">
      <w:pPr>
        <w:spacing w:line="307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При установлении размера доплаты за совмещение не включаются компенсационные выплаты за выполнение работ в условиях, отклоняющихся от нормальных, если данная выплата уже установлена по основной должности.</w:t>
      </w:r>
    </w:p>
    <w:bookmarkEnd w:id="27"/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575025" w:rsidRPr="00753BCB" w:rsidRDefault="00575025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bookmarkStart w:id="28" w:name="sub_400"/>
      <w:r w:rsidRPr="00753BCB">
        <w:rPr>
          <w:b/>
          <w:bCs/>
          <w:sz w:val="28"/>
          <w:szCs w:val="28"/>
        </w:rPr>
        <w:t>IV. Выплаты стимулирующего характера</w:t>
      </w:r>
    </w:p>
    <w:bookmarkEnd w:id="28"/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575025" w:rsidRPr="00753BCB" w:rsidRDefault="00560E19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29" w:name="sub_41"/>
      <w:r>
        <w:rPr>
          <w:sz w:val="28"/>
          <w:szCs w:val="28"/>
        </w:rPr>
        <w:t>4.1. Руководителям</w:t>
      </w:r>
      <w:r w:rsidR="00575025" w:rsidRPr="00753BC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75025" w:rsidRPr="00753BCB">
        <w:rPr>
          <w:sz w:val="28"/>
          <w:szCs w:val="28"/>
        </w:rPr>
        <w:t>станавливаются следующие виды выплаты стимулирующего характера: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30" w:name="sub_411"/>
      <w:bookmarkEnd w:id="29"/>
      <w:r w:rsidRPr="00753BCB">
        <w:rPr>
          <w:sz w:val="28"/>
          <w:szCs w:val="28"/>
        </w:rPr>
        <w:t>а) за интенсивность и высокие результаты работы: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31" w:name="sub_412"/>
      <w:bookmarkEnd w:id="30"/>
      <w:r w:rsidRPr="00753BCB">
        <w:rPr>
          <w:sz w:val="28"/>
          <w:szCs w:val="28"/>
        </w:rPr>
        <w:t>за интенсивность труда;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32" w:name="sub_413"/>
      <w:bookmarkEnd w:id="31"/>
      <w:r w:rsidRPr="00753BCB">
        <w:rPr>
          <w:sz w:val="28"/>
          <w:szCs w:val="28"/>
        </w:rPr>
        <w:t>за высокие результаты работы;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33" w:name="sub_414"/>
      <w:bookmarkEnd w:id="32"/>
      <w:r w:rsidRPr="00753BCB">
        <w:rPr>
          <w:sz w:val="28"/>
          <w:szCs w:val="28"/>
        </w:rPr>
        <w:t>б) за качество выполняемых работ: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34" w:name="sub_415"/>
      <w:bookmarkEnd w:id="33"/>
      <w:r w:rsidRPr="00753BCB">
        <w:rPr>
          <w:sz w:val="28"/>
          <w:szCs w:val="28"/>
        </w:rPr>
        <w:t>за наличие ученой степени, почетного звания, ведомственного почетного звания (нагрудного знака);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35" w:name="sub_416"/>
      <w:bookmarkEnd w:id="34"/>
      <w:r w:rsidRPr="00753BCB">
        <w:rPr>
          <w:sz w:val="28"/>
          <w:szCs w:val="28"/>
        </w:rPr>
        <w:t>в) премиальные выплаты.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36" w:name="sub_417"/>
      <w:bookmarkEnd w:id="35"/>
      <w:r w:rsidRPr="00753BCB">
        <w:rPr>
          <w:sz w:val="28"/>
          <w:szCs w:val="28"/>
        </w:rPr>
        <w:t>Конкретный размер выплаты стимулирующего характера по итогам работы может определяться как в процентах к окладу, так и в абсолютном размере. Максимальный размер выплаты стимулирующего характера по итогам работы не ограничен.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37" w:name="sub_42"/>
      <w:bookmarkEnd w:id="36"/>
      <w:r w:rsidRPr="00753BCB">
        <w:rPr>
          <w:sz w:val="28"/>
          <w:szCs w:val="28"/>
        </w:rPr>
        <w:t xml:space="preserve">4.2. Выплаты стимулирующего характера руководителям производятся по решению </w:t>
      </w:r>
      <w:r w:rsidR="00657897">
        <w:rPr>
          <w:sz w:val="28"/>
          <w:szCs w:val="28"/>
        </w:rPr>
        <w:t>управления</w:t>
      </w:r>
      <w:r w:rsidRPr="00753BCB">
        <w:rPr>
          <w:sz w:val="28"/>
          <w:szCs w:val="28"/>
        </w:rPr>
        <w:t xml:space="preserve"> образования с учетом мнения Новоалександровской районной организации Профсоюза</w:t>
      </w:r>
      <w:r w:rsidR="00560E19">
        <w:rPr>
          <w:sz w:val="28"/>
          <w:szCs w:val="28"/>
        </w:rPr>
        <w:t>,</w:t>
      </w:r>
      <w:r w:rsidRPr="00753BCB">
        <w:rPr>
          <w:sz w:val="28"/>
          <w:szCs w:val="28"/>
        </w:rPr>
        <w:t xml:space="preserve"> работников народного образования и науки Российской Федерации, в пределах бюджетных ассигнований на оплату труда работников учреждений, а также средств от приносящей доход деятельности, направленных учреждением на оплату труда работников, с учетом критериев оценки качества.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38" w:name="sub_43"/>
      <w:bookmarkEnd w:id="37"/>
      <w:r w:rsidRPr="00753BCB">
        <w:rPr>
          <w:sz w:val="28"/>
          <w:szCs w:val="28"/>
        </w:rPr>
        <w:t xml:space="preserve">4.3. Выплаты стимулирующего характера за интенсивность и высокие результаты работы, за качество выполняемых работ устанавливаются приказом </w:t>
      </w:r>
      <w:r w:rsidR="001F1761">
        <w:rPr>
          <w:sz w:val="28"/>
          <w:szCs w:val="28"/>
        </w:rPr>
        <w:t>управления</w:t>
      </w:r>
      <w:r w:rsidRPr="00753BCB">
        <w:rPr>
          <w:sz w:val="28"/>
          <w:szCs w:val="28"/>
        </w:rPr>
        <w:t xml:space="preserve"> образования в соответствии с настоящим Положением. Установление премий по итогам работы осуществляется специально созданной экспертной комиссией в зависимости от выполнения показателей эффект</w:t>
      </w:r>
      <w:r w:rsidR="001F1761">
        <w:rPr>
          <w:sz w:val="28"/>
          <w:szCs w:val="28"/>
        </w:rPr>
        <w:t>ивности деятельности учреждения раз в год.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39" w:name="sub_44"/>
      <w:bookmarkEnd w:id="38"/>
      <w:r w:rsidRPr="00753BCB">
        <w:rPr>
          <w:sz w:val="28"/>
          <w:szCs w:val="28"/>
        </w:rPr>
        <w:t>4.4. Выплаты за интенсивность и высокие результаты работы осуществляются в следующем порядке: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40" w:name="sub_441"/>
      <w:bookmarkEnd w:id="39"/>
      <w:r w:rsidRPr="00753BCB">
        <w:rPr>
          <w:sz w:val="28"/>
          <w:szCs w:val="28"/>
        </w:rPr>
        <w:t>4.4.1. Руководителям за участие в работе на краевых и федеральных инновационных площадках, в краевых творческих лабораториях, проводящим исследовательскую работу по обновлению содержания образования, внедрению новых педагогических технологий, - до 25% от оклада.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41" w:name="sub_4411"/>
      <w:bookmarkEnd w:id="40"/>
      <w:r w:rsidRPr="00753BCB">
        <w:rPr>
          <w:sz w:val="28"/>
          <w:szCs w:val="28"/>
        </w:rPr>
        <w:t>Стимулирующую выплату за организацию и участие в работе на краевых и федеральных инновационных площадках, в краевых творческих лабораториях, исследовательскую работу по обновлению содержания образования, внедрению новых педаг</w:t>
      </w:r>
      <w:r w:rsidR="001F1761">
        <w:rPr>
          <w:sz w:val="28"/>
          <w:szCs w:val="28"/>
        </w:rPr>
        <w:t>огических технологий производится</w:t>
      </w:r>
      <w:r w:rsidRPr="00753BCB">
        <w:rPr>
          <w:sz w:val="28"/>
          <w:szCs w:val="28"/>
        </w:rPr>
        <w:t xml:space="preserve"> из фонда экономии заработной платы учреждения.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42" w:name="sub_442"/>
      <w:bookmarkEnd w:id="41"/>
      <w:r w:rsidRPr="00753BCB">
        <w:rPr>
          <w:sz w:val="28"/>
          <w:szCs w:val="28"/>
        </w:rPr>
        <w:t>4.4.2. За организацию образовательной деятельности по образовательным программам с углубленным изучением отдельных учебных предметов, предметных областей соответствующей образовательной программы (профильное обучение) - в размере 15% от размера должностного оклада.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43" w:name="sub_45"/>
      <w:bookmarkEnd w:id="42"/>
      <w:r w:rsidRPr="00753BCB">
        <w:rPr>
          <w:sz w:val="28"/>
          <w:szCs w:val="28"/>
        </w:rPr>
        <w:t>4.5. Выплаты за качество выполняемых работ устанавливаются в следующем порядке: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44" w:name="sub_451"/>
      <w:bookmarkEnd w:id="43"/>
      <w:r w:rsidRPr="00753BCB">
        <w:rPr>
          <w:sz w:val="28"/>
          <w:szCs w:val="28"/>
        </w:rPr>
        <w:lastRenderedPageBreak/>
        <w:t>4.5.1. Выплаты за наличие ученой степени и почетного звания устанавливается и выплачиваются ежемесячно: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45" w:name="sub_4511"/>
      <w:bookmarkEnd w:id="44"/>
      <w:r w:rsidRPr="00753BCB">
        <w:rPr>
          <w:sz w:val="28"/>
          <w:szCs w:val="28"/>
        </w:rPr>
        <w:t>- имеющим ученую степень доктора наук в соответствии с профилем выполняемой работы по основной должности - в размере 20 процентов установленного должностного оклада, а при присуждении ученой степени - с даты принятия решения Министерством образования и науки Российской Федерации о выдаче диплома;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46" w:name="sub_4512"/>
      <w:bookmarkEnd w:id="45"/>
      <w:r w:rsidRPr="00753BCB">
        <w:rPr>
          <w:sz w:val="28"/>
          <w:szCs w:val="28"/>
        </w:rPr>
        <w:t>- имеющим ученую степень кандидата наук в соответствии с профилем выполняемой работы по основной должности - в размере 13 процентов установленного должностного оклада, а при присуждении ученой степени - с даты принятия решения диссертационного совета после принятия решения Министерством образования и науки Российской Федерации о выдаче диплома;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47" w:name="sub_4513"/>
      <w:bookmarkEnd w:id="46"/>
      <w:r w:rsidRPr="00753BCB">
        <w:rPr>
          <w:sz w:val="28"/>
          <w:szCs w:val="28"/>
        </w:rPr>
        <w:t>- имеющим почетное звание "народный" - в размере 20 процентов, "заслуженный" - 15 процентов установленного должностного оклада по основной должности, награжденным ведомственным почетным званием (нагрудным знаком), - в размере 10 процентов установленного должностного оклада, по основной должности, а при присуждении указанных почетных званий или награждении ведомственным почетным званием (нагрудным знаком) - со дня присвоения почетного звания или награждения нагрудным знаком.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48" w:name="sub_4514"/>
      <w:bookmarkEnd w:id="47"/>
      <w:r w:rsidRPr="00753BCB">
        <w:rPr>
          <w:sz w:val="28"/>
          <w:szCs w:val="28"/>
        </w:rPr>
        <w:t>При наличии у работника двух и более почетных званий и (или) нагрудных знаков доплата производится по одному из оснований.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49" w:name="sub_46"/>
      <w:bookmarkEnd w:id="48"/>
      <w:r w:rsidRPr="00753BCB">
        <w:rPr>
          <w:sz w:val="28"/>
          <w:szCs w:val="28"/>
        </w:rPr>
        <w:t>4.6. Пр</w:t>
      </w:r>
      <w:r w:rsidR="00560E19">
        <w:rPr>
          <w:sz w:val="28"/>
          <w:szCs w:val="28"/>
        </w:rPr>
        <w:t xml:space="preserve">емиальные выплаты руководителям </w:t>
      </w:r>
      <w:r w:rsidRPr="00753BCB">
        <w:rPr>
          <w:sz w:val="28"/>
          <w:szCs w:val="28"/>
        </w:rPr>
        <w:t xml:space="preserve">устанавливаются и выплачиваются в соответствии с Положением о премировании руководителей учреждений Новоалександровского </w:t>
      </w:r>
      <w:r>
        <w:rPr>
          <w:sz w:val="28"/>
          <w:szCs w:val="28"/>
        </w:rPr>
        <w:t>городского округа</w:t>
      </w:r>
      <w:r w:rsidRPr="00753BCB">
        <w:rPr>
          <w:sz w:val="28"/>
          <w:szCs w:val="28"/>
        </w:rPr>
        <w:t xml:space="preserve"> Ставропольского края, утвержденным приказом </w:t>
      </w:r>
      <w:r>
        <w:rPr>
          <w:sz w:val="28"/>
          <w:szCs w:val="28"/>
        </w:rPr>
        <w:t>управления</w:t>
      </w:r>
      <w:r w:rsidRPr="00753BCB">
        <w:rPr>
          <w:sz w:val="28"/>
          <w:szCs w:val="28"/>
        </w:rPr>
        <w:t xml:space="preserve"> образования.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50" w:name="sub_47"/>
      <w:bookmarkEnd w:id="49"/>
      <w:r w:rsidRPr="00753BCB">
        <w:rPr>
          <w:sz w:val="28"/>
          <w:szCs w:val="28"/>
        </w:rPr>
        <w:t xml:space="preserve">4.7. Размеры стимулирующих выплат за выполнение показателей эффективности деятельности руководителей по итогам работы (за качество работы) определяются в зависимости от количества набранных баллов и стоимости одного балла, в соответствии с Положением о порядке установления стимулирующих выплат руководителей учреждений Новоалександровского </w:t>
      </w:r>
      <w:r>
        <w:rPr>
          <w:sz w:val="28"/>
          <w:szCs w:val="28"/>
        </w:rPr>
        <w:t>городского округа</w:t>
      </w:r>
      <w:r w:rsidRPr="00753BCB">
        <w:rPr>
          <w:sz w:val="28"/>
          <w:szCs w:val="28"/>
        </w:rPr>
        <w:t xml:space="preserve"> Ставропольского края, утвержденным приказом </w:t>
      </w:r>
      <w:r>
        <w:rPr>
          <w:sz w:val="28"/>
          <w:szCs w:val="28"/>
        </w:rPr>
        <w:t>управления</w:t>
      </w:r>
      <w:r w:rsidRPr="00753BCB">
        <w:rPr>
          <w:sz w:val="28"/>
          <w:szCs w:val="28"/>
        </w:rPr>
        <w:t xml:space="preserve"> образования.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51" w:name="sub_48"/>
      <w:bookmarkEnd w:id="50"/>
      <w:r w:rsidRPr="00753BCB">
        <w:rPr>
          <w:sz w:val="28"/>
          <w:szCs w:val="28"/>
        </w:rPr>
        <w:t>4.8. Мониторинг и оценка выполнения критериев деятельности руководителей осуществляются экспертной комиссией, обеспечивающей государственно-общественный характер управления. Решения комиссии принимаются простым большинством голосов. На заседаниях комиссия рассматривает и согласовывает: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52" w:name="sub_481"/>
      <w:bookmarkEnd w:id="51"/>
      <w:r w:rsidRPr="00753BCB">
        <w:rPr>
          <w:sz w:val="28"/>
          <w:szCs w:val="28"/>
        </w:rPr>
        <w:t xml:space="preserve">- оценку объективности представленных руководителями итогов выполнения критериев оценки деятельности согласно </w:t>
      </w:r>
      <w:r w:rsidRPr="00D27C99">
        <w:rPr>
          <w:sz w:val="28"/>
          <w:szCs w:val="28"/>
        </w:rPr>
        <w:t>оценочному листу</w:t>
      </w:r>
      <w:r w:rsidRPr="00753BCB">
        <w:rPr>
          <w:sz w:val="28"/>
          <w:szCs w:val="28"/>
        </w:rPr>
        <w:t>. В случае установления существенных нарушений представленные результ</w:t>
      </w:r>
      <w:r w:rsidR="001F1761">
        <w:rPr>
          <w:sz w:val="28"/>
          <w:szCs w:val="28"/>
        </w:rPr>
        <w:t xml:space="preserve">аты возвращаются руководителям </w:t>
      </w:r>
      <w:r w:rsidRPr="00753BCB">
        <w:rPr>
          <w:sz w:val="28"/>
          <w:szCs w:val="28"/>
        </w:rPr>
        <w:t>на доработку;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53" w:name="sub_482"/>
      <w:bookmarkEnd w:id="52"/>
      <w:r w:rsidRPr="00753BCB">
        <w:rPr>
          <w:sz w:val="28"/>
          <w:szCs w:val="28"/>
        </w:rPr>
        <w:lastRenderedPageBreak/>
        <w:t>- протокол согласования сводного оценочного листа по оценке выполнения критериев и показателей результативности деятельности руководителей;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54" w:name="sub_483"/>
      <w:bookmarkEnd w:id="53"/>
      <w:r w:rsidRPr="00753BCB">
        <w:rPr>
          <w:sz w:val="28"/>
          <w:szCs w:val="28"/>
        </w:rPr>
        <w:t>- лист согласования протокола;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55" w:name="sub_484"/>
      <w:bookmarkEnd w:id="54"/>
      <w:r w:rsidRPr="00753BCB">
        <w:rPr>
          <w:sz w:val="28"/>
          <w:szCs w:val="28"/>
        </w:rPr>
        <w:t>- рассчитанные на предстоящий период размеры выплат стимулирующего характера, исходя из стоимости одного балла и суммы баллов оценки результативности работы.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56" w:name="sub_485"/>
      <w:bookmarkEnd w:id="55"/>
      <w:r w:rsidRPr="00753BCB">
        <w:rPr>
          <w:sz w:val="28"/>
          <w:szCs w:val="28"/>
        </w:rPr>
        <w:t>Комиссия принимает решение большинством голосов от общего количества членов комиссии, присутствующих на заседании. При равенстве голосов голос председателя является решающим.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57" w:name="sub_486"/>
      <w:bookmarkEnd w:id="56"/>
      <w:r w:rsidRPr="00753BCB">
        <w:rPr>
          <w:sz w:val="28"/>
          <w:szCs w:val="28"/>
        </w:rPr>
        <w:t>Руководитель имеет право присутствовать на заседаниях комиссии и давать необходимые пояснения.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58" w:name="sub_487"/>
      <w:bookmarkEnd w:id="57"/>
      <w:r w:rsidRPr="00753BCB">
        <w:rPr>
          <w:sz w:val="28"/>
          <w:szCs w:val="28"/>
        </w:rPr>
        <w:t>Решение комиссии оформляется протоколом, предписываемым председателем и секретарем комиссии.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59" w:name="sub_488"/>
      <w:bookmarkEnd w:id="58"/>
      <w:r w:rsidRPr="00753BCB">
        <w:rPr>
          <w:sz w:val="28"/>
          <w:szCs w:val="28"/>
        </w:rPr>
        <w:t>По истечении 10 дней с момента составления протокола решение комиссии об утверждении оценочного листа вступает в силу.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60" w:name="sub_489"/>
      <w:bookmarkEnd w:id="59"/>
      <w:r w:rsidRPr="00753BCB">
        <w:rPr>
          <w:sz w:val="28"/>
          <w:szCs w:val="28"/>
        </w:rPr>
        <w:t xml:space="preserve">Решение комиссии является основанием для издания приказа </w:t>
      </w:r>
      <w:r>
        <w:rPr>
          <w:sz w:val="28"/>
          <w:szCs w:val="28"/>
        </w:rPr>
        <w:t>управления</w:t>
      </w:r>
      <w:r w:rsidRPr="00753BCB">
        <w:rPr>
          <w:sz w:val="28"/>
          <w:szCs w:val="28"/>
        </w:rPr>
        <w:t xml:space="preserve"> образования о назначении и выплаты руководителю выплат за качество работы.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61" w:name="sub_49"/>
      <w:bookmarkEnd w:id="60"/>
      <w:r w:rsidRPr="00753BCB">
        <w:rPr>
          <w:sz w:val="28"/>
          <w:szCs w:val="28"/>
        </w:rPr>
        <w:t>4.9. Руководителям вновь созданных учреждений и вновь назначенным на должность устанавливается стимулирующая выплата в размере 5 процентов должностного оклада на период до наступления срока принятия решения экспертной комиссией о проведении результатов деятельности руководителя.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62" w:name="sub_491"/>
      <w:bookmarkEnd w:id="61"/>
      <w:r w:rsidRPr="00753BCB">
        <w:rPr>
          <w:sz w:val="28"/>
          <w:szCs w:val="28"/>
        </w:rPr>
        <w:t>Стимулирующие выплаты по итогам работы устанавливаются руководителям в соответствии со следующими показателями:</w:t>
      </w:r>
    </w:p>
    <w:bookmarkEnd w:id="62"/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BE1A51" w:rsidRPr="00753BCB" w:rsidRDefault="00BE1A51" w:rsidP="00BE1A51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bookmarkStart w:id="63" w:name="sub_4911"/>
      <w:r w:rsidRPr="00753BCB">
        <w:rPr>
          <w:b/>
          <w:bCs/>
          <w:sz w:val="28"/>
          <w:szCs w:val="28"/>
        </w:rPr>
        <w:t>Критерии оценки эффективности деятельности руководителей общеобразовательных учреждений для выплаты стимулирующей части фонда оплаты труда</w:t>
      </w:r>
    </w:p>
    <w:bookmarkEnd w:id="63"/>
    <w:p w:rsidR="00BE1A51" w:rsidRPr="00753BCB" w:rsidRDefault="00BE1A51" w:rsidP="00BE1A51">
      <w:pPr>
        <w:spacing w:line="307" w:lineRule="exact"/>
        <w:ind w:firstLine="740"/>
        <w:jc w:val="both"/>
        <w:rPr>
          <w:sz w:val="28"/>
          <w:szCs w:val="28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523"/>
        <w:gridCol w:w="3340"/>
        <w:gridCol w:w="1894"/>
      </w:tblGrid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51" w:rsidRPr="00753BCB" w:rsidRDefault="00BE1A51" w:rsidP="00BE1A51">
            <w:pPr>
              <w:spacing w:line="307" w:lineRule="exact"/>
              <w:ind w:left="-817"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Критерии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Показатели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Весовой коэффициент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3BCB">
              <w:rPr>
                <w:sz w:val="28"/>
                <w:szCs w:val="28"/>
              </w:rPr>
              <w:t>1.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Соответствие деятельности образовательного учреждения требованиям законодательства в сфере образования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- отсутствие предписаний надзорных органов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роспотребнадзор</w:t>
            </w:r>
            <w:proofErr w:type="spellEnd"/>
            <w:r>
              <w:rPr>
                <w:sz w:val="28"/>
                <w:szCs w:val="28"/>
              </w:rPr>
              <w:t>, пожарный надзор, транспортный надзор, финансовый надзор, прокуратура)</w:t>
            </w:r>
            <w:r w:rsidRPr="00753BCB">
              <w:rPr>
                <w:sz w:val="28"/>
                <w:szCs w:val="28"/>
              </w:rPr>
              <w:t>, жалоб по конфликтным ситуациям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Ежедневное обновление</w:t>
            </w:r>
            <w:r w:rsidRPr="00753BCB">
              <w:rPr>
                <w:sz w:val="28"/>
                <w:szCs w:val="28"/>
              </w:rPr>
              <w:t xml:space="preserve"> сайта ОУ в сети</w:t>
            </w:r>
          </w:p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соответствие сайта требованиям </w:t>
            </w:r>
            <w:r>
              <w:rPr>
                <w:bCs/>
                <w:sz w:val="28"/>
                <w:szCs w:val="28"/>
              </w:rPr>
              <w:t>Российского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сохранения здоровья детей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- отсутствие случаев совершения детьми правонарушений, отсутствие детей, состоящих на учете</w:t>
            </w:r>
            <w:r>
              <w:rPr>
                <w:sz w:val="28"/>
                <w:szCs w:val="28"/>
              </w:rPr>
              <w:t xml:space="preserve"> в ОДН</w:t>
            </w:r>
          </w:p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о</w:t>
            </w:r>
            <w:r w:rsidRPr="00753BCB">
              <w:rPr>
                <w:sz w:val="28"/>
                <w:szCs w:val="28"/>
              </w:rPr>
              <w:t xml:space="preserve">тсутствие случаев травматизма </w:t>
            </w:r>
            <w:r>
              <w:rPr>
                <w:sz w:val="28"/>
                <w:szCs w:val="28"/>
              </w:rPr>
              <w:t>(в учреждении, бытовой травматизм, ДТП)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100% </w:t>
            </w:r>
            <w:r w:rsidRPr="00753BCB">
              <w:rPr>
                <w:sz w:val="28"/>
                <w:szCs w:val="28"/>
              </w:rPr>
              <w:t xml:space="preserve">охват горячим питанием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Инновационная и педагогическая деятельность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победителей и призеров муниципальных и краевых очных конкурсов педагогического мастерства.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победителей и призеров муниципальных и краевых этапов Всероссийской олимпиады школьников.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Сохранность контингента в пределах одной ступени обучения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- отсутствие</w:t>
            </w:r>
            <w:r>
              <w:rPr>
                <w:sz w:val="28"/>
                <w:szCs w:val="28"/>
              </w:rPr>
              <w:t xml:space="preserve"> второгодников на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ступени, выбывших на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753BCB">
              <w:rPr>
                <w:sz w:val="28"/>
                <w:szCs w:val="28"/>
              </w:rPr>
              <w:t xml:space="preserve"> ступени обучения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FA3D4A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  <w:lang w:val="en-US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proofErr w:type="gramStart"/>
            <w:r w:rsidRPr="00753BCB">
              <w:rPr>
                <w:sz w:val="28"/>
                <w:szCs w:val="28"/>
              </w:rPr>
              <w:t xml:space="preserve">Результаты </w:t>
            </w:r>
            <w:r>
              <w:rPr>
                <w:sz w:val="28"/>
                <w:szCs w:val="28"/>
              </w:rPr>
              <w:t xml:space="preserve"> </w:t>
            </w:r>
            <w:r w:rsidRPr="00753BCB">
              <w:rPr>
                <w:sz w:val="28"/>
                <w:szCs w:val="28"/>
              </w:rPr>
              <w:t>государственной</w:t>
            </w:r>
            <w:proofErr w:type="gramEnd"/>
            <w:r w:rsidRPr="00753BCB">
              <w:rPr>
                <w:sz w:val="28"/>
                <w:szCs w:val="28"/>
              </w:rPr>
              <w:t xml:space="preserve"> итоговой аттестации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FA3D4A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отсутствие выпускников, не </w:t>
            </w:r>
            <w:r w:rsidRPr="00FA3D4A">
              <w:rPr>
                <w:sz w:val="28"/>
                <w:szCs w:val="28"/>
              </w:rPr>
              <w:t>получивших аттестат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Достижение целевых </w:t>
            </w:r>
            <w:r>
              <w:rPr>
                <w:sz w:val="28"/>
                <w:szCs w:val="28"/>
              </w:rPr>
              <w:t>показателей Указа Президента РФ, принятых в мае 2012 г.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53BCB">
              <w:rPr>
                <w:sz w:val="28"/>
                <w:szCs w:val="28"/>
              </w:rPr>
              <w:t xml:space="preserve">достижение установленных учреждению значений показателей соотношения средней заработной платы педагогических работников </w:t>
            </w:r>
            <w:r w:rsidRPr="00753BCB">
              <w:rPr>
                <w:sz w:val="28"/>
                <w:szCs w:val="28"/>
              </w:rPr>
              <w:lastRenderedPageBreak/>
              <w:t xml:space="preserve">образовательного учреждения </w:t>
            </w:r>
            <w:r>
              <w:rPr>
                <w:sz w:val="28"/>
                <w:szCs w:val="28"/>
              </w:rPr>
              <w:t>(«дорожная карта»)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lastRenderedPageBreak/>
              <w:t>0,1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платных дополнительных образовательных услуг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доходов от предоставления платных дополнительных образовательных услуг в сравнении с аналогичны периодом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Максимально возможное количество баллов по всем критериям: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1A51" w:rsidRPr="00753BCB" w:rsidRDefault="00BE1A51" w:rsidP="00BE1A51">
      <w:pPr>
        <w:spacing w:line="307" w:lineRule="exact"/>
        <w:jc w:val="both"/>
        <w:rPr>
          <w:sz w:val="28"/>
          <w:szCs w:val="28"/>
        </w:rPr>
      </w:pPr>
    </w:p>
    <w:p w:rsidR="00BE1A51" w:rsidRDefault="00BE1A51" w:rsidP="00BE1A51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bookmarkStart w:id="64" w:name="sub_4912"/>
    </w:p>
    <w:p w:rsidR="00BE1A51" w:rsidRDefault="00BE1A51" w:rsidP="00BE1A51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p w:rsidR="00BE1A51" w:rsidRPr="00753BCB" w:rsidRDefault="00BE1A51" w:rsidP="00BE1A51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r w:rsidRPr="00753BCB">
        <w:rPr>
          <w:b/>
          <w:bCs/>
          <w:sz w:val="28"/>
          <w:szCs w:val="28"/>
        </w:rPr>
        <w:t>Критерии оценки эффективности деятельности руководителей дошкольных образовательных учреждений для выплаты стимулирующей части фонда оплаты труда</w:t>
      </w:r>
    </w:p>
    <w:bookmarkEnd w:id="64"/>
    <w:p w:rsidR="00BE1A51" w:rsidRPr="00753BCB" w:rsidRDefault="00BE1A51" w:rsidP="00BE1A51">
      <w:pPr>
        <w:spacing w:line="307" w:lineRule="exact"/>
        <w:ind w:firstLine="740"/>
        <w:jc w:val="both"/>
        <w:rPr>
          <w:sz w:val="28"/>
          <w:szCs w:val="28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523"/>
        <w:gridCol w:w="3340"/>
        <w:gridCol w:w="1894"/>
      </w:tblGrid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N</w:t>
            </w:r>
            <w:r w:rsidRPr="00753BC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Критерии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Показатели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Весовой коэффициент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4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3BCB">
              <w:rPr>
                <w:sz w:val="28"/>
                <w:szCs w:val="28"/>
              </w:rPr>
              <w:t>1.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Соответствие деятельности образовательного учреждения требованиям законодательства в сфере образования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753BCB">
              <w:rPr>
                <w:sz w:val="28"/>
                <w:szCs w:val="28"/>
              </w:rPr>
              <w:t>тсутствие предписаний надзорных органов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роспотребнадзор</w:t>
            </w:r>
            <w:proofErr w:type="spellEnd"/>
            <w:r>
              <w:rPr>
                <w:sz w:val="28"/>
                <w:szCs w:val="28"/>
              </w:rPr>
              <w:t>, пожарный надзор, транспортный надзор, финансовый надзор, прокуратура)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753BCB">
              <w:rPr>
                <w:sz w:val="28"/>
                <w:szCs w:val="28"/>
              </w:rPr>
              <w:t>тсутствие обоснованных жалоб на действия работников ДОУ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ежедневное обновление </w:t>
            </w:r>
            <w:r w:rsidRPr="00753BCB">
              <w:rPr>
                <w:sz w:val="28"/>
                <w:szCs w:val="28"/>
              </w:rPr>
              <w:t>сайта ОУ в сети</w:t>
            </w:r>
          </w:p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соответствие сайта требованиям </w:t>
            </w:r>
            <w:r>
              <w:rPr>
                <w:bCs/>
                <w:sz w:val="28"/>
                <w:szCs w:val="28"/>
              </w:rPr>
              <w:t>Российского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Реализация программ по сохранению и укреплению здоровья детей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753BCB">
              <w:rPr>
                <w:sz w:val="28"/>
                <w:szCs w:val="28"/>
              </w:rPr>
              <w:t xml:space="preserve">тсутствие случаев травматизма </w:t>
            </w:r>
            <w:r>
              <w:rPr>
                <w:sz w:val="28"/>
                <w:szCs w:val="28"/>
              </w:rPr>
              <w:t>(в учреждении, бытовой травматизм, ДТП)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</w:tr>
      <w:tr w:rsidR="00BE1A51" w:rsidRPr="00753BCB" w:rsidTr="00BE1A51">
        <w:tc>
          <w:tcPr>
            <w:tcW w:w="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</w:t>
            </w:r>
            <w:r w:rsidRPr="00753BCB">
              <w:rPr>
                <w:sz w:val="28"/>
                <w:szCs w:val="28"/>
              </w:rPr>
              <w:t>.</w:t>
            </w:r>
          </w:p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Инновационная и педагогическая работа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победителей и призеров муниципальных и краевых очных конкурсов педагогического мастерства.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инновационная деятельность краевого, федерального уровня, наличие победителей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победителей и призеров муниципальных и краевых этапов Всероссийской олимпиады школьников.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Достижение целевых п</w:t>
            </w:r>
            <w:r>
              <w:rPr>
                <w:sz w:val="28"/>
                <w:szCs w:val="28"/>
              </w:rPr>
              <w:t>оказателей Указа Президента РФ, принятых в мае 2012 г.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753BCB">
              <w:rPr>
                <w:sz w:val="28"/>
                <w:szCs w:val="28"/>
              </w:rPr>
              <w:t xml:space="preserve">остижение установленных учреждению значений показателей соотношения средней заработной платы педагогических работников образовательного </w:t>
            </w:r>
            <w:proofErr w:type="gramStart"/>
            <w:r w:rsidRPr="00753BCB"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«дорожная карта»)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платных дополнительных образовательных услуг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доходов от предоставления платных дополнительных образовательных услуг в сравнении с аналогичны периодом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Максимально возможное количество баллов по всем критериям: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1A51" w:rsidRDefault="00BE1A51" w:rsidP="00BE1A51">
      <w:pPr>
        <w:spacing w:line="307" w:lineRule="exact"/>
        <w:rPr>
          <w:b/>
          <w:bCs/>
          <w:sz w:val="28"/>
          <w:szCs w:val="28"/>
        </w:rPr>
      </w:pPr>
      <w:bookmarkStart w:id="65" w:name="sub_4913"/>
    </w:p>
    <w:p w:rsidR="00BE1A51" w:rsidRPr="00753BCB" w:rsidRDefault="00BE1A51" w:rsidP="00BE1A51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r w:rsidRPr="00753BCB">
        <w:rPr>
          <w:b/>
          <w:bCs/>
          <w:sz w:val="28"/>
          <w:szCs w:val="28"/>
        </w:rPr>
        <w:t>Критерии оценки эффективности деятельности руководителей муниципальных образовательных учреждений дополнительного образования детей для выплаты стимулирующей части фонда оплаты труда</w:t>
      </w:r>
    </w:p>
    <w:bookmarkEnd w:id="65"/>
    <w:p w:rsidR="00BE1A51" w:rsidRPr="00753BCB" w:rsidRDefault="00BE1A51" w:rsidP="00BE1A51">
      <w:pPr>
        <w:spacing w:line="307" w:lineRule="exact"/>
        <w:ind w:firstLine="740"/>
        <w:jc w:val="both"/>
        <w:rPr>
          <w:sz w:val="28"/>
          <w:szCs w:val="28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383"/>
        <w:gridCol w:w="3620"/>
        <w:gridCol w:w="1754"/>
      </w:tblGrid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N</w:t>
            </w:r>
            <w:r w:rsidRPr="00753BC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Критерии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Показатели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Весовой коэффициент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4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753BCB">
              <w:rPr>
                <w:sz w:val="28"/>
                <w:szCs w:val="28"/>
              </w:rPr>
              <w:t>1.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Соответствие деятельности образовательного учреждения требованиям законодательства в сфере образования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753BCB">
              <w:rPr>
                <w:sz w:val="28"/>
                <w:szCs w:val="28"/>
              </w:rPr>
              <w:t>тсутствие предписаний надзорных органов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роспотребнадзор</w:t>
            </w:r>
            <w:proofErr w:type="spellEnd"/>
            <w:r>
              <w:rPr>
                <w:sz w:val="28"/>
                <w:szCs w:val="28"/>
              </w:rPr>
              <w:t>, пожарный надзор, транспортный надзор, финансовый надзор, прокуратура)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Отсутствие объективных жалоб воспитанников и их родителей (законных представителей) на действия работников учреждения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Обеспечение качества предоставляемых услуг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Инновационная деятельность учреждения </w:t>
            </w:r>
            <w:r>
              <w:rPr>
                <w:sz w:val="28"/>
                <w:szCs w:val="28"/>
              </w:rPr>
              <w:t>краевого, федерального уровня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ежедневное обновление </w:t>
            </w:r>
            <w:r w:rsidRPr="00753BCB">
              <w:rPr>
                <w:sz w:val="28"/>
                <w:szCs w:val="28"/>
              </w:rPr>
              <w:t>сайта ОУ в сети</w:t>
            </w:r>
          </w:p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соответствие сайта требованиям </w:t>
            </w:r>
            <w:r>
              <w:rPr>
                <w:bCs/>
                <w:sz w:val="28"/>
                <w:szCs w:val="28"/>
              </w:rPr>
              <w:t>Российского законодательства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Отсутствие случаев травматизма </w:t>
            </w:r>
            <w:r>
              <w:rPr>
                <w:sz w:val="28"/>
                <w:szCs w:val="28"/>
              </w:rPr>
              <w:t>(в учреждении, бытовой травматизм, ДТП)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Инновационная и педагогическая деятельность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победителей и призеров муниципальных и краевых очных конкурсов педагогического мастерства.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победителей и призеров муниципальных и краевых очных конкурсов, соревнований, турниров среди обучающихся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Достижение целевых п</w:t>
            </w:r>
            <w:r>
              <w:rPr>
                <w:sz w:val="28"/>
                <w:szCs w:val="28"/>
              </w:rPr>
              <w:t>оказателей Указа Президента РФ, принятых в мае 2012 г.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Достижение установленных учреждению значений показателей соотношения средней заработной платы педагогических работников образовательного </w:t>
            </w:r>
            <w:r w:rsidRPr="00753BCB">
              <w:rPr>
                <w:sz w:val="28"/>
                <w:szCs w:val="28"/>
              </w:rPr>
              <w:lastRenderedPageBreak/>
              <w:t>учреждения к средней заработной плате по экономике в Ставропольском крае</w:t>
            </w:r>
          </w:p>
          <w:p w:rsidR="00BE1A51" w:rsidRPr="00753BCB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(«дорожная карта»)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lastRenderedPageBreak/>
              <w:t>0,1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платных дополнительных образовательных услуг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доходов от предоставления платных дополнительных образовательных услуг в сравнении с аналогичны периодом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E1A51" w:rsidRPr="00753BCB" w:rsidTr="00BE1A51">
        <w:tc>
          <w:tcPr>
            <w:tcW w:w="77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Максимально возможное количество баллов по всем критериям: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1A51" w:rsidRDefault="00BE1A51" w:rsidP="00BE1A51"/>
    <w:p w:rsidR="00BE1A51" w:rsidRDefault="00BE1A51" w:rsidP="00BE1A51"/>
    <w:p w:rsidR="00575025" w:rsidRPr="00753BCB" w:rsidRDefault="00575025" w:rsidP="00575025">
      <w:pPr>
        <w:spacing w:line="307" w:lineRule="exact"/>
        <w:ind w:firstLine="740"/>
        <w:jc w:val="center"/>
        <w:rPr>
          <w:sz w:val="28"/>
          <w:szCs w:val="28"/>
        </w:rPr>
      </w:pPr>
    </w:p>
    <w:p w:rsidR="00575025" w:rsidRPr="00753BCB" w:rsidRDefault="00575025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bookmarkStart w:id="66" w:name="sub_4914"/>
      <w:r w:rsidRPr="00753BCB">
        <w:rPr>
          <w:b/>
          <w:bCs/>
          <w:sz w:val="28"/>
          <w:szCs w:val="28"/>
        </w:rPr>
        <w:t xml:space="preserve">Критерии оценки эффективности деятельности руководителя муниципального учреждения "Методический информационно-диагностический Центр системы образования администрации Новоалександровского </w:t>
      </w:r>
      <w:r>
        <w:rPr>
          <w:b/>
          <w:bCs/>
          <w:sz w:val="28"/>
          <w:szCs w:val="28"/>
        </w:rPr>
        <w:t>городского округа</w:t>
      </w:r>
      <w:r w:rsidRPr="00753BCB">
        <w:rPr>
          <w:b/>
          <w:bCs/>
          <w:sz w:val="28"/>
          <w:szCs w:val="28"/>
        </w:rPr>
        <w:t xml:space="preserve"> Ставропольского края" для выплаты стимулирующей части фонда оплаты труда</w:t>
      </w:r>
    </w:p>
    <w:bookmarkEnd w:id="66"/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383"/>
        <w:gridCol w:w="3340"/>
        <w:gridCol w:w="2034"/>
      </w:tblGrid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Критерии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Показатели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Весовой коэффициент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4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3BCB">
              <w:rPr>
                <w:sz w:val="28"/>
                <w:szCs w:val="28"/>
              </w:rPr>
              <w:t>1.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Соответствие деятельности учреждения требованиям законодательства в сфере образования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- отсутствие предписаний надзорных органов, жалоб по конфликтным ситуациям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 w:rsidR="00BE1A51"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ежедневное обновление </w:t>
            </w:r>
            <w:r w:rsidRPr="00753BCB">
              <w:rPr>
                <w:sz w:val="28"/>
                <w:szCs w:val="28"/>
              </w:rPr>
              <w:t>сайта ОУ в сети</w:t>
            </w:r>
          </w:p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BE1A51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соответствие сайта требованиям </w:t>
            </w:r>
            <w:r>
              <w:rPr>
                <w:bCs/>
                <w:sz w:val="28"/>
                <w:szCs w:val="28"/>
              </w:rPr>
              <w:t>Российского законодательства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1A51">
              <w:rPr>
                <w:sz w:val="28"/>
                <w:szCs w:val="28"/>
              </w:rPr>
              <w:t>3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Реализация мероприятий по привлечению молодых педагогов в ОУ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- наличие молодых педагогов в ОУ до 25 лет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1A51">
              <w:rPr>
                <w:sz w:val="28"/>
                <w:szCs w:val="28"/>
              </w:rPr>
              <w:t>4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Реализация программ, направленных </w:t>
            </w:r>
            <w:r w:rsidRPr="00753BCB">
              <w:rPr>
                <w:sz w:val="28"/>
                <w:szCs w:val="28"/>
              </w:rPr>
              <w:lastRenderedPageBreak/>
              <w:t>на работу с одаренными детьми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lastRenderedPageBreak/>
              <w:t>Организация оказания психолого-</w:t>
            </w:r>
            <w:r w:rsidRPr="00753BCB">
              <w:rPr>
                <w:sz w:val="28"/>
                <w:szCs w:val="28"/>
              </w:rPr>
              <w:lastRenderedPageBreak/>
              <w:t>педагогического сопровождения ОУ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lastRenderedPageBreak/>
              <w:t>0,1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BE1A51">
              <w:rPr>
                <w:sz w:val="28"/>
                <w:szCs w:val="28"/>
              </w:rPr>
              <w:t>5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Инновационная</w:t>
            </w:r>
          </w:p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и методическая</w:t>
            </w:r>
          </w:p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Доля учителей, участвующих в реализации муниципальных и краевых проектов и программ, в которые включены школы по конкретному направлению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Доля ОУ, работающих в инновационном режиме краевого, федерального уровней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1A51">
              <w:rPr>
                <w:sz w:val="28"/>
                <w:szCs w:val="28"/>
              </w:rPr>
              <w:t>6.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Реализация программ по сохранению и укреплению здоровья детей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- реализация проектов по организации физкультурно-оздоровительной работы в ОУ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1A51">
              <w:rPr>
                <w:sz w:val="28"/>
                <w:szCs w:val="28"/>
              </w:rPr>
              <w:t>7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Эффективность деятельности по повышению профессионального уровня педагогических работников ОУ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Наличие призовых мест в различных муниципальных, краевых, федеральных конкурсах профессионального мастерства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1A51">
              <w:rPr>
                <w:sz w:val="28"/>
                <w:szCs w:val="28"/>
              </w:rPr>
              <w:t>8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Финансово-экономическая деятельность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Отсутствие замечаний по нецелевому использованию бюджетных средств (итоги проверок, ревизий финансово-хозяйственной деятельности)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575025" w:rsidRPr="00753BCB" w:rsidTr="00BE1A51">
        <w:tc>
          <w:tcPr>
            <w:tcW w:w="7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Максимально возможное количество баллов по всем критериям: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BE1A51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BE1A51" w:rsidRDefault="00BE1A51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bookmarkStart w:id="67" w:name="sub_4915"/>
    </w:p>
    <w:p w:rsidR="00BE1A51" w:rsidRDefault="00BE1A51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p w:rsidR="00BE1A51" w:rsidRDefault="00BE1A51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p w:rsidR="00BE1A51" w:rsidRDefault="00BE1A51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p w:rsidR="00575025" w:rsidRPr="00753BCB" w:rsidRDefault="00575025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r w:rsidRPr="00753BCB">
        <w:rPr>
          <w:b/>
          <w:bCs/>
          <w:sz w:val="28"/>
          <w:szCs w:val="28"/>
        </w:rPr>
        <w:t xml:space="preserve">Критерии оценки деятельности руководителя муниципального учреждения "Хозяйственный Центр системы образования администрации Новоалександровского </w:t>
      </w:r>
      <w:r>
        <w:rPr>
          <w:b/>
          <w:bCs/>
          <w:sz w:val="28"/>
          <w:szCs w:val="28"/>
        </w:rPr>
        <w:t>городского округа</w:t>
      </w:r>
      <w:r w:rsidRPr="00753BCB">
        <w:rPr>
          <w:b/>
          <w:bCs/>
          <w:sz w:val="28"/>
          <w:szCs w:val="28"/>
        </w:rPr>
        <w:t xml:space="preserve"> </w:t>
      </w:r>
      <w:r w:rsidRPr="00753BCB">
        <w:rPr>
          <w:b/>
          <w:bCs/>
          <w:sz w:val="28"/>
          <w:szCs w:val="28"/>
        </w:rPr>
        <w:lastRenderedPageBreak/>
        <w:t>Ставропольского края" для выплаты стимулирующей части фонда оплаты труда</w:t>
      </w:r>
    </w:p>
    <w:bookmarkEnd w:id="67"/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383"/>
        <w:gridCol w:w="3480"/>
        <w:gridCol w:w="1894"/>
      </w:tblGrid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Критерии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Показатели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Весовой коэффициент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4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3BCB">
              <w:rPr>
                <w:sz w:val="28"/>
                <w:szCs w:val="28"/>
              </w:rPr>
              <w:t>1.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Соответствие деятельности учреждения требованиям законодательства в сфере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- отсутствие предписаний надзорных органов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 w:rsidR="00BE1A51">
              <w:rPr>
                <w:sz w:val="28"/>
                <w:szCs w:val="28"/>
              </w:rPr>
              <w:t>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- отсутствие обоснованных жалоб граждан, общественных и образовательных учреждений на действие (бездействие), повлекшее неисполнение должностных обязанностей и поставленных задач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 w:rsidR="00BE1A51">
              <w:rPr>
                <w:sz w:val="28"/>
                <w:szCs w:val="28"/>
              </w:rPr>
              <w:t>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3BCB">
              <w:rPr>
                <w:sz w:val="28"/>
                <w:szCs w:val="28"/>
              </w:rPr>
              <w:t>2.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Основная деятельность учреждения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- разработка и осуществление мероприятий по подготовке предложений, отчетов и проектов изменений для федеральных и краевых программ по проведению капитального ремонта, капитального строительства, противоаварийных мероприятий и мероприятий по комплексной безопасности муниципальных образовательных учреждений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BE1A51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- обеспечение хозяйственного, технического, транспортного обслуживания, содержания </w:t>
            </w:r>
            <w:r w:rsidRPr="00753BCB">
              <w:rPr>
                <w:sz w:val="28"/>
                <w:szCs w:val="28"/>
              </w:rPr>
              <w:lastRenderedPageBreak/>
              <w:t xml:space="preserve">зданий и сооружений </w:t>
            </w:r>
            <w:r w:rsidR="00BE1A51">
              <w:rPr>
                <w:sz w:val="28"/>
                <w:szCs w:val="28"/>
              </w:rPr>
              <w:t>управления</w:t>
            </w:r>
            <w:r w:rsidRPr="00753BCB">
              <w:rPr>
                <w:sz w:val="28"/>
                <w:szCs w:val="28"/>
              </w:rPr>
              <w:t xml:space="preserve"> образования и подведомственных ему образовательных учреждений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lastRenderedPageBreak/>
              <w:t>0,</w:t>
            </w:r>
            <w:r w:rsidR="00BE1A51">
              <w:rPr>
                <w:sz w:val="28"/>
                <w:szCs w:val="28"/>
              </w:rPr>
              <w:t>2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ежедневное обновление </w:t>
            </w:r>
            <w:r w:rsidRPr="00753BCB">
              <w:rPr>
                <w:sz w:val="28"/>
                <w:szCs w:val="28"/>
              </w:rPr>
              <w:t>сайта ОУ в сети</w:t>
            </w:r>
          </w:p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BE1A51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соответствие сайта требованиям </w:t>
            </w:r>
            <w:r>
              <w:rPr>
                <w:bCs/>
                <w:sz w:val="28"/>
                <w:szCs w:val="28"/>
              </w:rPr>
              <w:t>Российского законодательства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51" w:rsidRPr="00753BCB" w:rsidRDefault="00BE1A51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1A51">
              <w:rPr>
                <w:sz w:val="28"/>
                <w:szCs w:val="28"/>
              </w:rPr>
              <w:t>4</w:t>
            </w:r>
            <w:r w:rsidRPr="00753BCB">
              <w:rPr>
                <w:sz w:val="28"/>
                <w:szCs w:val="28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Финансово-экономическая деятельность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Своевременное, достоверное представление отчетов и других сведений, связанных с исполнением бюджета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 w:rsidR="00BE1A51">
              <w:rPr>
                <w:sz w:val="28"/>
                <w:szCs w:val="28"/>
              </w:rPr>
              <w:t>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Отсутствие просроченной задолженности по расчетам с поставщиками товаров, услуг, а также по платежам в бюджеты и внебюджетные фонды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 w:rsidR="00BE1A51">
              <w:rPr>
                <w:sz w:val="28"/>
                <w:szCs w:val="28"/>
              </w:rPr>
              <w:t>1</w:t>
            </w:r>
          </w:p>
        </w:tc>
      </w:tr>
      <w:tr w:rsidR="00575025" w:rsidRPr="00753BCB" w:rsidTr="00BE1A51"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Отсутствие замечаний по нецелевому использованию бюджетных средств (итоги проверок, ревизий финансово-хозяйственной деятельности)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BE1A51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0,</w:t>
            </w:r>
            <w:r w:rsidR="00BE1A51">
              <w:rPr>
                <w:sz w:val="28"/>
                <w:szCs w:val="28"/>
              </w:rPr>
              <w:t>1</w:t>
            </w:r>
          </w:p>
        </w:tc>
      </w:tr>
      <w:tr w:rsidR="00575025" w:rsidRPr="00753BCB" w:rsidTr="00BE1A51">
        <w:tc>
          <w:tcPr>
            <w:tcW w:w="7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Максимально возможное количество баллов по всем критериям: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BE1A51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BE1A51" w:rsidRDefault="00BE1A51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p w:rsidR="00BE1A51" w:rsidRDefault="00BE1A51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p w:rsidR="00BE1A51" w:rsidRDefault="00BE1A51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p w:rsidR="00BE1A51" w:rsidRDefault="00BE1A51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p w:rsidR="00BE1A51" w:rsidRDefault="00BE1A51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p w:rsidR="00BE1A51" w:rsidRDefault="00BE1A51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p w:rsidR="00575025" w:rsidRDefault="00575025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r w:rsidRPr="00753BCB">
        <w:rPr>
          <w:b/>
          <w:bCs/>
          <w:sz w:val="28"/>
          <w:szCs w:val="28"/>
        </w:rPr>
        <w:t xml:space="preserve">Критерии оценки деятельности руководителя муниципального </w:t>
      </w:r>
      <w:r>
        <w:rPr>
          <w:b/>
          <w:bCs/>
          <w:sz w:val="28"/>
          <w:szCs w:val="28"/>
        </w:rPr>
        <w:t xml:space="preserve">казенного </w:t>
      </w:r>
      <w:r w:rsidRPr="00753BCB">
        <w:rPr>
          <w:b/>
          <w:bCs/>
          <w:sz w:val="28"/>
          <w:szCs w:val="28"/>
        </w:rPr>
        <w:t>учреждения "</w:t>
      </w:r>
      <w:r>
        <w:rPr>
          <w:b/>
          <w:bCs/>
          <w:sz w:val="28"/>
          <w:szCs w:val="28"/>
        </w:rPr>
        <w:t>Молодежный центр Новоалександровского городского округа</w:t>
      </w:r>
      <w:r w:rsidRPr="00753BCB">
        <w:rPr>
          <w:b/>
          <w:bCs/>
          <w:sz w:val="28"/>
          <w:szCs w:val="28"/>
        </w:rPr>
        <w:t>" для выплаты стимулирующей части фонда оплаты труда</w:t>
      </w:r>
    </w:p>
    <w:p w:rsidR="006D6047" w:rsidRPr="00753BCB" w:rsidRDefault="006D6047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3114"/>
        <w:gridCol w:w="2925"/>
        <w:gridCol w:w="2039"/>
      </w:tblGrid>
      <w:tr w:rsidR="00575025" w:rsidRPr="00533AE0" w:rsidTr="00917B6B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25" w:rsidRPr="00533AE0" w:rsidRDefault="00575025" w:rsidP="00AD4C4D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N п/п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25" w:rsidRPr="00533AE0" w:rsidRDefault="00575025" w:rsidP="00AD4C4D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Критерии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25" w:rsidRPr="00533AE0" w:rsidRDefault="00575025" w:rsidP="00AD4C4D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Показатели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25" w:rsidRPr="00533AE0" w:rsidRDefault="00575025" w:rsidP="00AD4C4D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Весовой процент показателя к должностному окладу</w:t>
            </w:r>
          </w:p>
        </w:tc>
      </w:tr>
      <w:tr w:rsidR="00917B6B" w:rsidRPr="00533AE0" w:rsidTr="00917B6B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Соответствие деятельности организации требованиям законодательства в сфере молодежной политики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Отсутствие предписаний надзорных органов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0,</w:t>
            </w:r>
            <w:r>
              <w:rPr>
                <w:sz w:val="28"/>
                <w:szCs w:val="28"/>
                <w:lang w:bidi="ru-RU"/>
              </w:rPr>
              <w:t>1</w:t>
            </w:r>
          </w:p>
        </w:tc>
      </w:tr>
      <w:tr w:rsidR="00917B6B" w:rsidRPr="00533AE0" w:rsidTr="00917B6B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Отсутствие объективных жалоб со стороны молодежи на действия работников организации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0</w:t>
            </w:r>
            <w:r>
              <w:rPr>
                <w:sz w:val="28"/>
                <w:szCs w:val="28"/>
                <w:lang w:bidi="ru-RU"/>
              </w:rPr>
              <w:t>.1</w:t>
            </w:r>
          </w:p>
        </w:tc>
      </w:tr>
      <w:tr w:rsidR="00917B6B" w:rsidRPr="00533AE0" w:rsidTr="00917B6B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Обеспечение качества выполняемых работ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Инновационная деятельность организации (организация новых форм работы, отсутствовавших ранее)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0,</w:t>
            </w:r>
            <w:r>
              <w:rPr>
                <w:sz w:val="28"/>
                <w:szCs w:val="28"/>
                <w:lang w:bidi="ru-RU"/>
              </w:rPr>
              <w:t>1</w:t>
            </w:r>
          </w:p>
        </w:tc>
      </w:tr>
      <w:tr w:rsidR="00917B6B" w:rsidRPr="00533AE0" w:rsidTr="00917B6B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Достигнуты позитивные результаты по итогам участия в краевых, межрегиональных, всероссийских и международных мероприятиях (смотры, конкурсы, фестивали, олимпиады) по сравнению с аналогичным периодом прошлого года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0,1</w:t>
            </w:r>
          </w:p>
        </w:tc>
      </w:tr>
      <w:tr w:rsidR="00917B6B" w:rsidRPr="00533AE0" w:rsidTr="00917B6B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Информационная открытость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    Соответствие сайта требованиям </w:t>
            </w:r>
            <w:r>
              <w:rPr>
                <w:bCs/>
                <w:sz w:val="28"/>
                <w:szCs w:val="28"/>
              </w:rPr>
              <w:t>Российского законодательства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0,1</w:t>
            </w:r>
          </w:p>
        </w:tc>
      </w:tr>
      <w:tr w:rsidR="00917B6B" w:rsidRPr="00533AE0" w:rsidTr="00917B6B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lastRenderedPageBreak/>
              <w:t>5.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Социальная активность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Реализация мероприятий, направленных на социализацию людей с ограниченными возможностями здоровья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0,1</w:t>
            </w:r>
          </w:p>
        </w:tc>
      </w:tr>
      <w:tr w:rsidR="00917B6B" w:rsidRPr="00533AE0" w:rsidTr="00917B6B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Организация и проведение крупных массовых мероприятий с молодежью городского и районного уровня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0,1</w:t>
            </w:r>
          </w:p>
        </w:tc>
      </w:tr>
      <w:tr w:rsidR="00917B6B" w:rsidRPr="00533AE0" w:rsidTr="00917B6B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Увеличение численности молодежи, вовлеченной в работу патриотических объединений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0,1</w:t>
            </w:r>
          </w:p>
        </w:tc>
      </w:tr>
      <w:tr w:rsidR="00917B6B" w:rsidRPr="00533AE0" w:rsidTr="00917B6B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6.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Финансово-экономическая деятельность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Своевременное, достоверное представление отчетов и других сведений, связанных с исполнением бюджета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0,</w:t>
            </w:r>
            <w:r>
              <w:rPr>
                <w:sz w:val="28"/>
                <w:szCs w:val="28"/>
                <w:lang w:bidi="ru-RU"/>
              </w:rPr>
              <w:t>1</w:t>
            </w:r>
          </w:p>
        </w:tc>
      </w:tr>
      <w:tr w:rsidR="00917B6B" w:rsidRPr="00533AE0" w:rsidTr="00917B6B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Отсутствие замечаний по нецелевому использованию бюджетных средств (итоги проверок, ревизий финансово-хозяйственной деятельности)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533AE0">
              <w:rPr>
                <w:sz w:val="28"/>
                <w:szCs w:val="28"/>
                <w:lang w:bidi="ru-RU"/>
              </w:rPr>
              <w:t>0,</w:t>
            </w:r>
            <w:r>
              <w:rPr>
                <w:sz w:val="28"/>
                <w:szCs w:val="28"/>
                <w:lang w:bidi="ru-RU"/>
              </w:rPr>
              <w:t>1</w:t>
            </w:r>
          </w:p>
        </w:tc>
      </w:tr>
      <w:tr w:rsidR="00917B6B" w:rsidRPr="00533AE0" w:rsidTr="00917B6B"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 w:rsidRPr="00753BCB">
              <w:rPr>
                <w:sz w:val="28"/>
                <w:szCs w:val="28"/>
              </w:rPr>
              <w:t>Максимально возможное количество баллов по всем критериям: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B6B" w:rsidRPr="00533AE0" w:rsidRDefault="00917B6B" w:rsidP="00917B6B">
            <w:pPr>
              <w:widowControl w:val="0"/>
              <w:shd w:val="clear" w:color="auto" w:fill="FFFFFF"/>
              <w:spacing w:line="307" w:lineRule="exact"/>
              <w:ind w:firstLine="74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</w:p>
        </w:tc>
      </w:tr>
    </w:tbl>
    <w:p w:rsidR="00575025" w:rsidRPr="00753BCB" w:rsidRDefault="00575025" w:rsidP="006D6047">
      <w:pPr>
        <w:spacing w:line="307" w:lineRule="exact"/>
        <w:jc w:val="both"/>
        <w:rPr>
          <w:sz w:val="28"/>
          <w:szCs w:val="28"/>
        </w:rPr>
      </w:pPr>
    </w:p>
    <w:p w:rsidR="00575025" w:rsidRPr="00753BCB" w:rsidRDefault="00575025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bookmarkStart w:id="68" w:name="sub_500"/>
      <w:r w:rsidRPr="00753BCB">
        <w:rPr>
          <w:b/>
          <w:bCs/>
          <w:sz w:val="28"/>
          <w:szCs w:val="28"/>
        </w:rPr>
        <w:t>V. Порядок оказания материальной помощи</w:t>
      </w:r>
    </w:p>
    <w:bookmarkEnd w:id="68"/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69" w:name="sub_51"/>
      <w:r w:rsidRPr="00753BCB">
        <w:rPr>
          <w:sz w:val="28"/>
          <w:szCs w:val="28"/>
        </w:rPr>
        <w:t>5.1. В пределах утвержденного фонда оплаты труда учреждения руководителю может быть оказана материальная помощь по следующим основаниям: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70" w:name="sub_511"/>
      <w:bookmarkEnd w:id="69"/>
      <w:r w:rsidRPr="00753BCB">
        <w:rPr>
          <w:sz w:val="28"/>
          <w:szCs w:val="28"/>
        </w:rPr>
        <w:lastRenderedPageBreak/>
        <w:t>- необходимости компенсации дорогостоящих видов лечебно-диагностической помощи, не предусмотренной базовой программой обязательного медицинского страхования и бюджетом здравоохранения;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71" w:name="sub_512"/>
      <w:bookmarkEnd w:id="70"/>
      <w:r w:rsidRPr="00753BCB">
        <w:rPr>
          <w:sz w:val="28"/>
          <w:szCs w:val="28"/>
        </w:rPr>
        <w:t>- возникновение чрезвычайных ситуаций и стихийных бедствий (пожар, наводнение, кражи и т.д.);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72" w:name="sub_513"/>
      <w:bookmarkEnd w:id="71"/>
      <w:r w:rsidRPr="00753BCB">
        <w:rPr>
          <w:sz w:val="28"/>
          <w:szCs w:val="28"/>
        </w:rPr>
        <w:t>- смерти самого работника или его близких родственников;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73" w:name="sub_514"/>
      <w:bookmarkEnd w:id="72"/>
      <w:r w:rsidRPr="00753BCB">
        <w:rPr>
          <w:sz w:val="28"/>
          <w:szCs w:val="28"/>
        </w:rPr>
        <w:t>- в иных случаях.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74" w:name="sub_52"/>
      <w:bookmarkEnd w:id="73"/>
      <w:r w:rsidRPr="00753BCB">
        <w:rPr>
          <w:sz w:val="28"/>
          <w:szCs w:val="28"/>
        </w:rPr>
        <w:t>5.2. Оказание материальной помощи осуществляется на основании письменного заявления руководителя, а в случае смерти руководителя</w:t>
      </w:r>
      <w:r w:rsidR="00560E19">
        <w:rPr>
          <w:sz w:val="28"/>
          <w:szCs w:val="28"/>
        </w:rPr>
        <w:t xml:space="preserve"> </w:t>
      </w:r>
      <w:r w:rsidRPr="00753BCB">
        <w:rPr>
          <w:sz w:val="28"/>
          <w:szCs w:val="28"/>
        </w:rPr>
        <w:t>на основании заявления родственников, с учетом расчетов экономии фонда оплаты труда. Размер материальной помощи не может превышать 35 процентов имеющейся экономии средств по фонду оплаты труда учреждения на дату обращения.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75" w:name="sub_521"/>
      <w:bookmarkEnd w:id="74"/>
      <w:r w:rsidRPr="00753BCB">
        <w:rPr>
          <w:sz w:val="28"/>
          <w:szCs w:val="28"/>
        </w:rPr>
        <w:t>Решение об оказании м</w:t>
      </w:r>
      <w:r w:rsidR="00560E19">
        <w:rPr>
          <w:sz w:val="28"/>
          <w:szCs w:val="28"/>
        </w:rPr>
        <w:t xml:space="preserve">атериальной помощи руководителю </w:t>
      </w:r>
      <w:r w:rsidRPr="00753BCB">
        <w:rPr>
          <w:sz w:val="28"/>
          <w:szCs w:val="28"/>
        </w:rPr>
        <w:t xml:space="preserve">и ее конкретных размерах принимает </w:t>
      </w:r>
      <w:r>
        <w:rPr>
          <w:sz w:val="28"/>
          <w:szCs w:val="28"/>
        </w:rPr>
        <w:t>управление</w:t>
      </w:r>
      <w:r w:rsidRPr="00753BCB">
        <w:rPr>
          <w:sz w:val="28"/>
          <w:szCs w:val="28"/>
        </w:rPr>
        <w:t xml:space="preserve"> образования.</w:t>
      </w:r>
    </w:p>
    <w:bookmarkEnd w:id="75"/>
    <w:p w:rsidR="00560E19" w:rsidRPr="00753BCB" w:rsidRDefault="00560E19" w:rsidP="006D6047">
      <w:pPr>
        <w:spacing w:line="307" w:lineRule="exact"/>
        <w:jc w:val="both"/>
        <w:rPr>
          <w:sz w:val="28"/>
          <w:szCs w:val="28"/>
        </w:rPr>
      </w:pPr>
    </w:p>
    <w:p w:rsidR="00575025" w:rsidRPr="00753BCB" w:rsidRDefault="00575025" w:rsidP="00575025">
      <w:pPr>
        <w:spacing w:line="307" w:lineRule="exact"/>
        <w:ind w:firstLine="740"/>
        <w:jc w:val="center"/>
        <w:rPr>
          <w:b/>
          <w:bCs/>
          <w:sz w:val="28"/>
          <w:szCs w:val="28"/>
        </w:rPr>
      </w:pPr>
      <w:bookmarkStart w:id="76" w:name="sub_600"/>
      <w:r w:rsidRPr="00753BCB">
        <w:rPr>
          <w:b/>
          <w:bCs/>
          <w:sz w:val="28"/>
          <w:szCs w:val="28"/>
        </w:rPr>
        <w:t>VI. Прочие вопросы оплаты труда</w:t>
      </w:r>
    </w:p>
    <w:bookmarkEnd w:id="76"/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77" w:name="sub_61"/>
      <w:r w:rsidRPr="00753BCB">
        <w:rPr>
          <w:sz w:val="28"/>
          <w:szCs w:val="28"/>
        </w:rPr>
        <w:t>6.1. Руководителям устанавливается следующее соотношение предельной кратности дохода к величине среднемесячно</w:t>
      </w:r>
      <w:r w:rsidR="006D6047">
        <w:rPr>
          <w:sz w:val="28"/>
          <w:szCs w:val="28"/>
        </w:rPr>
        <w:t>й заработной платы работников</w:t>
      </w:r>
      <w:r w:rsidRPr="00753BCB">
        <w:rPr>
          <w:sz w:val="28"/>
          <w:szCs w:val="28"/>
        </w:rPr>
        <w:t xml:space="preserve"> учреждения (далее - предельная кратность):</w:t>
      </w:r>
    </w:p>
    <w:bookmarkEnd w:id="77"/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5664"/>
        <w:gridCol w:w="2362"/>
      </w:tblGrid>
      <w:tr w:rsidR="00575025" w:rsidRPr="00753BCB" w:rsidTr="00AD4C4D"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N</w:t>
            </w:r>
            <w:r w:rsidRPr="00753BC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Среднегодовое количество обучающихся (человек) образовательного учреждения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Предельная кратность</w:t>
            </w:r>
          </w:p>
        </w:tc>
      </w:tr>
      <w:tr w:rsidR="00575025" w:rsidRPr="00753BCB" w:rsidTr="00AD4C4D"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До 250 включительно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До 3,0</w:t>
            </w:r>
          </w:p>
        </w:tc>
      </w:tr>
      <w:tr w:rsidR="00575025" w:rsidRPr="00753BCB" w:rsidTr="00AD4C4D"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От 250 до 500 включительно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До 4,0</w:t>
            </w:r>
          </w:p>
        </w:tc>
      </w:tr>
      <w:tr w:rsidR="00575025" w:rsidRPr="00753BCB" w:rsidTr="00AD4C4D"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Свыше 500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25" w:rsidRPr="00753BCB" w:rsidRDefault="00575025" w:rsidP="00AD4C4D">
            <w:pPr>
              <w:spacing w:line="307" w:lineRule="exact"/>
              <w:ind w:firstLine="740"/>
              <w:jc w:val="both"/>
              <w:rPr>
                <w:sz w:val="28"/>
                <w:szCs w:val="28"/>
              </w:rPr>
            </w:pPr>
            <w:r w:rsidRPr="00753BCB">
              <w:rPr>
                <w:sz w:val="28"/>
                <w:szCs w:val="28"/>
              </w:rPr>
              <w:t>До 5,0</w:t>
            </w:r>
          </w:p>
        </w:tc>
      </w:tr>
    </w:tbl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78" w:name="sub_611"/>
      <w:r w:rsidRPr="00753BCB">
        <w:rPr>
          <w:sz w:val="28"/>
          <w:szCs w:val="28"/>
        </w:rPr>
        <w:t xml:space="preserve">Для руководителей муниципального учреждения "Хозяйственный Центр системы образования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753BCB">
        <w:rPr>
          <w:sz w:val="28"/>
          <w:szCs w:val="28"/>
        </w:rPr>
        <w:t xml:space="preserve"> Ставропольского края (МУХЦСОАН</w:t>
      </w:r>
      <w:r>
        <w:rPr>
          <w:sz w:val="28"/>
          <w:szCs w:val="28"/>
        </w:rPr>
        <w:t>ГО</w:t>
      </w:r>
      <w:r w:rsidRPr="00753BCB">
        <w:rPr>
          <w:sz w:val="28"/>
          <w:szCs w:val="28"/>
        </w:rPr>
        <w:t xml:space="preserve">СК) и муниципального учреждения "Методический информационно-диагностический Центр системы образования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753BCB">
        <w:rPr>
          <w:sz w:val="28"/>
          <w:szCs w:val="28"/>
        </w:rPr>
        <w:t xml:space="preserve"> Ставропольского края" (МУМИДЦСОАН</w:t>
      </w:r>
      <w:r>
        <w:rPr>
          <w:sz w:val="28"/>
          <w:szCs w:val="28"/>
        </w:rPr>
        <w:t>ГО</w:t>
      </w:r>
      <w:r w:rsidRPr="00753BCB">
        <w:rPr>
          <w:sz w:val="28"/>
          <w:szCs w:val="28"/>
        </w:rPr>
        <w:t xml:space="preserve">СК) </w:t>
      </w:r>
      <w:r w:rsidR="00560E19">
        <w:rPr>
          <w:sz w:val="28"/>
          <w:szCs w:val="28"/>
        </w:rPr>
        <w:t xml:space="preserve">и муниципальное казенное учреждение «Молодежный центр Новоалександровского городского округа» (МКУ «Молодежный центр НГО») </w:t>
      </w:r>
      <w:r w:rsidRPr="00753BCB">
        <w:rPr>
          <w:sz w:val="28"/>
          <w:szCs w:val="28"/>
        </w:rPr>
        <w:t>предельная кратность устанавливается до 3,0.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79" w:name="sub_612"/>
      <w:bookmarkEnd w:id="78"/>
      <w:r w:rsidRPr="00753BCB">
        <w:rPr>
          <w:sz w:val="28"/>
          <w:szCs w:val="28"/>
        </w:rPr>
        <w:t>Кратный размер предельной кратности дохода руководителя</w:t>
      </w:r>
      <w:r w:rsidR="001F1761">
        <w:rPr>
          <w:sz w:val="28"/>
          <w:szCs w:val="28"/>
        </w:rPr>
        <w:t xml:space="preserve"> </w:t>
      </w:r>
      <w:r w:rsidRPr="00753BCB">
        <w:rPr>
          <w:sz w:val="28"/>
          <w:szCs w:val="28"/>
        </w:rPr>
        <w:t xml:space="preserve">к величине среднемесячной заработной платы работников, возглавляемого им учреждения, устанавливается приказом </w:t>
      </w:r>
      <w:r w:rsidR="001F1761">
        <w:rPr>
          <w:sz w:val="28"/>
          <w:szCs w:val="28"/>
        </w:rPr>
        <w:t>управления</w:t>
      </w:r>
      <w:r w:rsidRPr="00753BCB">
        <w:rPr>
          <w:sz w:val="28"/>
          <w:szCs w:val="28"/>
        </w:rPr>
        <w:t xml:space="preserve"> образования.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80" w:name="sub_613"/>
      <w:bookmarkEnd w:id="79"/>
      <w:r w:rsidRPr="00753BCB">
        <w:rPr>
          <w:sz w:val="28"/>
          <w:szCs w:val="28"/>
        </w:rPr>
        <w:t>Размер установленной предельной кратности является обязательным для включения в трудовой договор.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81" w:name="sub_614"/>
      <w:bookmarkEnd w:id="80"/>
      <w:r w:rsidRPr="00753BCB">
        <w:rPr>
          <w:sz w:val="28"/>
          <w:szCs w:val="28"/>
        </w:rPr>
        <w:lastRenderedPageBreak/>
        <w:t>Расчет предельной кратности дохода руководителя к величине среднемесячной заработной платы работников производится нарастающим итогом с начала года (квартал, полугодие, 9 месяцев, год).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82" w:name="sub_615"/>
      <w:bookmarkEnd w:id="81"/>
      <w:r w:rsidRPr="00753BCB">
        <w:rPr>
          <w:sz w:val="28"/>
          <w:szCs w:val="28"/>
        </w:rPr>
        <w:t>В случае превышения предельной кратности дохода руководителя</w:t>
      </w:r>
      <w:r w:rsidR="004E35D0">
        <w:rPr>
          <w:sz w:val="28"/>
          <w:szCs w:val="28"/>
        </w:rPr>
        <w:t xml:space="preserve"> </w:t>
      </w:r>
      <w:r w:rsidRPr="00753BCB">
        <w:rPr>
          <w:sz w:val="28"/>
          <w:szCs w:val="28"/>
        </w:rPr>
        <w:t>к величине среднемесячной заработной платы работников учреждения сумма стимулирующих выплат уменьшается на размер повышения.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83" w:name="sub_616"/>
      <w:bookmarkEnd w:id="82"/>
      <w:r w:rsidRPr="00753BCB">
        <w:rPr>
          <w:sz w:val="28"/>
          <w:szCs w:val="28"/>
        </w:rPr>
        <w:t>При определении предельной кратности дохода руководителя к величине среднемесячной заработной платы работников учреждения учитываются выплаты компенсационного и стимулирующего характера, а также выплаты, связанные с дополнительной педагогической деятельностью в качестве учителя, преподавателя; совместительством и совмещением вакантных должностей.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84" w:name="sub_617"/>
      <w:bookmarkEnd w:id="83"/>
      <w:r w:rsidRPr="00753BCB">
        <w:rPr>
          <w:sz w:val="28"/>
          <w:szCs w:val="28"/>
        </w:rPr>
        <w:t>Предельный объем учебной нагрузки (преподавательской работы), который может выполняться в том же образовательном учреждении его руководителем, определяется при заключении с ним трудового договора, но не может быть более 360 часов в год.</w:t>
      </w:r>
    </w:p>
    <w:p w:rsidR="00575025" w:rsidRPr="00753BCB" w:rsidRDefault="00575025" w:rsidP="00575025">
      <w:pPr>
        <w:spacing w:line="307" w:lineRule="exact"/>
        <w:ind w:firstLine="740"/>
        <w:jc w:val="both"/>
        <w:rPr>
          <w:sz w:val="28"/>
          <w:szCs w:val="28"/>
        </w:rPr>
      </w:pPr>
      <w:bookmarkStart w:id="85" w:name="sub_618"/>
      <w:bookmarkEnd w:id="84"/>
      <w:r w:rsidRPr="00753BCB">
        <w:rPr>
          <w:sz w:val="28"/>
          <w:szCs w:val="28"/>
        </w:rPr>
        <w:t xml:space="preserve">Расчет среднемесячной заработной платы работников учреждений осуществляется в соответствии с требованиями </w:t>
      </w:r>
      <w:r w:rsidRPr="00533AE0">
        <w:rPr>
          <w:sz w:val="28"/>
          <w:szCs w:val="28"/>
        </w:rPr>
        <w:t>статьи 139</w:t>
      </w:r>
      <w:r w:rsidRPr="00753BCB">
        <w:rPr>
          <w:sz w:val="28"/>
          <w:szCs w:val="28"/>
        </w:rPr>
        <w:t xml:space="preserve"> Трудового кодекса Российской Федерации и </w:t>
      </w:r>
      <w:r w:rsidRPr="00533AE0">
        <w:rPr>
          <w:sz w:val="28"/>
          <w:szCs w:val="28"/>
        </w:rPr>
        <w:t>постановления</w:t>
      </w:r>
      <w:r w:rsidRPr="00753BCB">
        <w:rPr>
          <w:sz w:val="28"/>
          <w:szCs w:val="28"/>
        </w:rPr>
        <w:t xml:space="preserve"> Правительства Российской Федерации от 24 декабря 2007 года N 922 "Об особенностях порядка исчисления средней заработной платы".</w:t>
      </w:r>
    </w:p>
    <w:bookmarkEnd w:id="85"/>
    <w:p w:rsidR="00233CE2" w:rsidRDefault="00233CE2" w:rsidP="00233CE2">
      <w:pPr>
        <w:widowControl w:val="0"/>
        <w:rPr>
          <w:sz w:val="28"/>
          <w:szCs w:val="28"/>
        </w:rPr>
      </w:pPr>
    </w:p>
    <w:p w:rsidR="00FD274F" w:rsidRDefault="00FD274F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FD274F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администрации </w:t>
      </w:r>
    </w:p>
    <w:p w:rsidR="00FD274F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Новоалександровского городского </w:t>
      </w:r>
    </w:p>
    <w:p w:rsidR="00FD274F" w:rsidRPr="005F00C3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 Ставропольского края                                                        Л.Н. Горовенко</w:t>
      </w:r>
    </w:p>
    <w:p w:rsidR="006D6047" w:rsidRDefault="006D6047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6D6047" w:rsidRDefault="006D6047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6D6047" w:rsidRDefault="006D6047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6D6047" w:rsidRDefault="006D6047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6D6047" w:rsidRDefault="006D6047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6D6047" w:rsidRDefault="006D6047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6D6047" w:rsidRDefault="006D6047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6D6047" w:rsidRDefault="006D6047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396D8E" w:rsidRDefault="00396D8E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396D8E" w:rsidRDefault="00396D8E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396D8E" w:rsidRDefault="00396D8E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396D8E" w:rsidRDefault="00396D8E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396D8E" w:rsidRDefault="00396D8E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6D6047" w:rsidRDefault="006D6047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6D6047" w:rsidRDefault="006D6047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A37A58" w:rsidRDefault="00A37A58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6D6047" w:rsidRDefault="006D6047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BB6A0E" w:rsidRDefault="00BB6A0E" w:rsidP="00233CE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BB6A0E" w:rsidRPr="006D6047" w:rsidRDefault="00BB6A0E" w:rsidP="00BB6A0E">
      <w:pPr>
        <w:jc w:val="right"/>
        <w:rPr>
          <w:sz w:val="28"/>
          <w:szCs w:val="28"/>
        </w:rPr>
      </w:pPr>
      <w:bookmarkStart w:id="86" w:name="sub_2000"/>
      <w:r w:rsidRPr="006D6047">
        <w:rPr>
          <w:rStyle w:val="aff0"/>
          <w:b w:val="0"/>
          <w:color w:val="auto"/>
          <w:sz w:val="28"/>
          <w:szCs w:val="28"/>
        </w:rPr>
        <w:lastRenderedPageBreak/>
        <w:t>Приложение 2</w:t>
      </w:r>
    </w:p>
    <w:bookmarkEnd w:id="86"/>
    <w:p w:rsidR="00BB6A0E" w:rsidRPr="006D6047" w:rsidRDefault="00BB6A0E" w:rsidP="00BB6A0E">
      <w:pPr>
        <w:jc w:val="right"/>
        <w:rPr>
          <w:sz w:val="28"/>
          <w:szCs w:val="28"/>
        </w:rPr>
      </w:pPr>
      <w:proofErr w:type="gramStart"/>
      <w:r w:rsidRPr="006D6047">
        <w:rPr>
          <w:rStyle w:val="aff0"/>
          <w:b w:val="0"/>
          <w:color w:val="auto"/>
          <w:sz w:val="28"/>
          <w:szCs w:val="28"/>
        </w:rPr>
        <w:t>к</w:t>
      </w:r>
      <w:proofErr w:type="gramEnd"/>
      <w:r w:rsidRPr="006D6047">
        <w:rPr>
          <w:rStyle w:val="aff0"/>
          <w:b w:val="0"/>
          <w:color w:val="auto"/>
          <w:sz w:val="28"/>
          <w:szCs w:val="28"/>
        </w:rPr>
        <w:t xml:space="preserve"> постановлению</w:t>
      </w:r>
      <w:hyperlink w:anchor="sub_0" w:history="1"/>
    </w:p>
    <w:p w:rsidR="00BB6A0E" w:rsidRPr="006D6047" w:rsidRDefault="00BB6A0E" w:rsidP="00BB6A0E">
      <w:pPr>
        <w:jc w:val="right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>администрации Новоалександровского</w:t>
      </w:r>
    </w:p>
    <w:p w:rsidR="00BB6A0E" w:rsidRPr="006D6047" w:rsidRDefault="00BB6A0E" w:rsidP="00BB6A0E">
      <w:pPr>
        <w:jc w:val="right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>городского округа</w:t>
      </w:r>
    </w:p>
    <w:p w:rsidR="00BB6A0E" w:rsidRPr="006D6047" w:rsidRDefault="00BB6A0E" w:rsidP="00BB6A0E">
      <w:pPr>
        <w:jc w:val="right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>Ставропольского края</w:t>
      </w:r>
    </w:p>
    <w:p w:rsidR="00BB6A0E" w:rsidRPr="006D6047" w:rsidRDefault="00BB6A0E" w:rsidP="00BB6A0E">
      <w:pPr>
        <w:jc w:val="center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 xml:space="preserve">                                                                 от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pStyle w:val="1"/>
        <w:jc w:val="center"/>
        <w:rPr>
          <w:b/>
        </w:rPr>
      </w:pPr>
      <w:r>
        <w:rPr>
          <w:b/>
        </w:rPr>
        <w:t xml:space="preserve">Порядок </w:t>
      </w:r>
      <w:r w:rsidRPr="00BB6A0E">
        <w:rPr>
          <w:b/>
        </w:rPr>
        <w:t xml:space="preserve">отнесения </w:t>
      </w:r>
      <w:r w:rsidR="00DC7913" w:rsidRPr="00DC7913">
        <w:rPr>
          <w:b/>
        </w:rPr>
        <w:t>муниципальных бюджетных, казенных учреждений Новоалександровского городского округа Ставропольского края, подведомственных управлению образования администрации Новоалександровского городского округа Ставропольского края</w:t>
      </w:r>
      <w:r w:rsidR="00DC7913">
        <w:rPr>
          <w:b/>
        </w:rPr>
        <w:t xml:space="preserve"> </w:t>
      </w:r>
      <w:r w:rsidRPr="00BB6A0E">
        <w:rPr>
          <w:b/>
        </w:rPr>
        <w:t>к группам по оплате труда руководителей</w:t>
      </w:r>
    </w:p>
    <w:p w:rsidR="00BB6A0E" w:rsidRDefault="00BB6A0E" w:rsidP="00BB6A0E"/>
    <w:p w:rsidR="00BB6A0E" w:rsidRPr="00BB6A0E" w:rsidRDefault="00BB6A0E" w:rsidP="00BB6A0E">
      <w:pPr>
        <w:ind w:firstLine="567"/>
        <w:jc w:val="both"/>
        <w:rPr>
          <w:sz w:val="28"/>
          <w:szCs w:val="28"/>
        </w:rPr>
      </w:pPr>
      <w:bookmarkStart w:id="87" w:name="sub_2001"/>
      <w:r w:rsidRPr="00BB6A0E">
        <w:rPr>
          <w:sz w:val="28"/>
          <w:szCs w:val="28"/>
        </w:rPr>
        <w:t xml:space="preserve">1. Муниципальные образовательные учреждения Новоалександровского </w:t>
      </w:r>
      <w:r>
        <w:rPr>
          <w:sz w:val="28"/>
          <w:szCs w:val="28"/>
        </w:rPr>
        <w:t xml:space="preserve">городского округа </w:t>
      </w:r>
      <w:r w:rsidRPr="00BB6A0E">
        <w:rPr>
          <w:sz w:val="28"/>
          <w:szCs w:val="28"/>
        </w:rPr>
        <w:t xml:space="preserve"> Ставропольского края (далее - образовательные учреждения) относятся к четырем группам по оплате труда руководителей исходя из показателей, характеризующих масштаб руководства образовательным учреждением: численность работников, количество обучающихся (воспитанников), сменность работы образовательного учреждения, превышение плановой (проектной) наполняемости и другие показатели, значительно осложняющие работу по руководству образовательным учреждением.</w:t>
      </w:r>
    </w:p>
    <w:p w:rsidR="00BB6A0E" w:rsidRPr="00BB6A0E" w:rsidRDefault="00BB6A0E" w:rsidP="00BB6A0E">
      <w:pPr>
        <w:ind w:firstLine="567"/>
        <w:jc w:val="both"/>
        <w:rPr>
          <w:sz w:val="28"/>
          <w:szCs w:val="28"/>
        </w:rPr>
      </w:pPr>
      <w:bookmarkStart w:id="88" w:name="sub_2002"/>
      <w:bookmarkEnd w:id="87"/>
      <w:r w:rsidRPr="00BB6A0E">
        <w:rPr>
          <w:sz w:val="28"/>
          <w:szCs w:val="28"/>
        </w:rPr>
        <w:t>2. Отнесение образовательных учреждений к одной из 4 групп по оплате труда руководителей производится по сумме баллов после оценки сложности руководства образовательным учреждением по следующим показателям:</w:t>
      </w:r>
    </w:p>
    <w:bookmarkEnd w:id="88"/>
    <w:p w:rsidR="00BB6A0E" w:rsidRPr="00BB6A0E" w:rsidRDefault="00BB6A0E" w:rsidP="00BB6A0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4004"/>
        <w:gridCol w:w="2592"/>
        <w:gridCol w:w="1884"/>
      </w:tblGrid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N</w:t>
            </w:r>
            <w:r w:rsidRPr="00BB6A0E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6A0E" w:rsidRPr="00BB6A0E" w:rsidTr="00AD4C4D">
        <w:tc>
          <w:tcPr>
            <w:tcW w:w="9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в образовательных учреждениях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Количество групп в дошкольных учреждениях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1 группу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учреждениях дополнительного образования детей: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0E" w:rsidRPr="00BB6A0E" w:rsidTr="00AD4C4D">
        <w:tc>
          <w:tcPr>
            <w:tcW w:w="7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образовательных многопрофильных учреждениях дополнительного образования детей, </w:t>
            </w:r>
            <w:r w:rsidRPr="00BB6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спортивной направленности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каждого обучающегося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B6A0E" w:rsidRPr="00BB6A0E" w:rsidTr="00AD4C4D">
        <w:tc>
          <w:tcPr>
            <w:tcW w:w="7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Превышение плановой (проектной) наполняемости (по классам (группам) или по количеству обучающихся) в образовательных учреждениях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каждые 50 человек или каждые 2 класса (группы)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6A0E" w:rsidRPr="00BB6A0E" w:rsidTr="00AD4C4D">
        <w:tc>
          <w:tcPr>
            <w:tcW w:w="7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в образовательном учреждении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дополнительно за каждого работника, имеющего: I квалификационную категорию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B6A0E" w:rsidRPr="00BB6A0E" w:rsidTr="00AD4C4D">
        <w:tc>
          <w:tcPr>
            <w:tcW w:w="7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высшую квалификационную категорию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Наличие групп продленного дня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каждую группу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Наличие филиалов, представительств, УКП с количеством обучающихся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каждое указанное структурное подразделение, филиал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обучающихся (воспитанников) с полным </w:t>
            </w:r>
            <w:proofErr w:type="spellStart"/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гособеспечением</w:t>
            </w:r>
            <w:proofErr w:type="spellEnd"/>
            <w:r w:rsidRPr="00BB6A0E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учреждениях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каждого дополнительно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образовательных учреждениях спортивной направленности (ДЮСШ):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спортивно-оздоровительных групп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каждую группу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учебно-тренировочных групп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 дополнительно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групп спортивного совершенствования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 дополнительно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и используемых в образовательном процессе компьютерных классов (кабинетов)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каждый класс (кабинет)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каждый вид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оборудованного медицинского кабинета, столовой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Наличие: автотранспортных средств, сельхозмашин на балансе образовательного учреждения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каждую единицу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Наличие учебно-опытных участков (площадью не менее 0,5 га), теплиц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каждый вид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Наличие собственных: котельной, очистных и за каждый вид других сооружений, жилых домов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Наличие обучающихся (воспитанников) в общеобразовательных учреждениях, дошкольных образовательных учреждениях, посещающих платные секции, кружки, студии, организованные этими учреждениями или на их базе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Количество детей с ОВЗ в образовательном учреждении, охваченных квалифицированной коррекцией физического и психического развития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Количество детей-инвалидов, охваченных обучением с применением дистанционных образовательных технологий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Наличие действующих учебно-производственных мастерских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мастерскую от </w:t>
            </w:r>
            <w:r w:rsidRPr="00BB6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степени </w:t>
            </w:r>
            <w:proofErr w:type="spellStart"/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оборудованности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BB6A0E" w:rsidRPr="00BB6A0E" w:rsidTr="00AD4C4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в у</w:t>
            </w: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чреждении для выполнения:</w:t>
            </w:r>
          </w:p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требований пожарной безопасности</w:t>
            </w:r>
          </w:p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требований охраны труда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каждый акт, предписание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0 </w:t>
            </w:r>
          </w:p>
          <w:p w:rsid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</w:t>
            </w:r>
          </w:p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0 </w:t>
            </w:r>
          </w:p>
          <w:p w:rsid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</w:t>
            </w:r>
          </w:p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6A0E" w:rsidRPr="00BB6A0E" w:rsidTr="00AD4C4D">
        <w:tc>
          <w:tcPr>
            <w:tcW w:w="7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для которых работа в образовательном учреждении является основной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A0E" w:rsidRPr="00BB6A0E" w:rsidTr="00AD4C4D">
        <w:tc>
          <w:tcPr>
            <w:tcW w:w="7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За каждого работника имеющего, высшее профессиональное образование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1 балл дополнительно</w:t>
            </w:r>
          </w:p>
        </w:tc>
      </w:tr>
    </w:tbl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C542B8">
      <w:pPr>
        <w:ind w:firstLine="708"/>
        <w:jc w:val="both"/>
        <w:rPr>
          <w:sz w:val="28"/>
          <w:szCs w:val="28"/>
        </w:rPr>
      </w:pPr>
      <w:bookmarkStart w:id="89" w:name="sub_2003"/>
      <w:r w:rsidRPr="00BB6A0E">
        <w:rPr>
          <w:sz w:val="28"/>
          <w:szCs w:val="28"/>
        </w:rPr>
        <w:t xml:space="preserve">3. Группа по оплате труда руководителей определяется не чаще 1 раза в год </w:t>
      </w:r>
      <w:r>
        <w:rPr>
          <w:sz w:val="28"/>
          <w:szCs w:val="28"/>
        </w:rPr>
        <w:t>управлением</w:t>
      </w:r>
      <w:r w:rsidRPr="00BB6A0E">
        <w:rPr>
          <w:sz w:val="28"/>
          <w:szCs w:val="28"/>
        </w:rPr>
        <w:t xml:space="preserve"> образования, в устанавливаемом им порядке на основании соответствующих документов, подтверждающих наличие указанных объемов работы образовательного учреждения.</w:t>
      </w:r>
    </w:p>
    <w:bookmarkEnd w:id="89"/>
    <w:p w:rsidR="00BB6A0E" w:rsidRPr="00BB6A0E" w:rsidRDefault="00BB6A0E" w:rsidP="00C542B8">
      <w:pPr>
        <w:jc w:val="both"/>
        <w:rPr>
          <w:sz w:val="28"/>
          <w:szCs w:val="28"/>
        </w:rPr>
      </w:pPr>
      <w:r w:rsidRPr="00BB6A0E">
        <w:rPr>
          <w:sz w:val="28"/>
          <w:szCs w:val="28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BB6A0E" w:rsidRPr="00BB6A0E" w:rsidRDefault="00BB6A0E" w:rsidP="00C542B8">
      <w:pPr>
        <w:ind w:firstLine="708"/>
        <w:jc w:val="both"/>
        <w:rPr>
          <w:sz w:val="28"/>
          <w:szCs w:val="28"/>
        </w:rPr>
      </w:pPr>
      <w:bookmarkStart w:id="90" w:name="sub_2004"/>
      <w:r w:rsidRPr="00BB6A0E">
        <w:rPr>
          <w:sz w:val="28"/>
          <w:szCs w:val="28"/>
        </w:rPr>
        <w:t>4. При установлении группы по оплате труда руководящих работников контингент обучающихся (воспитанников) образовательных учреждений определяется:</w:t>
      </w:r>
    </w:p>
    <w:bookmarkEnd w:id="90"/>
    <w:p w:rsidR="00BB6A0E" w:rsidRPr="00BB6A0E" w:rsidRDefault="00BB6A0E" w:rsidP="00C542B8">
      <w:pPr>
        <w:jc w:val="both"/>
        <w:rPr>
          <w:sz w:val="28"/>
          <w:szCs w:val="28"/>
        </w:rPr>
      </w:pPr>
      <w:r w:rsidRPr="00BB6A0E">
        <w:rPr>
          <w:sz w:val="28"/>
          <w:szCs w:val="28"/>
        </w:rPr>
        <w:t>по общеобразовательным учреждениям - по списочному составу на начало учебного года;</w:t>
      </w:r>
    </w:p>
    <w:p w:rsidR="00BB6A0E" w:rsidRPr="00BB6A0E" w:rsidRDefault="00BB6A0E" w:rsidP="00C542B8">
      <w:pPr>
        <w:jc w:val="both"/>
        <w:rPr>
          <w:sz w:val="28"/>
          <w:szCs w:val="28"/>
        </w:rPr>
      </w:pPr>
      <w:r w:rsidRPr="00BB6A0E">
        <w:rPr>
          <w:sz w:val="28"/>
          <w:szCs w:val="28"/>
        </w:rPr>
        <w:t>по учреждениям дополнительного образования и образовательным учреждениям дополнительного образования спортивной направленности - по списочному составу постоянно обучающихся на 1 января текущего года, предшествующего планируемому. При этом в списочном составе обучающиеся в учреждениях дополнительного образования, занимающиеся в нескольких кружках, секциях, группах, учитываются 1 раз;</w:t>
      </w:r>
    </w:p>
    <w:p w:rsidR="00BB6A0E" w:rsidRPr="00BB6A0E" w:rsidRDefault="00BB6A0E" w:rsidP="00C542B8">
      <w:pPr>
        <w:jc w:val="both"/>
        <w:rPr>
          <w:sz w:val="28"/>
          <w:szCs w:val="28"/>
        </w:rPr>
      </w:pPr>
      <w:r w:rsidRPr="00BB6A0E">
        <w:rPr>
          <w:sz w:val="28"/>
          <w:szCs w:val="28"/>
        </w:rPr>
        <w:t>в оздоровительных лагерях всех видов и наименований - по количеству принятых на отдых и оздоровление в смену (заезд).</w:t>
      </w:r>
    </w:p>
    <w:p w:rsidR="00BB6A0E" w:rsidRPr="00BB6A0E" w:rsidRDefault="00BB6A0E" w:rsidP="00C542B8">
      <w:pPr>
        <w:ind w:firstLine="708"/>
        <w:jc w:val="both"/>
        <w:rPr>
          <w:sz w:val="28"/>
          <w:szCs w:val="28"/>
        </w:rPr>
      </w:pPr>
      <w:bookmarkStart w:id="91" w:name="sub_2005"/>
      <w:r w:rsidRPr="00BB6A0E">
        <w:rPr>
          <w:sz w:val="28"/>
          <w:szCs w:val="28"/>
        </w:rPr>
        <w:t>5. Для определения суммы баллов за количество групп в дошкольных учреждениях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BB6A0E" w:rsidRPr="00BB6A0E" w:rsidRDefault="00BB6A0E" w:rsidP="00C542B8">
      <w:pPr>
        <w:ind w:firstLine="708"/>
        <w:jc w:val="both"/>
        <w:rPr>
          <w:sz w:val="28"/>
          <w:szCs w:val="28"/>
        </w:rPr>
      </w:pPr>
      <w:bookmarkStart w:id="92" w:name="sub_2006"/>
      <w:bookmarkEnd w:id="91"/>
      <w:r w:rsidRPr="00BB6A0E">
        <w:rPr>
          <w:sz w:val="28"/>
          <w:szCs w:val="28"/>
        </w:rPr>
        <w:lastRenderedPageBreak/>
        <w:t>6. За руководителями учреждений, находящихся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BB6A0E" w:rsidRPr="00BB6A0E" w:rsidRDefault="00BB6A0E" w:rsidP="00C542B8">
      <w:pPr>
        <w:ind w:firstLine="708"/>
        <w:jc w:val="both"/>
        <w:rPr>
          <w:sz w:val="28"/>
          <w:szCs w:val="28"/>
        </w:rPr>
      </w:pPr>
      <w:bookmarkStart w:id="93" w:name="sub_2007"/>
      <w:bookmarkEnd w:id="92"/>
      <w:r w:rsidRPr="00BB6A0E">
        <w:rPr>
          <w:sz w:val="28"/>
          <w:szCs w:val="28"/>
        </w:rPr>
        <w:t xml:space="preserve">7. Муниципальное учреждение "Методический информационно-диагностический Центр системы образования администрации Новоалександровского </w:t>
      </w:r>
      <w:r w:rsidR="00C542B8">
        <w:rPr>
          <w:sz w:val="28"/>
          <w:szCs w:val="28"/>
        </w:rPr>
        <w:t>городского округа</w:t>
      </w:r>
      <w:r w:rsidRPr="00BB6A0E">
        <w:rPr>
          <w:sz w:val="28"/>
          <w:szCs w:val="28"/>
        </w:rPr>
        <w:t xml:space="preserve"> Ставропольского края (МУМИДЦСОАН</w:t>
      </w:r>
      <w:r w:rsidR="00C542B8">
        <w:rPr>
          <w:sz w:val="28"/>
          <w:szCs w:val="28"/>
        </w:rPr>
        <w:t>ГОСК),</w:t>
      </w:r>
      <w:r w:rsidRPr="00BB6A0E">
        <w:rPr>
          <w:sz w:val="28"/>
          <w:szCs w:val="28"/>
        </w:rPr>
        <w:t xml:space="preserve"> муниципальное учреждение "Хозяйственный Центр системы образования администрации Новоалександровского </w:t>
      </w:r>
      <w:r w:rsidR="00C542B8">
        <w:rPr>
          <w:sz w:val="28"/>
          <w:szCs w:val="28"/>
        </w:rPr>
        <w:t>городского округа</w:t>
      </w:r>
      <w:r w:rsidRPr="00BB6A0E">
        <w:rPr>
          <w:sz w:val="28"/>
          <w:szCs w:val="28"/>
        </w:rPr>
        <w:t xml:space="preserve"> Ставропольского края (МУХЦСОАН</w:t>
      </w:r>
      <w:r w:rsidR="00C542B8">
        <w:rPr>
          <w:sz w:val="28"/>
          <w:szCs w:val="28"/>
        </w:rPr>
        <w:t>ГО</w:t>
      </w:r>
      <w:r w:rsidRPr="00BB6A0E">
        <w:rPr>
          <w:sz w:val="28"/>
          <w:szCs w:val="28"/>
        </w:rPr>
        <w:t>СК)</w:t>
      </w:r>
      <w:r w:rsidR="00C542B8">
        <w:rPr>
          <w:sz w:val="28"/>
          <w:szCs w:val="28"/>
        </w:rPr>
        <w:t xml:space="preserve"> и Муниципальное казенное учреждение «Молодежный центр Новоалександровского городского округа» (МКУ «Молодежный центр НГО»)</w:t>
      </w:r>
      <w:r w:rsidRPr="00BB6A0E">
        <w:rPr>
          <w:sz w:val="28"/>
          <w:szCs w:val="28"/>
        </w:rPr>
        <w:t xml:space="preserve"> относится ко II группе по оплате труда руководителей.</w:t>
      </w:r>
    </w:p>
    <w:p w:rsidR="00BB6A0E" w:rsidRPr="00BB6A0E" w:rsidRDefault="00BB6A0E" w:rsidP="00C542B8">
      <w:pPr>
        <w:ind w:firstLine="708"/>
        <w:jc w:val="both"/>
        <w:rPr>
          <w:sz w:val="28"/>
          <w:szCs w:val="28"/>
        </w:rPr>
      </w:pPr>
      <w:bookmarkStart w:id="94" w:name="sub_2008"/>
      <w:bookmarkEnd w:id="93"/>
      <w:r w:rsidRPr="00BB6A0E">
        <w:rPr>
          <w:sz w:val="28"/>
          <w:szCs w:val="28"/>
        </w:rPr>
        <w:t>8. Группы по оплате труда для руководящих работников учреждений (в зависимости от суммы баллов, исчисленной по показателям):</w:t>
      </w:r>
    </w:p>
    <w:bookmarkEnd w:id="94"/>
    <w:p w:rsidR="00BB6A0E" w:rsidRPr="00BB6A0E" w:rsidRDefault="00BB6A0E" w:rsidP="00BB6A0E">
      <w:pPr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715"/>
        <w:gridCol w:w="1701"/>
        <w:gridCol w:w="1418"/>
        <w:gridCol w:w="1559"/>
        <w:gridCol w:w="1134"/>
      </w:tblGrid>
      <w:tr w:rsidR="00BB6A0E" w:rsidRPr="00BB6A0E" w:rsidTr="004E35D0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Тип (вид) образовательного учреждения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BB6A0E" w:rsidRPr="00BB6A0E" w:rsidTr="004E35D0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I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II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III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IV группа</w:t>
            </w:r>
          </w:p>
        </w:tc>
      </w:tr>
      <w:tr w:rsidR="00BB6A0E" w:rsidRPr="00BB6A0E" w:rsidTr="004E35D0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6A0E" w:rsidRPr="00BB6A0E" w:rsidTr="004E35D0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лицеи и гимназии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свыше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до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E" w:rsidRPr="00BB6A0E" w:rsidTr="004E35D0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свыше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до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E" w:rsidRPr="00BB6A0E" w:rsidTr="004E35D0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учреждения; дошкольные учреждения; учреждения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BB6A0E" w:rsidRDefault="00BB6A0E" w:rsidP="00BB6A0E">
      <w:pPr>
        <w:rPr>
          <w:sz w:val="28"/>
          <w:szCs w:val="28"/>
        </w:rPr>
      </w:pPr>
    </w:p>
    <w:p w:rsidR="00FD274F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администрации </w:t>
      </w:r>
    </w:p>
    <w:p w:rsidR="00FD274F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Новоалександровского городского </w:t>
      </w:r>
    </w:p>
    <w:p w:rsidR="00FD274F" w:rsidRPr="005F00C3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 Ставропольского края                                                        Л.Н. Горовенко</w:t>
      </w:r>
    </w:p>
    <w:p w:rsidR="00FD274F" w:rsidRPr="00BB6A0E" w:rsidRDefault="00FD274F" w:rsidP="00BB6A0E">
      <w:pPr>
        <w:rPr>
          <w:sz w:val="28"/>
          <w:szCs w:val="28"/>
        </w:rPr>
      </w:pPr>
    </w:p>
    <w:p w:rsidR="00C542B8" w:rsidRDefault="00C542B8" w:rsidP="00BB6A0E">
      <w:pPr>
        <w:jc w:val="right"/>
        <w:rPr>
          <w:rStyle w:val="aff0"/>
          <w:sz w:val="28"/>
          <w:szCs w:val="28"/>
        </w:rPr>
      </w:pPr>
      <w:bookmarkStart w:id="95" w:name="sub_3000"/>
    </w:p>
    <w:p w:rsidR="00C542B8" w:rsidRDefault="00C542B8" w:rsidP="00BB6A0E">
      <w:pPr>
        <w:jc w:val="right"/>
        <w:rPr>
          <w:rStyle w:val="aff0"/>
          <w:sz w:val="28"/>
          <w:szCs w:val="28"/>
        </w:rPr>
      </w:pPr>
    </w:p>
    <w:p w:rsidR="00C542B8" w:rsidRDefault="00C542B8" w:rsidP="00BB6A0E">
      <w:pPr>
        <w:jc w:val="right"/>
        <w:rPr>
          <w:rStyle w:val="aff0"/>
          <w:sz w:val="28"/>
          <w:szCs w:val="28"/>
        </w:rPr>
      </w:pPr>
    </w:p>
    <w:p w:rsidR="00C542B8" w:rsidRDefault="00C542B8" w:rsidP="00BB6A0E">
      <w:pPr>
        <w:jc w:val="right"/>
        <w:rPr>
          <w:rStyle w:val="aff0"/>
          <w:sz w:val="28"/>
          <w:szCs w:val="28"/>
        </w:rPr>
      </w:pPr>
    </w:p>
    <w:p w:rsidR="00C542B8" w:rsidRDefault="00C542B8" w:rsidP="00BB6A0E">
      <w:pPr>
        <w:jc w:val="right"/>
        <w:rPr>
          <w:rStyle w:val="aff0"/>
          <w:sz w:val="28"/>
          <w:szCs w:val="28"/>
        </w:rPr>
      </w:pPr>
    </w:p>
    <w:p w:rsidR="00C542B8" w:rsidRPr="00C542B8" w:rsidRDefault="00C542B8" w:rsidP="00FD274F">
      <w:pPr>
        <w:rPr>
          <w:rStyle w:val="aff0"/>
          <w:b w:val="0"/>
          <w:sz w:val="28"/>
          <w:szCs w:val="28"/>
        </w:rPr>
      </w:pPr>
    </w:p>
    <w:p w:rsidR="00BB6A0E" w:rsidRPr="006D6047" w:rsidRDefault="00BB6A0E" w:rsidP="00BB6A0E">
      <w:pPr>
        <w:jc w:val="right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lastRenderedPageBreak/>
        <w:t>Приложение 3</w:t>
      </w:r>
    </w:p>
    <w:bookmarkEnd w:id="95"/>
    <w:p w:rsidR="00BB6A0E" w:rsidRPr="006D6047" w:rsidRDefault="00BB6A0E" w:rsidP="00BB6A0E">
      <w:pPr>
        <w:jc w:val="right"/>
        <w:rPr>
          <w:sz w:val="28"/>
          <w:szCs w:val="28"/>
        </w:rPr>
      </w:pPr>
      <w:proofErr w:type="gramStart"/>
      <w:r w:rsidRPr="006D6047">
        <w:rPr>
          <w:rStyle w:val="aff0"/>
          <w:b w:val="0"/>
          <w:color w:val="auto"/>
          <w:sz w:val="28"/>
          <w:szCs w:val="28"/>
        </w:rPr>
        <w:t>к</w:t>
      </w:r>
      <w:proofErr w:type="gramEnd"/>
      <w:r w:rsidRPr="006D6047">
        <w:rPr>
          <w:rStyle w:val="aff0"/>
          <w:b w:val="0"/>
          <w:color w:val="auto"/>
          <w:sz w:val="28"/>
          <w:szCs w:val="28"/>
        </w:rPr>
        <w:t xml:space="preserve"> </w:t>
      </w:r>
      <w:r w:rsidR="00C542B8" w:rsidRPr="006D6047">
        <w:rPr>
          <w:rStyle w:val="aff0"/>
          <w:b w:val="0"/>
          <w:color w:val="auto"/>
          <w:sz w:val="28"/>
          <w:szCs w:val="28"/>
        </w:rPr>
        <w:t>постановлению</w:t>
      </w:r>
      <w:hyperlink w:anchor="sub_0" w:history="1"/>
    </w:p>
    <w:p w:rsidR="00BB6A0E" w:rsidRPr="006D6047" w:rsidRDefault="00BB6A0E" w:rsidP="00BB6A0E">
      <w:pPr>
        <w:jc w:val="right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>администрации Новоалександровского</w:t>
      </w:r>
    </w:p>
    <w:p w:rsidR="00BB6A0E" w:rsidRPr="006D6047" w:rsidRDefault="00C542B8" w:rsidP="00BB6A0E">
      <w:pPr>
        <w:jc w:val="right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>городского округа</w:t>
      </w:r>
    </w:p>
    <w:p w:rsidR="00BB6A0E" w:rsidRPr="006D6047" w:rsidRDefault="00BB6A0E" w:rsidP="00BB6A0E">
      <w:pPr>
        <w:jc w:val="right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>Ставропольского края</w:t>
      </w:r>
    </w:p>
    <w:p w:rsidR="00BB6A0E" w:rsidRPr="006D6047" w:rsidRDefault="00C542B8" w:rsidP="00C542B8">
      <w:pPr>
        <w:jc w:val="center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 xml:space="preserve">                                       </w:t>
      </w:r>
      <w:r w:rsidR="006D6047" w:rsidRPr="006D6047">
        <w:rPr>
          <w:rStyle w:val="aff0"/>
          <w:b w:val="0"/>
          <w:color w:val="auto"/>
          <w:sz w:val="28"/>
          <w:szCs w:val="28"/>
        </w:rPr>
        <w:t xml:space="preserve">                   </w:t>
      </w:r>
      <w:r w:rsidRPr="006D6047">
        <w:rPr>
          <w:rStyle w:val="aff0"/>
          <w:b w:val="0"/>
          <w:color w:val="auto"/>
          <w:sz w:val="28"/>
          <w:szCs w:val="28"/>
        </w:rPr>
        <w:t xml:space="preserve">   </w:t>
      </w:r>
      <w:r w:rsidR="00BB6A0E" w:rsidRPr="006D6047">
        <w:rPr>
          <w:rStyle w:val="aff0"/>
          <w:b w:val="0"/>
          <w:color w:val="auto"/>
          <w:sz w:val="28"/>
          <w:szCs w:val="28"/>
        </w:rPr>
        <w:t>от</w:t>
      </w:r>
    </w:p>
    <w:p w:rsidR="00BB6A0E" w:rsidRPr="00C542B8" w:rsidRDefault="00BB6A0E" w:rsidP="00BB6A0E">
      <w:pPr>
        <w:rPr>
          <w:sz w:val="28"/>
          <w:szCs w:val="28"/>
        </w:rPr>
      </w:pPr>
    </w:p>
    <w:p w:rsidR="00BB6A0E" w:rsidRPr="00C542B8" w:rsidRDefault="00C542B8" w:rsidP="00C542B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Форма уведомления </w:t>
      </w:r>
      <w:r w:rsidR="00BB6A0E" w:rsidRPr="00C542B8">
        <w:rPr>
          <w:b/>
          <w:szCs w:val="28"/>
        </w:rPr>
        <w:t xml:space="preserve">руководителей муниципальных </w:t>
      </w:r>
      <w:r w:rsidR="008B6A8D">
        <w:rPr>
          <w:b/>
          <w:szCs w:val="28"/>
        </w:rPr>
        <w:t xml:space="preserve">казенных, бюджетных </w:t>
      </w:r>
      <w:r w:rsidR="00BB6A0E" w:rsidRPr="00C542B8">
        <w:rPr>
          <w:b/>
          <w:szCs w:val="28"/>
        </w:rPr>
        <w:t xml:space="preserve">учреждений Новоалександровского </w:t>
      </w:r>
      <w:r>
        <w:rPr>
          <w:b/>
          <w:szCs w:val="28"/>
        </w:rPr>
        <w:t>городского округа</w:t>
      </w:r>
      <w:r w:rsidR="00BB6A0E" w:rsidRPr="00C542B8">
        <w:rPr>
          <w:b/>
          <w:szCs w:val="28"/>
        </w:rPr>
        <w:t xml:space="preserve"> Ставропольского края</w:t>
      </w:r>
      <w:r w:rsidR="004E35D0">
        <w:rPr>
          <w:b/>
          <w:szCs w:val="28"/>
        </w:rPr>
        <w:t>, подведомственных управлению образования администрации Новоалександровского городского округа Ставропольского края</w:t>
      </w:r>
      <w:r w:rsidR="00BB6A0E" w:rsidRPr="00C542B8">
        <w:rPr>
          <w:b/>
          <w:szCs w:val="28"/>
        </w:rPr>
        <w:t xml:space="preserve"> об изменении условий оплаты труда</w:t>
      </w:r>
    </w:p>
    <w:p w:rsidR="00BB6A0E" w:rsidRPr="00BB6A0E" w:rsidRDefault="00BB6A0E" w:rsidP="00C542B8">
      <w:pPr>
        <w:jc w:val="center"/>
        <w:rPr>
          <w:sz w:val="28"/>
          <w:szCs w:val="28"/>
        </w:rPr>
      </w:pPr>
    </w:p>
    <w:p w:rsidR="00BB6A0E" w:rsidRPr="00BB6A0E" w:rsidRDefault="00C542B8" w:rsidP="00C542B8">
      <w:pPr>
        <w:pStyle w:val="1"/>
        <w:jc w:val="center"/>
        <w:rPr>
          <w:szCs w:val="28"/>
        </w:rPr>
      </w:pPr>
      <w:r w:rsidRPr="00BB6A0E">
        <w:rPr>
          <w:szCs w:val="28"/>
        </w:rPr>
        <w:t>УВЕДОМЛЕНИЕ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C542B8">
      <w:pPr>
        <w:jc w:val="center"/>
        <w:rPr>
          <w:sz w:val="28"/>
          <w:szCs w:val="28"/>
        </w:rPr>
      </w:pPr>
      <w:r w:rsidRPr="00BB6A0E">
        <w:rPr>
          <w:sz w:val="28"/>
          <w:szCs w:val="28"/>
        </w:rPr>
        <w:t>Уважаемый(</w:t>
      </w:r>
      <w:proofErr w:type="spellStart"/>
      <w:r w:rsidRPr="00BB6A0E">
        <w:rPr>
          <w:sz w:val="28"/>
          <w:szCs w:val="28"/>
        </w:rPr>
        <w:t>ая</w:t>
      </w:r>
      <w:proofErr w:type="spellEnd"/>
      <w:r w:rsidRPr="00BB6A0E">
        <w:rPr>
          <w:sz w:val="28"/>
          <w:szCs w:val="28"/>
        </w:rPr>
        <w:t>) __________________________________!</w:t>
      </w:r>
    </w:p>
    <w:p w:rsidR="00BB6A0E" w:rsidRPr="00BB6A0E" w:rsidRDefault="00BB6A0E" w:rsidP="00C542B8">
      <w:pPr>
        <w:jc w:val="both"/>
        <w:rPr>
          <w:sz w:val="28"/>
          <w:szCs w:val="28"/>
        </w:rPr>
      </w:pPr>
    </w:p>
    <w:p w:rsidR="00BB6A0E" w:rsidRPr="00566CCC" w:rsidRDefault="00BB6A0E" w:rsidP="00566CCC">
      <w:pPr>
        <w:jc w:val="both"/>
        <w:rPr>
          <w:sz w:val="28"/>
        </w:rPr>
      </w:pPr>
      <w:r w:rsidRPr="00BB6A0E">
        <w:rPr>
          <w:sz w:val="28"/>
          <w:szCs w:val="28"/>
        </w:rPr>
        <w:t xml:space="preserve">Во исполнение </w:t>
      </w:r>
      <w:r w:rsidR="00492B49" w:rsidRPr="00492B49">
        <w:rPr>
          <w:sz w:val="28"/>
          <w:szCs w:val="28"/>
        </w:rPr>
        <w:t>постановления</w:t>
      </w:r>
      <w:r w:rsidR="00492B49">
        <w:t xml:space="preserve"> </w:t>
      </w:r>
      <w:r w:rsidRPr="00BB6A0E">
        <w:rPr>
          <w:sz w:val="28"/>
          <w:szCs w:val="28"/>
        </w:rPr>
        <w:t xml:space="preserve">правительства Ставропольского края от 20.08.2008 N 128-п "О введении новых систем оплаты труда работников государственных бюджетных учреждений Ставропольского края", в соответствии с </w:t>
      </w:r>
      <w:r w:rsidR="00492B49" w:rsidRPr="00492B49">
        <w:rPr>
          <w:sz w:val="28"/>
          <w:szCs w:val="28"/>
        </w:rPr>
        <w:t>распоряжением</w:t>
      </w:r>
      <w:r w:rsidR="00492B49">
        <w:rPr>
          <w:sz w:val="28"/>
          <w:szCs w:val="28"/>
        </w:rPr>
        <w:t xml:space="preserve"> </w:t>
      </w:r>
      <w:r w:rsidRPr="00BB6A0E">
        <w:rPr>
          <w:sz w:val="28"/>
          <w:szCs w:val="28"/>
        </w:rPr>
        <w:t xml:space="preserve">Правительства Ставропольского края от 19.12.2012 N 548-рп "Об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2013 - 2018 годы", Положением об оплате труда </w:t>
      </w:r>
      <w:r w:rsidR="00566CCC">
        <w:rPr>
          <w:sz w:val="28"/>
        </w:rPr>
        <w:t>руководителей</w:t>
      </w:r>
      <w:r w:rsidR="00566CCC" w:rsidRPr="0041578C">
        <w:rPr>
          <w:sz w:val="28"/>
        </w:rPr>
        <w:t xml:space="preserve"> </w:t>
      </w:r>
      <w:r w:rsidR="00566CCC">
        <w:rPr>
          <w:sz w:val="28"/>
        </w:rPr>
        <w:t xml:space="preserve">муниципальных бюджетных, казенных </w:t>
      </w:r>
      <w:r w:rsidR="00566CCC" w:rsidRPr="0041578C">
        <w:rPr>
          <w:sz w:val="28"/>
        </w:rPr>
        <w:t xml:space="preserve">учреждений Новоалександровского </w:t>
      </w:r>
      <w:r w:rsidR="00566CCC">
        <w:rPr>
          <w:sz w:val="28"/>
        </w:rPr>
        <w:t>городского округа</w:t>
      </w:r>
      <w:r w:rsidR="00566CCC" w:rsidRPr="0041578C">
        <w:rPr>
          <w:sz w:val="28"/>
        </w:rPr>
        <w:t xml:space="preserve"> Ставропольского края</w:t>
      </w:r>
      <w:r w:rsidR="00566CCC">
        <w:rPr>
          <w:sz w:val="28"/>
        </w:rPr>
        <w:t>, подведомственных управлению образования администрации Новоалександровского городского округа Ставропольского края</w:t>
      </w:r>
      <w:r w:rsidRPr="00BB6A0E">
        <w:rPr>
          <w:sz w:val="28"/>
          <w:szCs w:val="28"/>
        </w:rPr>
        <w:t xml:space="preserve">, утвержденным постановлением администрации Новоалександровского муниципального района Ставропольского края от "__" _________ 20__ года </w:t>
      </w:r>
      <w:r w:rsidR="00566CCC">
        <w:rPr>
          <w:sz w:val="28"/>
          <w:szCs w:val="28"/>
        </w:rPr>
        <w:t xml:space="preserve">    </w:t>
      </w:r>
      <w:r w:rsidRPr="00BB6A0E">
        <w:rPr>
          <w:sz w:val="28"/>
          <w:szCs w:val="28"/>
        </w:rPr>
        <w:t>N ______, доводим до Вашего сведения о предстоящих изменениях обязательных условий трудового договора в части (указать вносимые в договор изменения) ________________ (например, в части изменения размера оплаты труда).</w:t>
      </w:r>
    </w:p>
    <w:p w:rsidR="00BB6A0E" w:rsidRPr="00BB6A0E" w:rsidRDefault="00BB6A0E" w:rsidP="00C542B8">
      <w:pPr>
        <w:jc w:val="both"/>
        <w:rPr>
          <w:sz w:val="28"/>
          <w:szCs w:val="28"/>
        </w:rPr>
      </w:pPr>
      <w:r w:rsidRPr="00BB6A0E">
        <w:rPr>
          <w:sz w:val="28"/>
          <w:szCs w:val="28"/>
        </w:rPr>
        <w:t xml:space="preserve">В случае Вашего несогласия на работу в соответствии с новыми условиями трудового договора Вам будут предложены другие вакантные должности. При отказе от предложенной работы трудовой договор будет прекращен в соответствии с </w:t>
      </w:r>
      <w:hyperlink r:id="rId7" w:history="1">
        <w:r w:rsidR="00566CCC">
          <w:rPr>
            <w:rStyle w:val="aff1"/>
            <w:sz w:val="28"/>
            <w:szCs w:val="28"/>
          </w:rPr>
          <w:t>п. 7 ч. 1 ст. 7</w:t>
        </w:r>
        <w:r w:rsidRPr="00BB6A0E">
          <w:rPr>
            <w:rStyle w:val="aff1"/>
            <w:sz w:val="28"/>
            <w:szCs w:val="28"/>
          </w:rPr>
          <w:t>7</w:t>
        </w:r>
      </w:hyperlink>
      <w:r w:rsidRPr="00BB6A0E">
        <w:rPr>
          <w:sz w:val="28"/>
          <w:szCs w:val="28"/>
        </w:rPr>
        <w:t xml:space="preserve"> Трудового кодекса Российской Федерации.</w:t>
      </w:r>
    </w:p>
    <w:p w:rsidR="00BB6A0E" w:rsidRPr="00BB6A0E" w:rsidRDefault="00BB6A0E" w:rsidP="00BB6A0E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74"/>
        <w:gridCol w:w="3973"/>
      </w:tblGrid>
      <w:tr w:rsidR="00BB6A0E" w:rsidRPr="00BB6A0E" w:rsidTr="00AD4C4D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AD4C4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Новоалександровского </w:t>
            </w:r>
            <w:r w:rsidR="00AD4C4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D4C4D" w:rsidRDefault="00AD4C4D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0E" w:rsidRPr="00BB6A0E" w:rsidRDefault="00AD4C4D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________</w:t>
            </w:r>
            <w:r w:rsidR="00BB6A0E" w:rsidRPr="00BB6A0E">
              <w:rPr>
                <w:rFonts w:ascii="Times New Roman" w:hAnsi="Times New Roman" w:cs="Times New Roman"/>
                <w:sz w:val="28"/>
                <w:szCs w:val="28"/>
              </w:rPr>
              <w:t>_______Н.Н._</w:t>
            </w:r>
            <w:proofErr w:type="spellStart"/>
            <w:r w:rsidR="00BB6A0E" w:rsidRPr="00BB6A0E">
              <w:rPr>
                <w:rFonts w:ascii="Times New Roman" w:hAnsi="Times New Roman" w:cs="Times New Roman"/>
                <w:sz w:val="28"/>
                <w:szCs w:val="28"/>
              </w:rPr>
              <w:t>Красова</w:t>
            </w:r>
            <w:proofErr w:type="spellEnd"/>
          </w:p>
        </w:tc>
      </w:tr>
    </w:tbl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AD4C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B6A0E">
        <w:rPr>
          <w:rFonts w:ascii="Times New Roman" w:hAnsi="Times New Roman" w:cs="Times New Roman"/>
          <w:sz w:val="28"/>
          <w:szCs w:val="28"/>
        </w:rPr>
        <w:t xml:space="preserve">  </w:t>
      </w:r>
      <w:r w:rsidR="00AD4C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6A0E">
        <w:rPr>
          <w:rFonts w:ascii="Times New Roman" w:hAnsi="Times New Roman" w:cs="Times New Roman"/>
          <w:sz w:val="28"/>
          <w:szCs w:val="28"/>
        </w:rPr>
        <w:t>(подпись)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С уведомлением ознакомлен(а) _____________ "___" ____________ 20__ г.</w:t>
      </w: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На внесение изменений в Трудовой договор согласен(а) ________________</w:t>
      </w: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</w:t>
      </w: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На внесение изменений в Трудовой договор не согласен(а) _____________</w:t>
      </w: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"___" ___________ 20__ г.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Уведомление вручено в присутствии членов комиссии:</w:t>
      </w: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______________________________________________________________</w:t>
      </w: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______________________________________________________________</w:t>
      </w:r>
    </w:p>
    <w:p w:rsidR="00BB6A0E" w:rsidRDefault="00BB6A0E" w:rsidP="00BB6A0E">
      <w:pPr>
        <w:rPr>
          <w:sz w:val="28"/>
          <w:szCs w:val="28"/>
        </w:rPr>
      </w:pPr>
    </w:p>
    <w:p w:rsidR="00FD274F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администрации </w:t>
      </w:r>
    </w:p>
    <w:p w:rsidR="00FD274F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Новоалександровского городского </w:t>
      </w:r>
    </w:p>
    <w:p w:rsidR="00FD274F" w:rsidRPr="005F00C3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 Ставропольского края                                                        Л.Н. Горовенко</w:t>
      </w:r>
    </w:p>
    <w:p w:rsidR="00FD274F" w:rsidRPr="00BB6A0E" w:rsidRDefault="00FD274F" w:rsidP="00BB6A0E">
      <w:pPr>
        <w:rPr>
          <w:sz w:val="28"/>
          <w:szCs w:val="28"/>
        </w:rPr>
      </w:pPr>
    </w:p>
    <w:p w:rsidR="00AD4C4D" w:rsidRDefault="00AD4C4D" w:rsidP="00BB6A0E">
      <w:pPr>
        <w:jc w:val="right"/>
        <w:rPr>
          <w:rStyle w:val="aff0"/>
          <w:sz w:val="28"/>
          <w:szCs w:val="28"/>
        </w:rPr>
      </w:pPr>
      <w:bookmarkStart w:id="96" w:name="sub_4000"/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Default="006D6047" w:rsidP="00BB6A0E">
      <w:pPr>
        <w:jc w:val="right"/>
        <w:rPr>
          <w:rStyle w:val="aff0"/>
          <w:sz w:val="28"/>
          <w:szCs w:val="28"/>
        </w:rPr>
      </w:pPr>
    </w:p>
    <w:p w:rsidR="006D6047" w:rsidRPr="00AD4C4D" w:rsidRDefault="006D6047" w:rsidP="00FD274F">
      <w:pPr>
        <w:rPr>
          <w:rStyle w:val="aff0"/>
          <w:b w:val="0"/>
          <w:sz w:val="28"/>
          <w:szCs w:val="28"/>
        </w:rPr>
      </w:pPr>
    </w:p>
    <w:p w:rsidR="00BB6A0E" w:rsidRPr="006D6047" w:rsidRDefault="00BB6A0E" w:rsidP="00BB6A0E">
      <w:pPr>
        <w:jc w:val="right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lastRenderedPageBreak/>
        <w:t>Приложение 4</w:t>
      </w:r>
    </w:p>
    <w:bookmarkEnd w:id="96"/>
    <w:p w:rsidR="00BB6A0E" w:rsidRPr="006D6047" w:rsidRDefault="00BB6A0E" w:rsidP="00BB6A0E">
      <w:pPr>
        <w:jc w:val="right"/>
        <w:rPr>
          <w:sz w:val="28"/>
          <w:szCs w:val="28"/>
        </w:rPr>
      </w:pPr>
      <w:proofErr w:type="gramStart"/>
      <w:r w:rsidRPr="006D6047">
        <w:rPr>
          <w:rStyle w:val="aff0"/>
          <w:b w:val="0"/>
          <w:color w:val="auto"/>
          <w:sz w:val="28"/>
          <w:szCs w:val="28"/>
        </w:rPr>
        <w:t>к</w:t>
      </w:r>
      <w:proofErr w:type="gramEnd"/>
      <w:r w:rsidRPr="006D6047">
        <w:rPr>
          <w:rStyle w:val="aff0"/>
          <w:b w:val="0"/>
          <w:color w:val="auto"/>
          <w:sz w:val="28"/>
          <w:szCs w:val="28"/>
        </w:rPr>
        <w:t xml:space="preserve"> </w:t>
      </w:r>
      <w:r w:rsidR="00FB4CA7" w:rsidRPr="006D6047">
        <w:rPr>
          <w:rStyle w:val="aff0"/>
          <w:b w:val="0"/>
          <w:color w:val="auto"/>
          <w:sz w:val="28"/>
          <w:szCs w:val="28"/>
        </w:rPr>
        <w:t>постановлению</w:t>
      </w:r>
      <w:hyperlink w:anchor="sub_0" w:history="1"/>
    </w:p>
    <w:p w:rsidR="00BB6A0E" w:rsidRPr="006D6047" w:rsidRDefault="00BB6A0E" w:rsidP="00BB6A0E">
      <w:pPr>
        <w:jc w:val="right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>администрации Новоалександровского</w:t>
      </w:r>
    </w:p>
    <w:p w:rsidR="00BB6A0E" w:rsidRPr="006D6047" w:rsidRDefault="00AD4C4D" w:rsidP="00BB6A0E">
      <w:pPr>
        <w:jc w:val="right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>городского округа</w:t>
      </w:r>
    </w:p>
    <w:p w:rsidR="00BB6A0E" w:rsidRPr="006D6047" w:rsidRDefault="00AD4C4D" w:rsidP="00BB6A0E">
      <w:pPr>
        <w:jc w:val="right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 xml:space="preserve"> </w:t>
      </w:r>
      <w:r w:rsidR="00BB6A0E" w:rsidRPr="006D6047">
        <w:rPr>
          <w:rStyle w:val="aff0"/>
          <w:b w:val="0"/>
          <w:color w:val="auto"/>
          <w:sz w:val="28"/>
          <w:szCs w:val="28"/>
        </w:rPr>
        <w:t>Ставропольского края</w:t>
      </w:r>
    </w:p>
    <w:p w:rsidR="00BB6A0E" w:rsidRPr="006D6047" w:rsidRDefault="00AD4C4D" w:rsidP="00AD4C4D">
      <w:pPr>
        <w:jc w:val="center"/>
        <w:rPr>
          <w:sz w:val="28"/>
          <w:szCs w:val="28"/>
        </w:rPr>
      </w:pPr>
      <w:r w:rsidRPr="006D6047">
        <w:rPr>
          <w:rStyle w:val="aff0"/>
          <w:b w:val="0"/>
          <w:color w:val="auto"/>
          <w:sz w:val="28"/>
          <w:szCs w:val="28"/>
        </w:rPr>
        <w:t xml:space="preserve">                                                              </w:t>
      </w:r>
      <w:r w:rsidR="00BB6A0E" w:rsidRPr="006D6047">
        <w:rPr>
          <w:rStyle w:val="aff0"/>
          <w:b w:val="0"/>
          <w:color w:val="auto"/>
          <w:sz w:val="28"/>
          <w:szCs w:val="28"/>
        </w:rPr>
        <w:t>от</w:t>
      </w:r>
    </w:p>
    <w:p w:rsidR="00BB6A0E" w:rsidRPr="00AD4C4D" w:rsidRDefault="00BB6A0E" w:rsidP="00BB6A0E">
      <w:pPr>
        <w:rPr>
          <w:sz w:val="28"/>
          <w:szCs w:val="28"/>
        </w:rPr>
      </w:pPr>
    </w:p>
    <w:p w:rsidR="00BB6A0E" w:rsidRPr="00AD4C4D" w:rsidRDefault="00BB6A0E" w:rsidP="00AD4C4D">
      <w:pPr>
        <w:pStyle w:val="1"/>
        <w:ind w:hanging="425"/>
        <w:jc w:val="center"/>
        <w:rPr>
          <w:b/>
          <w:szCs w:val="28"/>
        </w:rPr>
      </w:pPr>
      <w:r w:rsidRPr="00AD4C4D">
        <w:rPr>
          <w:b/>
          <w:szCs w:val="28"/>
        </w:rPr>
        <w:t>Формы оценочных листов, протокола комиссии и листа согласования</w:t>
      </w:r>
    </w:p>
    <w:p w:rsidR="00BB6A0E" w:rsidRPr="00BB6A0E" w:rsidRDefault="00AD4C4D" w:rsidP="008B6A8D">
      <w:pPr>
        <w:pStyle w:val="1"/>
        <w:ind w:left="0"/>
        <w:jc w:val="center"/>
        <w:rPr>
          <w:szCs w:val="28"/>
        </w:rPr>
      </w:pPr>
      <w:bookmarkStart w:id="97" w:name="sub_4001"/>
      <w:r w:rsidRPr="00AD4C4D">
        <w:rPr>
          <w:b/>
          <w:szCs w:val="28"/>
        </w:rPr>
        <w:t>ОЦЕНОЧНЫЙ ЛИСТ</w:t>
      </w:r>
      <w:r w:rsidR="00BB6A0E" w:rsidRPr="00AD4C4D">
        <w:rPr>
          <w:b/>
          <w:szCs w:val="28"/>
        </w:rPr>
        <w:t xml:space="preserve"> </w:t>
      </w:r>
      <w:r w:rsidR="00BB6A0E" w:rsidRPr="00AD4C4D">
        <w:rPr>
          <w:b/>
          <w:szCs w:val="28"/>
        </w:rPr>
        <w:br/>
        <w:t xml:space="preserve">оценки выполнения утвержденных критериев и показателей результативности и эффективности работы руководителя </w:t>
      </w:r>
      <w:bookmarkEnd w:id="97"/>
      <w:r w:rsidR="008B6A8D">
        <w:rPr>
          <w:b/>
          <w:szCs w:val="28"/>
        </w:rPr>
        <w:t>муниципального</w:t>
      </w:r>
      <w:r w:rsidR="008B6A8D" w:rsidRPr="00C542B8">
        <w:rPr>
          <w:b/>
          <w:szCs w:val="28"/>
        </w:rPr>
        <w:t xml:space="preserve"> </w:t>
      </w:r>
      <w:r w:rsidR="008B6A8D">
        <w:rPr>
          <w:b/>
          <w:szCs w:val="28"/>
        </w:rPr>
        <w:t xml:space="preserve">казенного, бюджетного учреждения </w:t>
      </w:r>
      <w:r w:rsidR="008B6A8D" w:rsidRPr="00C542B8">
        <w:rPr>
          <w:b/>
          <w:szCs w:val="28"/>
        </w:rPr>
        <w:t xml:space="preserve">Новоалександровского </w:t>
      </w:r>
      <w:r w:rsidR="008B6A8D">
        <w:rPr>
          <w:b/>
          <w:szCs w:val="28"/>
        </w:rPr>
        <w:t>городского округа</w:t>
      </w:r>
      <w:r w:rsidR="008B6A8D" w:rsidRPr="00C542B8">
        <w:rPr>
          <w:b/>
          <w:szCs w:val="28"/>
        </w:rPr>
        <w:t xml:space="preserve"> Ставропольского края</w:t>
      </w:r>
      <w:r w:rsidR="008B6A8D">
        <w:rPr>
          <w:b/>
          <w:szCs w:val="28"/>
        </w:rPr>
        <w:t>, подведомственного управлению образования администрации Новоалександровского городского округа Ставропольского края</w:t>
      </w: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______________________________________________________________</w:t>
      </w: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4C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6A0E">
        <w:rPr>
          <w:rFonts w:ascii="Times New Roman" w:hAnsi="Times New Roman" w:cs="Times New Roman"/>
          <w:sz w:val="28"/>
          <w:szCs w:val="28"/>
        </w:rPr>
        <w:t>(фамилия, имя, отчество руководителя)</w:t>
      </w: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на выплату поощрительных выплат из стимулирующей части фонда оплаты труда за период работы ________________________________________</w:t>
      </w: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4C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6A0E">
        <w:rPr>
          <w:rFonts w:ascii="Times New Roman" w:hAnsi="Times New Roman" w:cs="Times New Roman"/>
          <w:sz w:val="28"/>
          <w:szCs w:val="28"/>
        </w:rPr>
        <w:t xml:space="preserve"> (указывается период работы)</w:t>
      </w:r>
    </w:p>
    <w:p w:rsidR="00BB6A0E" w:rsidRPr="00BB6A0E" w:rsidRDefault="00BB6A0E" w:rsidP="00BB6A0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2007"/>
        <w:gridCol w:w="1425"/>
        <w:gridCol w:w="1506"/>
        <w:gridCol w:w="1658"/>
      </w:tblGrid>
      <w:tr w:rsidR="00BB6A0E" w:rsidRPr="00BB6A0E" w:rsidTr="00AD4C4D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Оценка комиссии</w:t>
            </w:r>
          </w:p>
        </w:tc>
      </w:tr>
      <w:tr w:rsidR="00BB6A0E" w:rsidRPr="00BB6A0E" w:rsidTr="00AD4C4D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0E" w:rsidRPr="00BB6A0E" w:rsidTr="00AD4C4D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0E" w:rsidRPr="00BB6A0E" w:rsidTr="00AD4C4D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Итого по критерию 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BB6A0E" w:rsidRPr="00BB6A0E" w:rsidTr="00AD4C4D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0E" w:rsidRPr="00BB6A0E" w:rsidTr="00AD4C4D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Итого по критерию 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BB6A0E" w:rsidRPr="00BB6A0E" w:rsidTr="00AD4C4D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0E" w:rsidRPr="00BB6A0E" w:rsidTr="00AD4C4D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Итого по критерию 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BB6A0E" w:rsidRPr="00BB6A0E" w:rsidTr="00AD4C4D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0E" w:rsidRPr="00BB6A0E" w:rsidTr="00AD4C4D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Всего по всем критериям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</w:tbl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Настоящий оценочный лист составлен в одном экземпляре.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>"__" _____________ 20__ г.      (</w:t>
      </w:r>
      <w:proofErr w:type="gramStart"/>
      <w:r w:rsidRPr="00BB6A0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B6A0E">
        <w:rPr>
          <w:rFonts w:ascii="Times New Roman" w:hAnsi="Times New Roman" w:cs="Times New Roman"/>
          <w:sz w:val="28"/>
          <w:szCs w:val="28"/>
        </w:rPr>
        <w:t xml:space="preserve">     (Ф.И.О. работника)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>"Принято" "__" __________ 20__ г.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AD4C4D">
      <w:pPr>
        <w:jc w:val="both"/>
        <w:rPr>
          <w:sz w:val="28"/>
          <w:szCs w:val="28"/>
        </w:rPr>
      </w:pPr>
      <w:r w:rsidRPr="00BB6A0E">
        <w:rPr>
          <w:sz w:val="28"/>
          <w:szCs w:val="28"/>
        </w:rPr>
        <w:t xml:space="preserve">Фамилия, имя, отчество и подпись члена рабочей группы, ответственного за прием оценочных листов и аналитических отчетов от руководителей муниципальных учреждений Новоалександровского </w:t>
      </w:r>
      <w:r w:rsidR="00FB4CA7">
        <w:rPr>
          <w:sz w:val="28"/>
          <w:szCs w:val="28"/>
        </w:rPr>
        <w:t>городского округа</w:t>
      </w:r>
      <w:r w:rsidRPr="00BB6A0E">
        <w:rPr>
          <w:sz w:val="28"/>
          <w:szCs w:val="28"/>
        </w:rPr>
        <w:t xml:space="preserve"> Ставропольского края.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AD4C4D" w:rsidP="00AD4C4D">
      <w:pPr>
        <w:pStyle w:val="1"/>
        <w:jc w:val="center"/>
        <w:rPr>
          <w:szCs w:val="28"/>
        </w:rPr>
      </w:pPr>
      <w:bookmarkStart w:id="98" w:name="sub_4002"/>
      <w:r>
        <w:rPr>
          <w:szCs w:val="28"/>
        </w:rPr>
        <w:t xml:space="preserve">Сводный оценочный </w:t>
      </w:r>
      <w:r w:rsidR="00BB6A0E" w:rsidRPr="00BB6A0E">
        <w:rPr>
          <w:szCs w:val="28"/>
        </w:rPr>
        <w:t xml:space="preserve">лист </w:t>
      </w:r>
      <w:r w:rsidR="00BB6A0E" w:rsidRPr="00BB6A0E">
        <w:rPr>
          <w:szCs w:val="28"/>
        </w:rPr>
        <w:br/>
        <w:t>оценки выполнения утвержденных критериев и показателей результативности и эффективности рабо</w:t>
      </w:r>
      <w:r w:rsidR="00FB4CA7">
        <w:rPr>
          <w:szCs w:val="28"/>
        </w:rPr>
        <w:t xml:space="preserve">ты руководителей </w:t>
      </w:r>
      <w:proofErr w:type="gramStart"/>
      <w:r w:rsidR="00FB4CA7">
        <w:rPr>
          <w:szCs w:val="28"/>
        </w:rPr>
        <w:t xml:space="preserve">муниципальных </w:t>
      </w:r>
      <w:r w:rsidR="00BB6A0E" w:rsidRPr="00BB6A0E">
        <w:rPr>
          <w:szCs w:val="28"/>
        </w:rPr>
        <w:t xml:space="preserve"> учреждений</w:t>
      </w:r>
      <w:proofErr w:type="gramEnd"/>
      <w:r w:rsidR="00BB6A0E" w:rsidRPr="00BB6A0E">
        <w:rPr>
          <w:szCs w:val="28"/>
        </w:rPr>
        <w:t xml:space="preserve"> Новоалександровского </w:t>
      </w:r>
      <w:r w:rsidR="00FB4CA7">
        <w:rPr>
          <w:szCs w:val="28"/>
        </w:rPr>
        <w:t>городского округа</w:t>
      </w:r>
      <w:r w:rsidR="00BB6A0E" w:rsidRPr="00BB6A0E">
        <w:rPr>
          <w:szCs w:val="28"/>
        </w:rPr>
        <w:t xml:space="preserve"> Ставропольского края на выплату поощрительных выплат из стимулирующей части фонда оплаты труда за период работы </w:t>
      </w:r>
      <w:r w:rsidR="00BB6A0E" w:rsidRPr="00BB6A0E">
        <w:rPr>
          <w:szCs w:val="28"/>
        </w:rPr>
        <w:br/>
        <w:t xml:space="preserve">с ___________ по __________ </w:t>
      </w:r>
      <w:r w:rsidR="00BB6A0E" w:rsidRPr="00BB6A0E">
        <w:rPr>
          <w:szCs w:val="28"/>
        </w:rPr>
        <w:br/>
        <w:t>(указывается период работы)</w:t>
      </w:r>
    </w:p>
    <w:bookmarkEnd w:id="98"/>
    <w:p w:rsidR="00BB6A0E" w:rsidRPr="00BB6A0E" w:rsidRDefault="00BB6A0E" w:rsidP="00BB6A0E">
      <w:pPr>
        <w:rPr>
          <w:sz w:val="28"/>
          <w:szCs w:val="28"/>
        </w:rPr>
      </w:pP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121"/>
        <w:gridCol w:w="992"/>
        <w:gridCol w:w="993"/>
        <w:gridCol w:w="992"/>
        <w:gridCol w:w="992"/>
        <w:gridCol w:w="992"/>
        <w:gridCol w:w="992"/>
        <w:gridCol w:w="992"/>
        <w:gridCol w:w="992"/>
      </w:tblGrid>
      <w:tr w:rsidR="00AD4C4D" w:rsidRPr="00BB6A0E" w:rsidTr="00AD4C4D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N</w:t>
            </w:r>
            <w:r w:rsidRPr="00BB6A0E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Должность, фамилия, имя, отчество работника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Сумма баллов по 1 критерию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Сумма баллов по 2 критерию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баллов по 3</w:t>
            </w:r>
            <w:r w:rsidRPr="00BB6A0E">
              <w:rPr>
                <w:rFonts w:ascii="Times New Roman" w:hAnsi="Times New Roman"/>
                <w:sz w:val="28"/>
                <w:szCs w:val="28"/>
              </w:rPr>
              <w:t xml:space="preserve"> критерию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баллов по 4</w:t>
            </w:r>
            <w:r w:rsidRPr="00BB6A0E">
              <w:rPr>
                <w:rFonts w:ascii="Times New Roman" w:hAnsi="Times New Roman"/>
                <w:sz w:val="28"/>
                <w:szCs w:val="28"/>
              </w:rPr>
              <w:t xml:space="preserve"> критерию</w:t>
            </w:r>
          </w:p>
        </w:tc>
      </w:tr>
      <w:tr w:rsidR="00AD4C4D" w:rsidRPr="00BB6A0E" w:rsidTr="00AD4C4D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Директор, 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AD4C4D" w:rsidRPr="00BB6A0E" w:rsidTr="00AD4C4D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C4D" w:rsidRPr="00BB6A0E" w:rsidTr="00AD4C4D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C4D" w:rsidRPr="00BB6A0E" w:rsidTr="00AD4C4D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4D" w:rsidRPr="00BB6A0E" w:rsidRDefault="00AD4C4D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Настоящий сводный оценочный лист составлен в одном экземпляре.</w:t>
      </w: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 xml:space="preserve">Председатель оценочной комиссии            </w:t>
      </w:r>
      <w:r w:rsidR="00AD4C4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AD4C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AD4C4D">
        <w:rPr>
          <w:rFonts w:ascii="Times New Roman" w:hAnsi="Times New Roman" w:cs="Times New Roman"/>
          <w:sz w:val="28"/>
          <w:szCs w:val="28"/>
        </w:rPr>
        <w:t>Ф.И.О.)</w:t>
      </w:r>
      <w:r w:rsidRPr="00BB6A0E">
        <w:rPr>
          <w:rFonts w:ascii="Times New Roman" w:hAnsi="Times New Roman" w:cs="Times New Roman"/>
          <w:sz w:val="28"/>
          <w:szCs w:val="28"/>
        </w:rPr>
        <w:t>(подпись)</w:t>
      </w: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 xml:space="preserve">Члены оценочной </w:t>
      </w:r>
      <w:proofErr w:type="gramStart"/>
      <w:r w:rsidRPr="00BB6A0E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BB6A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4C4D">
        <w:rPr>
          <w:rFonts w:ascii="Times New Roman" w:hAnsi="Times New Roman" w:cs="Times New Roman"/>
          <w:sz w:val="28"/>
          <w:szCs w:val="28"/>
        </w:rPr>
        <w:t xml:space="preserve">                             (Ф.И.О.)</w:t>
      </w:r>
      <w:r w:rsidRPr="00BB6A0E">
        <w:rPr>
          <w:rFonts w:ascii="Times New Roman" w:hAnsi="Times New Roman" w:cs="Times New Roman"/>
          <w:sz w:val="28"/>
          <w:szCs w:val="28"/>
        </w:rPr>
        <w:t>(подпись)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"__" __________ 20__ г.</w:t>
      </w:r>
    </w:p>
    <w:p w:rsidR="00BB6A0E" w:rsidRDefault="00BB6A0E" w:rsidP="00BB6A0E">
      <w:pPr>
        <w:rPr>
          <w:sz w:val="28"/>
          <w:szCs w:val="28"/>
        </w:rPr>
      </w:pPr>
    </w:p>
    <w:p w:rsidR="00396D8E" w:rsidRDefault="00396D8E" w:rsidP="00BB6A0E">
      <w:pPr>
        <w:rPr>
          <w:sz w:val="28"/>
          <w:szCs w:val="28"/>
        </w:rPr>
      </w:pPr>
    </w:p>
    <w:p w:rsidR="00396D8E" w:rsidRDefault="00396D8E" w:rsidP="00BB6A0E">
      <w:pPr>
        <w:rPr>
          <w:sz w:val="28"/>
          <w:szCs w:val="28"/>
        </w:rPr>
      </w:pPr>
    </w:p>
    <w:p w:rsidR="00396D8E" w:rsidRDefault="00396D8E" w:rsidP="00BB6A0E">
      <w:pPr>
        <w:rPr>
          <w:sz w:val="28"/>
          <w:szCs w:val="28"/>
        </w:rPr>
      </w:pPr>
    </w:p>
    <w:p w:rsidR="00396D8E" w:rsidRDefault="00396D8E" w:rsidP="00BB6A0E">
      <w:pPr>
        <w:rPr>
          <w:sz w:val="28"/>
          <w:szCs w:val="28"/>
        </w:rPr>
      </w:pPr>
    </w:p>
    <w:p w:rsidR="00396D8E" w:rsidRDefault="00396D8E" w:rsidP="00BB6A0E">
      <w:pPr>
        <w:rPr>
          <w:sz w:val="28"/>
          <w:szCs w:val="28"/>
        </w:rPr>
      </w:pPr>
    </w:p>
    <w:p w:rsidR="00396D8E" w:rsidRDefault="00396D8E" w:rsidP="00BB6A0E">
      <w:pPr>
        <w:rPr>
          <w:sz w:val="28"/>
          <w:szCs w:val="28"/>
        </w:rPr>
      </w:pPr>
    </w:p>
    <w:p w:rsidR="00396D8E" w:rsidRPr="00BB6A0E" w:rsidRDefault="00396D8E" w:rsidP="00BB6A0E">
      <w:pPr>
        <w:rPr>
          <w:sz w:val="28"/>
          <w:szCs w:val="28"/>
        </w:rPr>
      </w:pPr>
    </w:p>
    <w:p w:rsidR="00BB6A0E" w:rsidRPr="00BB6A0E" w:rsidRDefault="00BB6A0E" w:rsidP="00BB6A0E">
      <w:pPr>
        <w:rPr>
          <w:sz w:val="28"/>
          <w:szCs w:val="28"/>
        </w:rPr>
      </w:pPr>
    </w:p>
    <w:p w:rsidR="00AD4C4D" w:rsidRDefault="00BB6A0E" w:rsidP="00AD4C4D">
      <w:pPr>
        <w:pStyle w:val="1"/>
        <w:jc w:val="center"/>
        <w:rPr>
          <w:szCs w:val="28"/>
        </w:rPr>
      </w:pPr>
      <w:bookmarkStart w:id="99" w:name="sub_4003"/>
      <w:r w:rsidRPr="00BB6A0E">
        <w:rPr>
          <w:szCs w:val="28"/>
        </w:rPr>
        <w:lastRenderedPageBreak/>
        <w:t xml:space="preserve">Лист согласования </w:t>
      </w:r>
      <w:r w:rsidRPr="00BB6A0E">
        <w:rPr>
          <w:szCs w:val="28"/>
        </w:rPr>
        <w:br/>
      </w:r>
    </w:p>
    <w:p w:rsidR="00BB6A0E" w:rsidRPr="00BB6A0E" w:rsidRDefault="00BB6A0E" w:rsidP="00BB6A0E">
      <w:pPr>
        <w:pStyle w:val="1"/>
        <w:rPr>
          <w:szCs w:val="28"/>
        </w:rPr>
      </w:pPr>
      <w:r w:rsidRPr="00BB6A0E">
        <w:rPr>
          <w:szCs w:val="28"/>
        </w:rPr>
        <w:t xml:space="preserve">протокола утверждения сводного оценочного листа оценки выполнения утвержденных критериев и показателей эффективности работы руководителей учреждений Новоалександровского </w:t>
      </w:r>
      <w:r w:rsidR="00FB4CA7">
        <w:rPr>
          <w:szCs w:val="28"/>
        </w:rPr>
        <w:t>городского округа</w:t>
      </w:r>
      <w:r w:rsidRPr="00BB6A0E">
        <w:rPr>
          <w:szCs w:val="28"/>
        </w:rPr>
        <w:t xml:space="preserve"> Ставропольского края на выплату поощрительных выплат из стимулирующей час</w:t>
      </w:r>
      <w:r w:rsidR="00AD4C4D">
        <w:rPr>
          <w:szCs w:val="28"/>
        </w:rPr>
        <w:t xml:space="preserve">ти фонда оплаты труда за период работы с </w:t>
      </w:r>
      <w:r w:rsidR="00FB4CA7">
        <w:rPr>
          <w:szCs w:val="28"/>
        </w:rPr>
        <w:t>___________по</w:t>
      </w:r>
      <w:r w:rsidRPr="00BB6A0E">
        <w:rPr>
          <w:szCs w:val="28"/>
        </w:rPr>
        <w:t>__________ (указывается период работы)</w:t>
      </w:r>
    </w:p>
    <w:bookmarkEnd w:id="99"/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D4C4D">
        <w:rPr>
          <w:rFonts w:ascii="Times New Roman" w:hAnsi="Times New Roman" w:cs="Times New Roman"/>
          <w:sz w:val="28"/>
          <w:szCs w:val="28"/>
        </w:rPr>
        <w:t>управления</w:t>
      </w:r>
      <w:r w:rsidRPr="00BB6A0E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>администрации Новоалександровского</w:t>
      </w:r>
    </w:p>
    <w:p w:rsidR="00BB6A0E" w:rsidRPr="00BB6A0E" w:rsidRDefault="00FB4CA7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B6A0E" w:rsidRPr="00BB6A0E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AD4C4D">
        <w:rPr>
          <w:rFonts w:ascii="Times New Roman" w:hAnsi="Times New Roman" w:cs="Times New Roman"/>
          <w:sz w:val="28"/>
          <w:szCs w:val="28"/>
        </w:rPr>
        <w:t xml:space="preserve">                  (Ф.И.О.)</w:t>
      </w:r>
      <w:r w:rsidR="00BB6A0E" w:rsidRPr="00BB6A0E">
        <w:rPr>
          <w:rFonts w:ascii="Times New Roman" w:hAnsi="Times New Roman" w:cs="Times New Roman"/>
          <w:sz w:val="28"/>
          <w:szCs w:val="28"/>
        </w:rPr>
        <w:t>(подпись)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Протокол согласован:</w:t>
      </w:r>
    </w:p>
    <w:p w:rsidR="00BB6A0E" w:rsidRPr="00BB6A0E" w:rsidRDefault="00BB6A0E" w:rsidP="00BB6A0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1"/>
        <w:gridCol w:w="1999"/>
        <w:gridCol w:w="2227"/>
        <w:gridCol w:w="1708"/>
      </w:tblGrid>
      <w:tr w:rsidR="00BB6A0E" w:rsidRPr="00BB6A0E" w:rsidTr="00AD4C4D"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Наименование органа государственно-общественного самоуправления, профсоюзной организации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Дата получения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A0E" w:rsidRPr="00BB6A0E" w:rsidRDefault="00BB6A0E" w:rsidP="00AD4C4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A0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BB6A0E" w:rsidRPr="00BB6A0E" w:rsidTr="00AD4C4D"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0E" w:rsidRPr="00BB6A0E" w:rsidTr="00AD4C4D"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0E" w:rsidRPr="00BB6A0E" w:rsidTr="00AD4C4D"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0E" w:rsidRPr="00BB6A0E" w:rsidTr="00AD4C4D"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0E" w:rsidRPr="00BB6A0E" w:rsidRDefault="00BB6A0E" w:rsidP="00AD4C4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A0E" w:rsidRPr="00BB6A0E" w:rsidRDefault="00AD4C4D" w:rsidP="00BB6A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6A0E" w:rsidRPr="00BB6A0E">
        <w:rPr>
          <w:sz w:val="28"/>
          <w:szCs w:val="28"/>
        </w:rPr>
        <w:t>Дата получения протокола учреждением после согласования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AD4C4D" w:rsidP="00AD4C4D">
      <w:pPr>
        <w:rPr>
          <w:sz w:val="28"/>
          <w:szCs w:val="28"/>
        </w:rPr>
      </w:pPr>
      <w:r>
        <w:rPr>
          <w:sz w:val="28"/>
          <w:szCs w:val="28"/>
        </w:rPr>
        <w:t xml:space="preserve">"__" ___________ 20__ г.       </w:t>
      </w:r>
      <w:r w:rsidR="00BB6A0E" w:rsidRPr="00BB6A0E">
        <w:rPr>
          <w:sz w:val="28"/>
          <w:szCs w:val="28"/>
        </w:rPr>
        <w:t>_____________________ (</w:t>
      </w:r>
      <w:proofErr w:type="gramStart"/>
      <w:r w:rsidR="00BB6A0E" w:rsidRPr="00BB6A0E">
        <w:rPr>
          <w:sz w:val="28"/>
          <w:szCs w:val="28"/>
        </w:rPr>
        <w:t>Ф.</w:t>
      </w:r>
      <w:r>
        <w:rPr>
          <w:sz w:val="28"/>
          <w:szCs w:val="28"/>
        </w:rPr>
        <w:t>И.О.)</w:t>
      </w:r>
      <w:r w:rsidR="00BB6A0E" w:rsidRPr="00BB6A0E">
        <w:rPr>
          <w:sz w:val="28"/>
          <w:szCs w:val="28"/>
        </w:rPr>
        <w:t>(</w:t>
      </w:r>
      <w:proofErr w:type="gramEnd"/>
      <w:r w:rsidR="00BB6A0E" w:rsidRPr="00BB6A0E">
        <w:rPr>
          <w:sz w:val="28"/>
          <w:szCs w:val="28"/>
        </w:rPr>
        <w:t>подпись)</w:t>
      </w:r>
    </w:p>
    <w:p w:rsidR="00BB6A0E" w:rsidRPr="00BB6A0E" w:rsidRDefault="00BB6A0E" w:rsidP="00BB6A0E">
      <w:pPr>
        <w:rPr>
          <w:sz w:val="28"/>
          <w:szCs w:val="28"/>
        </w:rPr>
      </w:pPr>
    </w:p>
    <w:p w:rsidR="009E126B" w:rsidRDefault="009E126B" w:rsidP="00AD4C4D">
      <w:pPr>
        <w:pStyle w:val="1"/>
        <w:jc w:val="center"/>
        <w:rPr>
          <w:szCs w:val="28"/>
        </w:rPr>
      </w:pPr>
      <w:bookmarkStart w:id="100" w:name="sub_4004"/>
    </w:p>
    <w:p w:rsidR="009E126B" w:rsidRDefault="009E126B" w:rsidP="009E126B"/>
    <w:p w:rsidR="009E126B" w:rsidRDefault="009E126B" w:rsidP="009E126B"/>
    <w:p w:rsidR="009E126B" w:rsidRDefault="009E126B" w:rsidP="009E126B"/>
    <w:p w:rsidR="009E126B" w:rsidRDefault="009E126B" w:rsidP="009E126B"/>
    <w:p w:rsidR="009E126B" w:rsidRDefault="009E126B" w:rsidP="009E126B"/>
    <w:p w:rsidR="009E126B" w:rsidRDefault="009E126B" w:rsidP="009E126B"/>
    <w:p w:rsidR="009E126B" w:rsidRDefault="009E126B" w:rsidP="009E126B"/>
    <w:p w:rsidR="009E126B" w:rsidRDefault="009E126B" w:rsidP="009E126B"/>
    <w:p w:rsidR="006D6047" w:rsidRDefault="006D6047" w:rsidP="009E126B"/>
    <w:p w:rsidR="00396D8E" w:rsidRDefault="00396D8E" w:rsidP="009E126B"/>
    <w:p w:rsidR="009E126B" w:rsidRDefault="009E126B" w:rsidP="009E126B"/>
    <w:p w:rsidR="009E126B" w:rsidRDefault="009E126B" w:rsidP="00AD4C4D">
      <w:pPr>
        <w:pStyle w:val="1"/>
        <w:jc w:val="center"/>
        <w:rPr>
          <w:sz w:val="24"/>
          <w:szCs w:val="24"/>
        </w:rPr>
      </w:pPr>
    </w:p>
    <w:p w:rsidR="006D6047" w:rsidRPr="006D6047" w:rsidRDefault="006D6047" w:rsidP="006D6047"/>
    <w:p w:rsidR="00AD4C4D" w:rsidRDefault="00AD4C4D" w:rsidP="00AD4C4D">
      <w:pPr>
        <w:pStyle w:val="1"/>
        <w:jc w:val="center"/>
        <w:rPr>
          <w:szCs w:val="28"/>
        </w:rPr>
      </w:pPr>
      <w:r w:rsidRPr="00BB6A0E">
        <w:rPr>
          <w:szCs w:val="28"/>
        </w:rPr>
        <w:lastRenderedPageBreak/>
        <w:t xml:space="preserve">ПРОТОКОЛ </w:t>
      </w:r>
      <w:r w:rsidR="00BB6A0E" w:rsidRPr="00BB6A0E">
        <w:rPr>
          <w:szCs w:val="28"/>
        </w:rPr>
        <w:br/>
      </w:r>
    </w:p>
    <w:p w:rsidR="00BB6A0E" w:rsidRPr="00BB6A0E" w:rsidRDefault="00BB6A0E" w:rsidP="00BB6A0E">
      <w:pPr>
        <w:pStyle w:val="1"/>
        <w:rPr>
          <w:szCs w:val="28"/>
        </w:rPr>
      </w:pPr>
      <w:r w:rsidRPr="00BB6A0E">
        <w:rPr>
          <w:szCs w:val="28"/>
        </w:rPr>
        <w:t xml:space="preserve">утверждения сводного оценочного листа оценки выполнения утвержденных критериев и показателей эффективности работы руководителей учреждений Новоалександровского </w:t>
      </w:r>
      <w:r w:rsidR="00FB4CA7">
        <w:rPr>
          <w:szCs w:val="28"/>
        </w:rPr>
        <w:t>городского округа</w:t>
      </w:r>
      <w:r w:rsidRPr="00BB6A0E">
        <w:rPr>
          <w:szCs w:val="28"/>
        </w:rPr>
        <w:t xml:space="preserve"> Ставропольского края на выплату поощрительных выплат из стимулирующей час</w:t>
      </w:r>
      <w:r w:rsidR="009E126B">
        <w:rPr>
          <w:szCs w:val="28"/>
        </w:rPr>
        <w:t xml:space="preserve">ти фонда оплаты труда за период работы </w:t>
      </w:r>
      <w:r w:rsidR="00FB4CA7">
        <w:rPr>
          <w:szCs w:val="28"/>
        </w:rPr>
        <w:t>с ___________по</w:t>
      </w:r>
      <w:r w:rsidRPr="00BB6A0E">
        <w:rPr>
          <w:szCs w:val="28"/>
        </w:rPr>
        <w:t xml:space="preserve">__________ </w:t>
      </w:r>
      <w:r w:rsidR="00FB4CA7">
        <w:rPr>
          <w:szCs w:val="28"/>
        </w:rPr>
        <w:t>(</w:t>
      </w:r>
      <w:r w:rsidRPr="00BB6A0E">
        <w:rPr>
          <w:szCs w:val="28"/>
        </w:rPr>
        <w:t>указывается период работы)</w:t>
      </w:r>
    </w:p>
    <w:bookmarkEnd w:id="100"/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9E126B">
      <w:pPr>
        <w:ind w:firstLine="567"/>
        <w:jc w:val="both"/>
        <w:rPr>
          <w:sz w:val="28"/>
          <w:szCs w:val="28"/>
        </w:rPr>
      </w:pPr>
      <w:r w:rsidRPr="00BB6A0E">
        <w:rPr>
          <w:sz w:val="28"/>
          <w:szCs w:val="28"/>
        </w:rPr>
        <w:t xml:space="preserve">Нами, членами оценочной комиссии по оценке выполнения утвержденных критериев и показателей эффективности деятельности руководителей учреждений Новоалександровского </w:t>
      </w:r>
      <w:r w:rsidR="00FB4CA7">
        <w:rPr>
          <w:sz w:val="28"/>
          <w:szCs w:val="28"/>
        </w:rPr>
        <w:t>городского округа</w:t>
      </w:r>
      <w:r w:rsidRPr="00BB6A0E">
        <w:rPr>
          <w:sz w:val="28"/>
          <w:szCs w:val="28"/>
        </w:rPr>
        <w:t xml:space="preserve"> Ставропольского края на выплату поощрительных выплат из стимулирующей части фонда оплаты труда за период работы с __________ по __________ (указывается период работы), осуществлена работа по оценке деятельности руководителей.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Настоящий протокол составлен в одном экземпляре.</w:t>
      </w:r>
    </w:p>
    <w:p w:rsidR="00BB6A0E" w:rsidRPr="00BB6A0E" w:rsidRDefault="00BB6A0E" w:rsidP="00BB6A0E">
      <w:pPr>
        <w:rPr>
          <w:sz w:val="28"/>
          <w:szCs w:val="28"/>
        </w:rPr>
      </w:pPr>
    </w:p>
    <w:p w:rsidR="00BB6A0E" w:rsidRP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 xml:space="preserve">Председатель оценочной комиссии           </w:t>
      </w:r>
      <w:r w:rsidR="009E12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9E126B">
        <w:rPr>
          <w:rFonts w:ascii="Times New Roman" w:hAnsi="Times New Roman" w:cs="Times New Roman"/>
          <w:sz w:val="28"/>
          <w:szCs w:val="28"/>
        </w:rPr>
        <w:t xml:space="preserve">   </w:t>
      </w:r>
      <w:r w:rsidRPr="00BB6A0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B6A0E">
        <w:rPr>
          <w:rFonts w:ascii="Times New Roman" w:hAnsi="Times New Roman" w:cs="Times New Roman"/>
          <w:sz w:val="28"/>
          <w:szCs w:val="28"/>
        </w:rPr>
        <w:t>Ф.И.О.) (подпись)</w:t>
      </w:r>
    </w:p>
    <w:p w:rsidR="00BB6A0E" w:rsidRDefault="00BB6A0E" w:rsidP="00BB6A0E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B6A0E">
        <w:rPr>
          <w:rFonts w:ascii="Times New Roman" w:hAnsi="Times New Roman" w:cs="Times New Roman"/>
          <w:sz w:val="28"/>
          <w:szCs w:val="28"/>
        </w:rPr>
        <w:t xml:space="preserve">Члены оценочной </w:t>
      </w:r>
      <w:proofErr w:type="gramStart"/>
      <w:r w:rsidRPr="00BB6A0E">
        <w:rPr>
          <w:rFonts w:ascii="Times New Roman" w:hAnsi="Times New Roman" w:cs="Times New Roman"/>
          <w:sz w:val="28"/>
          <w:szCs w:val="28"/>
        </w:rPr>
        <w:t>ком</w:t>
      </w:r>
      <w:r w:rsidR="009E126B">
        <w:rPr>
          <w:rFonts w:ascii="Times New Roman" w:hAnsi="Times New Roman" w:cs="Times New Roman"/>
          <w:sz w:val="28"/>
          <w:szCs w:val="28"/>
        </w:rPr>
        <w:t xml:space="preserve">иссии:   </w:t>
      </w:r>
      <w:proofErr w:type="gramEnd"/>
      <w:r w:rsidR="009E126B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(Ф.И.О.)</w:t>
      </w:r>
      <w:r w:rsidRPr="00BB6A0E">
        <w:rPr>
          <w:rFonts w:ascii="Times New Roman" w:hAnsi="Times New Roman" w:cs="Times New Roman"/>
          <w:sz w:val="28"/>
          <w:szCs w:val="28"/>
        </w:rPr>
        <w:t>(подпись)</w:t>
      </w:r>
    </w:p>
    <w:p w:rsidR="009E126B" w:rsidRPr="009E126B" w:rsidRDefault="009E126B" w:rsidP="009E126B"/>
    <w:p w:rsidR="00BB6A0E" w:rsidRDefault="00BB6A0E" w:rsidP="00BB6A0E">
      <w:pPr>
        <w:rPr>
          <w:sz w:val="28"/>
          <w:szCs w:val="28"/>
        </w:rPr>
      </w:pPr>
      <w:r w:rsidRPr="00BB6A0E">
        <w:rPr>
          <w:sz w:val="28"/>
          <w:szCs w:val="28"/>
        </w:rPr>
        <w:t>"__" __________20__ г.</w:t>
      </w:r>
    </w:p>
    <w:p w:rsidR="00396D8E" w:rsidRDefault="00396D8E" w:rsidP="00BB6A0E">
      <w:pPr>
        <w:rPr>
          <w:sz w:val="28"/>
          <w:szCs w:val="28"/>
        </w:rPr>
      </w:pPr>
    </w:p>
    <w:p w:rsidR="00396D8E" w:rsidRDefault="00396D8E" w:rsidP="00BB6A0E">
      <w:pPr>
        <w:rPr>
          <w:sz w:val="28"/>
          <w:szCs w:val="28"/>
        </w:rPr>
      </w:pPr>
    </w:p>
    <w:p w:rsidR="00396D8E" w:rsidRDefault="00396D8E" w:rsidP="00BB6A0E">
      <w:pPr>
        <w:rPr>
          <w:sz w:val="28"/>
          <w:szCs w:val="28"/>
        </w:rPr>
      </w:pPr>
    </w:p>
    <w:p w:rsidR="00396D8E" w:rsidRPr="00BB6A0E" w:rsidRDefault="00396D8E" w:rsidP="00BB6A0E">
      <w:pPr>
        <w:rPr>
          <w:sz w:val="28"/>
          <w:szCs w:val="28"/>
        </w:rPr>
      </w:pPr>
    </w:p>
    <w:p w:rsidR="00BB6A0E" w:rsidRPr="00BB6A0E" w:rsidRDefault="00BB6A0E" w:rsidP="00BB6A0E">
      <w:pPr>
        <w:rPr>
          <w:sz w:val="28"/>
          <w:szCs w:val="28"/>
        </w:rPr>
      </w:pPr>
    </w:p>
    <w:p w:rsidR="00FD274F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администрации </w:t>
      </w:r>
    </w:p>
    <w:p w:rsidR="00FD274F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Новоалександровского городского </w:t>
      </w:r>
    </w:p>
    <w:p w:rsidR="00B576AF" w:rsidRPr="00FD274F" w:rsidRDefault="00FD274F" w:rsidP="00FD2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 Ставропольского края                                                        Л.Н. Горовенко</w:t>
      </w:r>
    </w:p>
    <w:sectPr w:rsidR="00B576AF" w:rsidRPr="00FD274F" w:rsidSect="008A3EF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0F" w:rsidRDefault="00214D0F" w:rsidP="00290936">
      <w:r>
        <w:separator/>
      </w:r>
    </w:p>
  </w:endnote>
  <w:endnote w:type="continuationSeparator" w:id="0">
    <w:p w:rsidR="00214D0F" w:rsidRDefault="00214D0F" w:rsidP="0029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0F" w:rsidRDefault="00214D0F" w:rsidP="00290936">
      <w:r>
        <w:separator/>
      </w:r>
    </w:p>
  </w:footnote>
  <w:footnote w:type="continuationSeparator" w:id="0">
    <w:p w:rsidR="00214D0F" w:rsidRDefault="00214D0F" w:rsidP="00290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BE1A51">
      <w:trPr>
        <w:trHeight w:val="720"/>
      </w:trPr>
      <w:tc>
        <w:tcPr>
          <w:tcW w:w="1667" w:type="pct"/>
        </w:tcPr>
        <w:p w:rsidR="00BE1A51" w:rsidRPr="008A3EF9" w:rsidRDefault="00BE1A51">
          <w:pPr>
            <w:pStyle w:val="a6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BE1A51" w:rsidRPr="008A3EF9" w:rsidRDefault="00BE1A51">
          <w:pPr>
            <w:pStyle w:val="a6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BE1A51" w:rsidRPr="008A3EF9" w:rsidRDefault="00BE1A51">
          <w:pPr>
            <w:pStyle w:val="a6"/>
            <w:tabs>
              <w:tab w:val="clear" w:pos="4677"/>
              <w:tab w:val="clear" w:pos="9355"/>
            </w:tabs>
            <w:jc w:val="right"/>
          </w:pPr>
          <w:r w:rsidRPr="008A3EF9">
            <w:fldChar w:fldCharType="begin"/>
          </w:r>
          <w:r w:rsidRPr="008A3EF9">
            <w:instrText>PAGE   \* MERGEFORMAT</w:instrText>
          </w:r>
          <w:r w:rsidRPr="008A3EF9">
            <w:fldChar w:fldCharType="separate"/>
          </w:r>
          <w:r w:rsidR="009C07C5">
            <w:rPr>
              <w:noProof/>
            </w:rPr>
            <w:t>30</w:t>
          </w:r>
          <w:r w:rsidRPr="008A3EF9">
            <w:fldChar w:fldCharType="end"/>
          </w:r>
        </w:p>
      </w:tc>
    </w:tr>
  </w:tbl>
  <w:p w:rsidR="00BE1A51" w:rsidRDefault="00BE1A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5"/>
    <w:rsid w:val="000151FE"/>
    <w:rsid w:val="000319E5"/>
    <w:rsid w:val="0009279A"/>
    <w:rsid w:val="000B7257"/>
    <w:rsid w:val="000D48FC"/>
    <w:rsid w:val="000D6FD9"/>
    <w:rsid w:val="001059FE"/>
    <w:rsid w:val="001173BF"/>
    <w:rsid w:val="00146200"/>
    <w:rsid w:val="001B7A2A"/>
    <w:rsid w:val="001C3CA5"/>
    <w:rsid w:val="001E06A9"/>
    <w:rsid w:val="001F1761"/>
    <w:rsid w:val="00213FAA"/>
    <w:rsid w:val="00214D0F"/>
    <w:rsid w:val="002222BC"/>
    <w:rsid w:val="00232023"/>
    <w:rsid w:val="00232A71"/>
    <w:rsid w:val="00233CE2"/>
    <w:rsid w:val="002665EE"/>
    <w:rsid w:val="00290936"/>
    <w:rsid w:val="00296B62"/>
    <w:rsid w:val="002F29B0"/>
    <w:rsid w:val="00313577"/>
    <w:rsid w:val="00321191"/>
    <w:rsid w:val="00382F6E"/>
    <w:rsid w:val="00395D97"/>
    <w:rsid w:val="00396D8E"/>
    <w:rsid w:val="003D1632"/>
    <w:rsid w:val="003E26F2"/>
    <w:rsid w:val="00442805"/>
    <w:rsid w:val="004626B5"/>
    <w:rsid w:val="00492B49"/>
    <w:rsid w:val="00493CA5"/>
    <w:rsid w:val="00495E1A"/>
    <w:rsid w:val="004A6F23"/>
    <w:rsid w:val="004E0A86"/>
    <w:rsid w:val="004E2B74"/>
    <w:rsid w:val="004E35D0"/>
    <w:rsid w:val="00560E19"/>
    <w:rsid w:val="00566593"/>
    <w:rsid w:val="00566CCC"/>
    <w:rsid w:val="005726F2"/>
    <w:rsid w:val="00575025"/>
    <w:rsid w:val="005F0147"/>
    <w:rsid w:val="00657897"/>
    <w:rsid w:val="006866AF"/>
    <w:rsid w:val="0069475F"/>
    <w:rsid w:val="00694C76"/>
    <w:rsid w:val="006B78B0"/>
    <w:rsid w:val="006C6C29"/>
    <w:rsid w:val="006D6047"/>
    <w:rsid w:val="00711391"/>
    <w:rsid w:val="00731B78"/>
    <w:rsid w:val="00776B58"/>
    <w:rsid w:val="007914E7"/>
    <w:rsid w:val="007A34FA"/>
    <w:rsid w:val="00804B40"/>
    <w:rsid w:val="00830C0E"/>
    <w:rsid w:val="008726FD"/>
    <w:rsid w:val="008A3EF9"/>
    <w:rsid w:val="008A5526"/>
    <w:rsid w:val="008B4D1C"/>
    <w:rsid w:val="008B6A8D"/>
    <w:rsid w:val="00911626"/>
    <w:rsid w:val="00917B6B"/>
    <w:rsid w:val="009237D2"/>
    <w:rsid w:val="00934428"/>
    <w:rsid w:val="009453BC"/>
    <w:rsid w:val="00953D5C"/>
    <w:rsid w:val="009A737F"/>
    <w:rsid w:val="009C07C5"/>
    <w:rsid w:val="009E126B"/>
    <w:rsid w:val="009E1993"/>
    <w:rsid w:val="009E6016"/>
    <w:rsid w:val="00A37A58"/>
    <w:rsid w:val="00A615B1"/>
    <w:rsid w:val="00A75F54"/>
    <w:rsid w:val="00A84633"/>
    <w:rsid w:val="00A90CFB"/>
    <w:rsid w:val="00AD4C4D"/>
    <w:rsid w:val="00B576AF"/>
    <w:rsid w:val="00B71022"/>
    <w:rsid w:val="00BB6A0E"/>
    <w:rsid w:val="00BC2C9D"/>
    <w:rsid w:val="00BD6C03"/>
    <w:rsid w:val="00BE1A51"/>
    <w:rsid w:val="00BF323C"/>
    <w:rsid w:val="00C20097"/>
    <w:rsid w:val="00C338CA"/>
    <w:rsid w:val="00C437D8"/>
    <w:rsid w:val="00C542B8"/>
    <w:rsid w:val="00C60D63"/>
    <w:rsid w:val="00C9263E"/>
    <w:rsid w:val="00CB7F20"/>
    <w:rsid w:val="00CF017E"/>
    <w:rsid w:val="00CF4EB7"/>
    <w:rsid w:val="00D46DA8"/>
    <w:rsid w:val="00D63795"/>
    <w:rsid w:val="00D7223F"/>
    <w:rsid w:val="00D95D56"/>
    <w:rsid w:val="00DB6F3D"/>
    <w:rsid w:val="00DC7913"/>
    <w:rsid w:val="00DE2EAF"/>
    <w:rsid w:val="00DE7993"/>
    <w:rsid w:val="00DF27F9"/>
    <w:rsid w:val="00E05231"/>
    <w:rsid w:val="00E205AD"/>
    <w:rsid w:val="00E514D9"/>
    <w:rsid w:val="00E70A6F"/>
    <w:rsid w:val="00E8647C"/>
    <w:rsid w:val="00F122B2"/>
    <w:rsid w:val="00F2677D"/>
    <w:rsid w:val="00F334B8"/>
    <w:rsid w:val="00F57683"/>
    <w:rsid w:val="00F93D50"/>
    <w:rsid w:val="00F95190"/>
    <w:rsid w:val="00FB068F"/>
    <w:rsid w:val="00FB4CA7"/>
    <w:rsid w:val="00FB689D"/>
    <w:rsid w:val="00FD274F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40D1E-B32D-442B-98BA-5203053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0147"/>
    <w:pPr>
      <w:keepNext/>
      <w:ind w:left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0147"/>
    <w:pPr>
      <w:keepNext/>
      <w:ind w:left="6804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F014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F0147"/>
    <w:pPr>
      <w:keepNext/>
      <w:ind w:left="6804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F0147"/>
    <w:pPr>
      <w:keepNext/>
      <w:spacing w:after="360"/>
      <w:jc w:val="center"/>
      <w:outlineLvl w:val="4"/>
    </w:pPr>
    <w:rPr>
      <w:b/>
      <w:spacing w:val="60"/>
      <w:sz w:val="28"/>
      <w:szCs w:val="20"/>
    </w:rPr>
  </w:style>
  <w:style w:type="paragraph" w:styleId="6">
    <w:name w:val="heading 6"/>
    <w:basedOn w:val="a"/>
    <w:next w:val="a"/>
    <w:link w:val="60"/>
    <w:qFormat/>
    <w:rsid w:val="005F0147"/>
    <w:pPr>
      <w:keepNext/>
      <w:spacing w:after="12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5F0147"/>
    <w:pPr>
      <w:keepNext/>
      <w:spacing w:before="120"/>
      <w:jc w:val="both"/>
      <w:outlineLvl w:val="6"/>
    </w:pPr>
    <w:rPr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5F0147"/>
    <w:pPr>
      <w:keepNext/>
      <w:spacing w:before="120"/>
      <w:ind w:firstLine="4536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5F0147"/>
    <w:pPr>
      <w:keepNext/>
      <w:spacing w:before="120"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AA"/>
    <w:pPr>
      <w:ind w:left="720"/>
      <w:contextualSpacing/>
    </w:pPr>
  </w:style>
  <w:style w:type="paragraph" w:styleId="a4">
    <w:name w:val="Body Text Indent"/>
    <w:basedOn w:val="a"/>
    <w:link w:val="a5"/>
    <w:rsid w:val="004E0A86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4E0A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2909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9093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09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9093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D16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F014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5F014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5F0147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0147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5F0147"/>
    <w:rPr>
      <w:rFonts w:ascii="Times New Roman" w:eastAsia="Times New Roman" w:hAnsi="Times New Roman"/>
      <w:b/>
      <w:spacing w:val="60"/>
      <w:sz w:val="28"/>
    </w:rPr>
  </w:style>
  <w:style w:type="character" w:customStyle="1" w:styleId="60">
    <w:name w:val="Заголовок 6 Знак"/>
    <w:basedOn w:val="a0"/>
    <w:link w:val="6"/>
    <w:rsid w:val="005F0147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5F0147"/>
    <w:rPr>
      <w:rFonts w:ascii="Times New Roman" w:eastAsia="Times New Roman" w:hAnsi="Times New Roman"/>
      <w:caps/>
      <w:sz w:val="28"/>
    </w:rPr>
  </w:style>
  <w:style w:type="character" w:customStyle="1" w:styleId="80">
    <w:name w:val="Заголовок 8 Знак"/>
    <w:basedOn w:val="a0"/>
    <w:link w:val="8"/>
    <w:rsid w:val="005F0147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5F0147"/>
    <w:rPr>
      <w:rFonts w:ascii="Times New Roman" w:eastAsia="Times New Roman" w:hAnsi="Times New Roman"/>
      <w:b/>
      <w:bCs/>
      <w:sz w:val="24"/>
    </w:rPr>
  </w:style>
  <w:style w:type="numbering" w:customStyle="1" w:styleId="11">
    <w:name w:val="Нет списка1"/>
    <w:next w:val="a2"/>
    <w:semiHidden/>
    <w:rsid w:val="005F0147"/>
  </w:style>
  <w:style w:type="paragraph" w:styleId="aa">
    <w:name w:val="Body Text"/>
    <w:basedOn w:val="a"/>
    <w:link w:val="ab"/>
    <w:rsid w:val="005F014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5F0147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rsid w:val="005F0147"/>
    <w:pPr>
      <w:ind w:left="567" w:firstLine="28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F0147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5F0147"/>
    <w:pPr>
      <w:spacing w:before="120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F0147"/>
    <w:rPr>
      <w:rFonts w:ascii="Times New Roman CYR" w:eastAsia="Times New Roman" w:hAnsi="Times New Roman CYR"/>
      <w:sz w:val="28"/>
    </w:rPr>
  </w:style>
  <w:style w:type="paragraph" w:styleId="33">
    <w:name w:val="Body Text 3"/>
    <w:basedOn w:val="a"/>
    <w:link w:val="34"/>
    <w:rsid w:val="005F0147"/>
    <w:pPr>
      <w:jc w:val="both"/>
    </w:pPr>
    <w:rPr>
      <w:i/>
      <w:iCs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5F0147"/>
    <w:rPr>
      <w:rFonts w:ascii="Times New Roman" w:eastAsia="Times New Roman" w:hAnsi="Times New Roman"/>
      <w:i/>
      <w:iCs/>
      <w:sz w:val="28"/>
    </w:rPr>
  </w:style>
  <w:style w:type="paragraph" w:styleId="23">
    <w:name w:val="Body Text 2"/>
    <w:basedOn w:val="a"/>
    <w:link w:val="24"/>
    <w:rsid w:val="005F0147"/>
    <w:pPr>
      <w:widowControl w:val="0"/>
      <w:autoSpaceDE w:val="0"/>
      <w:autoSpaceDN w:val="0"/>
      <w:adjustRightInd w:val="0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5F0147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5F0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ostan">
    <w:name w:val="Postan"/>
    <w:basedOn w:val="a"/>
    <w:rsid w:val="005F0147"/>
    <w:pPr>
      <w:widowControl w:val="0"/>
      <w:suppressAutoHyphens/>
      <w:jc w:val="center"/>
    </w:pPr>
    <w:rPr>
      <w:rFonts w:eastAsia="Lucida Sans Unicode"/>
      <w:sz w:val="28"/>
    </w:rPr>
  </w:style>
  <w:style w:type="character" w:customStyle="1" w:styleId="25">
    <w:name w:val="Основной шрифт абзаца2"/>
    <w:rsid w:val="005F0147"/>
  </w:style>
  <w:style w:type="character" w:customStyle="1" w:styleId="Absatz-Standardschriftart">
    <w:name w:val="Absatz-Standardschriftart"/>
    <w:rsid w:val="005F0147"/>
  </w:style>
  <w:style w:type="character" w:customStyle="1" w:styleId="WW-Absatz-Standardschriftart">
    <w:name w:val="WW-Absatz-Standardschriftart"/>
    <w:rsid w:val="005F0147"/>
  </w:style>
  <w:style w:type="character" w:customStyle="1" w:styleId="WW-Absatz-Standardschriftart1">
    <w:name w:val="WW-Absatz-Standardschriftart1"/>
    <w:rsid w:val="005F0147"/>
  </w:style>
  <w:style w:type="character" w:customStyle="1" w:styleId="WW-Absatz-Standardschriftart11">
    <w:name w:val="WW-Absatz-Standardschriftart11"/>
    <w:rsid w:val="005F0147"/>
  </w:style>
  <w:style w:type="character" w:customStyle="1" w:styleId="WW-Absatz-Standardschriftart111">
    <w:name w:val="WW-Absatz-Standardschriftart111"/>
    <w:rsid w:val="005F0147"/>
  </w:style>
  <w:style w:type="character" w:customStyle="1" w:styleId="WW-Absatz-Standardschriftart1111">
    <w:name w:val="WW-Absatz-Standardschriftart1111"/>
    <w:rsid w:val="005F0147"/>
  </w:style>
  <w:style w:type="character" w:customStyle="1" w:styleId="ac">
    <w:name w:val="Символ нумерации"/>
    <w:rsid w:val="005F0147"/>
  </w:style>
  <w:style w:type="character" w:customStyle="1" w:styleId="WW-Absatz-Standardschriftart11111">
    <w:name w:val="WW-Absatz-Standardschriftart11111"/>
    <w:rsid w:val="005F0147"/>
  </w:style>
  <w:style w:type="character" w:customStyle="1" w:styleId="WW-Absatz-Standardschriftart111111">
    <w:name w:val="WW-Absatz-Standardschriftart111111"/>
    <w:rsid w:val="005F0147"/>
  </w:style>
  <w:style w:type="character" w:customStyle="1" w:styleId="WW-Absatz-Standardschriftart1111111">
    <w:name w:val="WW-Absatz-Standardschriftart1111111"/>
    <w:rsid w:val="005F0147"/>
  </w:style>
  <w:style w:type="character" w:customStyle="1" w:styleId="WW-Absatz-Standardschriftart11111111">
    <w:name w:val="WW-Absatz-Standardschriftart11111111"/>
    <w:rsid w:val="005F0147"/>
  </w:style>
  <w:style w:type="character" w:customStyle="1" w:styleId="WW-Absatz-Standardschriftart111111111">
    <w:name w:val="WW-Absatz-Standardschriftart111111111"/>
    <w:rsid w:val="005F0147"/>
  </w:style>
  <w:style w:type="character" w:customStyle="1" w:styleId="WW-Absatz-Standardschriftart1111111111">
    <w:name w:val="WW-Absatz-Standardschriftart1111111111"/>
    <w:rsid w:val="005F0147"/>
  </w:style>
  <w:style w:type="character" w:customStyle="1" w:styleId="WW-Absatz-Standardschriftart11111111111">
    <w:name w:val="WW-Absatz-Standardschriftart11111111111"/>
    <w:rsid w:val="005F0147"/>
  </w:style>
  <w:style w:type="character" w:customStyle="1" w:styleId="WW-Absatz-Standardschriftart111111111111">
    <w:name w:val="WW-Absatz-Standardschriftart111111111111"/>
    <w:rsid w:val="005F0147"/>
  </w:style>
  <w:style w:type="character" w:customStyle="1" w:styleId="WW-Absatz-Standardschriftart1111111111111">
    <w:name w:val="WW-Absatz-Standardschriftart1111111111111"/>
    <w:rsid w:val="005F0147"/>
  </w:style>
  <w:style w:type="character" w:customStyle="1" w:styleId="WW-Absatz-Standardschriftart11111111111111">
    <w:name w:val="WW-Absatz-Standardschriftart11111111111111"/>
    <w:rsid w:val="005F0147"/>
  </w:style>
  <w:style w:type="character" w:customStyle="1" w:styleId="WW-Absatz-Standardschriftart111111111111111">
    <w:name w:val="WW-Absatz-Standardschriftart111111111111111"/>
    <w:rsid w:val="005F0147"/>
  </w:style>
  <w:style w:type="character" w:customStyle="1" w:styleId="WW-Absatz-Standardschriftart1111111111111111">
    <w:name w:val="WW-Absatz-Standardschriftart1111111111111111"/>
    <w:rsid w:val="005F0147"/>
  </w:style>
  <w:style w:type="character" w:customStyle="1" w:styleId="WW-Absatz-Standardschriftart11111111111111111">
    <w:name w:val="WW-Absatz-Standardschriftart11111111111111111"/>
    <w:rsid w:val="005F0147"/>
  </w:style>
  <w:style w:type="character" w:customStyle="1" w:styleId="WW-Absatz-Standardschriftart111111111111111111">
    <w:name w:val="WW-Absatz-Standardschriftart111111111111111111"/>
    <w:rsid w:val="005F0147"/>
  </w:style>
  <w:style w:type="character" w:customStyle="1" w:styleId="WW-Absatz-Standardschriftart1111111111111111111">
    <w:name w:val="WW-Absatz-Standardschriftart1111111111111111111"/>
    <w:rsid w:val="005F0147"/>
  </w:style>
  <w:style w:type="character" w:customStyle="1" w:styleId="WW-Absatz-Standardschriftart11111111111111111111">
    <w:name w:val="WW-Absatz-Standardschriftart11111111111111111111"/>
    <w:rsid w:val="005F0147"/>
  </w:style>
  <w:style w:type="character" w:customStyle="1" w:styleId="WW-Absatz-Standardschriftart111111111111111111111">
    <w:name w:val="WW-Absatz-Standardschriftart111111111111111111111"/>
    <w:rsid w:val="005F0147"/>
  </w:style>
  <w:style w:type="character" w:customStyle="1" w:styleId="WW-Absatz-Standardschriftart1111111111111111111111">
    <w:name w:val="WW-Absatz-Standardschriftart1111111111111111111111"/>
    <w:rsid w:val="005F0147"/>
  </w:style>
  <w:style w:type="character" w:styleId="ad">
    <w:name w:val="page number"/>
    <w:basedOn w:val="25"/>
    <w:rsid w:val="005F0147"/>
  </w:style>
  <w:style w:type="character" w:customStyle="1" w:styleId="12">
    <w:name w:val="Основной шрифт абзаца1"/>
    <w:rsid w:val="005F0147"/>
  </w:style>
  <w:style w:type="paragraph" w:customStyle="1" w:styleId="ae">
    <w:name w:val="Заголовок"/>
    <w:basedOn w:val="a"/>
    <w:next w:val="aa"/>
    <w:rsid w:val="005F014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List"/>
    <w:basedOn w:val="aa"/>
    <w:rsid w:val="005F0147"/>
    <w:pPr>
      <w:widowControl w:val="0"/>
      <w:suppressAutoHyphens/>
      <w:spacing w:after="120"/>
      <w:jc w:val="left"/>
    </w:pPr>
    <w:rPr>
      <w:rFonts w:eastAsia="Lucida Sans Unicode" w:cs="Tahoma"/>
      <w:szCs w:val="24"/>
    </w:rPr>
  </w:style>
  <w:style w:type="paragraph" w:customStyle="1" w:styleId="26">
    <w:name w:val="Название2"/>
    <w:basedOn w:val="ae"/>
    <w:next w:val="af0"/>
    <w:rsid w:val="005F0147"/>
  </w:style>
  <w:style w:type="paragraph" w:styleId="af0">
    <w:name w:val="Subtitle"/>
    <w:basedOn w:val="ae"/>
    <w:next w:val="aa"/>
    <w:link w:val="af1"/>
    <w:qFormat/>
    <w:rsid w:val="005F0147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5F0147"/>
    <w:rPr>
      <w:rFonts w:ascii="Arial" w:eastAsia="Lucida Sans Unicode" w:hAnsi="Arial" w:cs="Tahoma"/>
      <w:i/>
      <w:iCs/>
      <w:sz w:val="28"/>
      <w:szCs w:val="28"/>
    </w:rPr>
  </w:style>
  <w:style w:type="paragraph" w:customStyle="1" w:styleId="27">
    <w:name w:val="Указатель2"/>
    <w:basedOn w:val="a"/>
    <w:rsid w:val="005F0147"/>
    <w:pPr>
      <w:widowControl w:val="0"/>
      <w:suppressLineNumbers/>
      <w:suppressAutoHyphens/>
    </w:pPr>
    <w:rPr>
      <w:rFonts w:ascii="Arial" w:eastAsia="Lucida Sans Unicode" w:hAnsi="Arial" w:cs="Tahoma"/>
    </w:rPr>
  </w:style>
  <w:style w:type="paragraph" w:styleId="af2">
    <w:name w:val="Title"/>
    <w:basedOn w:val="a"/>
    <w:next w:val="af0"/>
    <w:link w:val="af3"/>
    <w:qFormat/>
    <w:rsid w:val="005F014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character" w:customStyle="1" w:styleId="af3">
    <w:name w:val="Название Знак"/>
    <w:basedOn w:val="a0"/>
    <w:link w:val="af2"/>
    <w:rsid w:val="005F0147"/>
    <w:rPr>
      <w:rFonts w:ascii="Times New Roman" w:eastAsia="Lucida Sans Unicode" w:hAnsi="Times New Roman" w:cs="Tahoma"/>
      <w:i/>
      <w:iCs/>
      <w:sz w:val="24"/>
      <w:szCs w:val="24"/>
    </w:rPr>
  </w:style>
  <w:style w:type="paragraph" w:styleId="13">
    <w:name w:val="index 1"/>
    <w:basedOn w:val="a"/>
    <w:next w:val="a"/>
    <w:autoRedefine/>
    <w:semiHidden/>
    <w:rsid w:val="005F0147"/>
    <w:pPr>
      <w:ind w:left="200" w:hanging="200"/>
    </w:pPr>
    <w:rPr>
      <w:sz w:val="20"/>
      <w:szCs w:val="20"/>
    </w:rPr>
  </w:style>
  <w:style w:type="paragraph" w:customStyle="1" w:styleId="af4">
    <w:name w:val="Содержимое таблицы"/>
    <w:basedOn w:val="a"/>
    <w:rsid w:val="005F0147"/>
    <w:pPr>
      <w:widowControl w:val="0"/>
      <w:suppressLineNumbers/>
      <w:suppressAutoHyphens/>
    </w:pPr>
    <w:rPr>
      <w:rFonts w:eastAsia="Lucida Sans Unicode"/>
    </w:rPr>
  </w:style>
  <w:style w:type="paragraph" w:customStyle="1" w:styleId="af5">
    <w:name w:val="Заголовок таблицы"/>
    <w:basedOn w:val="af4"/>
    <w:rsid w:val="005F0147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a"/>
    <w:rsid w:val="005F0147"/>
    <w:pPr>
      <w:widowControl w:val="0"/>
      <w:suppressAutoHyphens/>
      <w:spacing w:after="120"/>
      <w:jc w:val="left"/>
    </w:pPr>
    <w:rPr>
      <w:rFonts w:eastAsia="Lucida Sans Unicode"/>
      <w:szCs w:val="24"/>
    </w:rPr>
  </w:style>
  <w:style w:type="paragraph" w:customStyle="1" w:styleId="ConsPlusCell">
    <w:name w:val="ConsPlusCell"/>
    <w:uiPriority w:val="99"/>
    <w:rsid w:val="005F0147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220">
    <w:name w:val="Основной текст 22"/>
    <w:basedOn w:val="a"/>
    <w:rsid w:val="005F0147"/>
    <w:pPr>
      <w:widowControl w:val="0"/>
      <w:suppressAutoHyphens/>
      <w:jc w:val="both"/>
    </w:pPr>
    <w:rPr>
      <w:rFonts w:eastAsia="Lucida Sans Unicode"/>
      <w:sz w:val="28"/>
      <w:szCs w:val="22"/>
    </w:rPr>
  </w:style>
  <w:style w:type="paragraph" w:customStyle="1" w:styleId="221">
    <w:name w:val="Основной текст с отступом 22"/>
    <w:basedOn w:val="a"/>
    <w:rsid w:val="005F0147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customStyle="1" w:styleId="320">
    <w:name w:val="Основной текст с отступом 32"/>
    <w:basedOn w:val="a"/>
    <w:rsid w:val="005F0147"/>
    <w:pPr>
      <w:widowControl w:val="0"/>
      <w:suppressAutoHyphens/>
      <w:ind w:left="28"/>
      <w:jc w:val="both"/>
    </w:pPr>
    <w:rPr>
      <w:rFonts w:eastAsia="Lucida Sans Unicode"/>
      <w:color w:val="000000"/>
      <w:kern w:val="1"/>
      <w:sz w:val="28"/>
      <w:szCs w:val="28"/>
    </w:rPr>
  </w:style>
  <w:style w:type="paragraph" w:customStyle="1" w:styleId="ConsPlusNonformat">
    <w:name w:val="ConsPlusNonformat"/>
    <w:uiPriority w:val="99"/>
    <w:rsid w:val="005F014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4">
    <w:name w:val="Название1"/>
    <w:basedOn w:val="a"/>
    <w:rsid w:val="005F0147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5">
    <w:name w:val="Указатель1"/>
    <w:basedOn w:val="a"/>
    <w:rsid w:val="005F0147"/>
    <w:pPr>
      <w:suppressLineNumbers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5F0147"/>
    <w:pPr>
      <w:suppressAutoHyphens/>
      <w:autoSpaceDE w:val="0"/>
      <w:ind w:firstLine="540"/>
      <w:jc w:val="both"/>
    </w:pPr>
    <w:rPr>
      <w:sz w:val="28"/>
    </w:rPr>
  </w:style>
  <w:style w:type="paragraph" w:customStyle="1" w:styleId="211">
    <w:name w:val="Основной текст 21"/>
    <w:basedOn w:val="a"/>
    <w:rsid w:val="005F0147"/>
    <w:pPr>
      <w:suppressAutoHyphens/>
    </w:pPr>
    <w:rPr>
      <w:sz w:val="28"/>
    </w:rPr>
  </w:style>
  <w:style w:type="paragraph" w:customStyle="1" w:styleId="310">
    <w:name w:val="Основной текст с отступом 31"/>
    <w:basedOn w:val="a"/>
    <w:rsid w:val="005F0147"/>
    <w:pPr>
      <w:suppressAutoHyphens/>
      <w:autoSpaceDE w:val="0"/>
      <w:ind w:firstLine="720"/>
      <w:jc w:val="both"/>
    </w:pPr>
    <w:rPr>
      <w:sz w:val="28"/>
      <w:szCs w:val="28"/>
    </w:rPr>
  </w:style>
  <w:style w:type="table" w:styleId="af7">
    <w:name w:val="Table Grid"/>
    <w:basedOn w:val="a1"/>
    <w:rsid w:val="005F0147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rsid w:val="005F014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5F0147"/>
    <w:rPr>
      <w:rFonts w:ascii="Tahoma" w:eastAsia="Times New Roman" w:hAnsi="Tahoma" w:cs="Tahoma"/>
      <w:sz w:val="16"/>
      <w:szCs w:val="16"/>
    </w:rPr>
  </w:style>
  <w:style w:type="paragraph" w:styleId="afa">
    <w:name w:val="No Spacing"/>
    <w:qFormat/>
    <w:rsid w:val="005F0147"/>
    <w:rPr>
      <w:rFonts w:eastAsia="Times New Roman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5F0147"/>
  </w:style>
  <w:style w:type="paragraph" w:styleId="afb">
    <w:name w:val="Normal (Web)"/>
    <w:basedOn w:val="a"/>
    <w:rsid w:val="005F0147"/>
    <w:pPr>
      <w:spacing w:before="100" w:beforeAutospacing="1" w:after="100" w:afterAutospacing="1"/>
    </w:pPr>
  </w:style>
  <w:style w:type="numbering" w:customStyle="1" w:styleId="111">
    <w:name w:val="Нет списка111"/>
    <w:next w:val="a2"/>
    <w:semiHidden/>
    <w:rsid w:val="005F0147"/>
  </w:style>
  <w:style w:type="table" w:customStyle="1" w:styleId="16">
    <w:name w:val="Сетка таблицы1"/>
    <w:basedOn w:val="a1"/>
    <w:next w:val="af7"/>
    <w:rsid w:val="005F01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ормальный (таблица)"/>
    <w:basedOn w:val="a"/>
    <w:next w:val="a"/>
    <w:uiPriority w:val="99"/>
    <w:rsid w:val="005F014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d">
    <w:name w:val="Hyperlink"/>
    <w:basedOn w:val="a0"/>
    <w:unhideWhenUsed/>
    <w:rsid w:val="00233CE2"/>
    <w:rPr>
      <w:color w:val="0563C1" w:themeColor="hyperlink"/>
      <w:u w:val="single"/>
    </w:rPr>
  </w:style>
  <w:style w:type="numbering" w:customStyle="1" w:styleId="28">
    <w:name w:val="Нет списка2"/>
    <w:next w:val="a2"/>
    <w:uiPriority w:val="99"/>
    <w:semiHidden/>
    <w:unhideWhenUsed/>
    <w:rsid w:val="00233CE2"/>
  </w:style>
  <w:style w:type="character" w:customStyle="1" w:styleId="29">
    <w:name w:val="Основной текст (2)_"/>
    <w:rsid w:val="00233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6pt75">
    <w:name w:val="Основной текст (2) + 16 pt;Полужирный;Масштаб 75%"/>
    <w:rsid w:val="00233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32"/>
      <w:szCs w:val="32"/>
      <w:u w:val="none"/>
      <w:lang w:val="ru-RU" w:eastAsia="ru-RU" w:bidi="ru-RU"/>
    </w:rPr>
  </w:style>
  <w:style w:type="character" w:customStyle="1" w:styleId="35">
    <w:name w:val="Основной текст (3)_"/>
    <w:link w:val="36"/>
    <w:rsid w:val="00233CE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a">
    <w:name w:val="Основной текст (2)"/>
    <w:rsid w:val="00233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233C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e">
    <w:name w:val="Подпись к таблице_"/>
    <w:rsid w:val="00233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">
    <w:name w:val="Подпись к таблице"/>
    <w:rsid w:val="00233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Arial12pt">
    <w:name w:val="Основной текст (2) + Arial;12 pt"/>
    <w:rsid w:val="00233C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Book11pt">
    <w:name w:val="Основной текст (2) + Franklin Gothic Book;11 pt"/>
    <w:rsid w:val="00233CE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233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_"/>
    <w:link w:val="42"/>
    <w:rsid w:val="00233CE2"/>
    <w:rPr>
      <w:shd w:val="clear" w:color="auto" w:fill="FFFFFF"/>
    </w:rPr>
  </w:style>
  <w:style w:type="character" w:customStyle="1" w:styleId="2Tahoma12pt">
    <w:name w:val="Основной текст (2) + Tahoma;12 pt"/>
    <w:rsid w:val="00233C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Заголовок №1_"/>
    <w:link w:val="18"/>
    <w:rsid w:val="00233CE2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3CE2"/>
    <w:pPr>
      <w:widowControl w:val="0"/>
      <w:shd w:val="clear" w:color="auto" w:fill="FFFFFF"/>
      <w:spacing w:after="240" w:line="307" w:lineRule="exact"/>
      <w:jc w:val="both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rsid w:val="00233CE2"/>
    <w:pPr>
      <w:widowControl w:val="0"/>
      <w:shd w:val="clear" w:color="auto" w:fill="FFFFFF"/>
      <w:spacing w:before="300" w:line="312" w:lineRule="exact"/>
      <w:jc w:val="center"/>
    </w:pPr>
    <w:rPr>
      <w:rFonts w:ascii="Calibri" w:eastAsia="Calibri" w:hAnsi="Calibri"/>
      <w:sz w:val="20"/>
      <w:szCs w:val="20"/>
    </w:rPr>
  </w:style>
  <w:style w:type="paragraph" w:customStyle="1" w:styleId="18">
    <w:name w:val="Заголовок №1"/>
    <w:basedOn w:val="a"/>
    <w:link w:val="17"/>
    <w:rsid w:val="00233CE2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/>
      <w:sz w:val="20"/>
      <w:szCs w:val="20"/>
    </w:rPr>
  </w:style>
  <w:style w:type="table" w:customStyle="1" w:styleId="112">
    <w:name w:val="Сетка таблицы11"/>
    <w:basedOn w:val="a1"/>
    <w:next w:val="af7"/>
    <w:uiPriority w:val="39"/>
    <w:rsid w:val="00233CE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7"/>
    <w:uiPriority w:val="39"/>
    <w:rsid w:val="00233CE2"/>
    <w:rPr>
      <w:rFonts w:ascii="Tahoma" w:eastAsia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7"/>
    <w:uiPriority w:val="39"/>
    <w:rsid w:val="00233CE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Цветовое выделение"/>
    <w:uiPriority w:val="99"/>
    <w:rsid w:val="00BB6A0E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BB6A0E"/>
    <w:rPr>
      <w:b w:val="0"/>
      <w:bCs w:val="0"/>
      <w:color w:val="106BBE"/>
    </w:rPr>
  </w:style>
  <w:style w:type="paragraph" w:customStyle="1" w:styleId="aff2">
    <w:name w:val="Таблицы (моноширинный)"/>
    <w:basedOn w:val="a"/>
    <w:next w:val="a"/>
    <w:uiPriority w:val="99"/>
    <w:rsid w:val="00BB6A0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3">
    <w:name w:val="Прижатый влево"/>
    <w:basedOn w:val="a"/>
    <w:next w:val="a"/>
    <w:uiPriority w:val="99"/>
    <w:rsid w:val="00BB6A0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51">
    <w:name w:val="Основной текст (5)_"/>
    <w:basedOn w:val="a0"/>
    <w:link w:val="52"/>
    <w:locked/>
    <w:rsid w:val="00A90CF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90CFB"/>
    <w:pPr>
      <w:widowControl w:val="0"/>
      <w:shd w:val="clear" w:color="auto" w:fill="FFFFFF"/>
      <w:spacing w:line="336" w:lineRule="exact"/>
      <w:ind w:hanging="360"/>
      <w:jc w:val="center"/>
    </w:pPr>
    <w:rPr>
      <w:sz w:val="28"/>
      <w:szCs w:val="28"/>
    </w:rPr>
  </w:style>
  <w:style w:type="character" w:customStyle="1" w:styleId="2c">
    <w:name w:val="Заголовок №2_"/>
    <w:basedOn w:val="a0"/>
    <w:link w:val="2d"/>
    <w:locked/>
    <w:rsid w:val="00A90CF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rsid w:val="00A90CFB"/>
    <w:pPr>
      <w:widowControl w:val="0"/>
      <w:shd w:val="clear" w:color="auto" w:fill="FFFFFF"/>
      <w:spacing w:after="300" w:line="0" w:lineRule="atLeast"/>
      <w:outlineLvl w:val="1"/>
    </w:pPr>
    <w:rPr>
      <w:b/>
      <w:bCs/>
      <w:sz w:val="28"/>
      <w:szCs w:val="28"/>
    </w:rPr>
  </w:style>
  <w:style w:type="character" w:customStyle="1" w:styleId="81">
    <w:name w:val="Основной текст (8)_"/>
    <w:basedOn w:val="a0"/>
    <w:link w:val="82"/>
    <w:locked/>
    <w:rsid w:val="00A90CF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A90CFB"/>
    <w:pPr>
      <w:widowControl w:val="0"/>
      <w:shd w:val="clear" w:color="auto" w:fill="FFFFFF"/>
      <w:spacing w:after="300" w:line="326" w:lineRule="exact"/>
    </w:pPr>
    <w:rPr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1"/>
    <w:rsid w:val="00A90CF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25268.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6737</Words>
  <Characters>38403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Джугунусов Фарид Равильевич</dc:creator>
  <cp:keywords/>
  <dc:description/>
  <cp:lastModifiedBy>User114</cp:lastModifiedBy>
  <cp:revision>28</cp:revision>
  <cp:lastPrinted>2018-11-23T14:01:00Z</cp:lastPrinted>
  <dcterms:created xsi:type="dcterms:W3CDTF">2017-12-26T11:27:00Z</dcterms:created>
  <dcterms:modified xsi:type="dcterms:W3CDTF">2018-11-28T12:24:00Z</dcterms:modified>
</cp:coreProperties>
</file>