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52" w:type="dxa"/>
        <w:tblLook w:val="01E0" w:firstRow="1" w:lastRow="1" w:firstColumn="1" w:lastColumn="1" w:noHBand="0" w:noVBand="0"/>
      </w:tblPr>
      <w:tblGrid>
        <w:gridCol w:w="29052"/>
      </w:tblGrid>
      <w:tr w:rsidR="005F5AB6" w:rsidRPr="00BA0E86" w14:paraId="6C1B9A7C" w14:textId="77777777" w:rsidTr="00BF038A">
        <w:tc>
          <w:tcPr>
            <w:tcW w:w="29052" w:type="dxa"/>
            <w:hideMark/>
          </w:tcPr>
          <w:tbl>
            <w:tblPr>
              <w:tblpPr w:leftFromText="180" w:rightFromText="180" w:horzAnchor="margin" w:tblpY="-660"/>
              <w:tblOverlap w:val="never"/>
              <w:tblW w:w="9468" w:type="dxa"/>
              <w:tblLook w:val="01E0" w:firstRow="1" w:lastRow="1" w:firstColumn="1" w:lastColumn="1" w:noHBand="0" w:noVBand="0"/>
            </w:tblPr>
            <w:tblGrid>
              <w:gridCol w:w="2448"/>
              <w:gridCol w:w="4500"/>
              <w:gridCol w:w="2520"/>
            </w:tblGrid>
            <w:tr w:rsidR="005F5AB6" w:rsidRPr="00BA0E86" w14:paraId="321C4A69" w14:textId="77777777" w:rsidTr="00BF038A">
              <w:tc>
                <w:tcPr>
                  <w:tcW w:w="9468" w:type="dxa"/>
                  <w:gridSpan w:val="3"/>
                </w:tcPr>
                <w:p w14:paraId="5C3AA137" w14:textId="77777777" w:rsidR="005F5AB6" w:rsidRDefault="005F5AB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FF55F5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П</w:t>
                  </w:r>
                  <w:r w:rsidR="0084282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РОЕКТ</w:t>
                  </w:r>
                </w:p>
                <w:p w14:paraId="2DB92063" w14:textId="5047AD05" w:rsidR="00842826" w:rsidRPr="00BA0E86" w:rsidRDefault="0084282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70672C06" w14:textId="77777777" w:rsidTr="00BF038A">
              <w:tc>
                <w:tcPr>
                  <w:tcW w:w="9468" w:type="dxa"/>
                  <w:gridSpan w:val="3"/>
                </w:tcPr>
                <w:p w14:paraId="025F6CD3" w14:textId="77777777" w:rsidR="005F5AB6" w:rsidRPr="00E15F40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СОВЕТ ДЕПУТАТОВ НОВОАЛЕКСАНДРОВСКОГО ГОРОДСКОГО ОКРУГА СТАВРОПОЛЬСКОГО КРАЯ ПЕРВОГО СОЗЫВА</w:t>
                  </w:r>
                </w:p>
                <w:p w14:paraId="21DE837E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25270A39" w14:textId="77777777" w:rsidTr="00BF038A">
              <w:tc>
                <w:tcPr>
                  <w:tcW w:w="2448" w:type="dxa"/>
                </w:tcPr>
                <w:p w14:paraId="4110DC50" w14:textId="569433B9" w:rsidR="005F5AB6" w:rsidRPr="00BA0E86" w:rsidRDefault="00B27B53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____________ 2022</w:t>
                  </w:r>
                  <w:r w:rsidR="005F5AB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4500" w:type="dxa"/>
                </w:tcPr>
                <w:p w14:paraId="3EE0C5E6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РЕШЕНИЕ</w:t>
                  </w:r>
                </w:p>
                <w:p w14:paraId="5014E46B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14:paraId="4C8BAADF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№ _________</w:t>
                  </w:r>
                </w:p>
              </w:tc>
            </w:tr>
            <w:tr w:rsidR="005F5AB6" w:rsidRPr="00BA0E86" w14:paraId="0B787848" w14:textId="77777777" w:rsidTr="00BF038A">
              <w:tc>
                <w:tcPr>
                  <w:tcW w:w="2448" w:type="dxa"/>
                </w:tcPr>
                <w:p w14:paraId="65C0050C" w14:textId="77777777" w:rsidR="005F5AB6" w:rsidRPr="00BA0E86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BA0E8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128E7D1F" w14:textId="77777777" w:rsidR="005F5AB6" w:rsidRPr="00BA0E86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4"/>
                      <w:lang w:eastAsia="ar-SA"/>
                    </w:rPr>
                    <w:t>г. Новоалександровск</w:t>
                  </w:r>
                </w:p>
              </w:tc>
              <w:tc>
                <w:tcPr>
                  <w:tcW w:w="2520" w:type="dxa"/>
                </w:tcPr>
                <w:p w14:paraId="7F62C6FB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14:paraId="27AB279E" w14:textId="77777777" w:rsidR="005F5AB6" w:rsidRPr="00BA0E86" w:rsidRDefault="005F5AB6" w:rsidP="00BF0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A0268D3" w14:textId="77777777" w:rsidR="005F5AB6" w:rsidRPr="00B27B53" w:rsidRDefault="005F5AB6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44C1EE76" w14:textId="77777777" w:rsidR="005F5AB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6630398" w14:textId="3188AE51" w:rsidR="00130FCC" w:rsidRDefault="00130FCC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130FCC">
        <w:rPr>
          <w:rFonts w:ascii="Times New Roman" w:hAnsi="Times New Roman"/>
          <w:sz w:val="28"/>
          <w:szCs w:val="28"/>
          <w:lang w:eastAsia="ar-SA"/>
        </w:rPr>
        <w:t>О внесении изменений в решение Совета депутатов Новоалександровского городского округа Ставропольского края от 18 августа 2021г. №51/496 «Об утверждении Положения о муниципальном жилищном контроле в Новоалександровском городском округе Ставропольского края»</w:t>
      </w:r>
    </w:p>
    <w:p w14:paraId="0F8DBD02" w14:textId="77777777" w:rsidR="00130FCC" w:rsidRDefault="00130FCC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74CA43B" w14:textId="518DA0FD" w:rsidR="005F5AB6" w:rsidRPr="00BA0E86" w:rsidRDefault="00EF4A9D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  <w:r w:rsidRPr="00EF4A9D"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статьей 20 Жилищного кодекса Российской Федерации, Федеральным законом от 06 октября 2003г. № 131-ФЗ «Об общих принципах организации местного самоуправления в Российской Федерации», </w:t>
      </w:r>
      <w:r w:rsidR="00223BAD">
        <w:rPr>
          <w:rFonts w:ascii="Times New Roman" w:hAnsi="Times New Roman"/>
          <w:sz w:val="28"/>
          <w:szCs w:val="28"/>
          <w:lang w:eastAsia="ar-SA"/>
        </w:rPr>
        <w:t>статьей 30</w:t>
      </w:r>
      <w:r w:rsidRPr="00EF4A9D">
        <w:rPr>
          <w:rFonts w:ascii="Times New Roman" w:hAnsi="Times New Roman"/>
          <w:sz w:val="28"/>
          <w:szCs w:val="28"/>
          <w:lang w:eastAsia="ar-SA"/>
        </w:rPr>
        <w:t>Федеральн</w:t>
      </w:r>
      <w:r w:rsidR="00223BAD">
        <w:rPr>
          <w:rFonts w:ascii="Times New Roman" w:hAnsi="Times New Roman"/>
          <w:sz w:val="28"/>
          <w:szCs w:val="28"/>
          <w:lang w:eastAsia="ar-SA"/>
        </w:rPr>
        <w:t xml:space="preserve">ого </w:t>
      </w:r>
      <w:r w:rsidRPr="00EF4A9D">
        <w:rPr>
          <w:rFonts w:ascii="Times New Roman" w:hAnsi="Times New Roman"/>
          <w:sz w:val="28"/>
          <w:szCs w:val="28"/>
          <w:lang w:eastAsia="ar-SA"/>
        </w:rPr>
        <w:t>закон</w:t>
      </w:r>
      <w:r w:rsidR="00223BAD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EF4A9D">
        <w:rPr>
          <w:rFonts w:ascii="Times New Roman" w:hAnsi="Times New Roman"/>
          <w:sz w:val="28"/>
          <w:szCs w:val="28"/>
          <w:lang w:eastAsia="ar-SA"/>
        </w:rPr>
        <w:t>от 31 июля 2020 г. № 248-ФЗ «О государственном контроле (надзоре) и муниципальном контроле в Российской Федерации», Уставом Новоалександровского городского округа Ставропольского края, Совет депутатов Новоалександровского городского округа Ставропольского края</w:t>
      </w:r>
    </w:p>
    <w:p w14:paraId="0A9E1D03" w14:textId="77777777" w:rsidR="00130FCC" w:rsidRDefault="00130FCC" w:rsidP="005F5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24536D1" w14:textId="77777777" w:rsidR="005F5AB6" w:rsidRPr="005B63E4" w:rsidRDefault="005F5AB6" w:rsidP="005F5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14:paraId="04549911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133E08" w14:textId="27409AEE" w:rsidR="006C6E4F" w:rsidRPr="00D43842" w:rsidRDefault="005F5AB6" w:rsidP="00D43842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</w:t>
      </w:r>
      <w:r w:rsidR="00241DFE">
        <w:rPr>
          <w:rFonts w:ascii="Times New Roman" w:hAnsi="Times New Roman"/>
          <w:spacing w:val="-5"/>
          <w:sz w:val="28"/>
          <w:szCs w:val="28"/>
          <w:lang w:eastAsia="ar-SA"/>
        </w:rPr>
        <w:t xml:space="preserve">Внести в </w:t>
      </w:r>
      <w:r w:rsidR="00241DFE">
        <w:rPr>
          <w:rFonts w:ascii="Times New Roman" w:hAnsi="Times New Roman"/>
          <w:sz w:val="28"/>
          <w:szCs w:val="32"/>
          <w:lang w:eastAsia="ar-SA"/>
        </w:rPr>
        <w:t>Положение о муниципальном</w:t>
      </w:r>
      <w:r w:rsidR="00EE43EA">
        <w:rPr>
          <w:rFonts w:ascii="Times New Roman" w:hAnsi="Times New Roman"/>
          <w:sz w:val="28"/>
          <w:szCs w:val="32"/>
          <w:lang w:eastAsia="ar-SA"/>
        </w:rPr>
        <w:t xml:space="preserve"> жилищном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 контроле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EE43EA">
        <w:rPr>
          <w:rFonts w:ascii="Times New Roman" w:hAnsi="Times New Roman"/>
          <w:sz w:val="28"/>
          <w:szCs w:val="32"/>
          <w:lang w:eastAsia="ar-SA"/>
        </w:rPr>
        <w:t xml:space="preserve">в 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>Новоалександровско</w:t>
      </w:r>
      <w:r w:rsidR="00EE43EA">
        <w:rPr>
          <w:rFonts w:ascii="Times New Roman" w:hAnsi="Times New Roman"/>
          <w:sz w:val="28"/>
          <w:szCs w:val="32"/>
          <w:lang w:eastAsia="ar-SA"/>
        </w:rPr>
        <w:t>м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городско</w:t>
      </w:r>
      <w:r w:rsidR="00EE43EA">
        <w:rPr>
          <w:rFonts w:ascii="Times New Roman" w:hAnsi="Times New Roman"/>
          <w:sz w:val="28"/>
          <w:szCs w:val="32"/>
          <w:lang w:eastAsia="ar-SA"/>
        </w:rPr>
        <w:t>м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округ</w:t>
      </w:r>
      <w:r w:rsidR="00EE43EA">
        <w:rPr>
          <w:rFonts w:ascii="Times New Roman" w:hAnsi="Times New Roman"/>
          <w:sz w:val="28"/>
          <w:szCs w:val="32"/>
          <w:lang w:eastAsia="ar-SA"/>
        </w:rPr>
        <w:t>е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Ставропольского края</w:t>
      </w:r>
      <w:r w:rsidR="00241DFE">
        <w:rPr>
          <w:rFonts w:ascii="Times New Roman" w:hAnsi="Times New Roman"/>
          <w:sz w:val="28"/>
          <w:szCs w:val="32"/>
          <w:lang w:eastAsia="ar-SA"/>
        </w:rPr>
        <w:t>, утвержденное решением Совета депутатов Н</w:t>
      </w:r>
      <w:r w:rsidR="0044487D">
        <w:rPr>
          <w:rFonts w:ascii="Times New Roman" w:hAnsi="Times New Roman"/>
          <w:sz w:val="28"/>
          <w:szCs w:val="32"/>
          <w:lang w:eastAsia="ar-SA"/>
        </w:rPr>
        <w:t>о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воалександровского городского округа Ставропольского края </w:t>
      </w:r>
      <w:r w:rsidR="0044487D">
        <w:rPr>
          <w:rFonts w:ascii="Times New Roman" w:hAnsi="Times New Roman"/>
          <w:sz w:val="28"/>
          <w:szCs w:val="32"/>
          <w:lang w:eastAsia="ar-SA"/>
        </w:rPr>
        <w:t>от 18 августа 2021 г.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 № </w:t>
      </w:r>
      <w:r w:rsidR="00954364">
        <w:rPr>
          <w:rFonts w:ascii="Times New Roman" w:hAnsi="Times New Roman"/>
          <w:sz w:val="28"/>
          <w:szCs w:val="32"/>
          <w:lang w:eastAsia="ar-SA"/>
        </w:rPr>
        <w:t>51/49</w:t>
      </w:r>
      <w:r w:rsidR="00EE43EA">
        <w:rPr>
          <w:rFonts w:ascii="Times New Roman" w:hAnsi="Times New Roman"/>
          <w:sz w:val="28"/>
          <w:szCs w:val="32"/>
          <w:lang w:eastAsia="ar-SA"/>
        </w:rPr>
        <w:t>6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 (в редакции решения</w:t>
      </w:r>
      <w:r w:rsidR="00D43842" w:rsidRPr="00D43842">
        <w:t xml:space="preserve"> 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Совета депутатов Новоалександровского городского округа Ставропольского края </w:t>
      </w:r>
      <w:r w:rsidR="00D43842" w:rsidRPr="00D43842">
        <w:rPr>
          <w:rFonts w:ascii="Times New Roman" w:hAnsi="Times New Roman"/>
          <w:sz w:val="28"/>
          <w:szCs w:val="32"/>
          <w:lang w:eastAsia="ar-SA"/>
        </w:rPr>
        <w:t>от 15 декабря 2021 года №57/52</w:t>
      </w:r>
      <w:r w:rsidR="00EE43EA">
        <w:rPr>
          <w:rFonts w:ascii="Times New Roman" w:hAnsi="Times New Roman"/>
          <w:sz w:val="28"/>
          <w:szCs w:val="32"/>
          <w:lang w:eastAsia="ar-SA"/>
        </w:rPr>
        <w:t>8</w:t>
      </w:r>
      <w:r w:rsidR="00D43842">
        <w:rPr>
          <w:rFonts w:ascii="Times New Roman" w:hAnsi="Times New Roman"/>
          <w:sz w:val="28"/>
          <w:szCs w:val="32"/>
          <w:lang w:eastAsia="ar-SA"/>
        </w:rPr>
        <w:t>)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, следующие </w:t>
      </w:r>
      <w:r w:rsidR="00D36C03">
        <w:rPr>
          <w:rFonts w:ascii="Times New Roman" w:hAnsi="Times New Roman"/>
          <w:sz w:val="28"/>
          <w:szCs w:val="32"/>
          <w:lang w:eastAsia="ar-SA"/>
        </w:rPr>
        <w:t>изменения</w:t>
      </w:r>
      <w:r w:rsidR="00D36C03">
        <w:rPr>
          <w:rFonts w:ascii="Times New Roman" w:hAnsi="Times New Roman"/>
          <w:spacing w:val="-5"/>
          <w:sz w:val="28"/>
          <w:szCs w:val="28"/>
          <w:lang w:eastAsia="ar-SA"/>
        </w:rPr>
        <w:t>:</w:t>
      </w:r>
    </w:p>
    <w:p w14:paraId="3DB00B08" w14:textId="77777777" w:rsidR="001600C7" w:rsidRDefault="001600C7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7E1D67B3" w14:textId="3B664663" w:rsidR="0040560D" w:rsidRDefault="00900418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1)</w:t>
      </w:r>
      <w:r w:rsidR="00D43842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223BAD">
        <w:rPr>
          <w:rFonts w:ascii="Times New Roman" w:hAnsi="Times New Roman"/>
          <w:spacing w:val="-5"/>
          <w:sz w:val="28"/>
          <w:szCs w:val="28"/>
          <w:lang w:eastAsia="ar-SA"/>
        </w:rPr>
        <w:t>д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ополнить разделом </w:t>
      </w:r>
      <w:r w:rsidR="00AE540E">
        <w:rPr>
          <w:rFonts w:ascii="Times New Roman" w:hAnsi="Times New Roman"/>
          <w:spacing w:val="-5"/>
          <w:sz w:val="28"/>
          <w:szCs w:val="28"/>
          <w:lang w:eastAsia="ar-SA"/>
        </w:rPr>
        <w:t>«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>VI</w:t>
      </w:r>
      <w:r w:rsidR="00AE540E">
        <w:rPr>
          <w:rFonts w:ascii="Times New Roman" w:hAnsi="Times New Roman"/>
          <w:spacing w:val="-5"/>
          <w:sz w:val="28"/>
          <w:szCs w:val="28"/>
          <w:lang w:eastAsia="ar-SA"/>
        </w:rPr>
        <w:t xml:space="preserve">.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Ключевые показатели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077834">
        <w:rPr>
          <w:rFonts w:ascii="Times New Roman" w:hAnsi="Times New Roman"/>
          <w:spacing w:val="-5"/>
          <w:sz w:val="28"/>
          <w:szCs w:val="28"/>
          <w:lang w:eastAsia="ar-SA"/>
        </w:rPr>
        <w:t xml:space="preserve">жилищного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>контроля и их целе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вые значения, индикативные пока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затели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EF4A9D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077834">
        <w:rPr>
          <w:rFonts w:ascii="Times New Roman" w:hAnsi="Times New Roman"/>
          <w:spacing w:val="-5"/>
          <w:sz w:val="28"/>
          <w:szCs w:val="28"/>
          <w:lang w:eastAsia="ar-SA"/>
        </w:rPr>
        <w:t>жилищного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контроля</w:t>
      </w:r>
      <w:r w:rsidR="00AE540E">
        <w:rPr>
          <w:rFonts w:ascii="Times New Roman" w:hAnsi="Times New Roman"/>
          <w:spacing w:val="-5"/>
          <w:sz w:val="28"/>
          <w:szCs w:val="28"/>
          <w:lang w:eastAsia="ar-SA"/>
        </w:rPr>
        <w:t>»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следующего со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>держания:</w:t>
      </w:r>
    </w:p>
    <w:p w14:paraId="01A4C2D4" w14:textId="77777777" w:rsidR="001600C7" w:rsidRDefault="001600C7" w:rsidP="001600C7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05C391B7" w14:textId="6124C0FA" w:rsidR="002B246E" w:rsidRDefault="00AE540E" w:rsidP="001600C7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«</w:t>
      </w:r>
      <w:r w:rsidR="00CD5EB7" w:rsidRPr="00CD5EB7">
        <w:rPr>
          <w:rFonts w:ascii="Times New Roman" w:hAnsi="Times New Roman"/>
          <w:spacing w:val="-5"/>
          <w:sz w:val="28"/>
          <w:szCs w:val="28"/>
          <w:lang w:eastAsia="ar-SA"/>
        </w:rPr>
        <w:t xml:space="preserve">VI.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Ключевые показатели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контроля</w:t>
      </w:r>
      <w:r w:rsid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>и их целевые зн</w:t>
      </w:r>
      <w:r w:rsid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ачения, индикативные показатели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контроля </w:t>
      </w:r>
    </w:p>
    <w:p w14:paraId="7A7D8B89" w14:textId="77777777" w:rsidR="001600C7" w:rsidRPr="00CD5EB7" w:rsidRDefault="001600C7" w:rsidP="002B246E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42D7A674" w14:textId="6ECBA440" w:rsidR="0040560D" w:rsidRDefault="00AD34AF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19</w:t>
      </w:r>
      <w:r w:rsidR="0040560D">
        <w:rPr>
          <w:rFonts w:ascii="Times New Roman" w:hAnsi="Times New Roman"/>
          <w:spacing w:val="-5"/>
          <w:sz w:val="28"/>
          <w:szCs w:val="28"/>
          <w:lang w:eastAsia="ar-SA"/>
        </w:rPr>
        <w:t xml:space="preserve">.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Оценка результативности и эффективности осуществления муниципального 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жилищного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контроля на 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>в</w:t>
      </w:r>
      <w:r w:rsidR="00D43842" w:rsidRPr="00D43842">
        <w:rPr>
          <w:rFonts w:ascii="Times New Roman" w:hAnsi="Times New Roman"/>
          <w:spacing w:val="-5"/>
          <w:sz w:val="28"/>
          <w:szCs w:val="28"/>
          <w:lang w:eastAsia="ar-SA"/>
        </w:rPr>
        <w:t xml:space="preserve"> Новоалександровско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м </w:t>
      </w:r>
      <w:r w:rsidR="00D43842" w:rsidRPr="00D43842">
        <w:rPr>
          <w:rFonts w:ascii="Times New Roman" w:hAnsi="Times New Roman"/>
          <w:spacing w:val="-5"/>
          <w:sz w:val="28"/>
          <w:szCs w:val="28"/>
          <w:lang w:eastAsia="ar-SA"/>
        </w:rPr>
        <w:t>городско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м </w:t>
      </w:r>
      <w:r w:rsidR="00D43842" w:rsidRPr="00D43842">
        <w:rPr>
          <w:rFonts w:ascii="Times New Roman" w:hAnsi="Times New Roman"/>
          <w:spacing w:val="-5"/>
          <w:sz w:val="28"/>
          <w:szCs w:val="28"/>
          <w:lang w:eastAsia="ar-SA"/>
        </w:rPr>
        <w:t>округ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>е</w:t>
      </w:r>
      <w:r w:rsidR="00D43842" w:rsidRPr="00D43842">
        <w:rPr>
          <w:rFonts w:ascii="Times New Roman" w:hAnsi="Times New Roman"/>
          <w:spacing w:val="-5"/>
          <w:sz w:val="28"/>
          <w:szCs w:val="28"/>
          <w:lang w:eastAsia="ar-SA"/>
        </w:rPr>
        <w:t xml:space="preserve"> Ставропольского края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осуществляется на основании статьи 30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lastRenderedPageBreak/>
        <w:t>Федерального закона от 31</w:t>
      </w:r>
      <w:r w:rsidR="00D43842">
        <w:rPr>
          <w:rFonts w:ascii="Times New Roman" w:hAnsi="Times New Roman"/>
          <w:spacing w:val="-5"/>
          <w:sz w:val="28"/>
          <w:szCs w:val="28"/>
          <w:lang w:eastAsia="ar-SA"/>
        </w:rPr>
        <w:t xml:space="preserve"> июля</w:t>
      </w:r>
      <w:r w:rsidR="00EF4A9D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>2020</w:t>
      </w:r>
      <w:r w:rsidR="00D43842">
        <w:rPr>
          <w:rFonts w:ascii="Times New Roman" w:hAnsi="Times New Roman"/>
          <w:spacing w:val="-5"/>
          <w:sz w:val="28"/>
          <w:szCs w:val="28"/>
          <w:lang w:eastAsia="ar-SA"/>
        </w:rPr>
        <w:t xml:space="preserve"> г.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№ 248-ФЗ «О государственном контроле (надзоре) и муниципальном контроле в Российской Федерации»</w:t>
      </w:r>
      <w:r w:rsidR="0040560D">
        <w:rPr>
          <w:rFonts w:ascii="Times New Roman" w:hAnsi="Times New Roman"/>
          <w:sz w:val="28"/>
          <w:szCs w:val="32"/>
          <w:lang w:eastAsia="ar-SA"/>
        </w:rPr>
        <w:t>.</w:t>
      </w:r>
    </w:p>
    <w:p w14:paraId="63B2D41F" w14:textId="484C82CF" w:rsidR="001600C7" w:rsidRDefault="00AD34AF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20</w:t>
      </w:r>
      <w:r w:rsidR="0040560D">
        <w:rPr>
          <w:rFonts w:ascii="Times New Roman" w:hAnsi="Times New Roman"/>
          <w:sz w:val="28"/>
          <w:szCs w:val="32"/>
          <w:lang w:eastAsia="ar-SA"/>
        </w:rPr>
        <w:t xml:space="preserve">. </w:t>
      </w:r>
      <w:r w:rsidR="001600C7" w:rsidRPr="001600C7">
        <w:rPr>
          <w:rFonts w:ascii="Times New Roman" w:hAnsi="Times New Roman"/>
          <w:sz w:val="28"/>
          <w:szCs w:val="32"/>
          <w:lang w:eastAsia="ar-SA"/>
        </w:rPr>
        <w:t xml:space="preserve">Ключевые показатели </w:t>
      </w:r>
      <w:r w:rsidR="008B2C8C">
        <w:rPr>
          <w:rFonts w:ascii="Times New Roman" w:hAnsi="Times New Roman"/>
          <w:sz w:val="28"/>
          <w:szCs w:val="32"/>
          <w:lang w:eastAsia="ar-SA"/>
        </w:rPr>
        <w:t>муниципального</w:t>
      </w:r>
      <w:r w:rsidR="001600C7" w:rsidRPr="001600C7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4F3980">
        <w:rPr>
          <w:rFonts w:ascii="Times New Roman" w:hAnsi="Times New Roman"/>
          <w:sz w:val="28"/>
          <w:szCs w:val="32"/>
          <w:lang w:eastAsia="ar-SA"/>
        </w:rPr>
        <w:t xml:space="preserve">жилищного </w:t>
      </w:r>
      <w:r w:rsidR="001600C7" w:rsidRPr="001600C7">
        <w:rPr>
          <w:rFonts w:ascii="Times New Roman" w:hAnsi="Times New Roman"/>
          <w:sz w:val="28"/>
          <w:szCs w:val="32"/>
          <w:lang w:eastAsia="ar-SA"/>
        </w:rPr>
        <w:t>контроля и их целевые з</w:t>
      </w:r>
      <w:r w:rsidR="008B2C8C">
        <w:rPr>
          <w:rFonts w:ascii="Times New Roman" w:hAnsi="Times New Roman"/>
          <w:sz w:val="28"/>
          <w:szCs w:val="32"/>
          <w:lang w:eastAsia="ar-SA"/>
        </w:rPr>
        <w:t>начения приведены в приложении 1</w:t>
      </w:r>
      <w:r w:rsidR="001600C7" w:rsidRPr="001600C7">
        <w:rPr>
          <w:rFonts w:ascii="Times New Roman" w:hAnsi="Times New Roman"/>
          <w:sz w:val="28"/>
          <w:szCs w:val="32"/>
          <w:lang w:eastAsia="ar-SA"/>
        </w:rPr>
        <w:t xml:space="preserve"> к настоящему Положению.</w:t>
      </w:r>
    </w:p>
    <w:p w14:paraId="5D25B8A0" w14:textId="6E0446F5" w:rsidR="0037412E" w:rsidRDefault="00AD34AF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21</w:t>
      </w:r>
      <w:r w:rsidR="001600C7">
        <w:rPr>
          <w:rFonts w:ascii="Times New Roman" w:hAnsi="Times New Roman"/>
          <w:sz w:val="28"/>
          <w:szCs w:val="32"/>
          <w:lang w:eastAsia="ar-SA"/>
        </w:rPr>
        <w:t xml:space="preserve">. </w:t>
      </w:r>
      <w:r w:rsidR="001600C7" w:rsidRPr="001600C7">
        <w:rPr>
          <w:rFonts w:ascii="Times New Roman" w:hAnsi="Times New Roman"/>
          <w:sz w:val="28"/>
          <w:szCs w:val="32"/>
          <w:lang w:eastAsia="ar-SA"/>
        </w:rPr>
        <w:t xml:space="preserve">Индикативные показатели </w:t>
      </w:r>
      <w:r w:rsidR="008B2C8C">
        <w:rPr>
          <w:rFonts w:ascii="Times New Roman" w:hAnsi="Times New Roman"/>
          <w:sz w:val="28"/>
          <w:szCs w:val="32"/>
          <w:lang w:eastAsia="ar-SA"/>
        </w:rPr>
        <w:t>муниципаль</w:t>
      </w:r>
      <w:r w:rsidR="001600C7">
        <w:rPr>
          <w:rFonts w:ascii="Times New Roman" w:hAnsi="Times New Roman"/>
          <w:sz w:val="28"/>
          <w:szCs w:val="32"/>
          <w:lang w:eastAsia="ar-SA"/>
        </w:rPr>
        <w:t>ного</w:t>
      </w:r>
      <w:r>
        <w:rPr>
          <w:rFonts w:ascii="Times New Roman" w:hAnsi="Times New Roman"/>
          <w:sz w:val="28"/>
          <w:szCs w:val="32"/>
          <w:lang w:eastAsia="ar-SA"/>
        </w:rPr>
        <w:t xml:space="preserve"> жилищного</w:t>
      </w:r>
      <w:r w:rsidR="001600C7">
        <w:rPr>
          <w:rFonts w:ascii="Times New Roman" w:hAnsi="Times New Roman"/>
          <w:sz w:val="28"/>
          <w:szCs w:val="32"/>
          <w:lang w:eastAsia="ar-SA"/>
        </w:rPr>
        <w:t xml:space="preserve"> кон</w:t>
      </w:r>
      <w:r w:rsidR="001600C7" w:rsidRPr="001600C7">
        <w:rPr>
          <w:rFonts w:ascii="Times New Roman" w:hAnsi="Times New Roman"/>
          <w:sz w:val="28"/>
          <w:szCs w:val="32"/>
          <w:lang w:eastAsia="ar-SA"/>
        </w:rPr>
        <w:t xml:space="preserve">троля </w:t>
      </w:r>
      <w:r w:rsidR="008B2C8C">
        <w:rPr>
          <w:rFonts w:ascii="Times New Roman" w:hAnsi="Times New Roman"/>
          <w:sz w:val="28"/>
          <w:szCs w:val="32"/>
          <w:lang w:eastAsia="ar-SA"/>
        </w:rPr>
        <w:t>приведены в приложении 2</w:t>
      </w:r>
      <w:r w:rsidR="001600C7" w:rsidRPr="001600C7">
        <w:rPr>
          <w:rFonts w:ascii="Times New Roman" w:hAnsi="Times New Roman"/>
          <w:sz w:val="28"/>
          <w:szCs w:val="32"/>
          <w:lang w:eastAsia="ar-SA"/>
        </w:rPr>
        <w:t xml:space="preserve"> к настоящему Положению.</w:t>
      </w:r>
      <w:r w:rsidR="0040560D">
        <w:rPr>
          <w:rFonts w:ascii="Times New Roman" w:hAnsi="Times New Roman"/>
          <w:sz w:val="28"/>
          <w:szCs w:val="32"/>
          <w:lang w:eastAsia="ar-SA"/>
        </w:rPr>
        <w:t>»</w:t>
      </w:r>
      <w:r w:rsidR="00223BAD">
        <w:rPr>
          <w:rFonts w:ascii="Times New Roman" w:hAnsi="Times New Roman"/>
          <w:sz w:val="28"/>
          <w:szCs w:val="32"/>
          <w:lang w:eastAsia="ar-SA"/>
        </w:rPr>
        <w:t>.</w:t>
      </w:r>
    </w:p>
    <w:p w14:paraId="34879B50" w14:textId="77777777" w:rsidR="0037412E" w:rsidRDefault="0037412E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259D7032" w14:textId="1B832B9D" w:rsidR="0037412E" w:rsidRDefault="008B2C8C" w:rsidP="00B27B53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3842">
        <w:rPr>
          <w:rFonts w:ascii="Times New Roman" w:hAnsi="Times New Roman"/>
          <w:sz w:val="28"/>
          <w:szCs w:val="28"/>
        </w:rPr>
        <w:t>2</w:t>
      </w:r>
      <w:r w:rsidR="00900418">
        <w:rPr>
          <w:rFonts w:ascii="Times New Roman" w:hAnsi="Times New Roman"/>
          <w:sz w:val="28"/>
          <w:szCs w:val="28"/>
        </w:rPr>
        <w:t>)</w:t>
      </w:r>
      <w:r w:rsidR="00D43842">
        <w:rPr>
          <w:rFonts w:ascii="Times New Roman" w:hAnsi="Times New Roman"/>
          <w:sz w:val="28"/>
          <w:szCs w:val="28"/>
        </w:rPr>
        <w:t xml:space="preserve"> </w:t>
      </w:r>
      <w:r w:rsidR="00223BAD">
        <w:rPr>
          <w:rFonts w:ascii="Times New Roman" w:hAnsi="Times New Roman"/>
          <w:sz w:val="28"/>
          <w:szCs w:val="28"/>
        </w:rPr>
        <w:t>д</w:t>
      </w:r>
      <w:r w:rsidR="00D43842">
        <w:rPr>
          <w:rFonts w:ascii="Times New Roman" w:hAnsi="Times New Roman"/>
          <w:sz w:val="28"/>
          <w:szCs w:val="28"/>
        </w:rPr>
        <w:t>ополнить п</w:t>
      </w:r>
      <w:r>
        <w:rPr>
          <w:rFonts w:ascii="Times New Roman" w:hAnsi="Times New Roman"/>
          <w:sz w:val="28"/>
          <w:szCs w:val="28"/>
        </w:rPr>
        <w:t>риложением 1</w:t>
      </w:r>
      <w:r w:rsidR="0037412E" w:rsidRPr="00C3105E">
        <w:rPr>
          <w:rFonts w:ascii="Times New Roman" w:hAnsi="Times New Roman"/>
          <w:sz w:val="28"/>
          <w:szCs w:val="28"/>
        </w:rPr>
        <w:t xml:space="preserve"> </w:t>
      </w:r>
      <w:r w:rsidR="00900418">
        <w:rPr>
          <w:rFonts w:ascii="Times New Roman" w:hAnsi="Times New Roman"/>
          <w:sz w:val="28"/>
          <w:szCs w:val="28"/>
        </w:rPr>
        <w:t>следующего содержания</w:t>
      </w:r>
      <w:r w:rsidR="00AE540E">
        <w:rPr>
          <w:rFonts w:ascii="Times New Roman" w:hAnsi="Times New Roman"/>
          <w:sz w:val="28"/>
          <w:szCs w:val="28"/>
        </w:rPr>
        <w:t>:</w:t>
      </w:r>
    </w:p>
    <w:p w14:paraId="73D0D27A" w14:textId="77777777" w:rsidR="00900418" w:rsidRDefault="00900418" w:rsidP="00B27B53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5048"/>
      </w:tblGrid>
      <w:tr w:rsidR="0037412E" w14:paraId="49E7BC42" w14:textId="77777777" w:rsidTr="00875BF7">
        <w:tc>
          <w:tcPr>
            <w:tcW w:w="4168" w:type="dxa"/>
          </w:tcPr>
          <w:p w14:paraId="4566D64E" w14:textId="77777777" w:rsidR="0037412E" w:rsidRPr="001A4943" w:rsidRDefault="0037412E" w:rsidP="00D9546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  <w:vAlign w:val="center"/>
          </w:tcPr>
          <w:p w14:paraId="2A4FC25E" w14:textId="19E5131D" w:rsidR="0037412E" w:rsidRPr="001A4943" w:rsidRDefault="00B27B53" w:rsidP="00B27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56369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7412E"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 w:rsidR="00281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6CA3CE4C" w14:textId="2AA062A0" w:rsidR="00D43842" w:rsidRDefault="0037412E" w:rsidP="00B27B53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33021">
              <w:rPr>
                <w:rFonts w:ascii="Times New Roman" w:hAnsi="Times New Roman"/>
                <w:sz w:val="28"/>
                <w:szCs w:val="28"/>
              </w:rPr>
              <w:t xml:space="preserve">Положению </w:t>
            </w:r>
            <w:r w:rsidR="00875BF7" w:rsidRPr="00875BF7">
              <w:rPr>
                <w:rFonts w:ascii="Times New Roman" w:hAnsi="Times New Roman"/>
                <w:sz w:val="28"/>
                <w:szCs w:val="28"/>
              </w:rPr>
              <w:t xml:space="preserve">о муниципальном </w:t>
            </w:r>
            <w:r w:rsidR="00AD34AF">
              <w:rPr>
                <w:rFonts w:ascii="Times New Roman" w:hAnsi="Times New Roman"/>
                <w:sz w:val="28"/>
                <w:szCs w:val="28"/>
              </w:rPr>
              <w:t xml:space="preserve">жилищном </w:t>
            </w:r>
            <w:r w:rsidR="00875BF7" w:rsidRPr="00875BF7">
              <w:rPr>
                <w:rFonts w:ascii="Times New Roman" w:hAnsi="Times New Roman"/>
                <w:sz w:val="28"/>
                <w:szCs w:val="28"/>
              </w:rPr>
              <w:t xml:space="preserve">контроле </w:t>
            </w:r>
            <w:r w:rsidR="00AD34A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75BF7" w:rsidRPr="00875BF7">
              <w:rPr>
                <w:rFonts w:ascii="Times New Roman" w:hAnsi="Times New Roman"/>
                <w:sz w:val="28"/>
                <w:szCs w:val="28"/>
              </w:rPr>
              <w:t>Новоалександровско</w:t>
            </w:r>
            <w:r w:rsidR="00AD34AF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875BF7" w:rsidRPr="00875BF7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AD34AF">
              <w:rPr>
                <w:rFonts w:ascii="Times New Roman" w:hAnsi="Times New Roman"/>
                <w:sz w:val="28"/>
                <w:szCs w:val="28"/>
              </w:rPr>
              <w:t>м</w:t>
            </w:r>
            <w:r w:rsidR="00875BF7" w:rsidRPr="00875BF7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AD34AF">
              <w:rPr>
                <w:rFonts w:ascii="Times New Roman" w:hAnsi="Times New Roman"/>
                <w:sz w:val="28"/>
                <w:szCs w:val="28"/>
              </w:rPr>
              <w:t>е</w:t>
            </w:r>
            <w:r w:rsidR="00875BF7" w:rsidRPr="00875BF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D43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E059F4" w14:textId="122CE760" w:rsidR="0037412E" w:rsidRPr="001A4943" w:rsidRDefault="0037412E" w:rsidP="00AD34AF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318EA27" w14:textId="77777777" w:rsidR="0037412E" w:rsidRDefault="0037412E" w:rsidP="00374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DF240" w14:textId="6AE63852" w:rsidR="0037412E" w:rsidRPr="00130FCC" w:rsidRDefault="0037412E" w:rsidP="00875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FCC">
        <w:rPr>
          <w:rFonts w:ascii="Times New Roman" w:hAnsi="Times New Roman"/>
          <w:sz w:val="28"/>
          <w:szCs w:val="28"/>
        </w:rPr>
        <w:t>КЛЮЧЕВЫЕ ПОКАЗАТЕЛИ</w:t>
      </w:r>
    </w:p>
    <w:p w14:paraId="30F350E6" w14:textId="156912E1" w:rsidR="0037412E" w:rsidRPr="00130FCC" w:rsidRDefault="00875BF7" w:rsidP="00B27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FCC">
        <w:rPr>
          <w:rFonts w:ascii="Times New Roman" w:hAnsi="Times New Roman"/>
          <w:sz w:val="28"/>
          <w:szCs w:val="28"/>
        </w:rPr>
        <w:t xml:space="preserve">муниципального </w:t>
      </w:r>
      <w:r w:rsidR="00AD34AF" w:rsidRPr="00130FCC">
        <w:rPr>
          <w:rFonts w:ascii="Times New Roman" w:hAnsi="Times New Roman"/>
          <w:sz w:val="28"/>
          <w:szCs w:val="28"/>
        </w:rPr>
        <w:t xml:space="preserve">жилищного </w:t>
      </w:r>
      <w:r w:rsidRPr="00130FCC">
        <w:rPr>
          <w:rFonts w:ascii="Times New Roman" w:hAnsi="Times New Roman"/>
          <w:sz w:val="28"/>
          <w:szCs w:val="28"/>
        </w:rPr>
        <w:t xml:space="preserve">контроля </w:t>
      </w:r>
      <w:r w:rsidR="00AD34AF" w:rsidRPr="00130FCC">
        <w:rPr>
          <w:rFonts w:ascii="Times New Roman" w:hAnsi="Times New Roman"/>
          <w:sz w:val="28"/>
          <w:szCs w:val="28"/>
        </w:rPr>
        <w:t>в</w:t>
      </w:r>
      <w:r w:rsidRPr="00130FCC">
        <w:rPr>
          <w:rFonts w:ascii="Times New Roman" w:hAnsi="Times New Roman"/>
          <w:sz w:val="28"/>
          <w:szCs w:val="28"/>
        </w:rPr>
        <w:t xml:space="preserve"> Новоалександровско</w:t>
      </w:r>
      <w:r w:rsidR="00AD34AF" w:rsidRPr="00130FCC">
        <w:rPr>
          <w:rFonts w:ascii="Times New Roman" w:hAnsi="Times New Roman"/>
          <w:sz w:val="28"/>
          <w:szCs w:val="28"/>
        </w:rPr>
        <w:t>м</w:t>
      </w:r>
      <w:r w:rsidRPr="00130FCC">
        <w:rPr>
          <w:rFonts w:ascii="Times New Roman" w:hAnsi="Times New Roman"/>
          <w:sz w:val="28"/>
          <w:szCs w:val="28"/>
        </w:rPr>
        <w:t xml:space="preserve"> городско</w:t>
      </w:r>
      <w:r w:rsidR="00AD34AF" w:rsidRPr="00130FCC">
        <w:rPr>
          <w:rFonts w:ascii="Times New Roman" w:hAnsi="Times New Roman"/>
          <w:sz w:val="28"/>
          <w:szCs w:val="28"/>
        </w:rPr>
        <w:t>м</w:t>
      </w:r>
      <w:r w:rsidRPr="00130FCC">
        <w:rPr>
          <w:rFonts w:ascii="Times New Roman" w:hAnsi="Times New Roman"/>
          <w:sz w:val="28"/>
          <w:szCs w:val="28"/>
        </w:rPr>
        <w:t xml:space="preserve"> округ</w:t>
      </w:r>
      <w:r w:rsidR="00AD34AF" w:rsidRPr="00130FCC">
        <w:rPr>
          <w:rFonts w:ascii="Times New Roman" w:hAnsi="Times New Roman"/>
          <w:sz w:val="28"/>
          <w:szCs w:val="28"/>
        </w:rPr>
        <w:t>е</w:t>
      </w:r>
      <w:r w:rsidRPr="00130FC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7412E" w:rsidRPr="00130FCC">
        <w:rPr>
          <w:rFonts w:ascii="Times New Roman" w:hAnsi="Times New Roman"/>
          <w:sz w:val="28"/>
          <w:szCs w:val="28"/>
        </w:rPr>
        <w:t xml:space="preserve"> и их целевые значения</w:t>
      </w:r>
    </w:p>
    <w:p w14:paraId="0173649F" w14:textId="77777777" w:rsidR="0037412E" w:rsidRPr="00130FCC" w:rsidRDefault="0037412E" w:rsidP="003741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9"/>
        <w:gridCol w:w="3301"/>
      </w:tblGrid>
      <w:tr w:rsidR="0037412E" w14:paraId="49CAD0C6" w14:textId="77777777" w:rsidTr="00130FCC">
        <w:trPr>
          <w:trHeight w:val="1685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BCD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5F79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58EC2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  <w:p w14:paraId="31926E3C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ключевого показателя</w:t>
            </w:r>
          </w:p>
          <w:p w14:paraId="599BD1C1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D76" w14:paraId="6E54C9CF" w14:textId="77777777" w:rsidTr="00130FCC">
        <w:trPr>
          <w:trHeight w:val="653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277E" w14:textId="5EC8A50E" w:rsidR="00281D76" w:rsidRPr="00130FCC" w:rsidRDefault="00AE540E" w:rsidP="00AE540E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FCC">
              <w:rPr>
                <w:rFonts w:ascii="Times New Roman" w:hAnsi="Times New Roman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765" w14:textId="5270FF33" w:rsidR="00281D76" w:rsidRPr="00130FCC" w:rsidRDefault="00AE540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CC"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</w:tr>
      <w:tr w:rsidR="00281D76" w14:paraId="0A66AAA8" w14:textId="77777777" w:rsidTr="00130FCC">
        <w:trPr>
          <w:trHeight w:val="2022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C7E" w14:textId="61EADFF1" w:rsidR="00281D76" w:rsidRPr="00130FCC" w:rsidRDefault="00AE540E" w:rsidP="00130FCC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FCC">
              <w:rPr>
                <w:rFonts w:ascii="Times New Roman" w:hAnsi="Times New Roman"/>
                <w:sz w:val="24"/>
                <w:szCs w:val="24"/>
              </w:rPr>
              <w:t>Доля невыполненных предостережений о недопустимости нарушений обязательных требований, объявленных в результате осуществления муниципального</w:t>
            </w:r>
            <w:r w:rsidR="00AD34AF" w:rsidRPr="00130FCC">
              <w:rPr>
                <w:rFonts w:ascii="Times New Roman" w:hAnsi="Times New Roman"/>
                <w:sz w:val="24"/>
                <w:szCs w:val="24"/>
              </w:rPr>
              <w:t xml:space="preserve"> жилищного</w:t>
            </w:r>
            <w:r w:rsidRPr="00130FCC">
              <w:rPr>
                <w:rFonts w:ascii="Times New Roman" w:hAnsi="Times New Roman"/>
                <w:sz w:val="24"/>
                <w:szCs w:val="24"/>
              </w:rPr>
              <w:t xml:space="preserve"> контроля, в общем числе объявленных предостережений о недопустимости нарушений обязательных требований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DCDD" w14:textId="0AD6203A" w:rsidR="00281D76" w:rsidRPr="00130FCC" w:rsidRDefault="0099638B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FC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130FCC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AE540E" w:rsidRPr="00130FC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14:paraId="224759C0" w14:textId="40409181" w:rsidR="0099638B" w:rsidRPr="00B27B53" w:rsidRDefault="00223BAD" w:rsidP="00223BAD">
      <w:pPr>
        <w:tabs>
          <w:tab w:val="left" w:pos="3255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».</w:t>
      </w:r>
    </w:p>
    <w:p w14:paraId="41F7F52D" w14:textId="77777777" w:rsidR="0026140F" w:rsidRDefault="0026140F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174C432A" w14:textId="06913AEA" w:rsidR="00B27B53" w:rsidRDefault="00B27B53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3</w:t>
      </w:r>
      <w:r w:rsidR="00900418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="00223BAD">
        <w:rPr>
          <w:rFonts w:ascii="Times New Roman" w:eastAsia="Arial Unicode MS" w:hAnsi="Times New Roman"/>
          <w:iCs/>
          <w:sz w:val="28"/>
          <w:szCs w:val="28"/>
          <w:lang w:bidi="ru-RU"/>
        </w:rPr>
        <w:t>д</w:t>
      </w:r>
      <w:r w:rsidR="00C375EA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ополнить приложением 2 </w:t>
      </w:r>
      <w:r w:rsidR="00900418">
        <w:rPr>
          <w:rFonts w:ascii="Times New Roman" w:eastAsia="Arial Unicode MS" w:hAnsi="Times New Roman"/>
          <w:iCs/>
          <w:sz w:val="28"/>
          <w:szCs w:val="28"/>
          <w:lang w:bidi="ru-RU"/>
        </w:rPr>
        <w:t>следующего содержания</w:t>
      </w:r>
      <w:r w:rsidR="0056369D">
        <w:rPr>
          <w:rFonts w:ascii="Times New Roman" w:eastAsia="Arial Unicode MS" w:hAnsi="Times New Roman"/>
          <w:iCs/>
          <w:sz w:val="28"/>
          <w:szCs w:val="28"/>
          <w:lang w:bidi="ru-RU"/>
        </w:rPr>
        <w:t>:</w:t>
      </w:r>
    </w:p>
    <w:p w14:paraId="3747E91A" w14:textId="63B95B5A" w:rsidR="00C375EA" w:rsidRPr="00C375EA" w:rsidRDefault="00C375EA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5048"/>
      </w:tblGrid>
      <w:tr w:rsidR="00875BF7" w14:paraId="4087CD8A" w14:textId="77777777" w:rsidTr="00875BF7">
        <w:tc>
          <w:tcPr>
            <w:tcW w:w="4168" w:type="dxa"/>
          </w:tcPr>
          <w:p w14:paraId="365F80C7" w14:textId="77777777" w:rsidR="00875BF7" w:rsidRPr="001A4943" w:rsidRDefault="00875BF7" w:rsidP="00D9546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  <w:vAlign w:val="center"/>
          </w:tcPr>
          <w:p w14:paraId="7E544B86" w14:textId="330CDFA9" w:rsidR="00875BF7" w:rsidRPr="001A4943" w:rsidRDefault="00B27B53" w:rsidP="00B27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75BF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75BF7"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 w:rsidR="00875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565C1740" w14:textId="7BAED204" w:rsidR="00875BF7" w:rsidRDefault="00875BF7" w:rsidP="00B27B53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33021">
              <w:rPr>
                <w:rFonts w:ascii="Times New Roman" w:hAnsi="Times New Roman"/>
                <w:sz w:val="28"/>
                <w:szCs w:val="28"/>
              </w:rPr>
              <w:t xml:space="preserve">Положению 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 xml:space="preserve">о муниципальном </w:t>
            </w:r>
            <w:r w:rsidR="00AD34AF">
              <w:rPr>
                <w:rFonts w:ascii="Times New Roman" w:hAnsi="Times New Roman"/>
                <w:sz w:val="28"/>
                <w:szCs w:val="28"/>
              </w:rPr>
              <w:t xml:space="preserve">жилищном 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 xml:space="preserve">контроле </w:t>
            </w:r>
            <w:r w:rsidR="00AD34A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 xml:space="preserve"> Новоалександровско</w:t>
            </w:r>
            <w:r w:rsidR="00AD34AF">
              <w:rPr>
                <w:rFonts w:ascii="Times New Roman" w:hAnsi="Times New Roman"/>
                <w:sz w:val="28"/>
                <w:szCs w:val="28"/>
              </w:rPr>
              <w:t>м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AD34AF">
              <w:rPr>
                <w:rFonts w:ascii="Times New Roman" w:hAnsi="Times New Roman"/>
                <w:sz w:val="28"/>
                <w:szCs w:val="28"/>
              </w:rPr>
              <w:t>м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AD34AF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14:paraId="02E25948" w14:textId="0C8DE0FA" w:rsidR="00B27B53" w:rsidRPr="001A4943" w:rsidRDefault="00B27B53" w:rsidP="00A6591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449C6CC" w14:textId="77777777" w:rsidR="00C375EA" w:rsidRPr="00C375EA" w:rsidRDefault="00C375EA" w:rsidP="00875BF7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08E5889F" w14:textId="19734E0E" w:rsidR="00C375EA" w:rsidRPr="00B27B53" w:rsidRDefault="00C375EA" w:rsidP="00B27B5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/>
          <w:b/>
          <w:iCs/>
          <w:sz w:val="28"/>
          <w:szCs w:val="28"/>
          <w:lang w:bidi="ru-RU"/>
        </w:rPr>
      </w:pPr>
      <w:r w:rsidRPr="00B27B53">
        <w:rPr>
          <w:rFonts w:ascii="Times New Roman" w:eastAsia="Arial Unicode MS" w:hAnsi="Times New Roman"/>
          <w:b/>
          <w:iCs/>
          <w:sz w:val="28"/>
          <w:szCs w:val="28"/>
          <w:lang w:bidi="ru-RU"/>
        </w:rPr>
        <w:lastRenderedPageBreak/>
        <w:t>ИНДИКАТИВНЫЕ ПОКАЗАТЕЛИ</w:t>
      </w:r>
    </w:p>
    <w:p w14:paraId="6BA361FB" w14:textId="0E4DF0DD" w:rsidR="00875BF7" w:rsidRDefault="00A65915" w:rsidP="00B27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="00875BF7" w:rsidRPr="00B27B53">
        <w:rPr>
          <w:rFonts w:ascii="Times New Roman" w:hAnsi="Times New Roman"/>
          <w:b/>
          <w:sz w:val="28"/>
          <w:szCs w:val="28"/>
        </w:rPr>
        <w:t>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жилищного </w:t>
      </w:r>
      <w:r w:rsidR="00875BF7" w:rsidRPr="00B27B53">
        <w:rPr>
          <w:rFonts w:ascii="Times New Roman" w:hAnsi="Times New Roman"/>
          <w:b/>
          <w:sz w:val="28"/>
          <w:szCs w:val="28"/>
        </w:rPr>
        <w:t xml:space="preserve"> контроля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875BF7" w:rsidRPr="00B27B53">
        <w:rPr>
          <w:rFonts w:ascii="Times New Roman" w:hAnsi="Times New Roman"/>
          <w:b/>
          <w:sz w:val="28"/>
          <w:szCs w:val="28"/>
        </w:rPr>
        <w:t xml:space="preserve"> Новоалександровско</w:t>
      </w:r>
      <w:r>
        <w:rPr>
          <w:rFonts w:ascii="Times New Roman" w:hAnsi="Times New Roman"/>
          <w:b/>
          <w:sz w:val="28"/>
          <w:szCs w:val="28"/>
        </w:rPr>
        <w:t>м</w:t>
      </w:r>
      <w:r w:rsidR="00875BF7" w:rsidRPr="00B27B53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м</w:t>
      </w:r>
      <w:r w:rsidR="00875BF7" w:rsidRPr="00B27B53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  <w:r w:rsidR="00875BF7" w:rsidRPr="00B27B53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14:paraId="75C5D1BC" w14:textId="77777777" w:rsidR="0005476D" w:rsidRPr="00B27B53" w:rsidRDefault="0005476D" w:rsidP="00B27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0B107" w14:textId="77777777" w:rsidR="00130FCC" w:rsidRPr="00130FCC" w:rsidRDefault="00130FCC" w:rsidP="00130FC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130FCC">
        <w:rPr>
          <w:rFonts w:ascii="Times New Roman" w:eastAsia="Arial Unicode MS" w:hAnsi="Times New Roman"/>
          <w:iCs/>
          <w:sz w:val="28"/>
          <w:szCs w:val="28"/>
          <w:lang w:bidi="ru-RU"/>
        </w:rPr>
        <w:t>1) количество обращений граждан и организаций о нарушении обязательных требований, поступивших в контрольный орган ______________;</w:t>
      </w:r>
    </w:p>
    <w:p w14:paraId="67A41D0D" w14:textId="77777777" w:rsidR="00130FCC" w:rsidRPr="00130FCC" w:rsidRDefault="00130FCC" w:rsidP="00130FC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130FCC">
        <w:rPr>
          <w:rFonts w:ascii="Times New Roman" w:eastAsia="Arial Unicode MS" w:hAnsi="Times New Roman"/>
          <w:iCs/>
          <w:sz w:val="28"/>
          <w:szCs w:val="28"/>
          <w:lang w:bidi="ru-RU"/>
        </w:rPr>
        <w:t>2) количество проведенных контрольным органом внеплановых контрольных мероприятий ____________;</w:t>
      </w:r>
    </w:p>
    <w:p w14:paraId="1DFB6ED1" w14:textId="77777777" w:rsidR="00130FCC" w:rsidRPr="00130FCC" w:rsidRDefault="00130FCC" w:rsidP="00130FC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130FCC">
        <w:rPr>
          <w:rFonts w:ascii="Times New Roman" w:eastAsia="Arial Unicode MS" w:hAnsi="Times New Roman"/>
          <w:iCs/>
          <w:sz w:val="28"/>
          <w:szCs w:val="28"/>
          <w:lang w:bidi="ru-RU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 _____________;</w:t>
      </w:r>
    </w:p>
    <w:p w14:paraId="51D6FB67" w14:textId="77777777" w:rsidR="00130FCC" w:rsidRPr="00130FCC" w:rsidRDefault="00130FCC" w:rsidP="00130FC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130FCC">
        <w:rPr>
          <w:rFonts w:ascii="Times New Roman" w:eastAsia="Arial Unicode MS" w:hAnsi="Times New Roman"/>
          <w:iCs/>
          <w:sz w:val="28"/>
          <w:szCs w:val="28"/>
          <w:lang w:bidi="ru-RU"/>
        </w:rPr>
        <w:t>4) количество выявленных контрольным органом нарушений обязательных требований __________;</w:t>
      </w:r>
    </w:p>
    <w:p w14:paraId="374BC778" w14:textId="3044E617" w:rsidR="004F3980" w:rsidRDefault="004F3980" w:rsidP="00130FC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5</w:t>
      </w:r>
      <w:r w:rsidRPr="004F3980">
        <w:rPr>
          <w:rFonts w:ascii="Times New Roman" w:eastAsia="Arial Unicode MS" w:hAnsi="Times New Roman"/>
          <w:iCs/>
          <w:sz w:val="28"/>
          <w:szCs w:val="28"/>
          <w:lang w:bidi="ru-RU"/>
        </w:rPr>
        <w:t>) количество выданных контрольным органом предписаний об устранении нарушений обязательных требований _________________.</w:t>
      </w:r>
    </w:p>
    <w:p w14:paraId="6413FBBE" w14:textId="37B312E8" w:rsidR="00130FCC" w:rsidRPr="00130FCC" w:rsidRDefault="004F3980" w:rsidP="00130FC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6</w:t>
      </w:r>
      <w:r w:rsidR="00130FCC" w:rsidRPr="00130FCC">
        <w:rPr>
          <w:rFonts w:ascii="Times New Roman" w:eastAsia="Arial Unicode MS" w:hAnsi="Times New Roman"/>
          <w:iCs/>
          <w:sz w:val="28"/>
          <w:szCs w:val="28"/>
          <w:lang w:bidi="ru-RU"/>
        </w:rPr>
        <w:t>) количество поступивших возражений в отношении акта контрольного мероприятия ___________;</w:t>
      </w:r>
    </w:p>
    <w:p w14:paraId="3D352A5B" w14:textId="10E4AB35" w:rsidR="00C375EA" w:rsidRDefault="004F3980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7</w:t>
      </w:r>
      <w:r w:rsidRPr="004F3980">
        <w:rPr>
          <w:rFonts w:ascii="Times New Roman" w:eastAsia="Arial Unicode MS" w:hAnsi="Times New Roman"/>
          <w:iCs/>
          <w:sz w:val="28"/>
          <w:szCs w:val="28"/>
          <w:lang w:bidi="ru-RU"/>
        </w:rPr>
        <w:t>) количество устраненных нарушений обязательных требований __________;</w:t>
      </w:r>
      <w:r w:rsidR="00B27B53">
        <w:rPr>
          <w:rFonts w:ascii="Times New Roman" w:eastAsia="Arial Unicode MS" w:hAnsi="Times New Roman"/>
          <w:iCs/>
          <w:sz w:val="28"/>
          <w:szCs w:val="28"/>
          <w:lang w:bidi="ru-RU"/>
        </w:rPr>
        <w:t>»</w:t>
      </w:r>
      <w:r w:rsidR="00223BAD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14:paraId="16235E13" w14:textId="0E912357" w:rsidR="006C6E4F" w:rsidRPr="00B27B53" w:rsidRDefault="005F5AB6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hyperlink r:id="rId8" w:history="1"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http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://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newalexandrovsk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.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ru</w:t>
        </w:r>
      </w:hyperlink>
      <w:r w:rsidRPr="007C1134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14:paraId="5B11DCA0" w14:textId="77777777" w:rsidR="008A06B7" w:rsidRDefault="008A06B7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15"/>
          <w:sz w:val="28"/>
          <w:szCs w:val="28"/>
          <w:lang w:bidi="ru-RU"/>
        </w:rPr>
      </w:pPr>
    </w:p>
    <w:p w14:paraId="6CD80DDD" w14:textId="4F004C36" w:rsidR="005F5AB6" w:rsidRDefault="005F5AB6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4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решение вступает в силу с</w:t>
      </w:r>
      <w:r w:rsidR="00B27B53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о дня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официального опубликования и распространяется на правоотношения</w:t>
      </w:r>
      <w:r w:rsidR="0026140F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,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 возникшие с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br/>
        <w:t>01 марта 2022 года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.</w:t>
      </w:r>
    </w:p>
    <w:p w14:paraId="03931A7D" w14:textId="77777777" w:rsidR="00900418" w:rsidRPr="00B27B53" w:rsidRDefault="00900418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</w:p>
    <w:p w14:paraId="3798CE46" w14:textId="77777777" w:rsidR="005F5AB6" w:rsidRPr="00BA0E86" w:rsidRDefault="005F5AB6" w:rsidP="005F5AB6">
      <w:pPr>
        <w:shd w:val="clear" w:color="auto" w:fill="FFFFFF"/>
        <w:tabs>
          <w:tab w:val="left" w:pos="90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5F5AB6" w:rsidRPr="00756496" w14:paraId="449ADEB8" w14:textId="77777777" w:rsidTr="00BF038A">
        <w:tc>
          <w:tcPr>
            <w:tcW w:w="4678" w:type="dxa"/>
          </w:tcPr>
          <w:p w14:paraId="7C2E17F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bookmarkStart w:id="0" w:name="_GoBack"/>
            <w:bookmarkEnd w:id="0"/>
            <w:r w:rsidRPr="00756496">
              <w:rPr>
                <w:rFonts w:ascii="Times New Roman" w:hAnsi="Times New Roman"/>
                <w:sz w:val="28"/>
                <w:szCs w:val="28"/>
              </w:rPr>
              <w:t>Новоалександровского городского округа Ставропольского края</w:t>
            </w:r>
          </w:p>
          <w:p w14:paraId="0F5B2678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F9041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Д.В. Страхов</w:t>
            </w:r>
          </w:p>
        </w:tc>
        <w:tc>
          <w:tcPr>
            <w:tcW w:w="4394" w:type="dxa"/>
          </w:tcPr>
          <w:p w14:paraId="39ADCC1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14:paraId="5B7BEE04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3C66F0D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306D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С.Ф. Сагалаев</w:t>
            </w:r>
          </w:p>
        </w:tc>
      </w:tr>
    </w:tbl>
    <w:p w14:paraId="101C46E9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906BA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9219C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22070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138A61" w14:textId="77777777" w:rsidR="00130FCC" w:rsidRDefault="00130FCC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B065E8" w14:textId="77777777" w:rsidR="00130FCC" w:rsidRDefault="00130FCC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257BD" w14:textId="77777777" w:rsidR="00130FCC" w:rsidRDefault="00130FCC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2CBB10" w14:textId="77777777" w:rsidR="00130FCC" w:rsidRDefault="00130FCC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1120A4" w14:textId="77777777" w:rsidR="00130FCC" w:rsidRDefault="00130FCC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679DA" w14:textId="77777777" w:rsidR="00E72705" w:rsidRDefault="00E72705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D73881" w14:textId="299168EE" w:rsidR="004F51A3" w:rsidRDefault="00AC20C7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lastRenderedPageBreak/>
        <w:t xml:space="preserve">Проект решения вносит </w:t>
      </w:r>
      <w:r w:rsidR="00223BAD">
        <w:rPr>
          <w:rFonts w:ascii="Times New Roman" w:hAnsi="Times New Roman"/>
          <w:sz w:val="28"/>
          <w:szCs w:val="28"/>
        </w:rPr>
        <w:t xml:space="preserve">заместитель </w:t>
      </w:r>
      <w:r w:rsidR="004F51A3">
        <w:rPr>
          <w:rFonts w:ascii="Times New Roman" w:hAnsi="Times New Roman"/>
          <w:sz w:val="28"/>
          <w:szCs w:val="28"/>
        </w:rPr>
        <w:t xml:space="preserve">главы </w:t>
      </w:r>
      <w:r w:rsidR="004F51A3" w:rsidRPr="004F51A3">
        <w:rPr>
          <w:rFonts w:ascii="Times New Roman" w:hAnsi="Times New Roman"/>
          <w:sz w:val="28"/>
          <w:szCs w:val="28"/>
        </w:rPr>
        <w:t>адми</w:t>
      </w:r>
      <w:r w:rsidR="004F51A3">
        <w:rPr>
          <w:rFonts w:ascii="Times New Roman" w:hAnsi="Times New Roman"/>
          <w:sz w:val="28"/>
          <w:szCs w:val="28"/>
        </w:rPr>
        <w:t xml:space="preserve">нистрации Новоалександровского </w:t>
      </w:r>
      <w:r w:rsidR="004F51A3" w:rsidRPr="004F51A3">
        <w:rPr>
          <w:rFonts w:ascii="Times New Roman" w:hAnsi="Times New Roman"/>
          <w:sz w:val="28"/>
          <w:szCs w:val="28"/>
        </w:rPr>
        <w:t>городског</w:t>
      </w:r>
      <w:r w:rsidR="004F51A3">
        <w:rPr>
          <w:rFonts w:ascii="Times New Roman" w:hAnsi="Times New Roman"/>
          <w:sz w:val="28"/>
          <w:szCs w:val="28"/>
        </w:rPr>
        <w:t xml:space="preserve">о округа Ставропольского края, </w:t>
      </w:r>
      <w:r w:rsidR="004F51A3" w:rsidRPr="004F51A3">
        <w:rPr>
          <w:rFonts w:ascii="Times New Roman" w:hAnsi="Times New Roman"/>
          <w:sz w:val="28"/>
          <w:szCs w:val="28"/>
        </w:rPr>
        <w:t>з</w:t>
      </w:r>
      <w:r w:rsidR="004F51A3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="004F51A3" w:rsidRPr="004F51A3">
        <w:rPr>
          <w:rFonts w:ascii="Times New Roman" w:hAnsi="Times New Roman"/>
          <w:sz w:val="28"/>
          <w:szCs w:val="28"/>
        </w:rPr>
        <w:t>Н</w:t>
      </w:r>
      <w:r w:rsidR="004F51A3">
        <w:rPr>
          <w:rFonts w:ascii="Times New Roman" w:hAnsi="Times New Roman"/>
          <w:sz w:val="28"/>
          <w:szCs w:val="28"/>
        </w:rPr>
        <w:t>овоалександровского городского округа Ставропольского края</w:t>
      </w:r>
      <w:r w:rsidR="004F51A3">
        <w:rPr>
          <w:rFonts w:ascii="Times New Roman" w:hAnsi="Times New Roman"/>
          <w:sz w:val="28"/>
          <w:szCs w:val="28"/>
        </w:rPr>
        <w:tab/>
      </w:r>
      <w:r w:rsid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</w:p>
    <w:p w14:paraId="47A57F0C" w14:textId="5ACE4612" w:rsidR="00AC20C7" w:rsidRPr="00AC20C7" w:rsidRDefault="004F51A3" w:rsidP="004F51A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 w:rsidRPr="004F51A3">
        <w:rPr>
          <w:rFonts w:ascii="Times New Roman" w:hAnsi="Times New Roman"/>
          <w:sz w:val="28"/>
          <w:szCs w:val="28"/>
        </w:rPr>
        <w:t>С.А. Волочек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20C7" w:rsidRPr="00AC20C7">
        <w:rPr>
          <w:rFonts w:ascii="Times New Roman" w:hAnsi="Times New Roman"/>
          <w:sz w:val="28"/>
          <w:szCs w:val="28"/>
        </w:rPr>
        <w:t xml:space="preserve">       </w:t>
      </w:r>
    </w:p>
    <w:p w14:paraId="5F1E1A30" w14:textId="77777777" w:rsidR="00A65915" w:rsidRDefault="00A65915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07C42E" w14:textId="79BD0F62" w:rsidR="00AC20C7" w:rsidRPr="00AC20C7" w:rsidRDefault="005703A5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20C7" w:rsidRPr="00AC20C7">
        <w:rPr>
          <w:rFonts w:ascii="Times New Roman" w:hAnsi="Times New Roman"/>
          <w:sz w:val="28"/>
          <w:szCs w:val="28"/>
        </w:rPr>
        <w:t>СОГЛАСОВАНО:</w:t>
      </w:r>
    </w:p>
    <w:p w14:paraId="4BFDE3D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E311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4F3699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45EE583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63BBC8AA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360E1DEA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569E7306" w14:textId="62539D2F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C20C7">
        <w:rPr>
          <w:rFonts w:ascii="Times New Roman" w:hAnsi="Times New Roman"/>
          <w:sz w:val="28"/>
          <w:szCs w:val="28"/>
        </w:rPr>
        <w:t xml:space="preserve">  Н.Г. Дубинин</w:t>
      </w:r>
    </w:p>
    <w:p w14:paraId="17AF7EE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2A52A75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5A949B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0F03F0C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2539B0E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314566B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4E83370D" w14:textId="090BED33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А.А. Соболев</w:t>
      </w:r>
    </w:p>
    <w:p w14:paraId="1AE3D820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1E6F468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1C3CB0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Начальник </w:t>
      </w:r>
    </w:p>
    <w:p w14:paraId="5F51AB4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правового отдела </w:t>
      </w:r>
    </w:p>
    <w:p w14:paraId="5B23CE47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07AD68B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2295FB2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6ED20C58" w14:textId="63512178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C20C7">
        <w:rPr>
          <w:rFonts w:ascii="Times New Roman" w:hAnsi="Times New Roman"/>
          <w:sz w:val="28"/>
          <w:szCs w:val="28"/>
        </w:rPr>
        <w:t xml:space="preserve">  В.Е. Гмирин</w:t>
      </w:r>
    </w:p>
    <w:p w14:paraId="0B3076B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82AB8" w14:textId="03372E6A" w:rsidR="00AC20C7" w:rsidRPr="00AC20C7" w:rsidRDefault="00160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C20C7" w:rsidRPr="00AC20C7">
        <w:rPr>
          <w:rFonts w:ascii="Times New Roman" w:hAnsi="Times New Roman"/>
          <w:sz w:val="28"/>
          <w:szCs w:val="28"/>
        </w:rPr>
        <w:t xml:space="preserve">ачальник отдела </w:t>
      </w:r>
    </w:p>
    <w:p w14:paraId="2D3B7631" w14:textId="0ACA3631" w:rsidR="00A65915" w:rsidRDefault="00A65915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 коммунального хозяйства</w:t>
      </w:r>
    </w:p>
    <w:p w14:paraId="768821DD" w14:textId="5D31FE1B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5F880F46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01BED12B" w14:textId="528E7664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F51A3">
        <w:rPr>
          <w:rFonts w:ascii="Times New Roman" w:hAnsi="Times New Roman"/>
          <w:sz w:val="28"/>
          <w:szCs w:val="28"/>
        </w:rPr>
        <w:t xml:space="preserve">  </w:t>
      </w:r>
      <w:r w:rsidR="00A65915">
        <w:rPr>
          <w:rFonts w:ascii="Times New Roman" w:hAnsi="Times New Roman"/>
          <w:sz w:val="28"/>
          <w:szCs w:val="28"/>
        </w:rPr>
        <w:t xml:space="preserve">  А.И. Щепин</w:t>
      </w:r>
      <w:r w:rsidRPr="00AC20C7">
        <w:rPr>
          <w:rFonts w:ascii="Times New Roman" w:hAnsi="Times New Roman"/>
          <w:sz w:val="28"/>
          <w:szCs w:val="28"/>
        </w:rPr>
        <w:t xml:space="preserve"> </w:t>
      </w:r>
    </w:p>
    <w:p w14:paraId="73BF5BF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8AD15D" w14:textId="77777777" w:rsidR="004F51A3" w:rsidRDefault="004F51A3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7210D" w14:textId="56B3FA13" w:rsidR="00AC20C7" w:rsidRDefault="00AC20C7" w:rsidP="00A6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Проект решения подготовил </w:t>
      </w:r>
      <w:r w:rsidR="00223BAD">
        <w:rPr>
          <w:rFonts w:ascii="Times New Roman" w:hAnsi="Times New Roman"/>
          <w:sz w:val="28"/>
          <w:szCs w:val="28"/>
        </w:rPr>
        <w:t xml:space="preserve">начальник </w:t>
      </w:r>
      <w:r w:rsidRPr="00AC20C7">
        <w:rPr>
          <w:rFonts w:ascii="Times New Roman" w:hAnsi="Times New Roman"/>
          <w:sz w:val="28"/>
          <w:szCs w:val="28"/>
        </w:rPr>
        <w:t xml:space="preserve">отдела </w:t>
      </w:r>
      <w:r w:rsidR="00A65915" w:rsidRPr="00A65915">
        <w:rPr>
          <w:rFonts w:ascii="Times New Roman" w:hAnsi="Times New Roman"/>
          <w:sz w:val="28"/>
          <w:szCs w:val="28"/>
        </w:rPr>
        <w:t>жилищно коммунального хозяйства</w:t>
      </w:r>
      <w:r w:rsidRPr="00AC20C7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842826">
        <w:rPr>
          <w:rFonts w:ascii="Times New Roman" w:hAnsi="Times New Roman"/>
          <w:sz w:val="28"/>
          <w:szCs w:val="28"/>
        </w:rPr>
        <w:tab/>
      </w:r>
      <w:r w:rsidR="00A65915">
        <w:rPr>
          <w:rFonts w:ascii="Times New Roman" w:hAnsi="Times New Roman"/>
          <w:sz w:val="28"/>
          <w:szCs w:val="28"/>
        </w:rPr>
        <w:t xml:space="preserve">         </w:t>
      </w:r>
      <w:r w:rsidR="00842826">
        <w:rPr>
          <w:rFonts w:ascii="Times New Roman" w:hAnsi="Times New Roman"/>
          <w:sz w:val="28"/>
          <w:szCs w:val="28"/>
        </w:rPr>
        <w:t xml:space="preserve"> </w:t>
      </w:r>
      <w:r w:rsidR="00223BA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="00223BAD">
        <w:rPr>
          <w:rFonts w:ascii="Times New Roman" w:hAnsi="Times New Roman"/>
          <w:sz w:val="28"/>
          <w:szCs w:val="28"/>
        </w:rPr>
        <w:t>А.И.Щепин</w:t>
      </w:r>
      <w:proofErr w:type="spellEnd"/>
      <w:r w:rsidR="00223BAD">
        <w:rPr>
          <w:rFonts w:ascii="Times New Roman" w:hAnsi="Times New Roman"/>
          <w:sz w:val="28"/>
          <w:szCs w:val="28"/>
        </w:rPr>
        <w:t xml:space="preserve"> </w:t>
      </w:r>
      <w:r w:rsidR="00A65915">
        <w:rPr>
          <w:rFonts w:ascii="Times New Roman" w:hAnsi="Times New Roman"/>
          <w:sz w:val="28"/>
          <w:szCs w:val="28"/>
        </w:rPr>
        <w:t xml:space="preserve"> </w:t>
      </w:r>
    </w:p>
    <w:sectPr w:rsidR="00AC20C7" w:rsidSect="00DC056D">
      <w:headerReference w:type="even" r:id="rId9"/>
      <w:headerReference w:type="default" r:id="rId10"/>
      <w:pgSz w:w="11906" w:h="16838"/>
      <w:pgMar w:top="1134" w:right="1134" w:bottom="1134" w:left="1701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B0829" w14:textId="77777777" w:rsidR="005A6AD6" w:rsidRDefault="005A6AD6">
      <w:pPr>
        <w:spacing w:after="0" w:line="240" w:lineRule="auto"/>
      </w:pPr>
      <w:r>
        <w:separator/>
      </w:r>
    </w:p>
  </w:endnote>
  <w:endnote w:type="continuationSeparator" w:id="0">
    <w:p w14:paraId="31A92D98" w14:textId="77777777" w:rsidR="005A6AD6" w:rsidRDefault="005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2D5E0" w14:textId="77777777" w:rsidR="005A6AD6" w:rsidRDefault="005A6AD6">
      <w:pPr>
        <w:spacing w:after="0" w:line="240" w:lineRule="auto"/>
      </w:pPr>
      <w:r>
        <w:separator/>
      </w:r>
    </w:p>
  </w:footnote>
  <w:footnote w:type="continuationSeparator" w:id="0">
    <w:p w14:paraId="18757116" w14:textId="77777777" w:rsidR="005A6AD6" w:rsidRDefault="005A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F3AB" w14:textId="5CB7F3E3" w:rsidR="00376B13" w:rsidRPr="007805D4" w:rsidRDefault="00376B13" w:rsidP="00842826">
    <w:pPr>
      <w:pStyle w:val="af0"/>
      <w:rPr>
        <w:rFonts w:ascii="Times New Roman" w:hAnsi="Times New Roman"/>
      </w:rPr>
    </w:pPr>
  </w:p>
  <w:p w14:paraId="29B2C801" w14:textId="77777777" w:rsidR="00376B13" w:rsidRDefault="00376B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F9518D"/>
    <w:multiLevelType w:val="hybridMultilevel"/>
    <w:tmpl w:val="91CEF95C"/>
    <w:lvl w:ilvl="0" w:tplc="E3360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CA63F1"/>
    <w:multiLevelType w:val="hybridMultilevel"/>
    <w:tmpl w:val="CE24C886"/>
    <w:lvl w:ilvl="0" w:tplc="A07ADFA4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65F9C">
      <w:start w:val="1"/>
      <w:numFmt w:val="decimal"/>
      <w:lvlText w:val="%2."/>
      <w:lvlJc w:val="left"/>
      <w:pPr>
        <w:ind w:left="152" w:hanging="312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CF4629AA">
      <w:numFmt w:val="bullet"/>
      <w:lvlText w:val="•"/>
      <w:lvlJc w:val="left"/>
      <w:pPr>
        <w:ind w:left="1874" w:hanging="312"/>
      </w:pPr>
      <w:rPr>
        <w:rFonts w:hint="default"/>
        <w:lang w:val="ru-RU" w:eastAsia="en-US" w:bidi="ar-SA"/>
      </w:rPr>
    </w:lvl>
    <w:lvl w:ilvl="3" w:tplc="E668E402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4" w:tplc="D8968FEC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D234A37E">
      <w:numFmt w:val="bullet"/>
      <w:lvlText w:val="•"/>
      <w:lvlJc w:val="left"/>
      <w:pPr>
        <w:ind w:left="5096" w:hanging="312"/>
      </w:pPr>
      <w:rPr>
        <w:rFonts w:hint="default"/>
        <w:lang w:val="ru-RU" w:eastAsia="en-US" w:bidi="ar-SA"/>
      </w:rPr>
    </w:lvl>
    <w:lvl w:ilvl="6" w:tplc="84342BB6">
      <w:numFmt w:val="bullet"/>
      <w:lvlText w:val="•"/>
      <w:lvlJc w:val="left"/>
      <w:pPr>
        <w:ind w:left="6170" w:hanging="312"/>
      </w:pPr>
      <w:rPr>
        <w:rFonts w:hint="default"/>
        <w:lang w:val="ru-RU" w:eastAsia="en-US" w:bidi="ar-SA"/>
      </w:rPr>
    </w:lvl>
    <w:lvl w:ilvl="7" w:tplc="2D78ADAE">
      <w:numFmt w:val="bullet"/>
      <w:lvlText w:val="•"/>
      <w:lvlJc w:val="left"/>
      <w:pPr>
        <w:ind w:left="7244" w:hanging="312"/>
      </w:pPr>
      <w:rPr>
        <w:rFonts w:hint="default"/>
        <w:lang w:val="ru-RU" w:eastAsia="en-US" w:bidi="ar-SA"/>
      </w:rPr>
    </w:lvl>
    <w:lvl w:ilvl="8" w:tplc="7A987548">
      <w:numFmt w:val="bullet"/>
      <w:lvlText w:val="•"/>
      <w:lvlJc w:val="left"/>
      <w:pPr>
        <w:ind w:left="8318" w:hanging="312"/>
      </w:pPr>
      <w:rPr>
        <w:rFonts w:hint="default"/>
        <w:lang w:val="ru-RU" w:eastAsia="en-US" w:bidi="ar-SA"/>
      </w:rPr>
    </w:lvl>
  </w:abstractNum>
  <w:abstractNum w:abstractNumId="15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8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3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6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24"/>
  </w:num>
  <w:num w:numId="5">
    <w:abstractNumId w:val="26"/>
  </w:num>
  <w:num w:numId="6">
    <w:abstractNumId w:val="27"/>
  </w:num>
  <w:num w:numId="7">
    <w:abstractNumId w:val="31"/>
  </w:num>
  <w:num w:numId="8">
    <w:abstractNumId w:val="6"/>
  </w:num>
  <w:num w:numId="9">
    <w:abstractNumId w:val="35"/>
  </w:num>
  <w:num w:numId="10">
    <w:abstractNumId w:val="30"/>
  </w:num>
  <w:num w:numId="11">
    <w:abstractNumId w:val="33"/>
  </w:num>
  <w:num w:numId="12">
    <w:abstractNumId w:val="5"/>
  </w:num>
  <w:num w:numId="13">
    <w:abstractNumId w:val="32"/>
  </w:num>
  <w:num w:numId="14">
    <w:abstractNumId w:val="1"/>
  </w:num>
  <w:num w:numId="15">
    <w:abstractNumId w:val="4"/>
  </w:num>
  <w:num w:numId="16">
    <w:abstractNumId w:val="22"/>
  </w:num>
  <w:num w:numId="17">
    <w:abstractNumId w:val="36"/>
  </w:num>
  <w:num w:numId="18">
    <w:abstractNumId w:val="3"/>
  </w:num>
  <w:num w:numId="19">
    <w:abstractNumId w:val="7"/>
  </w:num>
  <w:num w:numId="20">
    <w:abstractNumId w:val="19"/>
  </w:num>
  <w:num w:numId="21">
    <w:abstractNumId w:val="40"/>
  </w:num>
  <w:num w:numId="22">
    <w:abstractNumId w:val="15"/>
  </w:num>
  <w:num w:numId="23">
    <w:abstractNumId w:val="20"/>
  </w:num>
  <w:num w:numId="24">
    <w:abstractNumId w:val="39"/>
  </w:num>
  <w:num w:numId="25">
    <w:abstractNumId w:val="2"/>
  </w:num>
  <w:num w:numId="26">
    <w:abstractNumId w:val="28"/>
  </w:num>
  <w:num w:numId="27">
    <w:abstractNumId w:val="9"/>
  </w:num>
  <w:num w:numId="28">
    <w:abstractNumId w:val="25"/>
  </w:num>
  <w:num w:numId="29">
    <w:abstractNumId w:val="34"/>
  </w:num>
  <w:num w:numId="30">
    <w:abstractNumId w:val="38"/>
  </w:num>
  <w:num w:numId="31">
    <w:abstractNumId w:val="23"/>
  </w:num>
  <w:num w:numId="32">
    <w:abstractNumId w:val="21"/>
  </w:num>
  <w:num w:numId="33">
    <w:abstractNumId w:val="29"/>
  </w:num>
  <w:num w:numId="34">
    <w:abstractNumId w:val="17"/>
  </w:num>
  <w:num w:numId="35">
    <w:abstractNumId w:val="18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  <w:num w:numId="40">
    <w:abstractNumId w:val="1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86"/>
    <w:rsid w:val="00006393"/>
    <w:rsid w:val="00024BE4"/>
    <w:rsid w:val="00034B68"/>
    <w:rsid w:val="00040012"/>
    <w:rsid w:val="00040C13"/>
    <w:rsid w:val="00041EC0"/>
    <w:rsid w:val="00044D93"/>
    <w:rsid w:val="00050E5B"/>
    <w:rsid w:val="00050FD3"/>
    <w:rsid w:val="00051781"/>
    <w:rsid w:val="0005476D"/>
    <w:rsid w:val="00055433"/>
    <w:rsid w:val="000600B6"/>
    <w:rsid w:val="0006427E"/>
    <w:rsid w:val="00070B83"/>
    <w:rsid w:val="00071F42"/>
    <w:rsid w:val="0007366B"/>
    <w:rsid w:val="000751FA"/>
    <w:rsid w:val="000757CB"/>
    <w:rsid w:val="00077834"/>
    <w:rsid w:val="00077F02"/>
    <w:rsid w:val="00082439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6A43"/>
    <w:rsid w:val="000E2BCB"/>
    <w:rsid w:val="00107978"/>
    <w:rsid w:val="00115292"/>
    <w:rsid w:val="0011530C"/>
    <w:rsid w:val="001215A0"/>
    <w:rsid w:val="00130FCC"/>
    <w:rsid w:val="001463F9"/>
    <w:rsid w:val="00150F88"/>
    <w:rsid w:val="0015406A"/>
    <w:rsid w:val="001600C7"/>
    <w:rsid w:val="001629AE"/>
    <w:rsid w:val="00166BC9"/>
    <w:rsid w:val="001814C5"/>
    <w:rsid w:val="00182EA1"/>
    <w:rsid w:val="00185998"/>
    <w:rsid w:val="0018653B"/>
    <w:rsid w:val="001953CC"/>
    <w:rsid w:val="001960AC"/>
    <w:rsid w:val="001A28B4"/>
    <w:rsid w:val="001A728C"/>
    <w:rsid w:val="001B55D0"/>
    <w:rsid w:val="001C3786"/>
    <w:rsid w:val="001C3C54"/>
    <w:rsid w:val="001D6E63"/>
    <w:rsid w:val="001D705A"/>
    <w:rsid w:val="001E0F24"/>
    <w:rsid w:val="001E2E02"/>
    <w:rsid w:val="001E4A6A"/>
    <w:rsid w:val="001E54C8"/>
    <w:rsid w:val="00215905"/>
    <w:rsid w:val="00223BAD"/>
    <w:rsid w:val="00223FD5"/>
    <w:rsid w:val="002261F2"/>
    <w:rsid w:val="0023087D"/>
    <w:rsid w:val="00233116"/>
    <w:rsid w:val="00237C73"/>
    <w:rsid w:val="00240A15"/>
    <w:rsid w:val="00241DFE"/>
    <w:rsid w:val="0024663C"/>
    <w:rsid w:val="0026140F"/>
    <w:rsid w:val="00271944"/>
    <w:rsid w:val="002730F1"/>
    <w:rsid w:val="00273D39"/>
    <w:rsid w:val="00280195"/>
    <w:rsid w:val="00281D76"/>
    <w:rsid w:val="00284D6F"/>
    <w:rsid w:val="00287B4D"/>
    <w:rsid w:val="002954D8"/>
    <w:rsid w:val="002A2C0C"/>
    <w:rsid w:val="002A4A5A"/>
    <w:rsid w:val="002A71EB"/>
    <w:rsid w:val="002B09DB"/>
    <w:rsid w:val="002B1D44"/>
    <w:rsid w:val="002B246E"/>
    <w:rsid w:val="002B5BE5"/>
    <w:rsid w:val="002C28A8"/>
    <w:rsid w:val="002C2A10"/>
    <w:rsid w:val="002C79EC"/>
    <w:rsid w:val="002D2468"/>
    <w:rsid w:val="002E3D66"/>
    <w:rsid w:val="002E6621"/>
    <w:rsid w:val="002E756C"/>
    <w:rsid w:val="002F5851"/>
    <w:rsid w:val="002F71DC"/>
    <w:rsid w:val="002F7D8B"/>
    <w:rsid w:val="003115B8"/>
    <w:rsid w:val="00311807"/>
    <w:rsid w:val="00313768"/>
    <w:rsid w:val="00316906"/>
    <w:rsid w:val="003174CA"/>
    <w:rsid w:val="00324300"/>
    <w:rsid w:val="00335B06"/>
    <w:rsid w:val="003476E7"/>
    <w:rsid w:val="0036205A"/>
    <w:rsid w:val="00372245"/>
    <w:rsid w:val="0037412E"/>
    <w:rsid w:val="003749D6"/>
    <w:rsid w:val="00375FD5"/>
    <w:rsid w:val="00376B13"/>
    <w:rsid w:val="00377E0A"/>
    <w:rsid w:val="003860FF"/>
    <w:rsid w:val="003861C0"/>
    <w:rsid w:val="003868F7"/>
    <w:rsid w:val="003963CA"/>
    <w:rsid w:val="00396BBA"/>
    <w:rsid w:val="003B640F"/>
    <w:rsid w:val="003D648E"/>
    <w:rsid w:val="003F023F"/>
    <w:rsid w:val="003F0CF0"/>
    <w:rsid w:val="003F5797"/>
    <w:rsid w:val="00401D48"/>
    <w:rsid w:val="0040560D"/>
    <w:rsid w:val="004122C3"/>
    <w:rsid w:val="0041501A"/>
    <w:rsid w:val="00421D25"/>
    <w:rsid w:val="00427C4F"/>
    <w:rsid w:val="00432B12"/>
    <w:rsid w:val="004332C7"/>
    <w:rsid w:val="0044487D"/>
    <w:rsid w:val="00445B17"/>
    <w:rsid w:val="00450F97"/>
    <w:rsid w:val="0045451B"/>
    <w:rsid w:val="0046777F"/>
    <w:rsid w:val="00481AAD"/>
    <w:rsid w:val="00494569"/>
    <w:rsid w:val="004B3951"/>
    <w:rsid w:val="004D327B"/>
    <w:rsid w:val="004D756C"/>
    <w:rsid w:val="004E58EF"/>
    <w:rsid w:val="004F2B0B"/>
    <w:rsid w:val="004F3980"/>
    <w:rsid w:val="004F43A6"/>
    <w:rsid w:val="004F51A3"/>
    <w:rsid w:val="0050457B"/>
    <w:rsid w:val="00505FDD"/>
    <w:rsid w:val="00526D37"/>
    <w:rsid w:val="005278F2"/>
    <w:rsid w:val="0053020A"/>
    <w:rsid w:val="00535DC8"/>
    <w:rsid w:val="00536B32"/>
    <w:rsid w:val="00543FCF"/>
    <w:rsid w:val="00551093"/>
    <w:rsid w:val="00554D25"/>
    <w:rsid w:val="0056369D"/>
    <w:rsid w:val="005703A5"/>
    <w:rsid w:val="005816C5"/>
    <w:rsid w:val="00581BFD"/>
    <w:rsid w:val="00584B56"/>
    <w:rsid w:val="0059249C"/>
    <w:rsid w:val="005A0212"/>
    <w:rsid w:val="005A3D06"/>
    <w:rsid w:val="005A6AD6"/>
    <w:rsid w:val="005A712D"/>
    <w:rsid w:val="005A77D8"/>
    <w:rsid w:val="005B3C36"/>
    <w:rsid w:val="005D1B39"/>
    <w:rsid w:val="005D32DB"/>
    <w:rsid w:val="005F5AB6"/>
    <w:rsid w:val="005F64CC"/>
    <w:rsid w:val="006040A0"/>
    <w:rsid w:val="00604C1B"/>
    <w:rsid w:val="00616C03"/>
    <w:rsid w:val="00620E5D"/>
    <w:rsid w:val="00621B13"/>
    <w:rsid w:val="00625852"/>
    <w:rsid w:val="00627506"/>
    <w:rsid w:val="00640AF3"/>
    <w:rsid w:val="00645269"/>
    <w:rsid w:val="0064656A"/>
    <w:rsid w:val="00646A91"/>
    <w:rsid w:val="0064734C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62F2"/>
    <w:rsid w:val="006A04F1"/>
    <w:rsid w:val="006A27D9"/>
    <w:rsid w:val="006B0F48"/>
    <w:rsid w:val="006B44E8"/>
    <w:rsid w:val="006B6192"/>
    <w:rsid w:val="006C66A7"/>
    <w:rsid w:val="006C6E4F"/>
    <w:rsid w:val="006D0328"/>
    <w:rsid w:val="006D49BF"/>
    <w:rsid w:val="006D6BC5"/>
    <w:rsid w:val="00702172"/>
    <w:rsid w:val="007022B1"/>
    <w:rsid w:val="0070384F"/>
    <w:rsid w:val="00706A45"/>
    <w:rsid w:val="00711BC8"/>
    <w:rsid w:val="007157DE"/>
    <w:rsid w:val="00741DEC"/>
    <w:rsid w:val="0075382E"/>
    <w:rsid w:val="007564A8"/>
    <w:rsid w:val="00765D8A"/>
    <w:rsid w:val="007724A4"/>
    <w:rsid w:val="007749EB"/>
    <w:rsid w:val="007805D4"/>
    <w:rsid w:val="007825A4"/>
    <w:rsid w:val="00783D42"/>
    <w:rsid w:val="007C135C"/>
    <w:rsid w:val="007D485E"/>
    <w:rsid w:val="007E2DC5"/>
    <w:rsid w:val="007E59C4"/>
    <w:rsid w:val="007F3F7F"/>
    <w:rsid w:val="007F6089"/>
    <w:rsid w:val="00801D32"/>
    <w:rsid w:val="00814689"/>
    <w:rsid w:val="0082629F"/>
    <w:rsid w:val="00832B15"/>
    <w:rsid w:val="00842826"/>
    <w:rsid w:val="008429E5"/>
    <w:rsid w:val="00862CF1"/>
    <w:rsid w:val="00870505"/>
    <w:rsid w:val="00875BF7"/>
    <w:rsid w:val="0088789B"/>
    <w:rsid w:val="008928AF"/>
    <w:rsid w:val="008A06B7"/>
    <w:rsid w:val="008B015C"/>
    <w:rsid w:val="008B2C8C"/>
    <w:rsid w:val="008C0EC5"/>
    <w:rsid w:val="008C64CF"/>
    <w:rsid w:val="008D2A15"/>
    <w:rsid w:val="008F1921"/>
    <w:rsid w:val="008F3181"/>
    <w:rsid w:val="008F6D39"/>
    <w:rsid w:val="00900418"/>
    <w:rsid w:val="00903C6A"/>
    <w:rsid w:val="009076EB"/>
    <w:rsid w:val="00910933"/>
    <w:rsid w:val="00912D21"/>
    <w:rsid w:val="00923E27"/>
    <w:rsid w:val="0092582F"/>
    <w:rsid w:val="00937498"/>
    <w:rsid w:val="009460D1"/>
    <w:rsid w:val="009513DA"/>
    <w:rsid w:val="00954364"/>
    <w:rsid w:val="00957A83"/>
    <w:rsid w:val="00973ADC"/>
    <w:rsid w:val="009753B6"/>
    <w:rsid w:val="0097587B"/>
    <w:rsid w:val="00981EA8"/>
    <w:rsid w:val="009827F0"/>
    <w:rsid w:val="0098516A"/>
    <w:rsid w:val="009922FE"/>
    <w:rsid w:val="009956F7"/>
    <w:rsid w:val="0099638B"/>
    <w:rsid w:val="0099658E"/>
    <w:rsid w:val="009972A6"/>
    <w:rsid w:val="009978C5"/>
    <w:rsid w:val="009A1D84"/>
    <w:rsid w:val="009B41AE"/>
    <w:rsid w:val="009C230A"/>
    <w:rsid w:val="009C7634"/>
    <w:rsid w:val="009C7B1D"/>
    <w:rsid w:val="009D43F1"/>
    <w:rsid w:val="009F066D"/>
    <w:rsid w:val="009F1715"/>
    <w:rsid w:val="009F65F5"/>
    <w:rsid w:val="00A07060"/>
    <w:rsid w:val="00A21602"/>
    <w:rsid w:val="00A231E9"/>
    <w:rsid w:val="00A25332"/>
    <w:rsid w:val="00A26265"/>
    <w:rsid w:val="00A26C34"/>
    <w:rsid w:val="00A32D33"/>
    <w:rsid w:val="00A363AE"/>
    <w:rsid w:val="00A376AF"/>
    <w:rsid w:val="00A46717"/>
    <w:rsid w:val="00A5056B"/>
    <w:rsid w:val="00A535A2"/>
    <w:rsid w:val="00A616A6"/>
    <w:rsid w:val="00A65915"/>
    <w:rsid w:val="00A660E2"/>
    <w:rsid w:val="00A66D26"/>
    <w:rsid w:val="00A67A4F"/>
    <w:rsid w:val="00A71263"/>
    <w:rsid w:val="00A73325"/>
    <w:rsid w:val="00A93BA3"/>
    <w:rsid w:val="00A94F5F"/>
    <w:rsid w:val="00AA0F65"/>
    <w:rsid w:val="00AA3A70"/>
    <w:rsid w:val="00AA76AF"/>
    <w:rsid w:val="00AC20C7"/>
    <w:rsid w:val="00AC507D"/>
    <w:rsid w:val="00AD34AF"/>
    <w:rsid w:val="00AE2803"/>
    <w:rsid w:val="00AE540E"/>
    <w:rsid w:val="00AF5ECD"/>
    <w:rsid w:val="00AF7C70"/>
    <w:rsid w:val="00B005A8"/>
    <w:rsid w:val="00B11730"/>
    <w:rsid w:val="00B16F6B"/>
    <w:rsid w:val="00B26FBA"/>
    <w:rsid w:val="00B27B53"/>
    <w:rsid w:val="00B31B26"/>
    <w:rsid w:val="00B32F74"/>
    <w:rsid w:val="00B34E32"/>
    <w:rsid w:val="00B34EC7"/>
    <w:rsid w:val="00B4078C"/>
    <w:rsid w:val="00B41516"/>
    <w:rsid w:val="00B4535B"/>
    <w:rsid w:val="00B533CE"/>
    <w:rsid w:val="00B80FCB"/>
    <w:rsid w:val="00B82C43"/>
    <w:rsid w:val="00B8407D"/>
    <w:rsid w:val="00B96B6C"/>
    <w:rsid w:val="00BA36F8"/>
    <w:rsid w:val="00BA63A9"/>
    <w:rsid w:val="00BA6DF1"/>
    <w:rsid w:val="00BB140D"/>
    <w:rsid w:val="00BB6EF5"/>
    <w:rsid w:val="00BC3CD9"/>
    <w:rsid w:val="00BC562F"/>
    <w:rsid w:val="00BD1EC8"/>
    <w:rsid w:val="00BE55AF"/>
    <w:rsid w:val="00BE5F8D"/>
    <w:rsid w:val="00BE719F"/>
    <w:rsid w:val="00BF296E"/>
    <w:rsid w:val="00C06FC9"/>
    <w:rsid w:val="00C152DA"/>
    <w:rsid w:val="00C351B8"/>
    <w:rsid w:val="00C375EA"/>
    <w:rsid w:val="00C44421"/>
    <w:rsid w:val="00C524A9"/>
    <w:rsid w:val="00C57107"/>
    <w:rsid w:val="00C57189"/>
    <w:rsid w:val="00C66A9D"/>
    <w:rsid w:val="00C713E1"/>
    <w:rsid w:val="00C72EF2"/>
    <w:rsid w:val="00C817B0"/>
    <w:rsid w:val="00C867A3"/>
    <w:rsid w:val="00C87156"/>
    <w:rsid w:val="00C87D8C"/>
    <w:rsid w:val="00C97DB2"/>
    <w:rsid w:val="00CA04FD"/>
    <w:rsid w:val="00CA3822"/>
    <w:rsid w:val="00CA5512"/>
    <w:rsid w:val="00CB1E20"/>
    <w:rsid w:val="00CC3BA9"/>
    <w:rsid w:val="00CC64C3"/>
    <w:rsid w:val="00CC7D46"/>
    <w:rsid w:val="00CD4F14"/>
    <w:rsid w:val="00CD52BD"/>
    <w:rsid w:val="00CD5A30"/>
    <w:rsid w:val="00CD5EB7"/>
    <w:rsid w:val="00CE003E"/>
    <w:rsid w:val="00CE75F8"/>
    <w:rsid w:val="00CF05FD"/>
    <w:rsid w:val="00CF41AE"/>
    <w:rsid w:val="00D1610D"/>
    <w:rsid w:val="00D20073"/>
    <w:rsid w:val="00D225BF"/>
    <w:rsid w:val="00D25204"/>
    <w:rsid w:val="00D262D0"/>
    <w:rsid w:val="00D33168"/>
    <w:rsid w:val="00D36C03"/>
    <w:rsid w:val="00D43842"/>
    <w:rsid w:val="00D526A3"/>
    <w:rsid w:val="00D56AA0"/>
    <w:rsid w:val="00D77AB2"/>
    <w:rsid w:val="00D817C8"/>
    <w:rsid w:val="00D97407"/>
    <w:rsid w:val="00DA3A02"/>
    <w:rsid w:val="00DA581E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52DA"/>
    <w:rsid w:val="00DF7912"/>
    <w:rsid w:val="00E04B0E"/>
    <w:rsid w:val="00E05C59"/>
    <w:rsid w:val="00E26EF7"/>
    <w:rsid w:val="00E4102B"/>
    <w:rsid w:val="00E4117A"/>
    <w:rsid w:val="00E43401"/>
    <w:rsid w:val="00E72705"/>
    <w:rsid w:val="00E84F82"/>
    <w:rsid w:val="00E9079B"/>
    <w:rsid w:val="00E94CA2"/>
    <w:rsid w:val="00EA2FDB"/>
    <w:rsid w:val="00EB2376"/>
    <w:rsid w:val="00EB4B5E"/>
    <w:rsid w:val="00EC3D12"/>
    <w:rsid w:val="00EC4665"/>
    <w:rsid w:val="00ED3B34"/>
    <w:rsid w:val="00ED681F"/>
    <w:rsid w:val="00ED6C57"/>
    <w:rsid w:val="00EE43EA"/>
    <w:rsid w:val="00EF0E5E"/>
    <w:rsid w:val="00EF4A8F"/>
    <w:rsid w:val="00EF4A9D"/>
    <w:rsid w:val="00EF61E6"/>
    <w:rsid w:val="00F03F54"/>
    <w:rsid w:val="00F126C8"/>
    <w:rsid w:val="00F22C1A"/>
    <w:rsid w:val="00F25F01"/>
    <w:rsid w:val="00F375DC"/>
    <w:rsid w:val="00F423F8"/>
    <w:rsid w:val="00F51FFF"/>
    <w:rsid w:val="00F53592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D60A7"/>
    <w:rsid w:val="00FE4589"/>
    <w:rsid w:val="00FE65A2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F7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uiPriority w:val="1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37412E"/>
    <w:rPr>
      <w:rFonts w:eastAsia="Calibri"/>
      <w:lang w:eastAsia="en-US"/>
    </w:rPr>
  </w:style>
  <w:style w:type="paragraph" w:styleId="aff">
    <w:name w:val="endnote text"/>
    <w:basedOn w:val="a"/>
    <w:link w:val="aff0"/>
    <w:uiPriority w:val="99"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37412E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D489-C911-4D37-A43F-24DFBC81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Марина Березуцкая</cp:lastModifiedBy>
  <cp:revision>4</cp:revision>
  <cp:lastPrinted>2022-03-02T07:37:00Z</cp:lastPrinted>
  <dcterms:created xsi:type="dcterms:W3CDTF">2022-03-01T08:32:00Z</dcterms:created>
  <dcterms:modified xsi:type="dcterms:W3CDTF">2022-03-02T07:38:00Z</dcterms:modified>
  <dc:language>ru-RU</dc:language>
</cp:coreProperties>
</file>