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C7B" w:rsidRDefault="00475C7B" w:rsidP="00475C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CF6304" w:rsidRPr="00CF6304" w:rsidRDefault="00475C7B" w:rsidP="00CF630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3A7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373A76">
        <w:rPr>
          <w:rFonts w:ascii="Times New Roman" w:hAnsi="Times New Roman" w:cs="Times New Roman"/>
          <w:sz w:val="28"/>
          <w:szCs w:val="28"/>
        </w:rPr>
        <w:t xml:space="preserve"> проекту</w:t>
      </w:r>
      <w:r w:rsidRPr="00373A76">
        <w:rPr>
          <w:rFonts w:ascii="Times New Roman" w:eastAsia="Calibri" w:hAnsi="Times New Roman" w:cs="Times New Roman"/>
          <w:sz w:val="28"/>
          <w:szCs w:val="28"/>
        </w:rPr>
        <w:t xml:space="preserve"> постановления администрации </w:t>
      </w:r>
      <w:proofErr w:type="spellStart"/>
      <w:r w:rsidRPr="00373A76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Pr="00373A76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Pr="00373A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F6304" w:rsidRPr="00CF6304">
        <w:rPr>
          <w:rFonts w:ascii="Times New Roman" w:hAnsi="Times New Roman" w:cs="Times New Roman"/>
          <w:bCs/>
          <w:sz w:val="28"/>
          <w:szCs w:val="28"/>
        </w:rPr>
        <w:t>«</w:t>
      </w:r>
      <w:r w:rsidR="00CF6304" w:rsidRPr="00CF6304">
        <w:rPr>
          <w:rFonts w:ascii="Times New Roman" w:hAnsi="Times New Roman" w:cs="Times New Roman"/>
          <w:sz w:val="28"/>
          <w:szCs w:val="28"/>
        </w:rPr>
        <w:t xml:space="preserve">Об утверждении Порядка разработки, корректировки, осуществления мониторинга и контроля реализации Стратегии социально - экономического развития </w:t>
      </w:r>
      <w:proofErr w:type="spellStart"/>
      <w:r w:rsidR="00CF6304" w:rsidRPr="00CF6304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CF6304" w:rsidRPr="00CF6304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края»</w:t>
      </w:r>
    </w:p>
    <w:p w:rsidR="00475C7B" w:rsidRDefault="00475C7B" w:rsidP="00CF630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3A76">
        <w:rPr>
          <w:rFonts w:ascii="Times New Roman" w:hAnsi="Times New Roman" w:cs="Times New Roman"/>
          <w:sz w:val="28"/>
          <w:szCs w:val="28"/>
        </w:rPr>
        <w:t>Настоящий проект постановления</w:t>
      </w:r>
      <w:r w:rsidRPr="00373A76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  <w:proofErr w:type="spellStart"/>
      <w:r w:rsidRPr="00373A76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Pr="00373A76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Pr="00373A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F6304" w:rsidRPr="00CF6304">
        <w:rPr>
          <w:rFonts w:ascii="Times New Roman" w:hAnsi="Times New Roman" w:cs="Times New Roman"/>
          <w:bCs/>
          <w:sz w:val="28"/>
          <w:szCs w:val="28"/>
        </w:rPr>
        <w:t>«</w:t>
      </w:r>
      <w:r w:rsidR="00CF6304" w:rsidRPr="00CF6304">
        <w:rPr>
          <w:rFonts w:ascii="Times New Roman" w:hAnsi="Times New Roman" w:cs="Times New Roman"/>
          <w:sz w:val="28"/>
          <w:szCs w:val="28"/>
        </w:rPr>
        <w:t xml:space="preserve">Об утверждении Порядка разработки, корректировки, осуществления мониторинга и контроля реализации Стратегии социально - экономического развития </w:t>
      </w:r>
      <w:proofErr w:type="spellStart"/>
      <w:r w:rsidR="00CF6304" w:rsidRPr="00CF6304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CF6304" w:rsidRPr="00CF6304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края»</w:t>
      </w:r>
      <w:r w:rsidR="00CF6304">
        <w:rPr>
          <w:rFonts w:ascii="Times New Roman" w:hAnsi="Times New Roman" w:cs="Times New Roman"/>
          <w:sz w:val="28"/>
          <w:szCs w:val="28"/>
        </w:rPr>
        <w:t xml:space="preserve"> </w:t>
      </w:r>
      <w:r w:rsidRPr="00373A76">
        <w:rPr>
          <w:rFonts w:ascii="Times New Roman" w:hAnsi="Times New Roman" w:cs="Times New Roman"/>
          <w:bCs/>
          <w:sz w:val="28"/>
          <w:szCs w:val="28"/>
        </w:rPr>
        <w:t>(далее Проект)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разработан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Федеральным </w:t>
      </w:r>
      <w:hyperlink r:id="rId4" w:history="1">
        <w:r w:rsidRPr="007F036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28 июня 2014 г. №172 - ФЗ "О стратегическом планировании в Российской Федерации</w:t>
      </w:r>
      <w:r w:rsidRPr="00373A76">
        <w:rPr>
          <w:rFonts w:ascii="Times New Roman" w:hAnsi="Times New Roman" w:cs="Times New Roman"/>
          <w:sz w:val="28"/>
          <w:szCs w:val="28"/>
        </w:rPr>
        <w:t xml:space="preserve"> и в связи с </w:t>
      </w:r>
      <w:r>
        <w:rPr>
          <w:rFonts w:ascii="Times New Roman" w:hAnsi="Times New Roman" w:cs="Times New Roman"/>
          <w:sz w:val="28"/>
          <w:szCs w:val="28"/>
        </w:rPr>
        <w:t xml:space="preserve">принятием Закона Ставропольского края от 30 мая 2023 г. № 50-кз «О наделении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статусом муниципального округа».</w:t>
      </w:r>
    </w:p>
    <w:p w:rsidR="00475C7B" w:rsidRDefault="00475C7B" w:rsidP="00CF63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Представленный Проект </w:t>
      </w:r>
      <w:r w:rsidRPr="008E4DDA">
        <w:rPr>
          <w:rFonts w:ascii="Times New Roman" w:hAnsi="Times New Roman" w:cs="Times New Roman"/>
          <w:sz w:val="28"/>
          <w:szCs w:val="28"/>
        </w:rPr>
        <w:t xml:space="preserve">устанавливает </w:t>
      </w:r>
      <w:r w:rsidRPr="00373A76">
        <w:rPr>
          <w:rFonts w:ascii="Times New Roman" w:hAnsi="Times New Roman" w:cs="Times New Roman"/>
          <w:sz w:val="28"/>
          <w:szCs w:val="28"/>
        </w:rPr>
        <w:t xml:space="preserve">правила разработки, корректировки, осуществления мониторинга и контроля реализации </w:t>
      </w:r>
      <w:r w:rsidR="005B0352">
        <w:rPr>
          <w:rFonts w:ascii="Times New Roman" w:hAnsi="Times New Roman" w:cs="Times New Roman"/>
          <w:sz w:val="28"/>
          <w:szCs w:val="28"/>
        </w:rPr>
        <w:t>Стратегии</w:t>
      </w:r>
      <w:r w:rsidRPr="00373A76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proofErr w:type="spellStart"/>
      <w:r w:rsidRPr="00373A76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373A76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="005B0352">
        <w:rPr>
          <w:rFonts w:ascii="Times New Roman" w:hAnsi="Times New Roman" w:cs="Times New Roman"/>
          <w:sz w:val="28"/>
          <w:szCs w:val="28"/>
        </w:rPr>
        <w:t>.</w:t>
      </w:r>
    </w:p>
    <w:p w:rsidR="00CF6304" w:rsidRDefault="00CF6304" w:rsidP="00475C7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5C7B" w:rsidRDefault="00475C7B" w:rsidP="00475C7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A76">
        <w:rPr>
          <w:rFonts w:ascii="Times New Roman" w:hAnsi="Times New Roman" w:cs="Times New Roman"/>
          <w:sz w:val="28"/>
          <w:szCs w:val="28"/>
        </w:rPr>
        <w:t xml:space="preserve">Действующее постановление </w:t>
      </w:r>
      <w:r w:rsidR="005B0352" w:rsidRPr="005B035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5B0352" w:rsidRPr="005B0352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5B0352" w:rsidRPr="005B0352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06 февраля 2018 г. № 159 «Об утверждении Порядка разработки, корректировки, осуществления мониторинга и контроля реализации Стратегии социально - экономического развития </w:t>
      </w:r>
      <w:proofErr w:type="spellStart"/>
      <w:r w:rsidR="005B0352" w:rsidRPr="005B0352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5B0352" w:rsidRPr="005B0352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края»</w:t>
      </w:r>
      <w:r w:rsidR="005B0352">
        <w:rPr>
          <w:rFonts w:ascii="Times New Roman" w:hAnsi="Times New Roman" w:cs="Times New Roman"/>
          <w:sz w:val="28"/>
          <w:szCs w:val="28"/>
        </w:rPr>
        <w:t xml:space="preserve"> </w:t>
      </w:r>
      <w:r w:rsidRPr="00373A76">
        <w:rPr>
          <w:rFonts w:ascii="Times New Roman" w:hAnsi="Times New Roman" w:cs="Times New Roman"/>
          <w:sz w:val="28"/>
          <w:szCs w:val="28"/>
        </w:rPr>
        <w:t>будет признано утратившим силу.</w:t>
      </w:r>
    </w:p>
    <w:p w:rsidR="00475C7B" w:rsidRDefault="00475C7B" w:rsidP="00475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5C7B" w:rsidRDefault="00475C7B" w:rsidP="00475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2761" w:rsidRDefault="00D42761">
      <w:bookmarkStart w:id="0" w:name="_GoBack"/>
      <w:bookmarkEnd w:id="0"/>
    </w:p>
    <w:sectPr w:rsidR="00D42761" w:rsidSect="007A15CF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4CB"/>
    <w:rsid w:val="00332A8E"/>
    <w:rsid w:val="00475C7B"/>
    <w:rsid w:val="00476C1E"/>
    <w:rsid w:val="005B0352"/>
    <w:rsid w:val="00CF6304"/>
    <w:rsid w:val="00D42761"/>
    <w:rsid w:val="00E7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0AEE4-264C-4D5E-9092-A4525B7A3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CABFA4093BB2CF1F6557687D43888700D0B116D477850D67CD169E2BCD45E31815342FAC22FA829X8I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Селезнева</dc:creator>
  <cp:keywords/>
  <dc:description/>
  <cp:lastModifiedBy>Светлана Селезнева</cp:lastModifiedBy>
  <cp:revision>4</cp:revision>
  <cp:lastPrinted>2024-02-28T12:02:00Z</cp:lastPrinted>
  <dcterms:created xsi:type="dcterms:W3CDTF">2024-02-28T10:51:00Z</dcterms:created>
  <dcterms:modified xsi:type="dcterms:W3CDTF">2024-02-28T12:44:00Z</dcterms:modified>
</cp:coreProperties>
</file>