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44D64" w:rsidTr="00244D64">
        <w:tc>
          <w:tcPr>
            <w:tcW w:w="9468" w:type="dxa"/>
            <w:gridSpan w:val="3"/>
          </w:tcPr>
          <w:p w:rsidR="00244D64" w:rsidRPr="00244D64" w:rsidRDefault="00244D64" w:rsidP="00244D64">
            <w:pPr>
              <w:keepNext/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проект</w:t>
            </w:r>
          </w:p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44D64" w:rsidRDefault="00244D6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44D64" w:rsidTr="00244D64">
        <w:tc>
          <w:tcPr>
            <w:tcW w:w="2448" w:type="dxa"/>
          </w:tcPr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44D64" w:rsidRDefault="00244D64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44D64" w:rsidRDefault="00244D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44D64" w:rsidRDefault="00244D6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44D64" w:rsidTr="00244D64">
        <w:tc>
          <w:tcPr>
            <w:tcW w:w="2448" w:type="dxa"/>
            <w:hideMark/>
          </w:tcPr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244D64" w:rsidRDefault="00244D6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244D64" w:rsidRDefault="00244D6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rPr>
          <w:sz w:val="28"/>
          <w:szCs w:val="28"/>
        </w:rPr>
      </w:pPr>
    </w:p>
    <w:p w:rsidR="00244D64" w:rsidRDefault="00AD5ACA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5ACA">
        <w:rPr>
          <w:color w:val="000000"/>
          <w:sz w:val="28"/>
          <w:szCs w:val="28"/>
        </w:rPr>
        <w:t xml:space="preserve">О внесении изменений в </w:t>
      </w:r>
      <w:r w:rsidR="004957A9">
        <w:rPr>
          <w:color w:val="000000"/>
          <w:sz w:val="28"/>
          <w:szCs w:val="28"/>
        </w:rPr>
        <w:t xml:space="preserve">Схему </w:t>
      </w:r>
      <w:r w:rsidR="004957A9" w:rsidRPr="00AD5ACA">
        <w:rPr>
          <w:color w:val="000000"/>
          <w:sz w:val="28"/>
          <w:szCs w:val="28"/>
        </w:rPr>
        <w:t>размещени</w:t>
      </w:r>
      <w:r w:rsidR="004957A9">
        <w:rPr>
          <w:color w:val="000000"/>
          <w:sz w:val="28"/>
          <w:szCs w:val="28"/>
        </w:rPr>
        <w:t>я</w:t>
      </w:r>
      <w:r w:rsidR="004957A9" w:rsidRPr="00AD5ACA">
        <w:rPr>
          <w:color w:val="000000"/>
          <w:sz w:val="28"/>
          <w:szCs w:val="28"/>
        </w:rPr>
        <w:t xml:space="preserve"> нестационарных торговых объектов на территории </w:t>
      </w:r>
      <w:r w:rsidR="004957A9">
        <w:rPr>
          <w:color w:val="000000"/>
          <w:sz w:val="28"/>
          <w:szCs w:val="28"/>
        </w:rPr>
        <w:t>Новоалександровского</w:t>
      </w:r>
      <w:r w:rsidR="004957A9" w:rsidRPr="00AD5ACA">
        <w:rPr>
          <w:color w:val="000000"/>
          <w:sz w:val="28"/>
          <w:szCs w:val="28"/>
        </w:rPr>
        <w:t xml:space="preserve"> городского округа Ставропольского края</w:t>
      </w:r>
      <w:r w:rsidR="004957A9">
        <w:rPr>
          <w:color w:val="000000"/>
          <w:sz w:val="28"/>
          <w:szCs w:val="28"/>
        </w:rPr>
        <w:t>,</w:t>
      </w:r>
      <w:r w:rsidR="004957A9" w:rsidRPr="00AD5ACA">
        <w:rPr>
          <w:color w:val="000000"/>
          <w:sz w:val="28"/>
          <w:szCs w:val="28"/>
        </w:rPr>
        <w:t xml:space="preserve"> </w:t>
      </w:r>
      <w:r w:rsidR="004957A9">
        <w:rPr>
          <w:color w:val="000000"/>
          <w:sz w:val="28"/>
          <w:szCs w:val="28"/>
        </w:rPr>
        <w:t xml:space="preserve">утвержденную </w:t>
      </w:r>
      <w:r w:rsidRPr="00AD5ACA">
        <w:rPr>
          <w:color w:val="000000"/>
          <w:sz w:val="28"/>
          <w:szCs w:val="28"/>
        </w:rPr>
        <w:t>постановление</w:t>
      </w:r>
      <w:r w:rsidR="004957A9">
        <w:rPr>
          <w:color w:val="000000"/>
          <w:sz w:val="28"/>
          <w:szCs w:val="28"/>
        </w:rPr>
        <w:t>м</w:t>
      </w:r>
      <w:r w:rsidRPr="00AD5AC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Новоалександровского</w:t>
      </w:r>
      <w:r w:rsidRPr="00AD5ACA">
        <w:rPr>
          <w:color w:val="000000"/>
          <w:sz w:val="28"/>
          <w:szCs w:val="28"/>
        </w:rPr>
        <w:t xml:space="preserve"> городского округа Ставропольского края от </w:t>
      </w:r>
      <w:r>
        <w:rPr>
          <w:color w:val="000000"/>
          <w:sz w:val="28"/>
          <w:szCs w:val="28"/>
        </w:rPr>
        <w:t>09</w:t>
      </w:r>
      <w:r w:rsidRPr="00AD5A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AD5AC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D5ACA">
        <w:rPr>
          <w:color w:val="000000"/>
          <w:sz w:val="28"/>
          <w:szCs w:val="28"/>
        </w:rPr>
        <w:t xml:space="preserve"> г. № 1</w:t>
      </w:r>
      <w:r>
        <w:rPr>
          <w:color w:val="000000"/>
          <w:sz w:val="28"/>
          <w:szCs w:val="28"/>
        </w:rPr>
        <w:t>575</w:t>
      </w:r>
      <w:r w:rsidRPr="00AD5ACA">
        <w:rPr>
          <w:color w:val="000000"/>
          <w:sz w:val="28"/>
          <w:szCs w:val="28"/>
        </w:rPr>
        <w:t xml:space="preserve">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171925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D5ACA" w:rsidRPr="00AD5ACA">
        <w:rPr>
          <w:color w:val="000000"/>
          <w:sz w:val="28"/>
          <w:szCs w:val="28"/>
        </w:rPr>
        <w:t>дминистрация Новоалександровского городского округа Ставропольского края</w:t>
      </w:r>
      <w:r w:rsidR="00244D64">
        <w:rPr>
          <w:color w:val="000000"/>
          <w:sz w:val="28"/>
          <w:szCs w:val="28"/>
        </w:rPr>
        <w:t xml:space="preserve">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B7A" w:rsidRDefault="00AD0B7A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171925" w:rsidP="0017192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71925">
        <w:rPr>
          <w:color w:val="000000"/>
          <w:sz w:val="28"/>
          <w:szCs w:val="28"/>
        </w:rPr>
        <w:t xml:space="preserve">Внести следующие изменения </w:t>
      </w:r>
      <w:r w:rsidR="001D61CD">
        <w:rPr>
          <w:color w:val="000000"/>
          <w:sz w:val="28"/>
          <w:szCs w:val="28"/>
        </w:rPr>
        <w:t xml:space="preserve">в </w:t>
      </w:r>
      <w:bookmarkStart w:id="0" w:name="_GoBack"/>
      <w:bookmarkEnd w:id="0"/>
      <w:r w:rsidR="004957A9">
        <w:rPr>
          <w:color w:val="000000"/>
          <w:sz w:val="28"/>
          <w:szCs w:val="28"/>
        </w:rPr>
        <w:t xml:space="preserve">Схему </w:t>
      </w:r>
      <w:r w:rsidR="004957A9" w:rsidRPr="00AD5ACA">
        <w:rPr>
          <w:color w:val="000000"/>
          <w:sz w:val="28"/>
          <w:szCs w:val="28"/>
        </w:rPr>
        <w:t>размещени</w:t>
      </w:r>
      <w:r w:rsidR="004957A9">
        <w:rPr>
          <w:color w:val="000000"/>
          <w:sz w:val="28"/>
          <w:szCs w:val="28"/>
        </w:rPr>
        <w:t>я</w:t>
      </w:r>
      <w:r w:rsidR="004957A9" w:rsidRPr="00AD5ACA">
        <w:rPr>
          <w:color w:val="000000"/>
          <w:sz w:val="28"/>
          <w:szCs w:val="28"/>
        </w:rPr>
        <w:t xml:space="preserve"> нестационарных торговых объектов на территории </w:t>
      </w:r>
      <w:r w:rsidR="004957A9">
        <w:rPr>
          <w:color w:val="000000"/>
          <w:sz w:val="28"/>
          <w:szCs w:val="28"/>
        </w:rPr>
        <w:t>Новоалександровского</w:t>
      </w:r>
      <w:r w:rsidR="004957A9" w:rsidRPr="00AD5ACA">
        <w:rPr>
          <w:color w:val="000000"/>
          <w:sz w:val="28"/>
          <w:szCs w:val="28"/>
        </w:rPr>
        <w:t xml:space="preserve"> городского округа Ставропольского края</w:t>
      </w:r>
      <w:r w:rsidR="004957A9">
        <w:rPr>
          <w:color w:val="000000"/>
          <w:sz w:val="28"/>
          <w:szCs w:val="28"/>
        </w:rPr>
        <w:t>,</w:t>
      </w:r>
      <w:r w:rsidR="004957A9" w:rsidRPr="00AD5ACA">
        <w:rPr>
          <w:color w:val="000000"/>
          <w:sz w:val="28"/>
          <w:szCs w:val="28"/>
        </w:rPr>
        <w:t xml:space="preserve"> </w:t>
      </w:r>
      <w:r w:rsidR="004957A9">
        <w:rPr>
          <w:color w:val="000000"/>
          <w:sz w:val="28"/>
          <w:szCs w:val="28"/>
        </w:rPr>
        <w:t xml:space="preserve">утвержденную </w:t>
      </w:r>
      <w:r w:rsidR="004957A9" w:rsidRPr="00AD5ACA">
        <w:rPr>
          <w:color w:val="000000"/>
          <w:sz w:val="28"/>
          <w:szCs w:val="28"/>
        </w:rPr>
        <w:t>постановление</w:t>
      </w:r>
      <w:r w:rsidR="004957A9">
        <w:rPr>
          <w:color w:val="000000"/>
          <w:sz w:val="28"/>
          <w:szCs w:val="28"/>
        </w:rPr>
        <w:t>м</w:t>
      </w:r>
      <w:r w:rsidR="004957A9" w:rsidRPr="00AD5ACA">
        <w:rPr>
          <w:color w:val="000000"/>
          <w:sz w:val="28"/>
          <w:szCs w:val="28"/>
        </w:rPr>
        <w:t xml:space="preserve"> администрации </w:t>
      </w:r>
      <w:r w:rsidR="004957A9">
        <w:rPr>
          <w:color w:val="000000"/>
          <w:sz w:val="28"/>
          <w:szCs w:val="28"/>
        </w:rPr>
        <w:t>Новоалександровского</w:t>
      </w:r>
      <w:r w:rsidR="004957A9" w:rsidRPr="00AD5ACA">
        <w:rPr>
          <w:color w:val="000000"/>
          <w:sz w:val="28"/>
          <w:szCs w:val="28"/>
        </w:rPr>
        <w:t xml:space="preserve"> городского округа Ставропольского края от </w:t>
      </w:r>
      <w:r w:rsidR="004957A9">
        <w:rPr>
          <w:color w:val="000000"/>
          <w:sz w:val="28"/>
          <w:szCs w:val="28"/>
        </w:rPr>
        <w:t>09</w:t>
      </w:r>
      <w:r w:rsidR="004957A9" w:rsidRPr="00AD5ACA">
        <w:rPr>
          <w:color w:val="000000"/>
          <w:sz w:val="28"/>
          <w:szCs w:val="28"/>
        </w:rPr>
        <w:t xml:space="preserve"> </w:t>
      </w:r>
      <w:r w:rsidR="004957A9">
        <w:rPr>
          <w:color w:val="000000"/>
          <w:sz w:val="28"/>
          <w:szCs w:val="28"/>
        </w:rPr>
        <w:t>ноября</w:t>
      </w:r>
      <w:r w:rsidR="004957A9" w:rsidRPr="00AD5ACA">
        <w:rPr>
          <w:color w:val="000000"/>
          <w:sz w:val="28"/>
          <w:szCs w:val="28"/>
        </w:rPr>
        <w:t xml:space="preserve"> 20</w:t>
      </w:r>
      <w:r w:rsidR="004957A9">
        <w:rPr>
          <w:color w:val="000000"/>
          <w:sz w:val="28"/>
          <w:szCs w:val="28"/>
        </w:rPr>
        <w:t>20</w:t>
      </w:r>
      <w:r w:rsidR="004957A9" w:rsidRPr="00AD5ACA">
        <w:rPr>
          <w:color w:val="000000"/>
          <w:sz w:val="28"/>
          <w:szCs w:val="28"/>
        </w:rPr>
        <w:t xml:space="preserve"> г. № 1</w:t>
      </w:r>
      <w:r w:rsidR="004957A9">
        <w:rPr>
          <w:color w:val="000000"/>
          <w:sz w:val="28"/>
          <w:szCs w:val="28"/>
        </w:rPr>
        <w:t>575</w:t>
      </w:r>
      <w:r>
        <w:rPr>
          <w:color w:val="000000"/>
          <w:sz w:val="28"/>
          <w:szCs w:val="28"/>
        </w:rPr>
        <w:t>:</w:t>
      </w:r>
    </w:p>
    <w:p w:rsidR="00171925" w:rsidRDefault="00171925" w:rsidP="00171925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дополнить</w:t>
      </w:r>
      <w:proofErr w:type="gramEnd"/>
      <w:r>
        <w:rPr>
          <w:color w:val="000000"/>
          <w:sz w:val="28"/>
          <w:szCs w:val="28"/>
        </w:rPr>
        <w:t xml:space="preserve"> строкой 104</w:t>
      </w:r>
      <w:r w:rsidRPr="00171925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171925" w:rsidRDefault="00171925" w:rsidP="00171925">
      <w:pPr>
        <w:pStyle w:val="a6"/>
        <w:ind w:left="1504"/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1276"/>
        <w:gridCol w:w="567"/>
        <w:gridCol w:w="709"/>
        <w:gridCol w:w="1417"/>
        <w:gridCol w:w="2098"/>
      </w:tblGrid>
      <w:tr w:rsidR="00E90980" w:rsidRPr="00E26651" w:rsidTr="00E90980">
        <w:tc>
          <w:tcPr>
            <w:tcW w:w="738" w:type="dxa"/>
          </w:tcPr>
          <w:p w:rsidR="00E90980" w:rsidRPr="00191D8F" w:rsidRDefault="00E90980" w:rsidP="00E90980">
            <w:pPr>
              <w:pStyle w:val="a6"/>
              <w:ind w:left="0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Pr="00171925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E90980" w:rsidRPr="00C8012C" w:rsidRDefault="00E90980" w:rsidP="00E90980">
            <w:pPr>
              <w:shd w:val="clear" w:color="auto" w:fill="FFFFFF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 xml:space="preserve">г. Новоалександровск, ул. </w:t>
            </w:r>
            <w:r>
              <w:rPr>
                <w:sz w:val="24"/>
                <w:szCs w:val="24"/>
              </w:rPr>
              <w:t>Ленина</w:t>
            </w:r>
            <w:r w:rsidRPr="00C8012C">
              <w:rPr>
                <w:sz w:val="24"/>
                <w:szCs w:val="24"/>
              </w:rPr>
              <w:t xml:space="preserve">, б/н (напротив д. № </w:t>
            </w:r>
            <w:r>
              <w:rPr>
                <w:sz w:val="24"/>
                <w:szCs w:val="24"/>
              </w:rPr>
              <w:t>11</w:t>
            </w:r>
            <w:r w:rsidRPr="00C8012C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Ленина</w:t>
            </w:r>
            <w:r w:rsidRPr="00C8012C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90980" w:rsidRPr="00C8012C" w:rsidRDefault="00E90980" w:rsidP="00E9098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8012C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C8012C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567" w:type="dxa"/>
            <w:vAlign w:val="center"/>
          </w:tcPr>
          <w:p w:rsidR="00E90980" w:rsidRPr="00C8012C" w:rsidRDefault="00E90980" w:rsidP="00E9098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90980" w:rsidRPr="00C8012C" w:rsidRDefault="001D61CD" w:rsidP="00E90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0980" w:rsidRPr="00C8012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90980" w:rsidRPr="00C8012C" w:rsidRDefault="00E90980" w:rsidP="00E909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</w:rPr>
              <w:t>с</w:t>
            </w:r>
            <w:proofErr w:type="gramEnd"/>
            <w:r w:rsidRPr="00C8012C">
              <w:rPr>
                <w:sz w:val="24"/>
                <w:szCs w:val="24"/>
              </w:rPr>
              <w:t xml:space="preserve"> 1 января по </w:t>
            </w:r>
          </w:p>
          <w:p w:rsidR="00E90980" w:rsidRPr="00C8012C" w:rsidRDefault="00E90980" w:rsidP="00E90980">
            <w:pPr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098" w:type="dxa"/>
            <w:vAlign w:val="center"/>
          </w:tcPr>
          <w:p w:rsidR="00E90980" w:rsidRPr="00E2444F" w:rsidRDefault="00E90980" w:rsidP="00E90980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автомобильных запчастей </w:t>
            </w:r>
            <w:r w:rsidRPr="00C8012C">
              <w:rPr>
                <w:sz w:val="24"/>
                <w:szCs w:val="24"/>
              </w:rPr>
              <w:t>&lt;*&gt;</w:t>
            </w:r>
          </w:p>
        </w:tc>
      </w:tr>
    </w:tbl>
    <w:p w:rsidR="00D57A6B" w:rsidRDefault="00D57A6B" w:rsidP="00AD5ACA">
      <w:pPr>
        <w:jc w:val="both"/>
        <w:rPr>
          <w:sz w:val="28"/>
          <w:szCs w:val="28"/>
        </w:rPr>
      </w:pPr>
    </w:p>
    <w:p w:rsidR="00DB4BB0" w:rsidRPr="00DB4BB0" w:rsidRDefault="00AD5A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4BB0" w:rsidRPr="00DB4BB0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</w:t>
      </w:r>
      <w:r w:rsidR="00AD0B7A">
        <w:rPr>
          <w:sz w:val="28"/>
          <w:szCs w:val="28"/>
        </w:rPr>
        <w:t xml:space="preserve">рая </w:t>
      </w:r>
      <w:r w:rsidR="00AD0B7A" w:rsidRPr="00AD0B7A">
        <w:rPr>
          <w:sz w:val="28"/>
          <w:szCs w:val="28"/>
        </w:rPr>
        <w:t>(</w:t>
      </w:r>
      <w:hyperlink r:id="rId5" w:history="1">
        <w:r w:rsidR="00AD0B7A" w:rsidRPr="00AD0B7A">
          <w:rPr>
            <w:rStyle w:val="a3"/>
            <w:color w:val="auto"/>
            <w:sz w:val="28"/>
            <w:szCs w:val="28"/>
            <w:u w:val="none"/>
          </w:rPr>
          <w:t>http://newalexandrovsk.ru</w:t>
        </w:r>
      </w:hyperlink>
      <w:r w:rsidR="00AD0B7A" w:rsidRPr="00AD0B7A">
        <w:rPr>
          <w:sz w:val="28"/>
          <w:szCs w:val="28"/>
        </w:rPr>
        <w:t>) и на сайте комитета Ставропольского края по пищевой и перерабатывающей промышленности, торговле и лицензированию в информационно-телекоммуникационной сети «Интернет»</w:t>
      </w:r>
      <w:r w:rsidR="00AD0B7A">
        <w:rPr>
          <w:sz w:val="28"/>
          <w:szCs w:val="28"/>
        </w:rPr>
        <w:t>.</w:t>
      </w:r>
    </w:p>
    <w:p w:rsidR="00DB4BB0" w:rsidRPr="00DB4BB0" w:rsidRDefault="00DB4BB0" w:rsidP="00AD0B7A">
      <w:pPr>
        <w:jc w:val="both"/>
        <w:rPr>
          <w:sz w:val="28"/>
          <w:szCs w:val="28"/>
        </w:rPr>
      </w:pPr>
    </w:p>
    <w:p w:rsidR="00DB4BB0" w:rsidRPr="00DB4BB0" w:rsidRDefault="00AD5A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BB0" w:rsidRPr="00DB4BB0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 В.</w:t>
      </w: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244D64" w:rsidRDefault="00AD5A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BB0" w:rsidRPr="00DB4BB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4D64" w:rsidRDefault="00244D64" w:rsidP="00244D64">
      <w:pPr>
        <w:jc w:val="both"/>
        <w:rPr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Новоалександровского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городского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округа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Ставропольского края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С. Ф. Сагалаев</w:t>
      </w:r>
    </w:p>
    <w:p w:rsidR="00244D64" w:rsidRDefault="00244D64" w:rsidP="00244D64">
      <w:pPr>
        <w:jc w:val="both"/>
        <w:rPr>
          <w:rFonts w:eastAsia="Calibri"/>
          <w:sz w:val="28"/>
          <w:szCs w:val="28"/>
          <w:lang w:eastAsia="en-US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84379" w:rsidRDefault="00A84379"/>
    <w:sectPr w:rsidR="00A8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1">
    <w:nsid w:val="3D5A7746"/>
    <w:multiLevelType w:val="hybridMultilevel"/>
    <w:tmpl w:val="F7B8039C"/>
    <w:lvl w:ilvl="0" w:tplc="40AC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171925"/>
    <w:rsid w:val="001D61CD"/>
    <w:rsid w:val="00244D64"/>
    <w:rsid w:val="00283444"/>
    <w:rsid w:val="003A4C49"/>
    <w:rsid w:val="004957A9"/>
    <w:rsid w:val="00A84379"/>
    <w:rsid w:val="00AD0B7A"/>
    <w:rsid w:val="00AD5ACA"/>
    <w:rsid w:val="00BF080C"/>
    <w:rsid w:val="00D57A6B"/>
    <w:rsid w:val="00DB4BB0"/>
    <w:rsid w:val="00E90980"/>
    <w:rsid w:val="00FB0CA5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71925"/>
    <w:pPr>
      <w:ind w:left="720"/>
      <w:contextualSpacing/>
    </w:pPr>
  </w:style>
  <w:style w:type="paragraph" w:customStyle="1" w:styleId="ConsTitle">
    <w:name w:val="ConsTitle"/>
    <w:rsid w:val="001719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1719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1719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17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9</cp:revision>
  <cp:lastPrinted>2021-01-12T08:22:00Z</cp:lastPrinted>
  <dcterms:created xsi:type="dcterms:W3CDTF">2020-09-17T05:35:00Z</dcterms:created>
  <dcterms:modified xsi:type="dcterms:W3CDTF">2021-01-12T08:22:00Z</dcterms:modified>
</cp:coreProperties>
</file>