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C23" w:rsidRDefault="00526C23" w:rsidP="00526C2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26C23" w:rsidRDefault="00526C23" w:rsidP="00526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НОВОАЛЕКСАНДРОВСКОГО </w:t>
      </w:r>
    </w:p>
    <w:p w:rsidR="00526C23" w:rsidRDefault="00526C23" w:rsidP="00526C23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СТАВРОПОЛЬСКОГО КРАЯ</w:t>
      </w:r>
    </w:p>
    <w:p w:rsidR="00526C23" w:rsidRDefault="00526C23" w:rsidP="00526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C23" w:rsidRDefault="00526C23" w:rsidP="00526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26C23" w:rsidRDefault="00526C23" w:rsidP="00526C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C23" w:rsidRDefault="00526C23" w:rsidP="00526C23">
      <w:pPr>
        <w:jc w:val="center"/>
      </w:pPr>
      <w:r>
        <w:rPr>
          <w:rFonts w:ascii="Times New Roman" w:hAnsi="Times New Roman" w:cs="Times New Roman"/>
          <w:sz w:val="28"/>
          <w:szCs w:val="28"/>
        </w:rPr>
        <w:t>г. Новоалександровск</w:t>
      </w: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 xml:space="preserve">О межведомственной комиссии по вопросам реализации подпрограммы «Оказание содействия добровольному переселению в Ставропольский край соотечественников, проживающих за рубежом» государственной программы Ставропольского края «Развитие сферы труда и занятости населения», на территории Новоалександровского </w:t>
      </w:r>
      <w:r>
        <w:rPr>
          <w:sz w:val="28"/>
          <w:szCs w:val="20"/>
        </w:rPr>
        <w:t>муниципального</w:t>
      </w:r>
      <w:r>
        <w:rPr>
          <w:sz w:val="28"/>
        </w:rPr>
        <w:t xml:space="preserve"> округа Ставропольского края </w:t>
      </w: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  <w:rPr>
          <w:sz w:val="28"/>
        </w:rPr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>В соответствии с Указом Президента Российской Федерации от 22.06.2006 № 637 «О мерах по оказанию содействия добровольному переселению в Российскую Федерацию соотечественников, проживающих за рубежом», Законом Ставропольского края от 30.05.2023 № 50-кз «О наделении Новоалександровского городского округа Ставропольского края статусом муниципального округа»,</w:t>
      </w:r>
      <w:r>
        <w:rPr>
          <w:color w:val="000000" w:themeColor="text1"/>
          <w:spacing w:val="2"/>
        </w:rPr>
        <w:t xml:space="preserve"> </w:t>
      </w:r>
      <w:r>
        <w:rPr>
          <w:sz w:val="28"/>
        </w:rPr>
        <w:t xml:space="preserve">подпрограммы «Оказание добровольному переселению в Ставропольский край соотечественников, проживающих за рубежом» государственной программы Ставропольского края «Развитие сферы труда и занятости населения», утвержденной постановлением Правительства Ставропольского края от 28.12.2018 № 612-п «Об утверждении государственной программы Ставропольского края «Развитие сферы труда и занятости населения», администрация Новоалександровского </w:t>
      </w:r>
      <w:r>
        <w:rPr>
          <w:sz w:val="28"/>
          <w:szCs w:val="20"/>
        </w:rPr>
        <w:t>муниципального</w:t>
      </w:r>
      <w:r>
        <w:rPr>
          <w:sz w:val="28"/>
        </w:rPr>
        <w:t xml:space="preserve"> округа Ставропольского края</w:t>
      </w: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  <w:rPr>
          <w:sz w:val="28"/>
        </w:rPr>
      </w:pPr>
    </w:p>
    <w:p w:rsidR="00526C23" w:rsidRDefault="00526C23" w:rsidP="00526C23">
      <w:pPr>
        <w:pStyle w:val="a6"/>
        <w:spacing w:before="0" w:beforeAutospacing="0" w:after="0" w:afterAutospacing="0"/>
        <w:jc w:val="both"/>
        <w:rPr>
          <w:b/>
          <w:sz w:val="28"/>
        </w:rPr>
      </w:pPr>
      <w:r>
        <w:rPr>
          <w:b/>
          <w:sz w:val="28"/>
        </w:rPr>
        <w:t>ПОСТАНОВЛЯЕТ:</w:t>
      </w:r>
    </w:p>
    <w:p w:rsidR="00526C23" w:rsidRDefault="00526C23" w:rsidP="00526C23">
      <w:pPr>
        <w:pStyle w:val="a6"/>
        <w:spacing w:before="0" w:beforeAutospacing="0" w:after="0" w:afterAutospacing="0"/>
        <w:jc w:val="both"/>
        <w:rPr>
          <w:b/>
          <w:sz w:val="28"/>
        </w:rPr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 xml:space="preserve">1. Утвердить Положение о межведомственной комиссии по вопросам реализации подпрограммы «Оказание содействия добровольному переселению в Ставропольский край соотечественников, проживающих за рубежом» государственной программы Ставропольского края «Развитие сферы труда и занятости населения», на территории Новоалександровского </w:t>
      </w:r>
      <w:r>
        <w:rPr>
          <w:sz w:val="28"/>
          <w:szCs w:val="20"/>
        </w:rPr>
        <w:t>муниципального</w:t>
      </w:r>
      <w:r>
        <w:rPr>
          <w:sz w:val="28"/>
        </w:rPr>
        <w:t xml:space="preserve"> округа Ставропольского края согласно приложению.</w:t>
      </w: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  <w:rPr>
          <w:sz w:val="28"/>
        </w:rPr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>2. Признать утратившим силу:</w:t>
      </w: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  <w:rPr>
          <w:sz w:val="28"/>
        </w:rPr>
      </w:pPr>
      <w:r>
        <w:rPr>
          <w:sz w:val="28"/>
        </w:rPr>
        <w:t xml:space="preserve">- постановление администрации Новоалександровского городского округа Ставропольского края от 10.03.2022 г. № 347 «О межведомственной комиссии по вопросам реализации подпрограммы «Оказание содействия добровольному переселению в Ставропольский край соотечественников, проживающих за рубежом» государственной программы Ставропольского </w:t>
      </w:r>
      <w:r>
        <w:rPr>
          <w:sz w:val="28"/>
        </w:rPr>
        <w:lastRenderedPageBreak/>
        <w:t xml:space="preserve">края «Развитие сферы труда и занятости населения», на территории Новоалександровского </w:t>
      </w:r>
      <w:r>
        <w:rPr>
          <w:sz w:val="28"/>
          <w:szCs w:val="20"/>
        </w:rPr>
        <w:t>городского</w:t>
      </w:r>
      <w:r>
        <w:rPr>
          <w:sz w:val="28"/>
        </w:rPr>
        <w:t xml:space="preserve"> округа Ставропольского края».</w:t>
      </w: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  <w:rPr>
          <w:sz w:val="28"/>
        </w:rPr>
      </w:pPr>
    </w:p>
    <w:p w:rsidR="00526C23" w:rsidRDefault="00526C23" w:rsidP="00526C23">
      <w:pPr>
        <w:ind w:firstLine="708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http://</w:t>
      </w:r>
      <w:proofErr w:type="spellStart"/>
      <w:r>
        <w:rPr>
          <w:rFonts w:ascii="Times New Roman" w:eastAsia="Arial Unicode MS" w:hAnsi="Times New Roman" w:cs="Times New Roman"/>
          <w:kern w:val="2"/>
          <w:sz w:val="28"/>
          <w:szCs w:val="28"/>
          <w:lang w:val="en-US" w:eastAsia="hi-IN" w:bidi="hi-IN"/>
        </w:rPr>
        <w:t>newalexandrovsk</w:t>
      </w:r>
      <w:proofErr w:type="spell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.</w:t>
      </w:r>
      <w:proofErr w:type="spellStart"/>
      <w:r>
        <w:rPr>
          <w:rFonts w:ascii="Times New Roman" w:eastAsia="Arial Unicode MS" w:hAnsi="Times New Roman" w:cs="Times New Roman"/>
          <w:kern w:val="2"/>
          <w:sz w:val="28"/>
          <w:szCs w:val="28"/>
          <w:lang w:val="en-US" w:eastAsia="hi-IN" w:bidi="hi-IN"/>
        </w:rPr>
        <w:t>gosuslugi</w:t>
      </w:r>
      <w:proofErr w:type="spell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.</w:t>
      </w:r>
      <w:proofErr w:type="spellStart"/>
      <w:r>
        <w:rPr>
          <w:rFonts w:ascii="Times New Roman" w:eastAsia="Arial Unicode MS" w:hAnsi="Times New Roman" w:cs="Times New Roman"/>
          <w:kern w:val="2"/>
          <w:sz w:val="28"/>
          <w:szCs w:val="28"/>
          <w:lang w:val="en-US" w:eastAsia="hi-IN" w:bidi="hi-IN"/>
        </w:rPr>
        <w:t>ru</w:t>
      </w:r>
      <w:proofErr w:type="spell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.</w:t>
      </w:r>
    </w:p>
    <w:p w:rsidR="00526C23" w:rsidRDefault="00526C23" w:rsidP="00526C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 xml:space="preserve">4. 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</w:t>
      </w:r>
      <w:proofErr w:type="spell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Красову</w:t>
      </w:r>
      <w:proofErr w:type="spell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 xml:space="preserve"> Н.Н.</w:t>
      </w:r>
    </w:p>
    <w:p w:rsidR="00526C23" w:rsidRDefault="00526C23" w:rsidP="00526C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5. Настоящее постановление вступает в силу со дня его официального опубликования.</w:t>
      </w:r>
    </w:p>
    <w:p w:rsidR="00526C23" w:rsidRDefault="00526C23" w:rsidP="00526C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spacing w:after="0"/>
        <w:rPr>
          <w:rFonts w:ascii="Times New Roman" w:hAnsi="Times New Roman" w:cs="Times New Roman"/>
          <w:sz w:val="28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6"/>
          <w:lang w:eastAsia="ru-RU"/>
        </w:rPr>
        <w:t xml:space="preserve">Глава  </w:t>
      </w:r>
    </w:p>
    <w:p w:rsidR="00526C23" w:rsidRDefault="00526C23" w:rsidP="00526C23">
      <w:pPr>
        <w:spacing w:after="0"/>
        <w:rPr>
          <w:rFonts w:ascii="Times New Roman" w:hAnsi="Times New Roman" w:cs="Times New Roman"/>
          <w:sz w:val="28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6"/>
          <w:lang w:eastAsia="ru-RU"/>
        </w:rPr>
        <w:t xml:space="preserve">Новоалександровского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r>
        <w:rPr>
          <w:rFonts w:ascii="Times New Roman" w:hAnsi="Times New Roman" w:cs="Times New Roman"/>
          <w:sz w:val="28"/>
          <w:szCs w:val="26"/>
          <w:lang w:eastAsia="ru-RU"/>
        </w:rPr>
        <w:t xml:space="preserve"> округа</w:t>
      </w: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hAnsi="Times New Roman" w:cs="Times New Roman"/>
          <w:sz w:val="28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6"/>
          <w:lang w:eastAsia="ru-RU"/>
        </w:rPr>
        <w:t>Ставропольского края</w:t>
      </w:r>
      <w:r>
        <w:rPr>
          <w:rFonts w:ascii="Times New Roman" w:hAnsi="Times New Roman" w:cs="Times New Roman"/>
          <w:sz w:val="28"/>
          <w:szCs w:val="26"/>
          <w:lang w:eastAsia="ru-RU"/>
        </w:rPr>
        <w:tab/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6"/>
          <w:lang w:eastAsia="ru-RU"/>
        </w:rPr>
        <w:t>Э.А.Колтунов</w:t>
      </w:r>
      <w:proofErr w:type="spellEnd"/>
    </w:p>
    <w:p w:rsidR="00526C23" w:rsidRDefault="00526C23" w:rsidP="00526C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pStyle w:val="a6"/>
        <w:spacing w:before="0" w:beforeAutospacing="0" w:after="0" w:afterAutospacing="0"/>
        <w:ind w:firstLine="708"/>
        <w:jc w:val="both"/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lastRenderedPageBreak/>
        <w:t xml:space="preserve">Проект постановления вносит заместитель главы администрации Новоалександровского муниципального округа Ставропольского края                </w:t>
      </w:r>
    </w:p>
    <w:p w:rsidR="00526C23" w:rsidRDefault="00526C23" w:rsidP="00526C23">
      <w:pPr>
        <w:widowControl w:val="0"/>
        <w:spacing w:after="0" w:line="200" w:lineRule="atLeast"/>
        <w:ind w:left="7090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 xml:space="preserve">          </w:t>
      </w:r>
      <w:proofErr w:type="spell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Н.Н.Красова</w:t>
      </w:r>
      <w:proofErr w:type="spellEnd"/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Согласовано:</w:t>
      </w: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Заместитель главы администрации</w:t>
      </w: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Новоалександровского муниципального округа</w:t>
      </w: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Ставропольского края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ab/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ab/>
        <w:t xml:space="preserve">                    </w:t>
      </w:r>
      <w:proofErr w:type="spell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Н.Г.Дубинин</w:t>
      </w:r>
      <w:proofErr w:type="spellEnd"/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 xml:space="preserve">Начальник общего отдела </w:t>
      </w: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администрации Новоалександровского</w:t>
      </w: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муниципального округа</w:t>
      </w: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 xml:space="preserve">Ставропольского края     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Е.В.Красюкова</w:t>
      </w:r>
      <w:proofErr w:type="spellEnd"/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Начальник правового отдела</w:t>
      </w: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администрации Новоалександровского</w:t>
      </w: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муниципального округа</w:t>
      </w: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 xml:space="preserve">Ставропольского края                 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В.Е.Гмирин</w:t>
      </w:r>
      <w:proofErr w:type="spellEnd"/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pacing w:after="0" w:line="200" w:lineRule="atLeast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</w:p>
    <w:p w:rsidR="00526C23" w:rsidRDefault="00526C23" w:rsidP="00526C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 xml:space="preserve">Проект постановления подготовил начальник управления труда и социальной защиты населения администрации Новоалександровского муниципального округа Ставропольского края                                                      </w:t>
      </w:r>
    </w:p>
    <w:p w:rsidR="00526C23" w:rsidRDefault="00526C23" w:rsidP="00526C23">
      <w:pPr>
        <w:widowControl w:val="0"/>
        <w:suppressAutoHyphens/>
        <w:spacing w:after="0" w:line="240" w:lineRule="auto"/>
        <w:jc w:val="right"/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 xml:space="preserve">                       </w:t>
      </w:r>
      <w:proofErr w:type="spell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hi-IN" w:bidi="hi-IN"/>
        </w:rPr>
        <w:t>Н.Н.Афонина</w:t>
      </w:r>
      <w:proofErr w:type="spell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58"/>
      </w:tblGrid>
      <w:tr w:rsidR="00C57448" w:rsidTr="00C57448">
        <w:tc>
          <w:tcPr>
            <w:tcW w:w="5387" w:type="dxa"/>
          </w:tcPr>
          <w:p w:rsidR="00C57448" w:rsidRDefault="00C57448" w:rsidP="00C57448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958" w:type="dxa"/>
          </w:tcPr>
          <w:p w:rsidR="00C57448" w:rsidRPr="00C57448" w:rsidRDefault="00003F3E" w:rsidP="00C574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УТВЕРЖДЕНО</w:t>
            </w:r>
            <w:r w:rsidR="00C57448" w:rsidRPr="00C5744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:rsidR="00C57448" w:rsidRPr="00C57448" w:rsidRDefault="00C57448" w:rsidP="00C574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5744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постановлени</w:t>
            </w:r>
            <w:r w:rsidR="00003F3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ем</w:t>
            </w:r>
            <w:r w:rsidRPr="00C5744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администрации Новоалександровского </w:t>
            </w:r>
            <w:r w:rsidR="009A471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муниципального</w:t>
            </w:r>
            <w:r w:rsidRPr="00C5744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округа Ставропольского края</w:t>
            </w:r>
          </w:p>
          <w:p w:rsidR="00C57448" w:rsidRDefault="00C57448" w:rsidP="00C5744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448">
              <w:rPr>
                <w:rFonts w:ascii="Times New Roman" w:eastAsia="Calibri" w:hAnsi="Times New Roman" w:cs="Times New Roman"/>
                <w:sz w:val="28"/>
              </w:rPr>
              <w:t xml:space="preserve">от ____ _______20___г. № ___   </w:t>
            </w:r>
          </w:p>
        </w:tc>
      </w:tr>
    </w:tbl>
    <w:p w:rsidR="00657C6C" w:rsidRDefault="00231868" w:rsidP="00C57448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ПОЛОЖЕНИЕ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03F3E">
        <w:rPr>
          <w:rFonts w:ascii="Times New Roman" w:hAnsi="Times New Roman" w:cs="Times New Roman"/>
          <w:sz w:val="28"/>
        </w:rPr>
        <w:t>о</w:t>
      </w:r>
      <w:r w:rsidR="00657C6C" w:rsidRPr="00657C6C">
        <w:rPr>
          <w:rFonts w:ascii="Times New Roman" w:hAnsi="Times New Roman" w:cs="Times New Roman"/>
          <w:sz w:val="28"/>
        </w:rPr>
        <w:t xml:space="preserve"> межведомственной комиссии по вопросам реализации</w:t>
      </w:r>
    </w:p>
    <w:p w:rsidR="00231868" w:rsidRDefault="00657C6C" w:rsidP="002318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7C6C">
        <w:rPr>
          <w:rFonts w:ascii="Times New Roman" w:hAnsi="Times New Roman" w:cs="Times New Roman"/>
          <w:sz w:val="28"/>
        </w:rPr>
        <w:t xml:space="preserve"> подпрограммы «Оказание содействия добровольному переселению в Ставропольский край соотечественников, проживающих за рубежом» государственной программы Ставропольского края «Развитие сферы труда и занятости населения», на территории Новоалександровского </w:t>
      </w:r>
      <w:r w:rsidR="009A4716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r w:rsidRPr="00657C6C">
        <w:rPr>
          <w:rFonts w:ascii="Times New Roman" w:hAnsi="Times New Roman" w:cs="Times New Roman"/>
          <w:sz w:val="28"/>
        </w:rPr>
        <w:t xml:space="preserve"> округа Ставропольского края</w:t>
      </w:r>
    </w:p>
    <w:p w:rsidR="003F026F" w:rsidRDefault="00231868" w:rsidP="003F0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026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3F026F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Общие положения</w:t>
      </w:r>
    </w:p>
    <w:p w:rsidR="003F026F" w:rsidRPr="003F026F" w:rsidRDefault="003F026F" w:rsidP="003F0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C6C" w:rsidRDefault="00231868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Настоящим Положением </w:t>
      </w:r>
      <w:r w:rsidR="00657C6C" w:rsidRPr="00657C6C">
        <w:rPr>
          <w:rFonts w:ascii="Times New Roman" w:hAnsi="Times New Roman" w:cs="Times New Roman"/>
          <w:sz w:val="28"/>
        </w:rPr>
        <w:t xml:space="preserve">О межведомственной комиссии по вопросам реализации подпрограммы «Оказание содействия добровольному переселению в Ставропольский край соотечественников, проживающих за рубежом» государственной программы Ставропольского края «Развитие сферы труда и занятости населения», на территории Новоалександровского </w:t>
      </w:r>
      <w:r w:rsidR="009A4716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r w:rsidR="00657C6C" w:rsidRPr="00657C6C">
        <w:rPr>
          <w:rFonts w:ascii="Times New Roman" w:hAnsi="Times New Roman" w:cs="Times New Roman"/>
          <w:sz w:val="28"/>
        </w:rPr>
        <w:t xml:space="preserve"> округа Ставропольского края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Положение) определяется порядок деятельности межведомственной комиссии по вопросам реализации подпрограммы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«Оказание содействия добровольному переселению в Ставропольский край соотечественников, проживающих за рубежом» государственной программы Ставропольского края «Развитие сферы труда и занятости населения», утвержденной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Ставропольского края от 28.12.2018</w:t>
      </w:r>
      <w:r w:rsidR="007B0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2A1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612-п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Подпрограмма), на территории </w:t>
      </w:r>
      <w:r w:rsidR="00657C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</w:t>
      </w:r>
      <w:r w:rsidR="009A471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57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сандровского </w:t>
      </w:r>
      <w:r w:rsidR="009A471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657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 – межведомственная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комиссия).</w:t>
      </w:r>
    </w:p>
    <w:p w:rsidR="003F026F" w:rsidRDefault="003F026F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26F" w:rsidRDefault="00231868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Межведомственная комиссия в своей деятельности руководствуется Конституцией Российской Федерации, федеральным законодательством,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Ставропольского края, а также настоящим Положением.</w:t>
      </w:r>
    </w:p>
    <w:p w:rsidR="003F026F" w:rsidRDefault="00231868" w:rsidP="003F0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F026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3F026F" w:rsidRPr="003F026F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Цели и задачи комиссии</w:t>
      </w:r>
      <w:r w:rsidR="003F026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026F" w:rsidRPr="003F026F" w:rsidRDefault="003F026F" w:rsidP="003F02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8AF" w:rsidRDefault="003F026F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Межведомственная комиссия создана в целях оказания содействия добровольному переселению в </w:t>
      </w:r>
      <w:r w:rsidR="00F9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Новоалександровский </w:t>
      </w:r>
      <w:r w:rsidR="009A4716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муниципальный</w:t>
      </w:r>
      <w:r w:rsidR="00F9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 Ставропольского края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соотечественников,</w:t>
      </w:r>
      <w:r w:rsidR="00E950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проживающих за рубежом,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желающих стать</w:t>
      </w:r>
      <w:r w:rsidR="0044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Подпрограммы.</w:t>
      </w:r>
    </w:p>
    <w:p w:rsidR="003F026F" w:rsidRDefault="003F026F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04F" w:rsidRDefault="00E9504F" w:rsidP="00E9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задачей м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ежведомственн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является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ятие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следующих решений:</w:t>
      </w:r>
    </w:p>
    <w:p w:rsidR="00E9504F" w:rsidRDefault="00E9504F" w:rsidP="00E9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1) согласование кандидатуры соотечественника для участия в Подпрограмме;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2) отказ в согласовании кандидатуры соотечественника для участия в Подпрограмме.</w:t>
      </w:r>
    </w:p>
    <w:p w:rsidR="00E9504F" w:rsidRDefault="00E9504F" w:rsidP="00E950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04F" w:rsidRDefault="00E9504F" w:rsidP="00E950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526C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деятельности комиссии.</w:t>
      </w:r>
    </w:p>
    <w:p w:rsidR="00E9504F" w:rsidRPr="00E9504F" w:rsidRDefault="00E9504F" w:rsidP="00E950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504F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9504F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Основной формой работы межведомственной комиссии являются заседания межведомственной комиссии, которые проводятся по мере поступления заяв</w:t>
      </w:r>
      <w:r w:rsidR="00C4767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лений об участии в Подпрограмме.</w:t>
      </w:r>
    </w:p>
    <w:p w:rsidR="00C4767A" w:rsidRDefault="00C4767A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8AF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 межведомственной комиссии утверждается </w:t>
      </w:r>
      <w:r w:rsidR="00F9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Новоалександровского </w:t>
      </w:r>
      <w:r w:rsidR="009A4716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r w:rsidR="00F91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026F" w:rsidRDefault="003F026F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26F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состав межведомственной комиссии входят председатель межведомственной комиссии, заместитель председателя межведомственной комиссии, секретарь межведомственной комиссии, члены межведомственной комиссии.</w:t>
      </w:r>
    </w:p>
    <w:p w:rsidR="003F026F" w:rsidRDefault="003F026F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8AF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.Председатель межведомственной комиссии:</w:t>
      </w:r>
    </w:p>
    <w:p w:rsidR="004438AF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 деятельностью межведомственной комиссии, ведет заседания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межведомственной комиссии;</w:t>
      </w:r>
    </w:p>
    <w:p w:rsidR="004438AF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распределяет обязанности между членами межведомственной 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комиссии; 8.3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утверждает дату, время, место проведения, повестку заседания межведомственной комиссии;</w:t>
      </w:r>
    </w:p>
    <w:p w:rsidR="004438AF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8.4. 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подписывает от имени межведомственной комиссии все документы, связанные с ее деятельностью;</w:t>
      </w:r>
    </w:p>
    <w:p w:rsidR="004438AF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8.5. 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персональную ответственность за выполнение возложенных на межведомственную комиссию основных задач и функций.</w:t>
      </w:r>
    </w:p>
    <w:p w:rsidR="001A5CD3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8AF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отсутствия председателя межведомственной комиссии обязанности и полномочия председателя межведомственной комиссии исполняет заместитель председателя межведомственной комиссии.</w:t>
      </w:r>
    </w:p>
    <w:p w:rsidR="003F026F" w:rsidRDefault="003F026F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8AF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4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межведомственной комиссии:</w:t>
      </w:r>
    </w:p>
    <w:p w:rsidR="004438AF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подготовку документов, необходимых для заседания межведомственной комиссии;</w:t>
      </w:r>
    </w:p>
    <w:p w:rsidR="004438AF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10.2.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информирование членов межведомственной комиссии о повестке, времени, месте, дате</w:t>
      </w:r>
      <w:r w:rsidR="0044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очередного</w:t>
      </w:r>
      <w:r w:rsidR="0044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межведомственной комиссии;</w:t>
      </w:r>
    </w:p>
    <w:p w:rsidR="001A5CD3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31868"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ведет и оформляет протокол заседания комиссии.</w:t>
      </w:r>
    </w:p>
    <w:p w:rsidR="001A5CD3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5CD3" w:rsidRDefault="001A5CD3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11. Решения комиссии оформляются протоколом, который подписывается председательствующим на заседании комиссии</w:t>
      </w:r>
      <w:r w:rsidR="00912D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секретарем комиссии доводится до членов комиссии</w:t>
      </w:r>
      <w:r w:rsidR="00912DE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исполнения.</w:t>
      </w:r>
    </w:p>
    <w:p w:rsidR="003F026F" w:rsidRDefault="003F026F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026F" w:rsidRDefault="00231868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76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Заседание межведомственной комиссии считается правомочным, если на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нем присутствует не менее половины членов межведомственной комиссии.</w:t>
      </w:r>
    </w:p>
    <w:p w:rsidR="004438AF" w:rsidRDefault="00231868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17. Решение межведомственной комиссии носит рекомендательный характер.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Принятое решение подлежит направлению в мин</w:t>
      </w:r>
      <w:r w:rsidR="004438AF" w:rsidRPr="00C5744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истерство труда и социальной за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щиты населения Ставропольского края.</w:t>
      </w:r>
    </w:p>
    <w:p w:rsidR="003F026F" w:rsidRDefault="003F026F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8AF" w:rsidRDefault="00231868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18. Если члены межведомственной комиссии не согласны с принятым решением, они вправе выразить свое особое мнение в письменной форме и приложить</w:t>
      </w:r>
      <w:r w:rsidR="0044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к заключению.</w:t>
      </w:r>
    </w:p>
    <w:p w:rsidR="003F026F" w:rsidRDefault="003F026F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8AF" w:rsidRDefault="00231868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19. Члены межведомственной комиссии лично участвуют в заседаниях межведомственной комиссии. Делегирование полномочий члена межведомственной</w:t>
      </w:r>
      <w:r w:rsidR="00443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другому лицу не допускается.</w:t>
      </w:r>
    </w:p>
    <w:p w:rsidR="003F026F" w:rsidRDefault="003F026F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868" w:rsidRDefault="00231868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Организационно-техническое обеспечение деятельности межведомственной комиссии осуществляет </w:t>
      </w:r>
      <w:r w:rsidR="00377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Новоалександровского </w:t>
      </w:r>
      <w:r w:rsidR="009A4716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r w:rsidR="00377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</w:t>
      </w:r>
      <w:r w:rsidR="004A78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78CA" w:rsidRDefault="004A78CA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CA" w:rsidRDefault="004A78CA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CA" w:rsidRDefault="004A78CA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78CA" w:rsidRDefault="004A78CA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4A78CA" w:rsidRDefault="004A78CA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Новоалександровского </w:t>
      </w:r>
    </w:p>
    <w:p w:rsidR="004A78CA" w:rsidRPr="00231868" w:rsidRDefault="009A4716" w:rsidP="002318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муниципального</w:t>
      </w:r>
      <w:r w:rsidR="004A7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Ставропольского края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Н.Н.Красова</w:t>
      </w:r>
      <w:proofErr w:type="spellEnd"/>
    </w:p>
    <w:p w:rsidR="000E3F51" w:rsidRPr="00231868" w:rsidRDefault="000E3F51" w:rsidP="00231868">
      <w:pPr>
        <w:spacing w:after="0"/>
        <w:jc w:val="both"/>
      </w:pPr>
    </w:p>
    <w:sectPr w:rsidR="000E3F51" w:rsidRPr="00231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08D"/>
    <w:rsid w:val="00003F3E"/>
    <w:rsid w:val="000E3F51"/>
    <w:rsid w:val="001A5CD3"/>
    <w:rsid w:val="00231868"/>
    <w:rsid w:val="00232174"/>
    <w:rsid w:val="002366C2"/>
    <w:rsid w:val="0031043C"/>
    <w:rsid w:val="00377DD9"/>
    <w:rsid w:val="003F026F"/>
    <w:rsid w:val="004438AF"/>
    <w:rsid w:val="004A78CA"/>
    <w:rsid w:val="00526C23"/>
    <w:rsid w:val="005E5423"/>
    <w:rsid w:val="00657C6C"/>
    <w:rsid w:val="007B02A1"/>
    <w:rsid w:val="00912DEB"/>
    <w:rsid w:val="009A4716"/>
    <w:rsid w:val="00C4767A"/>
    <w:rsid w:val="00C57448"/>
    <w:rsid w:val="00D8508D"/>
    <w:rsid w:val="00E13E6F"/>
    <w:rsid w:val="00E9504F"/>
    <w:rsid w:val="00F17E58"/>
    <w:rsid w:val="00F75A50"/>
    <w:rsid w:val="00F9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3A2F5-7B43-4A3B-84B6-2992F2A2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74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57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7448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526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4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7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1322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2024-02-02T11:13:00Z</cp:lastPrinted>
  <dcterms:created xsi:type="dcterms:W3CDTF">2022-02-04T05:41:00Z</dcterms:created>
  <dcterms:modified xsi:type="dcterms:W3CDTF">2024-02-06T06:56:00Z</dcterms:modified>
</cp:coreProperties>
</file>