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6F" w:rsidRPr="004B068C" w:rsidRDefault="0006336F" w:rsidP="006C6972">
      <w:pPr>
        <w:pStyle w:val="ConsPlusTitlePage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B068C">
        <w:rPr>
          <w:rFonts w:ascii="Times New Roman" w:hAnsi="Times New Roman" w:cs="Times New Roman"/>
          <w:sz w:val="28"/>
          <w:szCs w:val="28"/>
        </w:rPr>
        <w:t>ПРОЕКТ</w:t>
      </w:r>
    </w:p>
    <w:p w:rsidR="0006336F" w:rsidRDefault="0006336F" w:rsidP="006C6972">
      <w:pPr>
        <w:pStyle w:val="ConsNonformat"/>
        <w:ind w:right="0"/>
        <w:jc w:val="center"/>
        <w:rPr>
          <w:rFonts w:ascii="Times New Roman" w:hAnsi="Times New Roman" w:cs="Times New Roman"/>
          <w:bCs/>
        </w:rPr>
      </w:pPr>
    </w:p>
    <w:p w:rsidR="0048217B" w:rsidRPr="00174956" w:rsidRDefault="0048217B" w:rsidP="006C6972">
      <w:pPr>
        <w:pStyle w:val="ConsNonformat"/>
        <w:ind w:right="0"/>
        <w:jc w:val="center"/>
        <w:rPr>
          <w:rFonts w:ascii="Times New Roman" w:hAnsi="Times New Roman" w:cs="Times New Roman"/>
          <w:bCs/>
        </w:rPr>
      </w:pPr>
    </w:p>
    <w:p w:rsidR="0006336F" w:rsidRPr="00174956" w:rsidRDefault="00DE2A5E" w:rsidP="006C6972">
      <w:pPr>
        <w:pStyle w:val="ConsTitle"/>
        <w:tabs>
          <w:tab w:val="left" w:pos="324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  <w:r w:rsidR="0006336F" w:rsidRPr="005058FD">
        <w:rPr>
          <w:rFonts w:ascii="Times New Roman" w:hAnsi="Times New Roman" w:cs="Times New Roman"/>
          <w:b w:val="0"/>
          <w:sz w:val="28"/>
          <w:szCs w:val="28"/>
        </w:rPr>
        <w:t xml:space="preserve"> НОВОАЛЕКСАНДРОВСКОГО </w:t>
      </w:r>
      <w:r w:rsidR="00722046" w:rsidRPr="005058FD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="0006336F" w:rsidRPr="005058FD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E01E17">
        <w:rPr>
          <w:rFonts w:ascii="Times New Roman" w:hAnsi="Times New Roman" w:cs="Times New Roman"/>
          <w:b w:val="0"/>
          <w:sz w:val="28"/>
          <w:szCs w:val="28"/>
        </w:rPr>
        <w:t>ПЕРВОГО СОЗЫВА</w:t>
      </w:r>
    </w:p>
    <w:p w:rsidR="0006336F" w:rsidRPr="00174956" w:rsidRDefault="0006336F" w:rsidP="006C6972">
      <w:pPr>
        <w:pStyle w:val="ConsTitle"/>
        <w:tabs>
          <w:tab w:val="left" w:pos="3240"/>
        </w:tabs>
        <w:ind w:right="0"/>
        <w:jc w:val="center"/>
        <w:rPr>
          <w:rFonts w:ascii="Times New Roman" w:hAnsi="Times New Roman" w:cs="Times New Roman"/>
          <w:b w:val="0"/>
        </w:rPr>
      </w:pPr>
    </w:p>
    <w:p w:rsidR="00C6531C" w:rsidRPr="006A29E5" w:rsidRDefault="00C6531C" w:rsidP="006C6972">
      <w:pPr>
        <w:widowControl w:val="0"/>
        <w:tabs>
          <w:tab w:val="left" w:pos="3240"/>
        </w:tabs>
        <w:snapToGrid w:val="0"/>
        <w:jc w:val="center"/>
        <w:rPr>
          <w:sz w:val="28"/>
          <w:szCs w:val="28"/>
        </w:rPr>
      </w:pPr>
      <w:r w:rsidRPr="006A29E5">
        <w:rPr>
          <w:sz w:val="28"/>
          <w:szCs w:val="28"/>
        </w:rPr>
        <w:t>РЕШЕНИЕ</w:t>
      </w:r>
    </w:p>
    <w:p w:rsidR="00C6531C" w:rsidRDefault="00C6531C" w:rsidP="006C6972">
      <w:pPr>
        <w:tabs>
          <w:tab w:val="left" w:pos="3240"/>
        </w:tabs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 w:rsidRPr="006A29E5">
        <w:rPr>
          <w:sz w:val="28"/>
          <w:szCs w:val="28"/>
        </w:rPr>
        <w:t>20</w:t>
      </w:r>
      <w:r w:rsidR="002F5707">
        <w:rPr>
          <w:sz w:val="28"/>
          <w:szCs w:val="28"/>
        </w:rPr>
        <w:t>20</w:t>
      </w:r>
      <w:r w:rsidRPr="006A29E5">
        <w:rPr>
          <w:sz w:val="28"/>
          <w:szCs w:val="28"/>
        </w:rPr>
        <w:t xml:space="preserve">г. № </w:t>
      </w:r>
      <w:r>
        <w:rPr>
          <w:sz w:val="28"/>
          <w:szCs w:val="28"/>
        </w:rPr>
        <w:t>____</w:t>
      </w:r>
    </w:p>
    <w:p w:rsidR="00C947B6" w:rsidRPr="006A29E5" w:rsidRDefault="00C947B6" w:rsidP="006C6972">
      <w:pPr>
        <w:tabs>
          <w:tab w:val="left" w:pos="3240"/>
        </w:tabs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г. Новоалександровск</w:t>
      </w:r>
    </w:p>
    <w:p w:rsidR="00C6531C" w:rsidRPr="006A29E5" w:rsidRDefault="00C6531C" w:rsidP="006C6972">
      <w:pPr>
        <w:ind w:firstLine="709"/>
        <w:jc w:val="center"/>
        <w:rPr>
          <w:sz w:val="28"/>
          <w:szCs w:val="28"/>
        </w:rPr>
      </w:pPr>
    </w:p>
    <w:p w:rsidR="00596A4D" w:rsidRDefault="00C6531C" w:rsidP="006C6972">
      <w:pPr>
        <w:jc w:val="both"/>
        <w:rPr>
          <w:sz w:val="28"/>
        </w:rPr>
      </w:pPr>
      <w:r w:rsidRPr="006A29E5">
        <w:rPr>
          <w:sz w:val="28"/>
          <w:szCs w:val="28"/>
        </w:rPr>
        <w:t>О</w:t>
      </w:r>
      <w:r w:rsidR="00E379C7">
        <w:rPr>
          <w:sz w:val="28"/>
          <w:szCs w:val="28"/>
        </w:rPr>
        <w:t xml:space="preserve"> </w:t>
      </w:r>
      <w:r w:rsidR="00596A4D">
        <w:rPr>
          <w:sz w:val="28"/>
          <w:szCs w:val="28"/>
        </w:rPr>
        <w:t xml:space="preserve">внесении изменений в Положение о Бюджетном процессе в </w:t>
      </w:r>
      <w:r w:rsidR="00596A4D">
        <w:rPr>
          <w:sz w:val="28"/>
        </w:rPr>
        <w:t xml:space="preserve">Новоалександровском городском округе Ставропольского края, </w:t>
      </w:r>
      <w:r w:rsidR="00596A4D">
        <w:rPr>
          <w:sz w:val="28"/>
          <w:szCs w:val="28"/>
        </w:rPr>
        <w:t xml:space="preserve"> </w:t>
      </w:r>
      <w:r w:rsidR="00596A4D">
        <w:rPr>
          <w:sz w:val="28"/>
        </w:rPr>
        <w:t>утвержденное решением Совета депутатов Новоалександровского городского округа Ставропольского края первого созыва от 10 ноября 2017 г. № 7/72.</w:t>
      </w:r>
    </w:p>
    <w:p w:rsidR="0006336F" w:rsidRDefault="0006336F" w:rsidP="00E92B7F">
      <w:pPr>
        <w:ind w:firstLine="709"/>
        <w:jc w:val="both"/>
        <w:rPr>
          <w:sz w:val="28"/>
        </w:rPr>
      </w:pPr>
    </w:p>
    <w:p w:rsidR="00867DD7" w:rsidRDefault="00867DD7" w:rsidP="00E92B7F">
      <w:pPr>
        <w:ind w:firstLine="709"/>
        <w:jc w:val="both"/>
        <w:rPr>
          <w:sz w:val="28"/>
        </w:rPr>
      </w:pPr>
      <w:r>
        <w:rPr>
          <w:sz w:val="28"/>
        </w:rPr>
        <w:t>В соответствии</w:t>
      </w:r>
      <w:r w:rsidR="002F5707">
        <w:rPr>
          <w:sz w:val="28"/>
        </w:rPr>
        <w:t xml:space="preserve"> с </w:t>
      </w:r>
      <w:r>
        <w:rPr>
          <w:sz w:val="28"/>
        </w:rPr>
        <w:t xml:space="preserve"> </w:t>
      </w:r>
      <w:r w:rsidR="002F5707">
        <w:rPr>
          <w:sz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5E017E">
        <w:rPr>
          <w:sz w:val="28"/>
        </w:rPr>
        <w:t xml:space="preserve">Федеральным законом от 01.04.2020 г. № 103-ФЗ «О внесении изменений в Федеральный Закон  «О приостановлении действия отдельных положений Бюджетного кодекса </w:t>
      </w:r>
      <w:r w:rsidR="005E017E" w:rsidRPr="004A6E03">
        <w:rPr>
          <w:sz w:val="28"/>
          <w:szCs w:val="28"/>
        </w:rPr>
        <w:t>Российской Федерации и установлении особенностей исполнения федерального бюджета в 2020 году</w:t>
      </w:r>
      <w:r w:rsidR="005E017E">
        <w:rPr>
          <w:sz w:val="28"/>
          <w:szCs w:val="28"/>
        </w:rPr>
        <w:t>»</w:t>
      </w:r>
      <w:r>
        <w:rPr>
          <w:sz w:val="28"/>
        </w:rPr>
        <w:t xml:space="preserve">, </w:t>
      </w:r>
      <w:r>
        <w:t xml:space="preserve"> </w:t>
      </w:r>
      <w:r>
        <w:rPr>
          <w:sz w:val="28"/>
        </w:rPr>
        <w:t xml:space="preserve">Совет депутатов Новоалександровского городского округа Ставропольского края </w:t>
      </w:r>
    </w:p>
    <w:p w:rsidR="00867DD7" w:rsidRPr="00174956" w:rsidRDefault="00867DD7" w:rsidP="00E92B7F">
      <w:pPr>
        <w:ind w:firstLine="709"/>
        <w:jc w:val="both"/>
        <w:rPr>
          <w:sz w:val="28"/>
        </w:rPr>
      </w:pPr>
    </w:p>
    <w:p w:rsidR="0006336F" w:rsidRPr="00174956" w:rsidRDefault="0006336F" w:rsidP="00E92B7F">
      <w:pPr>
        <w:ind w:firstLine="709"/>
        <w:jc w:val="both"/>
        <w:rPr>
          <w:sz w:val="28"/>
        </w:rPr>
      </w:pPr>
      <w:r w:rsidRPr="00174956">
        <w:rPr>
          <w:sz w:val="28"/>
        </w:rPr>
        <w:t>РЕШИЛ:</w:t>
      </w:r>
    </w:p>
    <w:p w:rsidR="0006336F" w:rsidRPr="00174956" w:rsidRDefault="0006336F" w:rsidP="00E92B7F">
      <w:pPr>
        <w:ind w:firstLine="709"/>
        <w:jc w:val="both"/>
        <w:rPr>
          <w:sz w:val="28"/>
        </w:rPr>
      </w:pPr>
    </w:p>
    <w:p w:rsidR="0006336F" w:rsidRDefault="0006336F" w:rsidP="00E92B7F">
      <w:pPr>
        <w:ind w:firstLine="709"/>
        <w:jc w:val="both"/>
        <w:rPr>
          <w:sz w:val="28"/>
        </w:rPr>
      </w:pPr>
      <w:r w:rsidRPr="00174956">
        <w:rPr>
          <w:sz w:val="28"/>
        </w:rPr>
        <w:t>1</w:t>
      </w:r>
      <w:r w:rsidRPr="005058FD">
        <w:rPr>
          <w:sz w:val="28"/>
        </w:rPr>
        <w:t xml:space="preserve">. </w:t>
      </w:r>
      <w:r w:rsidR="00E379C7">
        <w:rPr>
          <w:sz w:val="28"/>
        </w:rPr>
        <w:t xml:space="preserve">Внести в </w:t>
      </w:r>
      <w:r w:rsidRPr="005058FD">
        <w:rPr>
          <w:sz w:val="28"/>
        </w:rPr>
        <w:t xml:space="preserve">Положение о бюджетном процессе в Новоалександровском </w:t>
      </w:r>
      <w:r w:rsidR="005A3DCB" w:rsidRPr="005058FD">
        <w:rPr>
          <w:sz w:val="28"/>
        </w:rPr>
        <w:t>городском округе</w:t>
      </w:r>
      <w:r w:rsidRPr="005058FD">
        <w:rPr>
          <w:sz w:val="28"/>
        </w:rPr>
        <w:t xml:space="preserve"> Ставропольского </w:t>
      </w:r>
      <w:r w:rsidR="00022921" w:rsidRPr="005058FD">
        <w:rPr>
          <w:sz w:val="28"/>
        </w:rPr>
        <w:t>края</w:t>
      </w:r>
      <w:r w:rsidR="00E379C7">
        <w:rPr>
          <w:sz w:val="28"/>
        </w:rPr>
        <w:t>, утвержденное решением Совета депутатов Новоалександровского городского округа Ставропольского края первого созыва от 10 ноября 2017 г. № 7/72 «Об утверждении Положения о бюджетном процессе в Новоалександровском городском округе Ставропольского края» следующие изменения:</w:t>
      </w:r>
    </w:p>
    <w:p w:rsidR="00586281" w:rsidRDefault="00E379C7" w:rsidP="00E92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ADA">
        <w:rPr>
          <w:rFonts w:ascii="Times New Roman" w:hAnsi="Times New Roman" w:cs="Times New Roman"/>
          <w:sz w:val="28"/>
        </w:rPr>
        <w:t>1</w:t>
      </w:r>
      <w:r w:rsidR="00586281">
        <w:rPr>
          <w:rFonts w:ascii="Times New Roman" w:hAnsi="Times New Roman" w:cs="Times New Roman"/>
          <w:sz w:val="28"/>
        </w:rPr>
        <w:t>.1.</w:t>
      </w:r>
      <w:r w:rsidRPr="00520ADA">
        <w:rPr>
          <w:rFonts w:ascii="Times New Roman" w:hAnsi="Times New Roman" w:cs="Times New Roman"/>
          <w:sz w:val="28"/>
        </w:rPr>
        <w:t xml:space="preserve"> </w:t>
      </w:r>
      <w:r w:rsidR="009607FD" w:rsidRPr="009607FD">
        <w:rPr>
          <w:rFonts w:ascii="Times New Roman" w:hAnsi="Times New Roman" w:cs="Times New Roman"/>
          <w:sz w:val="28"/>
          <w:szCs w:val="28"/>
        </w:rPr>
        <w:t>статью 25 «Особенности внесения изменений в сводную бюджетную роспись бюджета городского округа»</w:t>
      </w:r>
      <w:r w:rsidR="00586281">
        <w:rPr>
          <w:rFonts w:ascii="Times New Roman" w:hAnsi="Times New Roman" w:cs="Times New Roman"/>
          <w:sz w:val="28"/>
          <w:szCs w:val="28"/>
        </w:rPr>
        <w:t>:</w:t>
      </w:r>
    </w:p>
    <w:p w:rsidR="009607FD" w:rsidRPr="009607FD" w:rsidRDefault="00586281" w:rsidP="00E92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607FD" w:rsidRPr="009607FD">
        <w:rPr>
          <w:rFonts w:ascii="Times New Roman" w:hAnsi="Times New Roman" w:cs="Times New Roman"/>
          <w:sz w:val="28"/>
          <w:szCs w:val="28"/>
        </w:rPr>
        <w:t xml:space="preserve"> дополнить частью 2. следующего содержания:</w:t>
      </w:r>
    </w:p>
    <w:p w:rsidR="009607FD" w:rsidRPr="004A6E03" w:rsidRDefault="009607FD" w:rsidP="00E92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4A6E03">
        <w:rPr>
          <w:rFonts w:ascii="Times New Roman" w:hAnsi="Times New Roman" w:cs="Times New Roman"/>
          <w:sz w:val="28"/>
          <w:szCs w:val="28"/>
        </w:rPr>
        <w:t xml:space="preserve">Установить, что в ходе исполнения бюджета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A6E03">
        <w:rPr>
          <w:rFonts w:ascii="Times New Roman" w:hAnsi="Times New Roman" w:cs="Times New Roman"/>
          <w:sz w:val="28"/>
          <w:szCs w:val="28"/>
        </w:rPr>
        <w:t xml:space="preserve"> в 2020 году </w:t>
      </w:r>
      <w:r w:rsidR="00E758C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4A6E03">
        <w:rPr>
          <w:rFonts w:ascii="Times New Roman" w:hAnsi="Times New Roman" w:cs="Times New Roman"/>
          <w:sz w:val="28"/>
          <w:szCs w:val="28"/>
        </w:rPr>
        <w:t>администрации</w:t>
      </w:r>
      <w:r w:rsidR="00E758C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4A6E03">
        <w:rPr>
          <w:rFonts w:ascii="Times New Roman" w:hAnsi="Times New Roman" w:cs="Times New Roman"/>
          <w:sz w:val="28"/>
          <w:szCs w:val="28"/>
        </w:rPr>
        <w:t xml:space="preserve"> в сводную бюджетную роспись бюджета</w:t>
      </w:r>
      <w:r w:rsidR="00E758C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85E40">
        <w:rPr>
          <w:rFonts w:ascii="Times New Roman" w:hAnsi="Times New Roman" w:cs="Times New Roman"/>
          <w:sz w:val="28"/>
          <w:szCs w:val="28"/>
        </w:rPr>
        <w:t>,</w:t>
      </w:r>
      <w:r w:rsidRPr="004A6E03">
        <w:rPr>
          <w:rFonts w:ascii="Times New Roman" w:hAnsi="Times New Roman" w:cs="Times New Roman"/>
          <w:sz w:val="28"/>
          <w:szCs w:val="28"/>
        </w:rPr>
        <w:t xml:space="preserve"> без внесения изменений в </w:t>
      </w:r>
      <w:r w:rsidR="00E758C4">
        <w:rPr>
          <w:rFonts w:ascii="Times New Roman" w:hAnsi="Times New Roman" w:cs="Times New Roman"/>
          <w:sz w:val="28"/>
          <w:szCs w:val="28"/>
        </w:rPr>
        <w:t>решение о бюджете городского округа</w:t>
      </w:r>
      <w:r w:rsidR="00485E40">
        <w:rPr>
          <w:rFonts w:ascii="Times New Roman" w:hAnsi="Times New Roman" w:cs="Times New Roman"/>
          <w:sz w:val="28"/>
          <w:szCs w:val="28"/>
        </w:rPr>
        <w:t>,</w:t>
      </w:r>
      <w:r w:rsidR="00E758C4">
        <w:rPr>
          <w:rFonts w:ascii="Times New Roman" w:hAnsi="Times New Roman" w:cs="Times New Roman"/>
          <w:sz w:val="28"/>
          <w:szCs w:val="28"/>
        </w:rPr>
        <w:t xml:space="preserve"> </w:t>
      </w:r>
      <w:r w:rsidRPr="004A6E03">
        <w:rPr>
          <w:rFonts w:ascii="Times New Roman" w:hAnsi="Times New Roman" w:cs="Times New Roman"/>
          <w:sz w:val="28"/>
          <w:szCs w:val="28"/>
        </w:rPr>
        <w:t xml:space="preserve"> могут быть внесены изменения:</w:t>
      </w:r>
    </w:p>
    <w:p w:rsidR="009607FD" w:rsidRPr="004A6E03" w:rsidRDefault="009607FD" w:rsidP="00E92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03">
        <w:rPr>
          <w:rFonts w:ascii="Times New Roman" w:hAnsi="Times New Roman" w:cs="Times New Roman"/>
          <w:sz w:val="28"/>
          <w:szCs w:val="28"/>
        </w:rPr>
        <w:t xml:space="preserve">1) 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4A6E0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A6E03">
        <w:rPr>
          <w:rFonts w:ascii="Times New Roman" w:hAnsi="Times New Roman" w:cs="Times New Roman"/>
          <w:sz w:val="28"/>
          <w:szCs w:val="28"/>
        </w:rPr>
        <w:t xml:space="preserve"> инфекции, а также на иные цели, определенные </w:t>
      </w:r>
      <w:r w:rsidR="00E758C4">
        <w:rPr>
          <w:rFonts w:ascii="Times New Roman" w:hAnsi="Times New Roman" w:cs="Times New Roman"/>
          <w:sz w:val="28"/>
          <w:szCs w:val="28"/>
        </w:rPr>
        <w:t>постановлением</w:t>
      </w:r>
      <w:r w:rsidRPr="004A6E03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E758C4">
        <w:rPr>
          <w:rFonts w:ascii="Times New Roman" w:hAnsi="Times New Roman" w:cs="Times New Roman"/>
          <w:sz w:val="28"/>
          <w:szCs w:val="28"/>
        </w:rPr>
        <w:t>и городского округа</w:t>
      </w:r>
      <w:r w:rsidRPr="004A6E03">
        <w:rPr>
          <w:rFonts w:ascii="Times New Roman" w:hAnsi="Times New Roman" w:cs="Times New Roman"/>
          <w:sz w:val="28"/>
          <w:szCs w:val="28"/>
        </w:rPr>
        <w:t>;</w:t>
      </w:r>
    </w:p>
    <w:p w:rsidR="009607FD" w:rsidRPr="004A6E03" w:rsidRDefault="009607FD" w:rsidP="00E92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03">
        <w:rPr>
          <w:rFonts w:ascii="Times New Roman" w:hAnsi="Times New Roman" w:cs="Times New Roman"/>
          <w:sz w:val="28"/>
          <w:szCs w:val="28"/>
        </w:rPr>
        <w:t xml:space="preserve">2) в случае перераспределения бюджетных ассигнований между </w:t>
      </w:r>
      <w:r w:rsidRPr="004A6E03">
        <w:rPr>
          <w:rFonts w:ascii="Times New Roman" w:hAnsi="Times New Roman" w:cs="Times New Roman"/>
          <w:sz w:val="28"/>
          <w:szCs w:val="28"/>
        </w:rPr>
        <w:lastRenderedPageBreak/>
        <w:t xml:space="preserve">видами источников финансирования дефицита бюджета </w:t>
      </w:r>
      <w:r w:rsidR="00E758C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A6E03">
        <w:rPr>
          <w:rFonts w:ascii="Times New Roman" w:hAnsi="Times New Roman" w:cs="Times New Roman"/>
          <w:sz w:val="28"/>
          <w:szCs w:val="28"/>
        </w:rPr>
        <w:t>;</w:t>
      </w:r>
    </w:p>
    <w:p w:rsidR="009607FD" w:rsidRDefault="009607FD" w:rsidP="00E92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03">
        <w:rPr>
          <w:rFonts w:ascii="Times New Roman" w:hAnsi="Times New Roman" w:cs="Times New Roman"/>
          <w:sz w:val="28"/>
          <w:szCs w:val="28"/>
        </w:rPr>
        <w:t>3) в случае получения дотаций из других бюджетов бюджетной системы Российской Федерации.</w:t>
      </w:r>
      <w:r w:rsidR="00E758C4">
        <w:rPr>
          <w:rFonts w:ascii="Times New Roman" w:hAnsi="Times New Roman" w:cs="Times New Roman"/>
          <w:sz w:val="28"/>
          <w:szCs w:val="28"/>
        </w:rPr>
        <w:t>»;</w:t>
      </w:r>
    </w:p>
    <w:p w:rsidR="00E758C4" w:rsidRPr="009607FD" w:rsidRDefault="00586281" w:rsidP="00E92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б</w:t>
      </w:r>
      <w:r w:rsidR="00E758C4" w:rsidRPr="00E758C4">
        <w:rPr>
          <w:rFonts w:ascii="Times New Roman" w:hAnsi="Times New Roman" w:cs="Times New Roman"/>
          <w:sz w:val="28"/>
        </w:rPr>
        <w:t>)</w:t>
      </w:r>
      <w:r w:rsidR="00E758C4">
        <w:rPr>
          <w:rFonts w:ascii="Times New Roman" w:hAnsi="Times New Roman" w:cs="Times New Roman"/>
          <w:b/>
          <w:sz w:val="28"/>
        </w:rPr>
        <w:t xml:space="preserve"> </w:t>
      </w:r>
      <w:r w:rsidR="00E758C4" w:rsidRPr="009607FD">
        <w:rPr>
          <w:rFonts w:ascii="Times New Roman" w:hAnsi="Times New Roman" w:cs="Times New Roman"/>
          <w:sz w:val="28"/>
          <w:szCs w:val="28"/>
        </w:rPr>
        <w:t xml:space="preserve">дополнить частью </w:t>
      </w:r>
      <w:r w:rsidR="00E758C4">
        <w:rPr>
          <w:rFonts w:ascii="Times New Roman" w:hAnsi="Times New Roman" w:cs="Times New Roman"/>
          <w:sz w:val="28"/>
          <w:szCs w:val="28"/>
        </w:rPr>
        <w:t>3</w:t>
      </w:r>
      <w:r w:rsidR="00E758C4" w:rsidRPr="009607FD"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E758C4" w:rsidRDefault="00E758C4" w:rsidP="00E92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4A6E03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по основаниям, установленным частью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A6E03">
        <w:rPr>
          <w:rFonts w:ascii="Times New Roman" w:hAnsi="Times New Roman" w:cs="Times New Roman"/>
          <w:sz w:val="28"/>
          <w:szCs w:val="28"/>
        </w:rPr>
        <w:t xml:space="preserve"> настоящей статьи, может осуществляться с превышением общего объема расходов, утвержденных </w:t>
      </w:r>
      <w:r>
        <w:rPr>
          <w:rFonts w:ascii="Times New Roman" w:hAnsi="Times New Roman" w:cs="Times New Roman"/>
          <w:sz w:val="28"/>
          <w:szCs w:val="28"/>
        </w:rPr>
        <w:t>решением о бюджете городского округа на текущий финансовый год и плановый период</w:t>
      </w:r>
      <w:r w:rsidRPr="004A6E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01DB4" w:rsidRDefault="00586281" w:rsidP="00E92B7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D01DB4" w:rsidRPr="00D01DB4">
        <w:rPr>
          <w:rFonts w:ascii="Times New Roman" w:hAnsi="Times New Roman" w:cs="Times New Roman"/>
          <w:b w:val="0"/>
          <w:sz w:val="28"/>
          <w:szCs w:val="28"/>
        </w:rPr>
        <w:t>) Глав</w:t>
      </w:r>
      <w:r w:rsidR="00D01DB4">
        <w:rPr>
          <w:rFonts w:ascii="Times New Roman" w:hAnsi="Times New Roman" w:cs="Times New Roman"/>
          <w:b w:val="0"/>
          <w:sz w:val="28"/>
          <w:szCs w:val="28"/>
        </w:rPr>
        <w:t>у</w:t>
      </w:r>
      <w:r w:rsidR="00D01DB4" w:rsidRPr="00D01DB4">
        <w:rPr>
          <w:rFonts w:ascii="Times New Roman" w:hAnsi="Times New Roman" w:cs="Times New Roman"/>
          <w:b w:val="0"/>
          <w:sz w:val="28"/>
          <w:szCs w:val="28"/>
        </w:rPr>
        <w:t xml:space="preserve"> 6. </w:t>
      </w:r>
      <w:r w:rsidR="00D01DB4">
        <w:rPr>
          <w:rFonts w:ascii="Times New Roman" w:hAnsi="Times New Roman" w:cs="Times New Roman"/>
          <w:b w:val="0"/>
          <w:sz w:val="28"/>
          <w:szCs w:val="28"/>
        </w:rPr>
        <w:t>«</w:t>
      </w:r>
      <w:r w:rsidR="00D01DB4" w:rsidRPr="00D01DB4">
        <w:rPr>
          <w:rFonts w:ascii="Times New Roman" w:hAnsi="Times New Roman" w:cs="Times New Roman"/>
          <w:b w:val="0"/>
          <w:sz w:val="28"/>
          <w:szCs w:val="28"/>
        </w:rPr>
        <w:t>П</w:t>
      </w:r>
      <w:r w:rsidR="00D01DB4">
        <w:rPr>
          <w:rFonts w:ascii="Times New Roman" w:hAnsi="Times New Roman" w:cs="Times New Roman"/>
          <w:b w:val="0"/>
          <w:sz w:val="28"/>
          <w:szCs w:val="28"/>
        </w:rPr>
        <w:t xml:space="preserve">орядок исполнения бюджета городского округа» дополнить статьёй </w:t>
      </w:r>
      <w:r w:rsidR="009871B4">
        <w:rPr>
          <w:rFonts w:ascii="Times New Roman" w:hAnsi="Times New Roman" w:cs="Times New Roman"/>
          <w:b w:val="0"/>
          <w:sz w:val="28"/>
          <w:szCs w:val="28"/>
        </w:rPr>
        <w:t>25.2.</w:t>
      </w:r>
      <w:r w:rsidR="00D01DB4">
        <w:rPr>
          <w:rFonts w:ascii="Times New Roman" w:hAnsi="Times New Roman" w:cs="Times New Roman"/>
          <w:b w:val="0"/>
          <w:sz w:val="28"/>
          <w:szCs w:val="28"/>
        </w:rPr>
        <w:t xml:space="preserve"> «Особенности исполнения бюджета городского округа в 2020 году» следующего содержания:</w:t>
      </w:r>
    </w:p>
    <w:p w:rsidR="00D01DB4" w:rsidRDefault="00D01DB4" w:rsidP="00E92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871B4">
        <w:rPr>
          <w:rFonts w:ascii="Times New Roman" w:hAnsi="Times New Roman" w:cs="Times New Roman"/>
          <w:b/>
          <w:sz w:val="28"/>
          <w:szCs w:val="28"/>
        </w:rPr>
        <w:t>Статья 2</w:t>
      </w:r>
      <w:r w:rsidR="009871B4" w:rsidRPr="009871B4">
        <w:rPr>
          <w:rFonts w:ascii="Times New Roman" w:hAnsi="Times New Roman" w:cs="Times New Roman"/>
          <w:b/>
          <w:sz w:val="28"/>
          <w:szCs w:val="28"/>
        </w:rPr>
        <w:t>5.2.</w:t>
      </w:r>
      <w:r w:rsidRPr="009871B4">
        <w:rPr>
          <w:rFonts w:ascii="Times New Roman" w:hAnsi="Times New Roman" w:cs="Times New Roman"/>
          <w:b/>
          <w:sz w:val="28"/>
          <w:szCs w:val="28"/>
        </w:rPr>
        <w:t xml:space="preserve"> «Особенности исполнения бюджета городского округа в 2020 году»</w:t>
      </w:r>
    </w:p>
    <w:p w:rsidR="009871B4" w:rsidRDefault="009871B4" w:rsidP="00E92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DB4" w:rsidRPr="004A6E03" w:rsidRDefault="009C4B1A" w:rsidP="00E92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1DB4" w:rsidRPr="004A6E03">
        <w:rPr>
          <w:rFonts w:ascii="Times New Roman" w:hAnsi="Times New Roman" w:cs="Times New Roman"/>
          <w:sz w:val="28"/>
          <w:szCs w:val="28"/>
        </w:rPr>
        <w:t xml:space="preserve"> Установить, что по итогам исполнения </w:t>
      </w:r>
      <w:r w:rsidR="00D01DB4">
        <w:rPr>
          <w:rFonts w:ascii="Times New Roman" w:hAnsi="Times New Roman" w:cs="Times New Roman"/>
          <w:sz w:val="28"/>
          <w:szCs w:val="28"/>
        </w:rPr>
        <w:t>бюджета городского округа</w:t>
      </w:r>
      <w:r w:rsidR="00D01DB4" w:rsidRPr="004A6E03">
        <w:rPr>
          <w:rFonts w:ascii="Times New Roman" w:hAnsi="Times New Roman" w:cs="Times New Roman"/>
          <w:sz w:val="28"/>
          <w:szCs w:val="28"/>
        </w:rPr>
        <w:t xml:space="preserve"> в 2020 году установленные </w:t>
      </w:r>
      <w:r w:rsidR="00D01DB4">
        <w:rPr>
          <w:rFonts w:ascii="Times New Roman" w:hAnsi="Times New Roman" w:cs="Times New Roman"/>
          <w:sz w:val="28"/>
          <w:szCs w:val="28"/>
        </w:rPr>
        <w:t>решением о бюджете городского округа</w:t>
      </w:r>
      <w:r w:rsidR="00D01DB4" w:rsidRPr="004A6E03">
        <w:rPr>
          <w:rFonts w:ascii="Times New Roman" w:hAnsi="Times New Roman" w:cs="Times New Roman"/>
          <w:sz w:val="28"/>
          <w:szCs w:val="28"/>
        </w:rPr>
        <w:t xml:space="preserve">  размер дефицита бюджета </w:t>
      </w:r>
      <w:r w:rsidR="00D01DB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01DB4" w:rsidRPr="004A6E03">
        <w:rPr>
          <w:rFonts w:ascii="Times New Roman" w:hAnsi="Times New Roman" w:cs="Times New Roman"/>
          <w:sz w:val="28"/>
          <w:szCs w:val="28"/>
        </w:rPr>
        <w:t xml:space="preserve"> и верхний предел </w:t>
      </w:r>
      <w:r w:rsidR="00D01DB4">
        <w:rPr>
          <w:rFonts w:ascii="Times New Roman" w:hAnsi="Times New Roman" w:cs="Times New Roman"/>
          <w:sz w:val="28"/>
          <w:szCs w:val="28"/>
        </w:rPr>
        <w:t>муниципального</w:t>
      </w:r>
      <w:r w:rsidR="00D01DB4" w:rsidRPr="004A6E03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485E4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01DB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01DB4" w:rsidRPr="004A6E03">
        <w:rPr>
          <w:rFonts w:ascii="Times New Roman" w:hAnsi="Times New Roman" w:cs="Times New Roman"/>
          <w:sz w:val="28"/>
          <w:szCs w:val="28"/>
        </w:rPr>
        <w:t xml:space="preserve"> могут быть превышены на сумму бюджетных ассигнований, направленных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="00D01DB4" w:rsidRPr="004A6E0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01DB4" w:rsidRPr="004A6E03">
        <w:rPr>
          <w:rFonts w:ascii="Times New Roman" w:hAnsi="Times New Roman" w:cs="Times New Roman"/>
          <w:sz w:val="28"/>
          <w:szCs w:val="28"/>
        </w:rPr>
        <w:t xml:space="preserve"> инфекции, сумму снижения налоговых и неналоговых доходов бюджета </w:t>
      </w:r>
      <w:r w:rsidR="004767F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01DB4" w:rsidRPr="004A6E03">
        <w:rPr>
          <w:rFonts w:ascii="Times New Roman" w:hAnsi="Times New Roman" w:cs="Times New Roman"/>
          <w:sz w:val="28"/>
          <w:szCs w:val="28"/>
        </w:rPr>
        <w:t xml:space="preserve"> по сравнению с 2019 годом, а также в связи с изменением условий реструктуризации бюджетных кредитов.</w:t>
      </w:r>
    </w:p>
    <w:p w:rsidR="00D01DB4" w:rsidRPr="004767F9" w:rsidRDefault="009C4B1A" w:rsidP="00E92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1DB4" w:rsidRPr="004767F9">
        <w:rPr>
          <w:rFonts w:ascii="Times New Roman" w:hAnsi="Times New Roman" w:cs="Times New Roman"/>
          <w:sz w:val="28"/>
          <w:szCs w:val="28"/>
        </w:rPr>
        <w:t xml:space="preserve"> Установить, что в 2020 году дефицит бюджета </w:t>
      </w:r>
      <w:r w:rsidR="004767F9" w:rsidRPr="004767F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01DB4" w:rsidRPr="004767F9">
        <w:rPr>
          <w:rFonts w:ascii="Times New Roman" w:hAnsi="Times New Roman" w:cs="Times New Roman"/>
          <w:sz w:val="28"/>
          <w:szCs w:val="28"/>
        </w:rPr>
        <w:t xml:space="preserve"> может превысить ограничения, установленные </w:t>
      </w:r>
      <w:hyperlink r:id="rId4" w:history="1">
        <w:r w:rsidR="00D01DB4" w:rsidRPr="004767F9">
          <w:rPr>
            <w:rFonts w:ascii="Times New Roman" w:hAnsi="Times New Roman" w:cs="Times New Roman"/>
            <w:sz w:val="28"/>
            <w:szCs w:val="28"/>
          </w:rPr>
          <w:t>пункт</w:t>
        </w:r>
        <w:r w:rsidR="00485E40">
          <w:rPr>
            <w:rFonts w:ascii="Times New Roman" w:hAnsi="Times New Roman" w:cs="Times New Roman"/>
            <w:sz w:val="28"/>
            <w:szCs w:val="28"/>
          </w:rPr>
          <w:t>о</w:t>
        </w:r>
        <w:r w:rsidR="00D01DB4" w:rsidRPr="004767F9">
          <w:rPr>
            <w:rFonts w:ascii="Times New Roman" w:hAnsi="Times New Roman" w:cs="Times New Roman"/>
            <w:sz w:val="28"/>
            <w:szCs w:val="28"/>
          </w:rPr>
          <w:t xml:space="preserve">м </w:t>
        </w:r>
      </w:hyperlink>
      <w:hyperlink r:id="rId5" w:history="1">
        <w:r w:rsidR="00D01DB4" w:rsidRPr="004767F9">
          <w:rPr>
            <w:rFonts w:ascii="Times New Roman" w:hAnsi="Times New Roman" w:cs="Times New Roman"/>
            <w:sz w:val="28"/>
            <w:szCs w:val="28"/>
          </w:rPr>
          <w:t>3 статьи 92.1</w:t>
        </w:r>
      </w:hyperlink>
      <w:r w:rsidR="00D01DB4" w:rsidRPr="004767F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на сумму бюджетных ассигнований, направленных на финансовое обеспечение мероприятий, связанных с предотвращением влияния ухудшения экономической ситуаци</w:t>
      </w:r>
      <w:bookmarkStart w:id="0" w:name="_GoBack"/>
      <w:bookmarkEnd w:id="0"/>
      <w:r w:rsidR="00D01DB4" w:rsidRPr="004767F9">
        <w:rPr>
          <w:rFonts w:ascii="Times New Roman" w:hAnsi="Times New Roman" w:cs="Times New Roman"/>
          <w:sz w:val="28"/>
          <w:szCs w:val="28"/>
        </w:rPr>
        <w:t xml:space="preserve">и на развитие отраслей экономики </w:t>
      </w:r>
      <w:r w:rsidR="004767F9" w:rsidRPr="004767F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01DB4" w:rsidRPr="004767F9">
        <w:rPr>
          <w:rFonts w:ascii="Times New Roman" w:hAnsi="Times New Roman" w:cs="Times New Roman"/>
          <w:sz w:val="28"/>
          <w:szCs w:val="28"/>
        </w:rPr>
        <w:t xml:space="preserve">, с профилактикой и устранением последствий распространения </w:t>
      </w:r>
      <w:proofErr w:type="spellStart"/>
      <w:r w:rsidR="00D01DB4" w:rsidRPr="004767F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01DB4" w:rsidRPr="004767F9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D01DB4" w:rsidRPr="004A6E03" w:rsidRDefault="009C4B1A" w:rsidP="00E92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01DB4" w:rsidRPr="004767F9">
        <w:rPr>
          <w:rFonts w:ascii="Times New Roman" w:hAnsi="Times New Roman" w:cs="Times New Roman"/>
          <w:sz w:val="28"/>
          <w:szCs w:val="28"/>
        </w:rPr>
        <w:t xml:space="preserve"> Установить, что в 2020 году объем </w:t>
      </w:r>
      <w:r w:rsidR="004767F9" w:rsidRPr="004767F9">
        <w:rPr>
          <w:rFonts w:ascii="Times New Roman" w:hAnsi="Times New Roman" w:cs="Times New Roman"/>
          <w:sz w:val="28"/>
          <w:szCs w:val="28"/>
        </w:rPr>
        <w:t>муниципального долга</w:t>
      </w:r>
      <w:r w:rsidR="00D01DB4" w:rsidRPr="004767F9">
        <w:rPr>
          <w:rFonts w:ascii="Times New Roman" w:hAnsi="Times New Roman" w:cs="Times New Roman"/>
          <w:sz w:val="28"/>
          <w:szCs w:val="28"/>
        </w:rPr>
        <w:t xml:space="preserve"> </w:t>
      </w:r>
      <w:r w:rsidR="004767F9" w:rsidRPr="004767F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01DB4" w:rsidRPr="004767F9">
        <w:rPr>
          <w:rFonts w:ascii="Times New Roman" w:hAnsi="Times New Roman" w:cs="Times New Roman"/>
          <w:sz w:val="28"/>
          <w:szCs w:val="28"/>
        </w:rPr>
        <w:t xml:space="preserve"> может превысить ограничения, установленные </w:t>
      </w:r>
      <w:hyperlink r:id="rId6" w:history="1">
        <w:r w:rsidR="00D01DB4" w:rsidRPr="004767F9">
          <w:rPr>
            <w:rFonts w:ascii="Times New Roman" w:hAnsi="Times New Roman" w:cs="Times New Roman"/>
            <w:sz w:val="28"/>
            <w:szCs w:val="28"/>
          </w:rPr>
          <w:t>5 статьи 107</w:t>
        </w:r>
      </w:hyperlink>
      <w:r w:rsidR="00D01DB4" w:rsidRPr="004767F9">
        <w:rPr>
          <w:rFonts w:ascii="Times New Roman" w:hAnsi="Times New Roman" w:cs="Times New Roman"/>
          <w:sz w:val="28"/>
          <w:szCs w:val="28"/>
        </w:rPr>
        <w:t xml:space="preserve"> </w:t>
      </w:r>
      <w:r w:rsidR="00D01DB4" w:rsidRPr="004A6E03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на сумму, не превышающую объема бюджетных ассигнований, направленных на финансовое обеспечение мероприятий, связанных с предотвращением влияния ухудшения экономической ситуации на развитие отраслей экономики </w:t>
      </w:r>
      <w:r w:rsidR="004767F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01DB4" w:rsidRPr="004A6E03">
        <w:rPr>
          <w:rFonts w:ascii="Times New Roman" w:hAnsi="Times New Roman" w:cs="Times New Roman"/>
          <w:sz w:val="28"/>
          <w:szCs w:val="28"/>
        </w:rPr>
        <w:t xml:space="preserve">, с профилактикой и устранением последствий распространения </w:t>
      </w:r>
      <w:proofErr w:type="spellStart"/>
      <w:r w:rsidR="00D01DB4" w:rsidRPr="004A6E0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01DB4" w:rsidRPr="004A6E03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D01DB4" w:rsidRPr="004A6E03" w:rsidRDefault="009C4B1A" w:rsidP="00E92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01DB4" w:rsidRPr="004A6E03">
        <w:rPr>
          <w:rFonts w:ascii="Times New Roman" w:hAnsi="Times New Roman" w:cs="Times New Roman"/>
          <w:sz w:val="28"/>
          <w:szCs w:val="28"/>
        </w:rPr>
        <w:t xml:space="preserve"> Установить, что в 2020 году дополнительно к случаям, установленным бюджетным законодательством Российской Федерации, из бюджета </w:t>
      </w:r>
      <w:r w:rsidR="004767F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01DB4" w:rsidRPr="004A6E03">
        <w:rPr>
          <w:rFonts w:ascii="Times New Roman" w:hAnsi="Times New Roman" w:cs="Times New Roman"/>
          <w:sz w:val="28"/>
          <w:szCs w:val="28"/>
        </w:rPr>
        <w:t xml:space="preserve"> </w:t>
      </w:r>
      <w:r w:rsidR="004767F9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городского округа</w:t>
      </w:r>
      <w:r w:rsidR="00D01DB4" w:rsidRPr="004A6E03">
        <w:rPr>
          <w:rFonts w:ascii="Times New Roman" w:hAnsi="Times New Roman" w:cs="Times New Roman"/>
          <w:sz w:val="28"/>
          <w:szCs w:val="28"/>
        </w:rPr>
        <w:t xml:space="preserve"> юридическому лицу, в том числе бюджетному и (или) автономному учреждению, учредителем которого не является </w:t>
      </w:r>
      <w:r w:rsidR="004767F9">
        <w:rPr>
          <w:rFonts w:ascii="Times New Roman" w:hAnsi="Times New Roman" w:cs="Times New Roman"/>
          <w:sz w:val="28"/>
          <w:szCs w:val="28"/>
        </w:rPr>
        <w:t>администрация городского округа</w:t>
      </w:r>
      <w:r w:rsidR="00D01DB4" w:rsidRPr="004A6E03">
        <w:rPr>
          <w:rFonts w:ascii="Times New Roman" w:hAnsi="Times New Roman" w:cs="Times New Roman"/>
          <w:sz w:val="28"/>
          <w:szCs w:val="28"/>
        </w:rPr>
        <w:t xml:space="preserve">, могут предоставляться субсидии на </w:t>
      </w:r>
      <w:r w:rsidR="00D01DB4" w:rsidRPr="004A6E03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="00D01DB4" w:rsidRPr="004A6E0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01DB4" w:rsidRPr="004A6E03">
        <w:rPr>
          <w:rFonts w:ascii="Times New Roman" w:hAnsi="Times New Roman" w:cs="Times New Roman"/>
          <w:sz w:val="28"/>
          <w:szCs w:val="28"/>
        </w:rPr>
        <w:t xml:space="preserve"> инфекции.</w:t>
      </w:r>
      <w:r w:rsidR="004767F9">
        <w:rPr>
          <w:rFonts w:ascii="Times New Roman" w:hAnsi="Times New Roman" w:cs="Times New Roman"/>
          <w:sz w:val="28"/>
          <w:szCs w:val="28"/>
        </w:rPr>
        <w:t>»;</w:t>
      </w:r>
    </w:p>
    <w:p w:rsidR="00D01DB4" w:rsidRPr="00D01DB4" w:rsidRDefault="00D01DB4" w:rsidP="00E92B7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A040F" w:rsidRPr="00CA040F" w:rsidRDefault="00E92B7F" w:rsidP="00CA040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A040F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C4B1A" w:rsidRPr="00CA04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040F">
        <w:rPr>
          <w:rFonts w:ascii="Times New Roman" w:hAnsi="Times New Roman" w:cs="Times New Roman"/>
          <w:b w:val="0"/>
          <w:sz w:val="28"/>
          <w:szCs w:val="28"/>
        </w:rPr>
        <w:t>Приостановить до 1 января 2021 года действие</w:t>
      </w:r>
      <w:r w:rsidR="00CA040F" w:rsidRPr="00CA040F">
        <w:rPr>
          <w:rFonts w:ascii="Times New Roman" w:hAnsi="Times New Roman" w:cs="Times New Roman"/>
          <w:b w:val="0"/>
          <w:sz w:val="28"/>
          <w:szCs w:val="28"/>
        </w:rPr>
        <w:t xml:space="preserve"> части 2 статьи 28 «Внешняя проверка годового отчета об исполнении бюджета городского округа»</w:t>
      </w:r>
      <w:r w:rsidR="00CA040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E017E" w:rsidRDefault="005E017E" w:rsidP="00E92B7F">
      <w:pPr>
        <w:ind w:firstLine="709"/>
        <w:jc w:val="both"/>
        <w:rPr>
          <w:sz w:val="28"/>
        </w:rPr>
      </w:pPr>
    </w:p>
    <w:p w:rsidR="00E92B7F" w:rsidRPr="00E92B7F" w:rsidRDefault="00E92B7F" w:rsidP="00E92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01D05" w:rsidRPr="00E92B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66D20" w:rsidRPr="00E92B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5707" w:rsidRPr="00E92B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решение </w:t>
      </w:r>
      <w:r w:rsidRPr="00E92B7F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11"/>
        <w:gridCol w:w="1847"/>
        <w:gridCol w:w="3612"/>
      </w:tblGrid>
      <w:tr w:rsidR="00CC1519" w:rsidRPr="00AC5768" w:rsidTr="00F75AA3">
        <w:tc>
          <w:tcPr>
            <w:tcW w:w="3659" w:type="dxa"/>
          </w:tcPr>
          <w:p w:rsidR="00CC1519" w:rsidRDefault="00CC1519" w:rsidP="006C6972">
            <w:pPr>
              <w:rPr>
                <w:sz w:val="28"/>
                <w:szCs w:val="28"/>
              </w:rPr>
            </w:pPr>
          </w:p>
          <w:p w:rsidR="00CC1519" w:rsidRPr="005058FD" w:rsidRDefault="00CC1519" w:rsidP="006C6972">
            <w:pPr>
              <w:rPr>
                <w:sz w:val="28"/>
                <w:szCs w:val="28"/>
              </w:rPr>
            </w:pPr>
          </w:p>
          <w:p w:rsidR="00CC1519" w:rsidRPr="005058FD" w:rsidRDefault="00CC1519" w:rsidP="006C6972">
            <w:pPr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Совета депутатов</w:t>
            </w:r>
            <w:r w:rsidRPr="005058FD">
              <w:rPr>
                <w:sz w:val="28"/>
                <w:szCs w:val="28"/>
              </w:rPr>
              <w:t xml:space="preserve"> Новоалександровского городского округа Ставропольского края</w:t>
            </w:r>
          </w:p>
          <w:p w:rsidR="00CC1519" w:rsidRPr="005058FD" w:rsidRDefault="00CC1519" w:rsidP="006C6972">
            <w:pPr>
              <w:rPr>
                <w:sz w:val="28"/>
                <w:szCs w:val="28"/>
              </w:rPr>
            </w:pPr>
          </w:p>
          <w:p w:rsidR="00CC1519" w:rsidRPr="005058FD" w:rsidRDefault="00CC1519" w:rsidP="006C6972">
            <w:pPr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 xml:space="preserve">                              Д.В.С</w:t>
            </w:r>
            <w:r>
              <w:rPr>
                <w:sz w:val="28"/>
                <w:szCs w:val="28"/>
              </w:rPr>
              <w:t>трахов</w:t>
            </w:r>
          </w:p>
        </w:tc>
        <w:tc>
          <w:tcPr>
            <w:tcW w:w="1967" w:type="dxa"/>
          </w:tcPr>
          <w:p w:rsidR="00CC1519" w:rsidRDefault="00CC1519" w:rsidP="006C6972">
            <w:pPr>
              <w:rPr>
                <w:sz w:val="28"/>
                <w:szCs w:val="28"/>
              </w:rPr>
            </w:pPr>
          </w:p>
        </w:tc>
        <w:tc>
          <w:tcPr>
            <w:tcW w:w="3660" w:type="dxa"/>
          </w:tcPr>
          <w:p w:rsidR="00CC1519" w:rsidRDefault="00CC1519" w:rsidP="006C6972">
            <w:pPr>
              <w:rPr>
                <w:sz w:val="28"/>
                <w:szCs w:val="28"/>
              </w:rPr>
            </w:pPr>
          </w:p>
          <w:p w:rsidR="00CC1519" w:rsidRPr="005058FD" w:rsidRDefault="00CC1519" w:rsidP="006C6972">
            <w:pPr>
              <w:rPr>
                <w:sz w:val="28"/>
                <w:szCs w:val="28"/>
              </w:rPr>
            </w:pPr>
          </w:p>
          <w:p w:rsidR="00CC1519" w:rsidRDefault="00CC1519" w:rsidP="006C6972">
            <w:pPr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 xml:space="preserve">Глава Новоалександровского </w:t>
            </w:r>
            <w:r>
              <w:rPr>
                <w:sz w:val="28"/>
                <w:szCs w:val="28"/>
              </w:rPr>
              <w:t>городского округа</w:t>
            </w:r>
          </w:p>
          <w:p w:rsidR="00CC1519" w:rsidRPr="005058FD" w:rsidRDefault="00CC1519" w:rsidP="006C6972">
            <w:pPr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 xml:space="preserve">Ставропольского края </w:t>
            </w:r>
          </w:p>
          <w:p w:rsidR="00CC1519" w:rsidRPr="005058FD" w:rsidRDefault="00CC1519" w:rsidP="006C6972">
            <w:pPr>
              <w:rPr>
                <w:sz w:val="28"/>
                <w:szCs w:val="28"/>
              </w:rPr>
            </w:pPr>
          </w:p>
          <w:p w:rsidR="00C947B6" w:rsidRDefault="00CC1519" w:rsidP="006C6972">
            <w:pPr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 xml:space="preserve">                              </w:t>
            </w:r>
          </w:p>
          <w:p w:rsidR="00C947B6" w:rsidRDefault="00C947B6" w:rsidP="006C6972">
            <w:pPr>
              <w:rPr>
                <w:sz w:val="28"/>
                <w:szCs w:val="28"/>
              </w:rPr>
            </w:pPr>
          </w:p>
          <w:p w:rsidR="00CC1519" w:rsidRPr="00AC5768" w:rsidRDefault="00CC1519" w:rsidP="006C6972">
            <w:pPr>
              <w:rPr>
                <w:sz w:val="28"/>
                <w:szCs w:val="28"/>
              </w:rPr>
            </w:pPr>
            <w:r w:rsidRPr="007335A5">
              <w:rPr>
                <w:sz w:val="28"/>
                <w:szCs w:val="28"/>
              </w:rPr>
              <w:t>С.Ф.</w:t>
            </w:r>
            <w:r w:rsidR="007E4D80">
              <w:rPr>
                <w:sz w:val="28"/>
                <w:szCs w:val="28"/>
              </w:rPr>
              <w:t xml:space="preserve"> </w:t>
            </w:r>
            <w:proofErr w:type="spellStart"/>
            <w:r w:rsidRPr="007335A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агалаев</w:t>
            </w:r>
            <w:proofErr w:type="spellEnd"/>
          </w:p>
        </w:tc>
      </w:tr>
    </w:tbl>
    <w:p w:rsidR="001D18EF" w:rsidRDefault="001D18EF" w:rsidP="006D745E">
      <w:pPr>
        <w:autoSpaceDE w:val="0"/>
        <w:autoSpaceDN w:val="0"/>
        <w:jc w:val="both"/>
        <w:rPr>
          <w:sz w:val="28"/>
          <w:szCs w:val="28"/>
        </w:rPr>
      </w:pPr>
    </w:p>
    <w:p w:rsidR="00F75AA3" w:rsidRDefault="00F75AA3" w:rsidP="006D745E">
      <w:pPr>
        <w:autoSpaceDE w:val="0"/>
        <w:autoSpaceDN w:val="0"/>
        <w:jc w:val="both"/>
        <w:rPr>
          <w:sz w:val="28"/>
          <w:szCs w:val="28"/>
        </w:rPr>
      </w:pPr>
    </w:p>
    <w:p w:rsidR="00F75AA3" w:rsidRDefault="00F75AA3" w:rsidP="006D745E">
      <w:pPr>
        <w:autoSpaceDE w:val="0"/>
        <w:autoSpaceDN w:val="0"/>
        <w:jc w:val="both"/>
        <w:rPr>
          <w:sz w:val="28"/>
          <w:szCs w:val="28"/>
        </w:rPr>
      </w:pPr>
    </w:p>
    <w:p w:rsidR="00FD59D5" w:rsidRDefault="00FD59D5" w:rsidP="006D745E">
      <w:pPr>
        <w:autoSpaceDE w:val="0"/>
        <w:autoSpaceDN w:val="0"/>
        <w:jc w:val="both"/>
        <w:rPr>
          <w:sz w:val="28"/>
          <w:szCs w:val="28"/>
        </w:rPr>
      </w:pPr>
    </w:p>
    <w:p w:rsidR="00FD59D5" w:rsidRDefault="00FD59D5" w:rsidP="006D745E">
      <w:pPr>
        <w:autoSpaceDE w:val="0"/>
        <w:autoSpaceDN w:val="0"/>
        <w:jc w:val="both"/>
        <w:rPr>
          <w:sz w:val="28"/>
          <w:szCs w:val="28"/>
        </w:rPr>
      </w:pPr>
    </w:p>
    <w:p w:rsidR="00CA040F" w:rsidRDefault="00CA040F" w:rsidP="006D745E">
      <w:pPr>
        <w:autoSpaceDE w:val="0"/>
        <w:autoSpaceDN w:val="0"/>
        <w:jc w:val="both"/>
        <w:rPr>
          <w:sz w:val="28"/>
          <w:szCs w:val="28"/>
        </w:rPr>
      </w:pPr>
    </w:p>
    <w:p w:rsidR="00CA040F" w:rsidRDefault="00CA040F" w:rsidP="006D745E">
      <w:pPr>
        <w:autoSpaceDE w:val="0"/>
        <w:autoSpaceDN w:val="0"/>
        <w:jc w:val="both"/>
        <w:rPr>
          <w:sz w:val="28"/>
          <w:szCs w:val="28"/>
        </w:rPr>
      </w:pPr>
    </w:p>
    <w:p w:rsidR="00CA040F" w:rsidRDefault="00CA040F" w:rsidP="006D745E">
      <w:pPr>
        <w:autoSpaceDE w:val="0"/>
        <w:autoSpaceDN w:val="0"/>
        <w:jc w:val="both"/>
        <w:rPr>
          <w:sz w:val="28"/>
          <w:szCs w:val="28"/>
        </w:rPr>
      </w:pPr>
    </w:p>
    <w:p w:rsidR="00CA040F" w:rsidRDefault="00CA040F" w:rsidP="006D745E">
      <w:pPr>
        <w:autoSpaceDE w:val="0"/>
        <w:autoSpaceDN w:val="0"/>
        <w:jc w:val="both"/>
        <w:rPr>
          <w:sz w:val="28"/>
          <w:szCs w:val="28"/>
        </w:rPr>
      </w:pPr>
    </w:p>
    <w:p w:rsidR="00CA040F" w:rsidRDefault="00CA040F" w:rsidP="006D745E">
      <w:pPr>
        <w:autoSpaceDE w:val="0"/>
        <w:autoSpaceDN w:val="0"/>
        <w:jc w:val="both"/>
        <w:rPr>
          <w:sz w:val="28"/>
          <w:szCs w:val="28"/>
        </w:rPr>
      </w:pPr>
    </w:p>
    <w:p w:rsidR="00CA040F" w:rsidRDefault="00CA040F" w:rsidP="006D745E">
      <w:pPr>
        <w:autoSpaceDE w:val="0"/>
        <w:autoSpaceDN w:val="0"/>
        <w:jc w:val="both"/>
        <w:rPr>
          <w:sz w:val="28"/>
          <w:szCs w:val="28"/>
        </w:rPr>
      </w:pPr>
    </w:p>
    <w:p w:rsidR="00CA040F" w:rsidRDefault="00CA040F" w:rsidP="006D745E">
      <w:pPr>
        <w:autoSpaceDE w:val="0"/>
        <w:autoSpaceDN w:val="0"/>
        <w:jc w:val="both"/>
        <w:rPr>
          <w:sz w:val="28"/>
          <w:szCs w:val="28"/>
        </w:rPr>
      </w:pPr>
    </w:p>
    <w:p w:rsidR="00CA040F" w:rsidRDefault="00CA040F" w:rsidP="006D745E">
      <w:pPr>
        <w:autoSpaceDE w:val="0"/>
        <w:autoSpaceDN w:val="0"/>
        <w:jc w:val="both"/>
        <w:rPr>
          <w:sz w:val="28"/>
          <w:szCs w:val="28"/>
        </w:rPr>
      </w:pPr>
    </w:p>
    <w:p w:rsidR="00D76755" w:rsidRDefault="00D76755" w:rsidP="006D745E">
      <w:pPr>
        <w:autoSpaceDE w:val="0"/>
        <w:autoSpaceDN w:val="0"/>
        <w:jc w:val="both"/>
        <w:rPr>
          <w:sz w:val="28"/>
          <w:szCs w:val="28"/>
        </w:rPr>
      </w:pPr>
    </w:p>
    <w:p w:rsidR="00D76755" w:rsidRDefault="00D76755" w:rsidP="006D745E">
      <w:pPr>
        <w:autoSpaceDE w:val="0"/>
        <w:autoSpaceDN w:val="0"/>
        <w:jc w:val="both"/>
        <w:rPr>
          <w:sz w:val="28"/>
          <w:szCs w:val="28"/>
        </w:rPr>
      </w:pPr>
    </w:p>
    <w:p w:rsidR="0015220B" w:rsidRDefault="0015220B" w:rsidP="006D745E">
      <w:pPr>
        <w:autoSpaceDE w:val="0"/>
        <w:autoSpaceDN w:val="0"/>
        <w:jc w:val="both"/>
        <w:rPr>
          <w:sz w:val="28"/>
          <w:szCs w:val="28"/>
        </w:rPr>
      </w:pPr>
    </w:p>
    <w:p w:rsidR="0015220B" w:rsidRDefault="0015220B" w:rsidP="006D745E">
      <w:pPr>
        <w:autoSpaceDE w:val="0"/>
        <w:autoSpaceDN w:val="0"/>
        <w:jc w:val="both"/>
        <w:rPr>
          <w:sz w:val="28"/>
          <w:szCs w:val="28"/>
        </w:rPr>
      </w:pPr>
    </w:p>
    <w:p w:rsidR="0015220B" w:rsidRDefault="0015220B" w:rsidP="006D745E">
      <w:pPr>
        <w:autoSpaceDE w:val="0"/>
        <w:autoSpaceDN w:val="0"/>
        <w:jc w:val="both"/>
        <w:rPr>
          <w:sz w:val="28"/>
          <w:szCs w:val="28"/>
        </w:rPr>
      </w:pPr>
    </w:p>
    <w:p w:rsidR="0015220B" w:rsidRDefault="0015220B" w:rsidP="006D745E">
      <w:pPr>
        <w:autoSpaceDE w:val="0"/>
        <w:autoSpaceDN w:val="0"/>
        <w:jc w:val="both"/>
        <w:rPr>
          <w:sz w:val="28"/>
          <w:szCs w:val="28"/>
        </w:rPr>
      </w:pPr>
    </w:p>
    <w:p w:rsidR="0015220B" w:rsidRDefault="0015220B" w:rsidP="006D745E">
      <w:pPr>
        <w:autoSpaceDE w:val="0"/>
        <w:autoSpaceDN w:val="0"/>
        <w:jc w:val="both"/>
        <w:rPr>
          <w:sz w:val="28"/>
          <w:szCs w:val="28"/>
        </w:rPr>
      </w:pPr>
    </w:p>
    <w:p w:rsidR="001C0170" w:rsidRDefault="001C0170" w:rsidP="006D745E">
      <w:pPr>
        <w:autoSpaceDE w:val="0"/>
        <w:autoSpaceDN w:val="0"/>
        <w:jc w:val="both"/>
        <w:rPr>
          <w:sz w:val="28"/>
          <w:szCs w:val="28"/>
        </w:rPr>
      </w:pPr>
    </w:p>
    <w:p w:rsidR="001C0170" w:rsidRDefault="001C0170" w:rsidP="006D745E">
      <w:pPr>
        <w:autoSpaceDE w:val="0"/>
        <w:autoSpaceDN w:val="0"/>
        <w:jc w:val="both"/>
        <w:rPr>
          <w:sz w:val="28"/>
          <w:szCs w:val="28"/>
        </w:rPr>
      </w:pPr>
    </w:p>
    <w:p w:rsidR="0062355F" w:rsidRDefault="0062355F" w:rsidP="006D745E">
      <w:pPr>
        <w:autoSpaceDE w:val="0"/>
        <w:autoSpaceDN w:val="0"/>
        <w:jc w:val="both"/>
        <w:rPr>
          <w:sz w:val="28"/>
          <w:szCs w:val="28"/>
        </w:rPr>
      </w:pPr>
    </w:p>
    <w:p w:rsidR="0062355F" w:rsidRDefault="0062355F" w:rsidP="006D745E">
      <w:pPr>
        <w:autoSpaceDE w:val="0"/>
        <w:autoSpaceDN w:val="0"/>
        <w:jc w:val="both"/>
        <w:rPr>
          <w:sz w:val="28"/>
          <w:szCs w:val="28"/>
        </w:rPr>
      </w:pPr>
    </w:p>
    <w:p w:rsidR="0062355F" w:rsidRDefault="0062355F" w:rsidP="006D745E">
      <w:pPr>
        <w:autoSpaceDE w:val="0"/>
        <w:autoSpaceDN w:val="0"/>
        <w:jc w:val="both"/>
        <w:rPr>
          <w:sz w:val="28"/>
          <w:szCs w:val="28"/>
        </w:rPr>
      </w:pPr>
    </w:p>
    <w:p w:rsidR="0062355F" w:rsidRDefault="0062355F" w:rsidP="006D745E">
      <w:pPr>
        <w:autoSpaceDE w:val="0"/>
        <w:autoSpaceDN w:val="0"/>
        <w:jc w:val="both"/>
        <w:rPr>
          <w:sz w:val="28"/>
          <w:szCs w:val="28"/>
        </w:rPr>
      </w:pPr>
    </w:p>
    <w:p w:rsidR="006D745E" w:rsidRPr="006D745E" w:rsidRDefault="006D745E" w:rsidP="006D745E">
      <w:pPr>
        <w:autoSpaceDE w:val="0"/>
        <w:autoSpaceDN w:val="0"/>
        <w:jc w:val="both"/>
        <w:rPr>
          <w:sz w:val="28"/>
          <w:szCs w:val="28"/>
        </w:rPr>
      </w:pPr>
      <w:r w:rsidRPr="006D745E">
        <w:rPr>
          <w:sz w:val="28"/>
          <w:szCs w:val="28"/>
        </w:rPr>
        <w:t>Проект решения вносит:</w:t>
      </w: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 xml:space="preserve">Глава Новоалександровского </w:t>
      </w: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lastRenderedPageBreak/>
        <w:t>городского округа</w:t>
      </w: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Ставропольского края                                                                 С.Ф.</w:t>
      </w:r>
      <w:r w:rsidR="00E72878">
        <w:rPr>
          <w:sz w:val="28"/>
          <w:szCs w:val="28"/>
        </w:rPr>
        <w:t xml:space="preserve"> </w:t>
      </w:r>
      <w:proofErr w:type="spellStart"/>
      <w:r w:rsidRPr="006D745E">
        <w:rPr>
          <w:sz w:val="28"/>
          <w:szCs w:val="28"/>
        </w:rPr>
        <w:t>Сагалаев</w:t>
      </w:r>
      <w:proofErr w:type="spellEnd"/>
    </w:p>
    <w:p w:rsidR="006D745E" w:rsidRPr="006D745E" w:rsidRDefault="006D745E" w:rsidP="006D745E">
      <w:pPr>
        <w:autoSpaceDE w:val="0"/>
        <w:autoSpaceDN w:val="0"/>
        <w:jc w:val="both"/>
        <w:rPr>
          <w:sz w:val="28"/>
          <w:szCs w:val="28"/>
        </w:rPr>
      </w:pPr>
    </w:p>
    <w:p w:rsidR="006D745E" w:rsidRPr="006D745E" w:rsidRDefault="006D745E" w:rsidP="006D745E">
      <w:pPr>
        <w:autoSpaceDE w:val="0"/>
        <w:autoSpaceDN w:val="0"/>
        <w:ind w:left="360"/>
        <w:jc w:val="both"/>
        <w:rPr>
          <w:sz w:val="28"/>
          <w:szCs w:val="28"/>
        </w:rPr>
      </w:pPr>
      <w:r w:rsidRPr="006D745E">
        <w:rPr>
          <w:sz w:val="28"/>
          <w:szCs w:val="28"/>
        </w:rPr>
        <w:t>Согласовано:</w:t>
      </w:r>
    </w:p>
    <w:p w:rsidR="006D745E" w:rsidRPr="006D745E" w:rsidRDefault="006D745E" w:rsidP="006D745E">
      <w:pPr>
        <w:autoSpaceDE w:val="0"/>
        <w:autoSpaceDN w:val="0"/>
        <w:jc w:val="both"/>
        <w:rPr>
          <w:sz w:val="28"/>
          <w:szCs w:val="28"/>
        </w:rPr>
      </w:pP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 xml:space="preserve">Заместитель главы администрации </w:t>
      </w: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Новоалександровского</w:t>
      </w:r>
    </w:p>
    <w:p w:rsidR="006D745E" w:rsidRPr="006D745E" w:rsidRDefault="006D745E" w:rsidP="006D745E">
      <w:pPr>
        <w:tabs>
          <w:tab w:val="left" w:pos="7380"/>
          <w:tab w:val="left" w:pos="7560"/>
        </w:tabs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городского округа</w:t>
      </w:r>
    </w:p>
    <w:p w:rsidR="006D745E" w:rsidRPr="006D745E" w:rsidRDefault="006D745E" w:rsidP="006D745E">
      <w:pPr>
        <w:tabs>
          <w:tab w:val="left" w:pos="7380"/>
          <w:tab w:val="left" w:pos="7560"/>
        </w:tabs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Ставропольского края                                                                  Н.Г.</w:t>
      </w:r>
      <w:r w:rsidR="00E72878">
        <w:rPr>
          <w:sz w:val="28"/>
          <w:szCs w:val="28"/>
        </w:rPr>
        <w:t xml:space="preserve"> </w:t>
      </w:r>
      <w:r w:rsidRPr="006D745E">
        <w:rPr>
          <w:sz w:val="28"/>
          <w:szCs w:val="28"/>
        </w:rPr>
        <w:t>Дубинин</w:t>
      </w:r>
    </w:p>
    <w:p w:rsidR="006D745E" w:rsidRPr="006D745E" w:rsidRDefault="006D745E" w:rsidP="006D745E">
      <w:pPr>
        <w:tabs>
          <w:tab w:val="left" w:pos="7560"/>
        </w:tabs>
        <w:autoSpaceDE w:val="0"/>
        <w:autoSpaceDN w:val="0"/>
        <w:jc w:val="both"/>
        <w:rPr>
          <w:sz w:val="28"/>
          <w:szCs w:val="28"/>
        </w:rPr>
      </w:pPr>
    </w:p>
    <w:p w:rsidR="006D745E" w:rsidRPr="006D745E" w:rsidRDefault="006D745E" w:rsidP="006D745E">
      <w:pPr>
        <w:tabs>
          <w:tab w:val="left" w:pos="7560"/>
        </w:tabs>
        <w:autoSpaceDE w:val="0"/>
        <w:autoSpaceDN w:val="0"/>
        <w:jc w:val="both"/>
        <w:rPr>
          <w:sz w:val="28"/>
          <w:szCs w:val="28"/>
        </w:rPr>
      </w:pPr>
    </w:p>
    <w:p w:rsidR="006D745E" w:rsidRPr="006D745E" w:rsidRDefault="006D745E" w:rsidP="006D745E">
      <w:pPr>
        <w:tabs>
          <w:tab w:val="left" w:pos="7560"/>
        </w:tabs>
        <w:autoSpaceDE w:val="0"/>
        <w:autoSpaceDN w:val="0"/>
        <w:jc w:val="both"/>
        <w:rPr>
          <w:sz w:val="28"/>
          <w:szCs w:val="28"/>
        </w:rPr>
      </w:pPr>
    </w:p>
    <w:p w:rsidR="000E2FFE" w:rsidRDefault="00CA040F" w:rsidP="006D745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6D745E" w:rsidRPr="006D745E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</w:p>
    <w:p w:rsidR="006D745E" w:rsidRPr="006D745E" w:rsidRDefault="006D745E" w:rsidP="006D745E">
      <w:pPr>
        <w:autoSpaceDE w:val="0"/>
        <w:autoSpaceDN w:val="0"/>
        <w:jc w:val="both"/>
        <w:rPr>
          <w:sz w:val="28"/>
          <w:szCs w:val="28"/>
        </w:rPr>
      </w:pPr>
      <w:r w:rsidRPr="006D745E">
        <w:rPr>
          <w:sz w:val="28"/>
          <w:szCs w:val="28"/>
        </w:rPr>
        <w:t>правового отдела</w:t>
      </w:r>
    </w:p>
    <w:p w:rsidR="006D745E" w:rsidRPr="006D745E" w:rsidRDefault="006D745E" w:rsidP="006D745E">
      <w:pPr>
        <w:autoSpaceDE w:val="0"/>
        <w:autoSpaceDN w:val="0"/>
        <w:jc w:val="both"/>
        <w:rPr>
          <w:sz w:val="28"/>
          <w:szCs w:val="28"/>
        </w:rPr>
      </w:pPr>
      <w:r w:rsidRPr="006D745E">
        <w:rPr>
          <w:sz w:val="28"/>
          <w:szCs w:val="28"/>
        </w:rPr>
        <w:t>администрации Новоалександровского</w:t>
      </w:r>
    </w:p>
    <w:p w:rsidR="006D745E" w:rsidRPr="006D745E" w:rsidRDefault="006D745E" w:rsidP="006D745E">
      <w:pPr>
        <w:autoSpaceDE w:val="0"/>
        <w:autoSpaceDN w:val="0"/>
        <w:jc w:val="both"/>
        <w:rPr>
          <w:sz w:val="28"/>
          <w:szCs w:val="28"/>
        </w:rPr>
      </w:pPr>
      <w:r w:rsidRPr="006D745E">
        <w:rPr>
          <w:sz w:val="28"/>
          <w:szCs w:val="28"/>
        </w:rPr>
        <w:t>городского округа</w:t>
      </w:r>
    </w:p>
    <w:p w:rsidR="006D745E" w:rsidRPr="006D745E" w:rsidRDefault="006D745E" w:rsidP="006D745E">
      <w:pPr>
        <w:autoSpaceDE w:val="0"/>
        <w:autoSpaceDN w:val="0"/>
        <w:jc w:val="both"/>
        <w:rPr>
          <w:sz w:val="28"/>
          <w:szCs w:val="28"/>
        </w:rPr>
      </w:pPr>
      <w:r w:rsidRPr="006D745E">
        <w:rPr>
          <w:sz w:val="28"/>
          <w:szCs w:val="28"/>
        </w:rPr>
        <w:t xml:space="preserve">Ставропольского края                                                                   </w:t>
      </w:r>
      <w:r w:rsidR="00CA040F">
        <w:rPr>
          <w:sz w:val="28"/>
          <w:szCs w:val="28"/>
        </w:rPr>
        <w:t>Н.И. Смык</w:t>
      </w: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Проект решения подготовила:</w:t>
      </w: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Заместитель главы администрации –</w:t>
      </w: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начальник финансового управления</w:t>
      </w: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администрации Новоалександровского</w:t>
      </w:r>
    </w:p>
    <w:p w:rsidR="006D745E" w:rsidRPr="006D745E" w:rsidRDefault="006D745E" w:rsidP="006D745E">
      <w:pPr>
        <w:tabs>
          <w:tab w:val="left" w:pos="7380"/>
          <w:tab w:val="left" w:pos="7560"/>
        </w:tabs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городского округа</w:t>
      </w:r>
    </w:p>
    <w:p w:rsidR="006D745E" w:rsidRPr="006D745E" w:rsidRDefault="006D745E" w:rsidP="006D745E">
      <w:pPr>
        <w:tabs>
          <w:tab w:val="left" w:pos="7380"/>
          <w:tab w:val="left" w:pos="7560"/>
        </w:tabs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Ставропольского края                                                                  Н.Л.</w:t>
      </w:r>
      <w:r w:rsidR="00E72878">
        <w:rPr>
          <w:sz w:val="28"/>
          <w:szCs w:val="28"/>
        </w:rPr>
        <w:t xml:space="preserve"> </w:t>
      </w:r>
      <w:r w:rsidRPr="006D745E">
        <w:rPr>
          <w:sz w:val="28"/>
          <w:szCs w:val="28"/>
        </w:rPr>
        <w:t>Булавина</w:t>
      </w:r>
    </w:p>
    <w:p w:rsidR="006D745E" w:rsidRPr="006D745E" w:rsidRDefault="006D745E" w:rsidP="006D745E">
      <w:pPr>
        <w:tabs>
          <w:tab w:val="left" w:pos="7380"/>
          <w:tab w:val="left" w:pos="7560"/>
        </w:tabs>
        <w:autoSpaceDE w:val="0"/>
        <w:autoSpaceDN w:val="0"/>
        <w:rPr>
          <w:sz w:val="28"/>
          <w:szCs w:val="28"/>
        </w:rPr>
      </w:pPr>
    </w:p>
    <w:p w:rsidR="006D745E" w:rsidRPr="006D745E" w:rsidRDefault="006D745E" w:rsidP="006D745E">
      <w:pPr>
        <w:tabs>
          <w:tab w:val="left" w:pos="7380"/>
          <w:tab w:val="left" w:pos="7560"/>
        </w:tabs>
        <w:autoSpaceDE w:val="0"/>
        <w:autoSpaceDN w:val="0"/>
        <w:rPr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Pr="0006336F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3B3" w:rsidRDefault="00CA43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A1F" w:rsidRDefault="00337A1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37A1F" w:rsidSect="00CC1519"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72"/>
    <w:rsid w:val="00000D56"/>
    <w:rsid w:val="00005013"/>
    <w:rsid w:val="00007E62"/>
    <w:rsid w:val="0001008B"/>
    <w:rsid w:val="0001036F"/>
    <w:rsid w:val="00022921"/>
    <w:rsid w:val="00022C61"/>
    <w:rsid w:val="000260D0"/>
    <w:rsid w:val="0002676E"/>
    <w:rsid w:val="00027035"/>
    <w:rsid w:val="00027BD1"/>
    <w:rsid w:val="00032090"/>
    <w:rsid w:val="00032572"/>
    <w:rsid w:val="00035205"/>
    <w:rsid w:val="00035733"/>
    <w:rsid w:val="00040627"/>
    <w:rsid w:val="000423BD"/>
    <w:rsid w:val="00044B4C"/>
    <w:rsid w:val="00046465"/>
    <w:rsid w:val="00047B6A"/>
    <w:rsid w:val="00052D24"/>
    <w:rsid w:val="00053D79"/>
    <w:rsid w:val="00056A71"/>
    <w:rsid w:val="00062381"/>
    <w:rsid w:val="0006336F"/>
    <w:rsid w:val="000655C4"/>
    <w:rsid w:val="00070B65"/>
    <w:rsid w:val="000750A9"/>
    <w:rsid w:val="00075360"/>
    <w:rsid w:val="00075688"/>
    <w:rsid w:val="00076341"/>
    <w:rsid w:val="00083617"/>
    <w:rsid w:val="00086C76"/>
    <w:rsid w:val="00091989"/>
    <w:rsid w:val="000926EF"/>
    <w:rsid w:val="0009326E"/>
    <w:rsid w:val="00094787"/>
    <w:rsid w:val="000A0EFC"/>
    <w:rsid w:val="000A28C1"/>
    <w:rsid w:val="000A5388"/>
    <w:rsid w:val="000B1B1A"/>
    <w:rsid w:val="000B2095"/>
    <w:rsid w:val="000B2CCB"/>
    <w:rsid w:val="000B2CEC"/>
    <w:rsid w:val="000C03B4"/>
    <w:rsid w:val="000C642E"/>
    <w:rsid w:val="000C70D5"/>
    <w:rsid w:val="000D0745"/>
    <w:rsid w:val="000D2BAD"/>
    <w:rsid w:val="000D3678"/>
    <w:rsid w:val="000D6E4C"/>
    <w:rsid w:val="000E09F4"/>
    <w:rsid w:val="000E2FFE"/>
    <w:rsid w:val="000E5C36"/>
    <w:rsid w:val="000E79E9"/>
    <w:rsid w:val="000F22F9"/>
    <w:rsid w:val="000F7EF5"/>
    <w:rsid w:val="00101C42"/>
    <w:rsid w:val="001122AD"/>
    <w:rsid w:val="00113E68"/>
    <w:rsid w:val="00121AAE"/>
    <w:rsid w:val="00123A35"/>
    <w:rsid w:val="00125BC2"/>
    <w:rsid w:val="001276BB"/>
    <w:rsid w:val="0012770B"/>
    <w:rsid w:val="00135ADE"/>
    <w:rsid w:val="00137FE6"/>
    <w:rsid w:val="00142CBF"/>
    <w:rsid w:val="00145145"/>
    <w:rsid w:val="001452D6"/>
    <w:rsid w:val="00146B61"/>
    <w:rsid w:val="00151770"/>
    <w:rsid w:val="001517AD"/>
    <w:rsid w:val="0015220B"/>
    <w:rsid w:val="00154727"/>
    <w:rsid w:val="00155561"/>
    <w:rsid w:val="001568FF"/>
    <w:rsid w:val="00157738"/>
    <w:rsid w:val="00157E6D"/>
    <w:rsid w:val="00160EFE"/>
    <w:rsid w:val="001617F4"/>
    <w:rsid w:val="00161E8A"/>
    <w:rsid w:val="00165AC3"/>
    <w:rsid w:val="00166096"/>
    <w:rsid w:val="001728C8"/>
    <w:rsid w:val="00176159"/>
    <w:rsid w:val="001809B3"/>
    <w:rsid w:val="00180D3A"/>
    <w:rsid w:val="00184E92"/>
    <w:rsid w:val="00190566"/>
    <w:rsid w:val="00193724"/>
    <w:rsid w:val="00193DC0"/>
    <w:rsid w:val="00196CA5"/>
    <w:rsid w:val="001A3041"/>
    <w:rsid w:val="001B49D7"/>
    <w:rsid w:val="001B5226"/>
    <w:rsid w:val="001C00FF"/>
    <w:rsid w:val="001C0170"/>
    <w:rsid w:val="001C7385"/>
    <w:rsid w:val="001D0D0E"/>
    <w:rsid w:val="001D18EF"/>
    <w:rsid w:val="001D23B9"/>
    <w:rsid w:val="001D455E"/>
    <w:rsid w:val="001D6028"/>
    <w:rsid w:val="001E0150"/>
    <w:rsid w:val="001F24D8"/>
    <w:rsid w:val="001F77CE"/>
    <w:rsid w:val="00200A59"/>
    <w:rsid w:val="00202D78"/>
    <w:rsid w:val="00202F4A"/>
    <w:rsid w:val="00203A25"/>
    <w:rsid w:val="002044EB"/>
    <w:rsid w:val="00205C64"/>
    <w:rsid w:val="0020747D"/>
    <w:rsid w:val="00215A65"/>
    <w:rsid w:val="0022376D"/>
    <w:rsid w:val="00231175"/>
    <w:rsid w:val="002316F0"/>
    <w:rsid w:val="00233627"/>
    <w:rsid w:val="002339D6"/>
    <w:rsid w:val="00235063"/>
    <w:rsid w:val="002363C8"/>
    <w:rsid w:val="0024490B"/>
    <w:rsid w:val="002464B1"/>
    <w:rsid w:val="00247ECB"/>
    <w:rsid w:val="002511C2"/>
    <w:rsid w:val="00251387"/>
    <w:rsid w:val="00256407"/>
    <w:rsid w:val="002571DA"/>
    <w:rsid w:val="00264971"/>
    <w:rsid w:val="0027162E"/>
    <w:rsid w:val="002737E9"/>
    <w:rsid w:val="002756A8"/>
    <w:rsid w:val="0027612F"/>
    <w:rsid w:val="002771AC"/>
    <w:rsid w:val="00287BBA"/>
    <w:rsid w:val="00291A22"/>
    <w:rsid w:val="0029280B"/>
    <w:rsid w:val="002A0035"/>
    <w:rsid w:val="002A36D9"/>
    <w:rsid w:val="002A3E97"/>
    <w:rsid w:val="002A6849"/>
    <w:rsid w:val="002A69ED"/>
    <w:rsid w:val="002B3D28"/>
    <w:rsid w:val="002B5CE9"/>
    <w:rsid w:val="002C0517"/>
    <w:rsid w:val="002C0B4B"/>
    <w:rsid w:val="002C2260"/>
    <w:rsid w:val="002C396B"/>
    <w:rsid w:val="002C4B1D"/>
    <w:rsid w:val="002C742B"/>
    <w:rsid w:val="002D5896"/>
    <w:rsid w:val="002E50B7"/>
    <w:rsid w:val="002E5712"/>
    <w:rsid w:val="002E59AC"/>
    <w:rsid w:val="002E6FC0"/>
    <w:rsid w:val="002F0867"/>
    <w:rsid w:val="002F4FD4"/>
    <w:rsid w:val="002F5707"/>
    <w:rsid w:val="002F71D8"/>
    <w:rsid w:val="003001FC"/>
    <w:rsid w:val="003016C3"/>
    <w:rsid w:val="00303245"/>
    <w:rsid w:val="00303B30"/>
    <w:rsid w:val="0030662B"/>
    <w:rsid w:val="00306BB6"/>
    <w:rsid w:val="00321CD7"/>
    <w:rsid w:val="00323D4C"/>
    <w:rsid w:val="00326E86"/>
    <w:rsid w:val="0033054E"/>
    <w:rsid w:val="0033151E"/>
    <w:rsid w:val="00332AC3"/>
    <w:rsid w:val="00333181"/>
    <w:rsid w:val="0033799B"/>
    <w:rsid w:val="00337A1F"/>
    <w:rsid w:val="003426B4"/>
    <w:rsid w:val="003566BC"/>
    <w:rsid w:val="00356A4B"/>
    <w:rsid w:val="0036019F"/>
    <w:rsid w:val="00365E1F"/>
    <w:rsid w:val="003661F0"/>
    <w:rsid w:val="003668AD"/>
    <w:rsid w:val="00366D20"/>
    <w:rsid w:val="00370D7F"/>
    <w:rsid w:val="003735C6"/>
    <w:rsid w:val="00380CC4"/>
    <w:rsid w:val="00381752"/>
    <w:rsid w:val="00383F42"/>
    <w:rsid w:val="00384BC2"/>
    <w:rsid w:val="00385A00"/>
    <w:rsid w:val="00385ACA"/>
    <w:rsid w:val="00390146"/>
    <w:rsid w:val="0039028A"/>
    <w:rsid w:val="00390D6A"/>
    <w:rsid w:val="00391F5C"/>
    <w:rsid w:val="00392F64"/>
    <w:rsid w:val="00396EA6"/>
    <w:rsid w:val="003A1B8F"/>
    <w:rsid w:val="003A27AD"/>
    <w:rsid w:val="003A55F2"/>
    <w:rsid w:val="003B2124"/>
    <w:rsid w:val="003B26BA"/>
    <w:rsid w:val="003B5D5F"/>
    <w:rsid w:val="003B6564"/>
    <w:rsid w:val="003C0956"/>
    <w:rsid w:val="003C7D12"/>
    <w:rsid w:val="003D1530"/>
    <w:rsid w:val="003D1C90"/>
    <w:rsid w:val="003D573E"/>
    <w:rsid w:val="003E7466"/>
    <w:rsid w:val="003F25C8"/>
    <w:rsid w:val="00401D05"/>
    <w:rsid w:val="004042D8"/>
    <w:rsid w:val="00413F83"/>
    <w:rsid w:val="00414352"/>
    <w:rsid w:val="00424EEE"/>
    <w:rsid w:val="0043716A"/>
    <w:rsid w:val="004409C8"/>
    <w:rsid w:val="004449E5"/>
    <w:rsid w:val="0044510C"/>
    <w:rsid w:val="00450EDE"/>
    <w:rsid w:val="004552BF"/>
    <w:rsid w:val="0046002D"/>
    <w:rsid w:val="00462DCB"/>
    <w:rsid w:val="00463CAD"/>
    <w:rsid w:val="004722A5"/>
    <w:rsid w:val="0047551D"/>
    <w:rsid w:val="004767F9"/>
    <w:rsid w:val="0048217B"/>
    <w:rsid w:val="00484F87"/>
    <w:rsid w:val="00485E40"/>
    <w:rsid w:val="00490332"/>
    <w:rsid w:val="004951FB"/>
    <w:rsid w:val="004A0C4D"/>
    <w:rsid w:val="004A148F"/>
    <w:rsid w:val="004A7403"/>
    <w:rsid w:val="004B068C"/>
    <w:rsid w:val="004B6175"/>
    <w:rsid w:val="004B6A32"/>
    <w:rsid w:val="004C13DE"/>
    <w:rsid w:val="004C2AD3"/>
    <w:rsid w:val="004F1BF0"/>
    <w:rsid w:val="004F321D"/>
    <w:rsid w:val="004F5078"/>
    <w:rsid w:val="004F5B74"/>
    <w:rsid w:val="004F7764"/>
    <w:rsid w:val="005006A3"/>
    <w:rsid w:val="00503702"/>
    <w:rsid w:val="005058FD"/>
    <w:rsid w:val="00506B88"/>
    <w:rsid w:val="00510009"/>
    <w:rsid w:val="00517D1A"/>
    <w:rsid w:val="005207D9"/>
    <w:rsid w:val="00520ADA"/>
    <w:rsid w:val="005210CA"/>
    <w:rsid w:val="00523E67"/>
    <w:rsid w:val="00525D7B"/>
    <w:rsid w:val="00527A80"/>
    <w:rsid w:val="00532984"/>
    <w:rsid w:val="00532E37"/>
    <w:rsid w:val="005369BA"/>
    <w:rsid w:val="005369F7"/>
    <w:rsid w:val="00537DEF"/>
    <w:rsid w:val="00544253"/>
    <w:rsid w:val="00544A9B"/>
    <w:rsid w:val="005554CD"/>
    <w:rsid w:val="00560496"/>
    <w:rsid w:val="00560B67"/>
    <w:rsid w:val="00564C8F"/>
    <w:rsid w:val="00565FC0"/>
    <w:rsid w:val="00567519"/>
    <w:rsid w:val="00571286"/>
    <w:rsid w:val="00575439"/>
    <w:rsid w:val="00577592"/>
    <w:rsid w:val="00577D84"/>
    <w:rsid w:val="00581E94"/>
    <w:rsid w:val="00585590"/>
    <w:rsid w:val="00586281"/>
    <w:rsid w:val="00587309"/>
    <w:rsid w:val="00596A4D"/>
    <w:rsid w:val="005A2252"/>
    <w:rsid w:val="005A2A12"/>
    <w:rsid w:val="005A3DCB"/>
    <w:rsid w:val="005A4B21"/>
    <w:rsid w:val="005A6B61"/>
    <w:rsid w:val="005B35CD"/>
    <w:rsid w:val="005B543B"/>
    <w:rsid w:val="005B7E98"/>
    <w:rsid w:val="005C03F1"/>
    <w:rsid w:val="005C1C47"/>
    <w:rsid w:val="005C1C67"/>
    <w:rsid w:val="005C7D7F"/>
    <w:rsid w:val="005D52AD"/>
    <w:rsid w:val="005D6BC7"/>
    <w:rsid w:val="005E017E"/>
    <w:rsid w:val="005E34A0"/>
    <w:rsid w:val="005E6F47"/>
    <w:rsid w:val="005E7E43"/>
    <w:rsid w:val="005F16DC"/>
    <w:rsid w:val="005F1CCB"/>
    <w:rsid w:val="005F33A6"/>
    <w:rsid w:val="005F57FE"/>
    <w:rsid w:val="005F6B08"/>
    <w:rsid w:val="006003A4"/>
    <w:rsid w:val="006103B3"/>
    <w:rsid w:val="00610943"/>
    <w:rsid w:val="0061354F"/>
    <w:rsid w:val="006143AB"/>
    <w:rsid w:val="0062080A"/>
    <w:rsid w:val="00622630"/>
    <w:rsid w:val="0062355F"/>
    <w:rsid w:val="0062506D"/>
    <w:rsid w:val="0063746E"/>
    <w:rsid w:val="00642242"/>
    <w:rsid w:val="00646CD3"/>
    <w:rsid w:val="00650807"/>
    <w:rsid w:val="00650F97"/>
    <w:rsid w:val="00652A69"/>
    <w:rsid w:val="00654D1A"/>
    <w:rsid w:val="00661591"/>
    <w:rsid w:val="0066345E"/>
    <w:rsid w:val="00670869"/>
    <w:rsid w:val="00670C8F"/>
    <w:rsid w:val="006779FA"/>
    <w:rsid w:val="00681BC7"/>
    <w:rsid w:val="006826A7"/>
    <w:rsid w:val="00683A48"/>
    <w:rsid w:val="00686F1C"/>
    <w:rsid w:val="00694EB0"/>
    <w:rsid w:val="00694F0A"/>
    <w:rsid w:val="006A1CED"/>
    <w:rsid w:val="006A60B0"/>
    <w:rsid w:val="006B0A64"/>
    <w:rsid w:val="006B0A97"/>
    <w:rsid w:val="006B16EE"/>
    <w:rsid w:val="006B3994"/>
    <w:rsid w:val="006C0C61"/>
    <w:rsid w:val="006C6972"/>
    <w:rsid w:val="006D02C0"/>
    <w:rsid w:val="006D10AD"/>
    <w:rsid w:val="006D2000"/>
    <w:rsid w:val="006D60A1"/>
    <w:rsid w:val="006D744C"/>
    <w:rsid w:val="006D745E"/>
    <w:rsid w:val="006D7900"/>
    <w:rsid w:val="006E2D53"/>
    <w:rsid w:val="006E3E18"/>
    <w:rsid w:val="006E4D8A"/>
    <w:rsid w:val="006E7408"/>
    <w:rsid w:val="006F02B9"/>
    <w:rsid w:val="006F12A5"/>
    <w:rsid w:val="006F12D1"/>
    <w:rsid w:val="006F6684"/>
    <w:rsid w:val="006F76A1"/>
    <w:rsid w:val="00700432"/>
    <w:rsid w:val="00700F44"/>
    <w:rsid w:val="0070723F"/>
    <w:rsid w:val="00710515"/>
    <w:rsid w:val="00711492"/>
    <w:rsid w:val="007115EC"/>
    <w:rsid w:val="00711B3F"/>
    <w:rsid w:val="00711FE9"/>
    <w:rsid w:val="007122A1"/>
    <w:rsid w:val="0071267C"/>
    <w:rsid w:val="007143B4"/>
    <w:rsid w:val="0071644F"/>
    <w:rsid w:val="00720933"/>
    <w:rsid w:val="00722046"/>
    <w:rsid w:val="00723EA7"/>
    <w:rsid w:val="00725C50"/>
    <w:rsid w:val="007335A5"/>
    <w:rsid w:val="00733B13"/>
    <w:rsid w:val="0073532A"/>
    <w:rsid w:val="00736BFE"/>
    <w:rsid w:val="007400B6"/>
    <w:rsid w:val="007439C6"/>
    <w:rsid w:val="00744E84"/>
    <w:rsid w:val="00747FC2"/>
    <w:rsid w:val="00754D4F"/>
    <w:rsid w:val="007554A2"/>
    <w:rsid w:val="00765F2B"/>
    <w:rsid w:val="00770A64"/>
    <w:rsid w:val="0078186E"/>
    <w:rsid w:val="00781FD3"/>
    <w:rsid w:val="00785A49"/>
    <w:rsid w:val="00791130"/>
    <w:rsid w:val="007913E3"/>
    <w:rsid w:val="00793C8B"/>
    <w:rsid w:val="00796FFC"/>
    <w:rsid w:val="007A48BE"/>
    <w:rsid w:val="007A50C5"/>
    <w:rsid w:val="007A7ADF"/>
    <w:rsid w:val="007B610A"/>
    <w:rsid w:val="007C3367"/>
    <w:rsid w:val="007D18C7"/>
    <w:rsid w:val="007D1AB2"/>
    <w:rsid w:val="007D1D70"/>
    <w:rsid w:val="007D511E"/>
    <w:rsid w:val="007D5DFF"/>
    <w:rsid w:val="007E2734"/>
    <w:rsid w:val="007E3110"/>
    <w:rsid w:val="007E3FA3"/>
    <w:rsid w:val="007E4D80"/>
    <w:rsid w:val="007F4566"/>
    <w:rsid w:val="00801E74"/>
    <w:rsid w:val="00803009"/>
    <w:rsid w:val="00804FA1"/>
    <w:rsid w:val="008063AA"/>
    <w:rsid w:val="008126A0"/>
    <w:rsid w:val="00812E0D"/>
    <w:rsid w:val="008146CB"/>
    <w:rsid w:val="00815049"/>
    <w:rsid w:val="008170A4"/>
    <w:rsid w:val="00825E6A"/>
    <w:rsid w:val="00831D53"/>
    <w:rsid w:val="0084507A"/>
    <w:rsid w:val="00845DC8"/>
    <w:rsid w:val="008515C8"/>
    <w:rsid w:val="0085222F"/>
    <w:rsid w:val="0085272E"/>
    <w:rsid w:val="00855F5A"/>
    <w:rsid w:val="008644B1"/>
    <w:rsid w:val="00865DFB"/>
    <w:rsid w:val="00867DD7"/>
    <w:rsid w:val="008709AA"/>
    <w:rsid w:val="00872246"/>
    <w:rsid w:val="00877047"/>
    <w:rsid w:val="008777D1"/>
    <w:rsid w:val="00880ECF"/>
    <w:rsid w:val="0088109E"/>
    <w:rsid w:val="00881532"/>
    <w:rsid w:val="00886E01"/>
    <w:rsid w:val="0089049A"/>
    <w:rsid w:val="0089095A"/>
    <w:rsid w:val="0089114F"/>
    <w:rsid w:val="008A3B97"/>
    <w:rsid w:val="008A3EA1"/>
    <w:rsid w:val="008A4694"/>
    <w:rsid w:val="008B0A2C"/>
    <w:rsid w:val="008B550F"/>
    <w:rsid w:val="008B60C6"/>
    <w:rsid w:val="008C0488"/>
    <w:rsid w:val="008C4820"/>
    <w:rsid w:val="008C4CDF"/>
    <w:rsid w:val="008C6154"/>
    <w:rsid w:val="008D154C"/>
    <w:rsid w:val="008D1B0C"/>
    <w:rsid w:val="008D358D"/>
    <w:rsid w:val="008E066B"/>
    <w:rsid w:val="008E6970"/>
    <w:rsid w:val="008E7800"/>
    <w:rsid w:val="008F24E9"/>
    <w:rsid w:val="008F3CB1"/>
    <w:rsid w:val="008F51B9"/>
    <w:rsid w:val="008F57AE"/>
    <w:rsid w:val="008F683E"/>
    <w:rsid w:val="008F7708"/>
    <w:rsid w:val="00902723"/>
    <w:rsid w:val="009033DE"/>
    <w:rsid w:val="00903888"/>
    <w:rsid w:val="00903F8C"/>
    <w:rsid w:val="00906954"/>
    <w:rsid w:val="009148F8"/>
    <w:rsid w:val="009167BA"/>
    <w:rsid w:val="00917A2F"/>
    <w:rsid w:val="00920664"/>
    <w:rsid w:val="00920C1B"/>
    <w:rsid w:val="00921457"/>
    <w:rsid w:val="00923196"/>
    <w:rsid w:val="00925752"/>
    <w:rsid w:val="00925F75"/>
    <w:rsid w:val="009331F5"/>
    <w:rsid w:val="009356F4"/>
    <w:rsid w:val="0094154A"/>
    <w:rsid w:val="00941675"/>
    <w:rsid w:val="00942B9F"/>
    <w:rsid w:val="00942C22"/>
    <w:rsid w:val="00944BE3"/>
    <w:rsid w:val="0094545C"/>
    <w:rsid w:val="0094611B"/>
    <w:rsid w:val="009465E7"/>
    <w:rsid w:val="00947C96"/>
    <w:rsid w:val="0095029C"/>
    <w:rsid w:val="0095496E"/>
    <w:rsid w:val="00957756"/>
    <w:rsid w:val="009607FD"/>
    <w:rsid w:val="00965F29"/>
    <w:rsid w:val="00966799"/>
    <w:rsid w:val="0097133A"/>
    <w:rsid w:val="00972442"/>
    <w:rsid w:val="009801F8"/>
    <w:rsid w:val="0098105B"/>
    <w:rsid w:val="0098495A"/>
    <w:rsid w:val="009871B4"/>
    <w:rsid w:val="009920E9"/>
    <w:rsid w:val="00994925"/>
    <w:rsid w:val="009949AE"/>
    <w:rsid w:val="009A54F0"/>
    <w:rsid w:val="009A709E"/>
    <w:rsid w:val="009B362E"/>
    <w:rsid w:val="009B60CD"/>
    <w:rsid w:val="009C0BD5"/>
    <w:rsid w:val="009C376A"/>
    <w:rsid w:val="009C4B1A"/>
    <w:rsid w:val="009D0993"/>
    <w:rsid w:val="009D1EDE"/>
    <w:rsid w:val="009D5E5F"/>
    <w:rsid w:val="009D7106"/>
    <w:rsid w:val="009E6461"/>
    <w:rsid w:val="009E72BE"/>
    <w:rsid w:val="009F1134"/>
    <w:rsid w:val="009F1590"/>
    <w:rsid w:val="009F7B36"/>
    <w:rsid w:val="009F7EF8"/>
    <w:rsid w:val="00A008C8"/>
    <w:rsid w:val="00A01AB4"/>
    <w:rsid w:val="00A0500C"/>
    <w:rsid w:val="00A05995"/>
    <w:rsid w:val="00A12D40"/>
    <w:rsid w:val="00A12E32"/>
    <w:rsid w:val="00A1327D"/>
    <w:rsid w:val="00A137AE"/>
    <w:rsid w:val="00A1434C"/>
    <w:rsid w:val="00A1621B"/>
    <w:rsid w:val="00A23DE2"/>
    <w:rsid w:val="00A26679"/>
    <w:rsid w:val="00A31AA9"/>
    <w:rsid w:val="00A31F73"/>
    <w:rsid w:val="00A32AD2"/>
    <w:rsid w:val="00A41F11"/>
    <w:rsid w:val="00A463EA"/>
    <w:rsid w:val="00A47648"/>
    <w:rsid w:val="00A47D80"/>
    <w:rsid w:val="00A51243"/>
    <w:rsid w:val="00A513E5"/>
    <w:rsid w:val="00A531D0"/>
    <w:rsid w:val="00A54ADC"/>
    <w:rsid w:val="00A56B57"/>
    <w:rsid w:val="00A57FA2"/>
    <w:rsid w:val="00A61FDD"/>
    <w:rsid w:val="00A64B12"/>
    <w:rsid w:val="00A651DA"/>
    <w:rsid w:val="00A73B7E"/>
    <w:rsid w:val="00A7657E"/>
    <w:rsid w:val="00A84901"/>
    <w:rsid w:val="00A84A9C"/>
    <w:rsid w:val="00A858BB"/>
    <w:rsid w:val="00A90D96"/>
    <w:rsid w:val="00A93B86"/>
    <w:rsid w:val="00A979A2"/>
    <w:rsid w:val="00AA4FAB"/>
    <w:rsid w:val="00AA6D00"/>
    <w:rsid w:val="00AB6808"/>
    <w:rsid w:val="00AB7AE9"/>
    <w:rsid w:val="00AC1A6B"/>
    <w:rsid w:val="00AC3085"/>
    <w:rsid w:val="00AD51FF"/>
    <w:rsid w:val="00AD58AC"/>
    <w:rsid w:val="00AD61D5"/>
    <w:rsid w:val="00AD75AB"/>
    <w:rsid w:val="00AE5533"/>
    <w:rsid w:val="00AE63E4"/>
    <w:rsid w:val="00AF417B"/>
    <w:rsid w:val="00AF5F15"/>
    <w:rsid w:val="00B07B8C"/>
    <w:rsid w:val="00B12150"/>
    <w:rsid w:val="00B25FDF"/>
    <w:rsid w:val="00B266DE"/>
    <w:rsid w:val="00B26B7E"/>
    <w:rsid w:val="00B30213"/>
    <w:rsid w:val="00B36948"/>
    <w:rsid w:val="00B37419"/>
    <w:rsid w:val="00B40B22"/>
    <w:rsid w:val="00B45B38"/>
    <w:rsid w:val="00B46767"/>
    <w:rsid w:val="00B53EAC"/>
    <w:rsid w:val="00B54C24"/>
    <w:rsid w:val="00B5558B"/>
    <w:rsid w:val="00B61BF9"/>
    <w:rsid w:val="00B62D7E"/>
    <w:rsid w:val="00B659AA"/>
    <w:rsid w:val="00B75920"/>
    <w:rsid w:val="00B77926"/>
    <w:rsid w:val="00B80366"/>
    <w:rsid w:val="00B81748"/>
    <w:rsid w:val="00B81C37"/>
    <w:rsid w:val="00B836E6"/>
    <w:rsid w:val="00B84173"/>
    <w:rsid w:val="00B93ADE"/>
    <w:rsid w:val="00B93F5A"/>
    <w:rsid w:val="00B94A2A"/>
    <w:rsid w:val="00BA2CC9"/>
    <w:rsid w:val="00BA33CB"/>
    <w:rsid w:val="00BA4864"/>
    <w:rsid w:val="00BA761F"/>
    <w:rsid w:val="00BA77E8"/>
    <w:rsid w:val="00BB1F42"/>
    <w:rsid w:val="00BB2AC4"/>
    <w:rsid w:val="00BB42BE"/>
    <w:rsid w:val="00BB57AC"/>
    <w:rsid w:val="00BB6F02"/>
    <w:rsid w:val="00BB7967"/>
    <w:rsid w:val="00BC0594"/>
    <w:rsid w:val="00BC1ED0"/>
    <w:rsid w:val="00BC4D74"/>
    <w:rsid w:val="00BC777E"/>
    <w:rsid w:val="00BD2ED2"/>
    <w:rsid w:val="00BE175B"/>
    <w:rsid w:val="00BE5CAD"/>
    <w:rsid w:val="00BE7109"/>
    <w:rsid w:val="00BF3799"/>
    <w:rsid w:val="00C07FF2"/>
    <w:rsid w:val="00C15B2C"/>
    <w:rsid w:val="00C206B6"/>
    <w:rsid w:val="00C2070D"/>
    <w:rsid w:val="00C252FC"/>
    <w:rsid w:val="00C26B1F"/>
    <w:rsid w:val="00C27ADB"/>
    <w:rsid w:val="00C360B6"/>
    <w:rsid w:val="00C41DD6"/>
    <w:rsid w:val="00C43C97"/>
    <w:rsid w:val="00C4638B"/>
    <w:rsid w:val="00C50D5F"/>
    <w:rsid w:val="00C51C9F"/>
    <w:rsid w:val="00C538DB"/>
    <w:rsid w:val="00C56287"/>
    <w:rsid w:val="00C6148A"/>
    <w:rsid w:val="00C61DEC"/>
    <w:rsid w:val="00C6340F"/>
    <w:rsid w:val="00C651ED"/>
    <w:rsid w:val="00C6531C"/>
    <w:rsid w:val="00C6733E"/>
    <w:rsid w:val="00C71800"/>
    <w:rsid w:val="00C73D98"/>
    <w:rsid w:val="00C776A7"/>
    <w:rsid w:val="00C802CC"/>
    <w:rsid w:val="00C81B34"/>
    <w:rsid w:val="00C81CFC"/>
    <w:rsid w:val="00C81D0C"/>
    <w:rsid w:val="00C8284C"/>
    <w:rsid w:val="00C86980"/>
    <w:rsid w:val="00C91AB3"/>
    <w:rsid w:val="00C92A39"/>
    <w:rsid w:val="00C947B6"/>
    <w:rsid w:val="00C95CEF"/>
    <w:rsid w:val="00CA040F"/>
    <w:rsid w:val="00CA2D76"/>
    <w:rsid w:val="00CA439F"/>
    <w:rsid w:val="00CA43B3"/>
    <w:rsid w:val="00CA5A8A"/>
    <w:rsid w:val="00CA6D1E"/>
    <w:rsid w:val="00CB1B82"/>
    <w:rsid w:val="00CB1CF6"/>
    <w:rsid w:val="00CB296A"/>
    <w:rsid w:val="00CB2EFA"/>
    <w:rsid w:val="00CB300C"/>
    <w:rsid w:val="00CB4CD0"/>
    <w:rsid w:val="00CC1519"/>
    <w:rsid w:val="00CC2D4A"/>
    <w:rsid w:val="00CC462B"/>
    <w:rsid w:val="00CC4C49"/>
    <w:rsid w:val="00CC7F3C"/>
    <w:rsid w:val="00CD3D85"/>
    <w:rsid w:val="00CD6DEF"/>
    <w:rsid w:val="00CE1678"/>
    <w:rsid w:val="00CE18B4"/>
    <w:rsid w:val="00CE47FC"/>
    <w:rsid w:val="00CF73CC"/>
    <w:rsid w:val="00D00E14"/>
    <w:rsid w:val="00D01DB4"/>
    <w:rsid w:val="00D056FE"/>
    <w:rsid w:val="00D05F0F"/>
    <w:rsid w:val="00D11E07"/>
    <w:rsid w:val="00D12896"/>
    <w:rsid w:val="00D14004"/>
    <w:rsid w:val="00D15D6B"/>
    <w:rsid w:val="00D20640"/>
    <w:rsid w:val="00D22718"/>
    <w:rsid w:val="00D25C13"/>
    <w:rsid w:val="00D268C8"/>
    <w:rsid w:val="00D27343"/>
    <w:rsid w:val="00D326B9"/>
    <w:rsid w:val="00D422C6"/>
    <w:rsid w:val="00D426A9"/>
    <w:rsid w:val="00D42F06"/>
    <w:rsid w:val="00D52CCF"/>
    <w:rsid w:val="00D5335B"/>
    <w:rsid w:val="00D5411E"/>
    <w:rsid w:val="00D57B2F"/>
    <w:rsid w:val="00D57F0C"/>
    <w:rsid w:val="00D625B1"/>
    <w:rsid w:val="00D635DB"/>
    <w:rsid w:val="00D63861"/>
    <w:rsid w:val="00D642A9"/>
    <w:rsid w:val="00D64CF5"/>
    <w:rsid w:val="00D67BCE"/>
    <w:rsid w:val="00D73747"/>
    <w:rsid w:val="00D73A93"/>
    <w:rsid w:val="00D74845"/>
    <w:rsid w:val="00D75F32"/>
    <w:rsid w:val="00D76755"/>
    <w:rsid w:val="00D81390"/>
    <w:rsid w:val="00D85FBF"/>
    <w:rsid w:val="00D95D72"/>
    <w:rsid w:val="00D97763"/>
    <w:rsid w:val="00DA1479"/>
    <w:rsid w:val="00DA2A76"/>
    <w:rsid w:val="00DA3A2A"/>
    <w:rsid w:val="00DB1874"/>
    <w:rsid w:val="00DB6498"/>
    <w:rsid w:val="00DB797A"/>
    <w:rsid w:val="00DC5A7B"/>
    <w:rsid w:val="00DD09F5"/>
    <w:rsid w:val="00DD1D86"/>
    <w:rsid w:val="00DD2353"/>
    <w:rsid w:val="00DD7845"/>
    <w:rsid w:val="00DE12C4"/>
    <w:rsid w:val="00DE2A5E"/>
    <w:rsid w:val="00DE3F0E"/>
    <w:rsid w:val="00DF343A"/>
    <w:rsid w:val="00DF5FFD"/>
    <w:rsid w:val="00DF7699"/>
    <w:rsid w:val="00E007FF"/>
    <w:rsid w:val="00E01E17"/>
    <w:rsid w:val="00E04F03"/>
    <w:rsid w:val="00E06BDB"/>
    <w:rsid w:val="00E078D6"/>
    <w:rsid w:val="00E07CED"/>
    <w:rsid w:val="00E11ECD"/>
    <w:rsid w:val="00E150A8"/>
    <w:rsid w:val="00E158A7"/>
    <w:rsid w:val="00E170F2"/>
    <w:rsid w:val="00E17710"/>
    <w:rsid w:val="00E20A34"/>
    <w:rsid w:val="00E212DF"/>
    <w:rsid w:val="00E27877"/>
    <w:rsid w:val="00E3109D"/>
    <w:rsid w:val="00E379C7"/>
    <w:rsid w:val="00E439E0"/>
    <w:rsid w:val="00E47408"/>
    <w:rsid w:val="00E50BCC"/>
    <w:rsid w:val="00E52CCD"/>
    <w:rsid w:val="00E56178"/>
    <w:rsid w:val="00E61B0C"/>
    <w:rsid w:val="00E63935"/>
    <w:rsid w:val="00E63F42"/>
    <w:rsid w:val="00E72878"/>
    <w:rsid w:val="00E758C4"/>
    <w:rsid w:val="00E75ED5"/>
    <w:rsid w:val="00E806E0"/>
    <w:rsid w:val="00E84CCB"/>
    <w:rsid w:val="00E92B7F"/>
    <w:rsid w:val="00E9312D"/>
    <w:rsid w:val="00E932B7"/>
    <w:rsid w:val="00E97E59"/>
    <w:rsid w:val="00EA071D"/>
    <w:rsid w:val="00EA1F9C"/>
    <w:rsid w:val="00EA32B2"/>
    <w:rsid w:val="00EA4DFF"/>
    <w:rsid w:val="00EA5700"/>
    <w:rsid w:val="00EB2CCF"/>
    <w:rsid w:val="00EB3773"/>
    <w:rsid w:val="00EB3946"/>
    <w:rsid w:val="00EB3DC9"/>
    <w:rsid w:val="00EB49AA"/>
    <w:rsid w:val="00EB4D28"/>
    <w:rsid w:val="00EB4EE4"/>
    <w:rsid w:val="00EB71D3"/>
    <w:rsid w:val="00ED389E"/>
    <w:rsid w:val="00ED7EFC"/>
    <w:rsid w:val="00EE10C7"/>
    <w:rsid w:val="00EE2881"/>
    <w:rsid w:val="00EE7D46"/>
    <w:rsid w:val="00EF4A1D"/>
    <w:rsid w:val="00EF6A18"/>
    <w:rsid w:val="00F114D6"/>
    <w:rsid w:val="00F15973"/>
    <w:rsid w:val="00F15D4A"/>
    <w:rsid w:val="00F228B4"/>
    <w:rsid w:val="00F34C44"/>
    <w:rsid w:val="00F4732C"/>
    <w:rsid w:val="00F63E5A"/>
    <w:rsid w:val="00F663AD"/>
    <w:rsid w:val="00F70E56"/>
    <w:rsid w:val="00F72538"/>
    <w:rsid w:val="00F75AA3"/>
    <w:rsid w:val="00F7742C"/>
    <w:rsid w:val="00F81772"/>
    <w:rsid w:val="00F81FC5"/>
    <w:rsid w:val="00F820A3"/>
    <w:rsid w:val="00F8551A"/>
    <w:rsid w:val="00F867E2"/>
    <w:rsid w:val="00F93B77"/>
    <w:rsid w:val="00F94AAD"/>
    <w:rsid w:val="00FA6AA3"/>
    <w:rsid w:val="00FC2F31"/>
    <w:rsid w:val="00FC7048"/>
    <w:rsid w:val="00FD3FE5"/>
    <w:rsid w:val="00FD59D5"/>
    <w:rsid w:val="00FD665D"/>
    <w:rsid w:val="00FE14FF"/>
    <w:rsid w:val="00FE3362"/>
    <w:rsid w:val="00FE5244"/>
    <w:rsid w:val="00FE67D6"/>
    <w:rsid w:val="00FE68B9"/>
    <w:rsid w:val="00FF059B"/>
    <w:rsid w:val="00FF142A"/>
    <w:rsid w:val="00FF4FAB"/>
    <w:rsid w:val="00FF6518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2BA8"/>
  <w15:docId w15:val="{0FF5C59F-0C10-4D0E-B930-D8062E11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5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01D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8522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D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D7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379C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67D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794292AB780BCB43B46D31D03B3CD23E9D33FA67B3AB6104E2908D4071FD156ACCADC832A487AC48654B7EBAB42014F59221A83B83W7XFP" TargetMode="External"/><Relationship Id="rId5" Type="http://schemas.openxmlformats.org/officeDocument/2006/relationships/hyperlink" Target="consultantplus://offline/ref=0B794292AB780BCB43B46D31D03B3CD23E9D33FA67B3AB6104E2908D4071FD156ACCADCC35A486AC48654B7EBAB42014F59221A83B83W7XFP" TargetMode="External"/><Relationship Id="rId4" Type="http://schemas.openxmlformats.org/officeDocument/2006/relationships/hyperlink" Target="consultantplus://offline/ref=0B794292AB780BCB43B46D31D03B3CD23E9D33FA67B3AB6104E2908D4071FD156ACCADCC35A485AC48654B7EBAB42014F59221A83B83W7X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NoLaUH</dc:creator>
  <cp:lastModifiedBy>NoLaUH</cp:lastModifiedBy>
  <cp:revision>18</cp:revision>
  <cp:lastPrinted>2020-04-16T05:10:00Z</cp:lastPrinted>
  <dcterms:created xsi:type="dcterms:W3CDTF">2020-02-06T11:49:00Z</dcterms:created>
  <dcterms:modified xsi:type="dcterms:W3CDTF">2020-04-16T05:14:00Z</dcterms:modified>
</cp:coreProperties>
</file>