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Pr="00240773" w:rsidRDefault="00655525" w:rsidP="003C3D0C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40773">
        <w:rPr>
          <w:rFonts w:ascii="Times New Roman" w:hAnsi="Times New Roman"/>
          <w:b/>
          <w:snapToGrid w:val="0"/>
          <w:sz w:val="28"/>
          <w:szCs w:val="28"/>
        </w:rPr>
        <w:t xml:space="preserve">        </w:t>
      </w:r>
      <w:r w:rsidR="00EE0469" w:rsidRPr="00240773">
        <w:rPr>
          <w:rFonts w:ascii="Times New Roman" w:hAnsi="Times New Roman"/>
          <w:b/>
          <w:snapToGrid w:val="0"/>
          <w:sz w:val="28"/>
          <w:szCs w:val="28"/>
        </w:rPr>
        <w:t>ПРОЕКТ</w:t>
      </w:r>
    </w:p>
    <w:p w:rsidR="0076701A" w:rsidRDefault="00EE0469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68749C" w:rsidRPr="003E555B" w:rsidRDefault="0068749C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22040" w:rsidRPr="00D876A7" w:rsidRDefault="001E3D8C" w:rsidP="00D876A7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76701A" w:rsidRPr="003E555B" w:rsidRDefault="0076701A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="00797028">
        <w:rPr>
          <w:rFonts w:ascii="Times New Roman" w:hAnsi="Times New Roman"/>
          <w:sz w:val="28"/>
          <w:szCs w:val="28"/>
        </w:rPr>
        <w:t xml:space="preserve"> 202</w:t>
      </w:r>
      <w:r w:rsidR="000E67D7">
        <w:rPr>
          <w:rFonts w:ascii="Times New Roman" w:hAnsi="Times New Roman"/>
          <w:sz w:val="28"/>
          <w:szCs w:val="28"/>
        </w:rPr>
        <w:t>1</w:t>
      </w:r>
      <w:r w:rsidRPr="003E555B">
        <w:rPr>
          <w:rFonts w:ascii="Times New Roman" w:hAnsi="Times New Roman"/>
          <w:sz w:val="28"/>
          <w:szCs w:val="28"/>
        </w:rPr>
        <w:t xml:space="preserve">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76701A" w:rsidRPr="003E555B" w:rsidRDefault="0076701A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240773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E58" w:rsidRPr="00240773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ок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э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кспертизы нормативных правовых актов и проектов нормативных правовых актов Совета депутатов 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депутатов Новоалександровского городского округа Ставропольского края</w:t>
      </w:r>
      <w:r w:rsidR="00064953" w:rsidRPr="00240773">
        <w:rPr>
          <w:rFonts w:ascii="Times New Roman" w:hAnsi="Times New Roman" w:cs="Times New Roman"/>
          <w:b w:val="0"/>
          <w:sz w:val="28"/>
          <w:szCs w:val="28"/>
        </w:rPr>
        <w:t xml:space="preserve"> от 27 октября 2020г. № 41/406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701A" w:rsidRPr="00240773" w:rsidRDefault="0076701A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76A7" w:rsidRDefault="00F07799" w:rsidP="0024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EF7D64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240773">
        <w:rPr>
          <w:rFonts w:ascii="Times New Roman" w:hAnsi="Times New Roman"/>
          <w:sz w:val="28"/>
          <w:szCs w:val="28"/>
        </w:rPr>
        <w:t xml:space="preserve"> </w:t>
      </w:r>
      <w:r w:rsidR="00122D92"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 w:rsidRPr="00240773">
        <w:rPr>
          <w:rFonts w:ascii="Times New Roman" w:hAnsi="Times New Roman"/>
          <w:sz w:val="28"/>
          <w:szCs w:val="28"/>
        </w:rPr>
        <w:t>Уставом Новоалександровского городско</w:t>
      </w:r>
      <w:r w:rsidR="00195E04" w:rsidRPr="00240773">
        <w:rPr>
          <w:rFonts w:ascii="Times New Roman" w:hAnsi="Times New Roman"/>
          <w:sz w:val="28"/>
          <w:szCs w:val="28"/>
        </w:rPr>
        <w:t>го округа Ставропольского края</w:t>
      </w:r>
      <w:r w:rsidR="00240773" w:rsidRPr="002407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10CAC" w:rsidRPr="00240773" w:rsidRDefault="0022445E" w:rsidP="0024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>Совет депутатов</w:t>
      </w:r>
      <w:r w:rsidR="00010CAC" w:rsidRPr="00240773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76701A" w:rsidRPr="00240773" w:rsidRDefault="0076701A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Pr="00240773" w:rsidRDefault="00EE0469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Е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Ш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И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76701A" w:rsidRDefault="00B8700A" w:rsidP="0068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474B">
        <w:rPr>
          <w:rFonts w:ascii="Times New Roman" w:hAnsi="Times New Roman" w:cs="Times New Roman"/>
          <w:b w:val="0"/>
          <w:sz w:val="28"/>
          <w:szCs w:val="28"/>
        </w:rPr>
        <w:t>Внести изменение</w:t>
      </w:r>
      <w:r w:rsidR="000E67D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C457E">
        <w:rPr>
          <w:rFonts w:ascii="Times New Roman" w:hAnsi="Times New Roman" w:cs="Times New Roman"/>
          <w:b w:val="0"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27 октября 2020г. № 41/406</w:t>
      </w:r>
      <w:r w:rsidR="000649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5A27">
        <w:rPr>
          <w:rFonts w:ascii="Times New Roman" w:hAnsi="Times New Roman" w:cs="Times New Roman"/>
          <w:b w:val="0"/>
          <w:sz w:val="28"/>
          <w:szCs w:val="28"/>
        </w:rPr>
        <w:t>изложив</w:t>
      </w:r>
      <w:r w:rsidR="000E67D7">
        <w:rPr>
          <w:rFonts w:ascii="Times New Roman" w:hAnsi="Times New Roman" w:cs="Times New Roman"/>
          <w:b w:val="0"/>
          <w:sz w:val="28"/>
          <w:szCs w:val="28"/>
        </w:rPr>
        <w:t xml:space="preserve"> его в новой редакции согласно приложению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1A" w:rsidRPr="0068749C" w:rsidRDefault="0068749C" w:rsidP="0068749C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06E58" w:rsidRPr="00122D92">
        <w:rPr>
          <w:rFonts w:ascii="Times New Roman" w:hAnsi="Times New Roman"/>
          <w:b w:val="0"/>
          <w:sz w:val="28"/>
          <w:szCs w:val="28"/>
        </w:rPr>
        <w:t xml:space="preserve">. </w:t>
      </w:r>
      <w:r w:rsidR="00B8700A" w:rsidRPr="00122D92">
        <w:rPr>
          <w:rFonts w:ascii="Times New Roman" w:hAnsi="Times New Roman"/>
          <w:b w:val="0"/>
          <w:sz w:val="28"/>
          <w:szCs w:val="28"/>
        </w:rPr>
        <w:t xml:space="preserve">Опубликовать настоящее </w:t>
      </w:r>
      <w:r w:rsidR="00B72309" w:rsidRPr="00122D92"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="00B8700A" w:rsidRPr="00122D92">
        <w:rPr>
          <w:rFonts w:ascii="Times New Roman" w:hAnsi="Times New Roman"/>
          <w:b w:val="0"/>
          <w:sz w:val="28"/>
          <w:szCs w:val="28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B4243C" w:rsidRDefault="0068749C" w:rsidP="00063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0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700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AC684D">
        <w:rPr>
          <w:rFonts w:ascii="Times New Roman" w:hAnsi="Times New Roman" w:cs="Times New Roman"/>
          <w:sz w:val="28"/>
          <w:szCs w:val="28"/>
        </w:rPr>
        <w:t>.</w:t>
      </w:r>
      <w:r w:rsidR="00B87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01A" w:rsidRPr="00AD21A9" w:rsidRDefault="0076701A" w:rsidP="00687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A438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76701A" w:rsidRDefault="0076701A" w:rsidP="006874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131" w:rsidRDefault="00255A27" w:rsidP="00A4386E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E70131" w:rsidRPr="004520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0131"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 края</w:t>
      </w:r>
      <w:r w:rsidR="00D01318">
        <w:rPr>
          <w:rFonts w:ascii="Times New Roman" w:hAnsi="Times New Roman" w:cs="Times New Roman"/>
          <w:sz w:val="28"/>
          <w:szCs w:val="28"/>
        </w:rPr>
        <w:t xml:space="preserve"> от __________  202</w:t>
      </w:r>
      <w:r w:rsidR="000E67D7">
        <w:rPr>
          <w:rFonts w:ascii="Times New Roman" w:hAnsi="Times New Roman" w:cs="Times New Roman"/>
          <w:sz w:val="28"/>
          <w:szCs w:val="28"/>
        </w:rPr>
        <w:t>1</w:t>
      </w:r>
      <w:r w:rsidR="00E70131" w:rsidRPr="004520B2">
        <w:rPr>
          <w:rFonts w:ascii="Times New Roman" w:hAnsi="Times New Roman" w:cs="Times New Roman"/>
          <w:sz w:val="28"/>
          <w:szCs w:val="28"/>
        </w:rPr>
        <w:t xml:space="preserve">г.  № </w:t>
      </w:r>
      <w:r w:rsidR="00E70131" w:rsidRPr="004520B2">
        <w:rPr>
          <w:rFonts w:ascii="Times New Roman" w:hAnsi="Times New Roman"/>
          <w:sz w:val="28"/>
          <w:szCs w:val="28"/>
        </w:rPr>
        <w:t>____</w:t>
      </w: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7E55" w:rsidRDefault="00637E55" w:rsidP="00AD4B4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7D" w:rsidRDefault="00E70131" w:rsidP="00AD4B4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537D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AD4B4E" w:rsidRDefault="00D01318" w:rsidP="00AD4B4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</w:p>
    <w:p w:rsidR="00D0586C" w:rsidRPr="008024C5" w:rsidRDefault="00D0586C" w:rsidP="00D058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586C" w:rsidRDefault="00D0586C" w:rsidP="00B201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4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2F66" w:rsidRDefault="008E2F66" w:rsidP="00D058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 w:rsidR="00093734"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и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организационные основы  </w:t>
      </w:r>
      <w:r w:rsidR="00093734" w:rsidRPr="00D1371C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0BC5" w:rsidRDefault="00130BC5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7B8" w:rsidRDefault="00D1371C" w:rsidP="005017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5C5F" w:rsidRPr="00FB5C5F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="001E3D8C" w:rsidRPr="001E3D8C">
        <w:rPr>
          <w:rFonts w:ascii="Times New Roman" w:hAnsi="Times New Roman" w:cs="Times New Roman"/>
          <w:sz w:val="28"/>
          <w:szCs w:val="28"/>
        </w:rPr>
        <w:t xml:space="preserve"> </w:t>
      </w:r>
      <w:r w:rsidR="001E3D8C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B5C5F" w:rsidRPr="00FB5C5F">
        <w:rPr>
          <w:rFonts w:ascii="Times New Roman" w:hAnsi="Times New Roman" w:cs="Times New Roman"/>
          <w:sz w:val="28"/>
          <w:szCs w:val="28"/>
        </w:rPr>
        <w:t xml:space="preserve"> </w:t>
      </w:r>
      <w:r w:rsidR="005017B8">
        <w:rPr>
          <w:rFonts w:ascii="Times New Roman" w:hAnsi="Times New Roman" w:cs="Times New Roman"/>
          <w:sz w:val="28"/>
          <w:szCs w:val="28"/>
        </w:rPr>
        <w:t xml:space="preserve">и </w:t>
      </w:r>
      <w:r w:rsidR="005017B8" w:rsidRPr="00FB5C5F">
        <w:rPr>
          <w:rFonts w:ascii="Times New Roman" w:hAnsi="Times New Roman" w:cs="Times New Roman"/>
          <w:sz w:val="28"/>
          <w:szCs w:val="28"/>
        </w:rPr>
        <w:t>нормативных правовых актов Совета депутатов Новоалександровского городского округа Ставропольского края</w:t>
      </w:r>
      <w:r w:rsidR="00D0586C">
        <w:rPr>
          <w:rFonts w:ascii="Times New Roman" w:hAnsi="Times New Roman" w:cs="Times New Roman"/>
          <w:sz w:val="28"/>
          <w:szCs w:val="28"/>
        </w:rPr>
        <w:t xml:space="preserve"> </w:t>
      </w:r>
      <w:r w:rsidR="00FB5C5F" w:rsidRPr="00FB5C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37E55">
        <w:rPr>
          <w:rFonts w:ascii="Times New Roman" w:hAnsi="Times New Roman" w:cs="Times New Roman"/>
          <w:sz w:val="28"/>
          <w:szCs w:val="28"/>
        </w:rPr>
        <w:t>Комиссией</w:t>
      </w:r>
      <w:r w:rsidR="00F4205B">
        <w:rPr>
          <w:rFonts w:ascii="Times New Roman" w:hAnsi="Times New Roman" w:cs="Times New Roman"/>
          <w:sz w:val="28"/>
          <w:szCs w:val="28"/>
        </w:rPr>
        <w:t xml:space="preserve"> по</w:t>
      </w:r>
      <w:r w:rsidR="00637E55">
        <w:rPr>
          <w:rFonts w:ascii="Times New Roman" w:hAnsi="Times New Roman" w:cs="Times New Roman"/>
          <w:sz w:val="28"/>
          <w:szCs w:val="28"/>
        </w:rPr>
        <w:t xml:space="preserve"> </w:t>
      </w:r>
      <w:r w:rsidR="00F4205B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экспертизе </w:t>
      </w:r>
      <w:r w:rsidR="00F4205B"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4205B">
        <w:rPr>
          <w:rFonts w:ascii="Times New Roman" w:hAnsi="Times New Roman" w:cs="Times New Roman"/>
          <w:sz w:val="28"/>
          <w:szCs w:val="28"/>
        </w:rPr>
        <w:t xml:space="preserve">(проектов </w:t>
      </w:r>
      <w:r w:rsidR="00F4205B" w:rsidRPr="00FB5C5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4205B">
        <w:rPr>
          <w:rFonts w:ascii="Times New Roman" w:hAnsi="Times New Roman" w:cs="Times New Roman"/>
          <w:sz w:val="28"/>
          <w:szCs w:val="28"/>
        </w:rPr>
        <w:t xml:space="preserve">) </w:t>
      </w:r>
      <w:r w:rsidR="00F4205B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4205B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5017B8">
        <w:rPr>
          <w:rFonts w:ascii="Times New Roman" w:hAnsi="Times New Roman" w:cs="Times New Roman"/>
          <w:sz w:val="28"/>
          <w:szCs w:val="28"/>
        </w:rPr>
        <w:t xml:space="preserve">, состав которой утверждается </w:t>
      </w:r>
      <w:r w:rsidR="00DC1CA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017B8" w:rsidRPr="00FB5C5F">
        <w:rPr>
          <w:rFonts w:ascii="Times New Roman" w:hAnsi="Times New Roman" w:cs="Times New Roman"/>
          <w:sz w:val="28"/>
          <w:szCs w:val="28"/>
        </w:rPr>
        <w:t>Совет</w:t>
      </w:r>
      <w:r w:rsidR="00DC1CAD">
        <w:rPr>
          <w:rFonts w:ascii="Times New Roman" w:hAnsi="Times New Roman" w:cs="Times New Roman"/>
          <w:sz w:val="28"/>
          <w:szCs w:val="28"/>
        </w:rPr>
        <w:t>а</w:t>
      </w:r>
      <w:r w:rsidR="005017B8" w:rsidRPr="00FB5C5F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5017B8">
        <w:rPr>
          <w:rFonts w:ascii="Times New Roman" w:hAnsi="Times New Roman" w:cs="Times New Roman"/>
          <w:sz w:val="28"/>
          <w:szCs w:val="28"/>
        </w:rPr>
        <w:t>.</w:t>
      </w:r>
    </w:p>
    <w:p w:rsidR="005D2414" w:rsidRDefault="009A27DD" w:rsidP="00351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8E2F66">
        <w:rPr>
          <w:rFonts w:ascii="Times New Roman" w:hAnsi="Times New Roman" w:cs="Times New Roman"/>
          <w:sz w:val="28"/>
          <w:szCs w:val="28"/>
        </w:rPr>
        <w:t>оми</w:t>
      </w:r>
      <w:r w:rsidR="00D1662B">
        <w:rPr>
          <w:rFonts w:ascii="Times New Roman" w:hAnsi="Times New Roman" w:cs="Times New Roman"/>
          <w:sz w:val="28"/>
          <w:szCs w:val="28"/>
        </w:rPr>
        <w:t>ссии включаются члены постоянных</w:t>
      </w:r>
      <w:r w:rsidR="008E2F6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1662B">
        <w:rPr>
          <w:rFonts w:ascii="Times New Roman" w:hAnsi="Times New Roman" w:cs="Times New Roman"/>
          <w:sz w:val="28"/>
          <w:szCs w:val="28"/>
        </w:rPr>
        <w:t xml:space="preserve">й Совета депутатов </w:t>
      </w:r>
      <w:r w:rsidR="00D1662B" w:rsidRPr="00FB5C5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E3D8C">
        <w:rPr>
          <w:rFonts w:ascii="Times New Roman" w:hAnsi="Times New Roman" w:cs="Times New Roman"/>
          <w:sz w:val="28"/>
          <w:szCs w:val="28"/>
        </w:rPr>
        <w:t xml:space="preserve">, </w:t>
      </w:r>
      <w:r w:rsidR="008E2F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662B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D1662B" w:rsidRPr="00FB5C5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039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1662B">
        <w:rPr>
          <w:rFonts w:ascii="Times New Roman" w:hAnsi="Times New Roman" w:cs="Times New Roman"/>
          <w:sz w:val="28"/>
          <w:szCs w:val="28"/>
        </w:rPr>
        <w:t>.</w:t>
      </w:r>
      <w:r w:rsidR="00FC5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370" w:rsidRDefault="00FC5303" w:rsidP="00351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Комиссии, организация заседаний и ведение протокола осуществляется ее секретарем.</w:t>
      </w:r>
    </w:p>
    <w:p w:rsidR="00130BC5" w:rsidRDefault="00130BC5" w:rsidP="00D058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Pr="00D0586C" w:rsidRDefault="005017B8" w:rsidP="00D0586C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антикоррупционной экспертизы Комиссия руководствуется Методикой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</w:t>
      </w:r>
      <w:r w:rsidR="00760C9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остановлением Правительства РФ от 26 февраля 2010г. № 96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«Об антикоррупционной экспертизе нормативных правовых актов и проектов нормативных правовых актов».</w:t>
      </w:r>
    </w:p>
    <w:p w:rsidR="00D0586C" w:rsidRDefault="00D0586C" w:rsidP="00816F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A9" w:rsidRDefault="00D0586C" w:rsidP="0010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Институты гражданского общества и граждане Российской Федерации в соответствии со </w:t>
      </w:r>
      <w:r w:rsidR="001039A9" w:rsidRPr="008D2D54">
        <w:rPr>
          <w:rFonts w:ascii="Times New Roman" w:hAnsi="Times New Roman"/>
          <w:sz w:val="28"/>
          <w:szCs w:val="28"/>
        </w:rPr>
        <w:t>ст. 5 Федерального закона от 17 июля 2009 г. № 172-ФЗ «Об антикоррупционной экспертизе нормативных правовых актов и проек</w:t>
      </w:r>
      <w:r w:rsidR="001039A9">
        <w:rPr>
          <w:rFonts w:ascii="Times New Roman" w:hAnsi="Times New Roman"/>
          <w:sz w:val="28"/>
          <w:szCs w:val="28"/>
        </w:rPr>
        <w:t>тов нормативных правовых актов»</w:t>
      </w:r>
      <w:r w:rsidR="00587897" w:rsidRPr="005878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7897">
        <w:rPr>
          <w:rFonts w:ascii="Times New Roman" w:eastAsiaTheme="minorHAnsi" w:hAnsi="Times New Roman"/>
          <w:sz w:val="28"/>
          <w:szCs w:val="28"/>
          <w:lang w:eastAsia="en-US"/>
        </w:rPr>
        <w:t>могут проводить независимую антикоррупционную экспертизу нормативных правовых актов (проектов нормативных правовых актов)</w:t>
      </w:r>
      <w:r w:rsidR="00587897" w:rsidRPr="005C49C2">
        <w:rPr>
          <w:rFonts w:ascii="Times New Roman" w:hAnsi="Times New Roman"/>
          <w:sz w:val="28"/>
          <w:szCs w:val="28"/>
        </w:rPr>
        <w:t xml:space="preserve"> </w:t>
      </w:r>
      <w:r w:rsidR="00587897" w:rsidRPr="00FB5C5F">
        <w:rPr>
          <w:rFonts w:ascii="Times New Roman" w:hAnsi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1039A9"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8" w:history="1">
        <w:r w:rsidR="001039A9" w:rsidRPr="001039A9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="001039A9"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>предусмотренном</w:t>
      </w:r>
      <w:r w:rsidR="001039A9">
        <w:rPr>
          <w:rFonts w:ascii="Times New Roman" w:hAnsi="Times New Roman"/>
          <w:sz w:val="28"/>
          <w:szCs w:val="28"/>
        </w:rPr>
        <w:t xml:space="preserve"> </w:t>
      </w:r>
      <w:r w:rsidR="001039A9" w:rsidRPr="003B063C">
        <w:rPr>
          <w:rFonts w:ascii="Times New Roman" w:hAnsi="Times New Roman"/>
          <w:sz w:val="28"/>
          <w:szCs w:val="28"/>
        </w:rPr>
        <w:t>постановлени</w:t>
      </w:r>
      <w:r w:rsidR="001039A9">
        <w:rPr>
          <w:rFonts w:ascii="Times New Roman" w:hAnsi="Times New Roman"/>
          <w:sz w:val="28"/>
          <w:szCs w:val="28"/>
        </w:rPr>
        <w:t>ем</w:t>
      </w:r>
      <w:r w:rsidR="001039A9" w:rsidRPr="003B063C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</w:t>
      </w:r>
      <w:r w:rsidR="005C49C2">
        <w:rPr>
          <w:rFonts w:ascii="Times New Roman" w:hAnsi="Times New Roman"/>
          <w:sz w:val="28"/>
          <w:szCs w:val="28"/>
        </w:rPr>
        <w:t>»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>, за счет собственных средств.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P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 xml:space="preserve">Глава 2. Порядок проведения антикоррупционной экспертизы проектов нормативных правовых актов </w:t>
      </w:r>
      <w:r w:rsidRPr="00D0586C">
        <w:rPr>
          <w:rFonts w:ascii="Times New Roman" w:hAnsi="Times New Roman" w:cs="Times New Roman"/>
          <w:b/>
          <w:sz w:val="28"/>
          <w:szCs w:val="28"/>
        </w:rPr>
        <w:t>Совета депутатов Новоалександровского городского округа Ставропольского края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303" w:rsidRDefault="00D0586C" w:rsidP="00587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81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945D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Pr="005B2811">
        <w:rPr>
          <w:rFonts w:ascii="Times New Roman" w:hAnsi="Times New Roman" w:cs="Times New Roman"/>
          <w:sz w:val="28"/>
          <w:szCs w:val="28"/>
        </w:rPr>
        <w:t>проводится одновременно с проведением</w:t>
      </w:r>
      <w:r w:rsidR="00DB3485">
        <w:rPr>
          <w:rFonts w:ascii="Times New Roman" w:hAnsi="Times New Roman" w:cs="Times New Roman"/>
          <w:sz w:val="28"/>
          <w:szCs w:val="28"/>
        </w:rPr>
        <w:t xml:space="preserve"> их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2811">
        <w:rPr>
          <w:rFonts w:ascii="Times New Roman" w:hAnsi="Times New Roman" w:cs="Times New Roman"/>
          <w:sz w:val="28"/>
          <w:szCs w:val="28"/>
        </w:rPr>
        <w:t xml:space="preserve"> эк</w:t>
      </w:r>
      <w:r w:rsidR="00FC5303">
        <w:rPr>
          <w:rFonts w:ascii="Times New Roman" w:hAnsi="Times New Roman" w:cs="Times New Roman"/>
          <w:sz w:val="28"/>
          <w:szCs w:val="28"/>
        </w:rPr>
        <w:t>спертизы</w:t>
      </w:r>
      <w:r w:rsidR="0058789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их поступления в Комиссию.</w:t>
      </w:r>
    </w:p>
    <w:p w:rsidR="00D0586C" w:rsidRDefault="00A4386E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FC5303">
        <w:rPr>
          <w:rFonts w:ascii="Times New Roman" w:hAnsi="Times New Roman" w:cs="Times New Roman"/>
          <w:sz w:val="28"/>
          <w:szCs w:val="28"/>
        </w:rPr>
        <w:t>провод</w:t>
      </w:r>
      <w:r w:rsidR="0068749C">
        <w:rPr>
          <w:rFonts w:ascii="Times New Roman" w:hAnsi="Times New Roman" w:cs="Times New Roman"/>
          <w:sz w:val="28"/>
          <w:szCs w:val="28"/>
        </w:rPr>
        <w:t>и</w:t>
      </w:r>
      <w:r w:rsidR="00FC5303">
        <w:rPr>
          <w:rFonts w:ascii="Times New Roman" w:hAnsi="Times New Roman" w:cs="Times New Roman"/>
          <w:sz w:val="28"/>
          <w:szCs w:val="28"/>
        </w:rPr>
        <w:t>тся</w:t>
      </w:r>
      <w:r w:rsidR="00D0586C">
        <w:rPr>
          <w:rFonts w:ascii="Times New Roman" w:hAnsi="Times New Roman" w:cs="Times New Roman"/>
          <w:sz w:val="28"/>
          <w:szCs w:val="28"/>
        </w:rPr>
        <w:t xml:space="preserve"> </w:t>
      </w:r>
      <w:r w:rsidR="00DB3485">
        <w:rPr>
          <w:rFonts w:ascii="Times New Roman" w:hAnsi="Times New Roman" w:cs="Times New Roman"/>
          <w:sz w:val="28"/>
          <w:szCs w:val="28"/>
        </w:rPr>
        <w:t>до рассмотрения проектов нормативных правовых актов на заседаниях соответствующих</w:t>
      </w:r>
      <w:r w:rsidR="00FC5303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DB3485">
        <w:rPr>
          <w:rFonts w:ascii="Times New Roman" w:hAnsi="Times New Roman" w:cs="Times New Roman"/>
          <w:sz w:val="28"/>
          <w:szCs w:val="28"/>
        </w:rPr>
        <w:t>ых</w:t>
      </w:r>
      <w:r w:rsidR="00FC530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B3485">
        <w:rPr>
          <w:rFonts w:ascii="Times New Roman" w:hAnsi="Times New Roman" w:cs="Times New Roman"/>
          <w:sz w:val="28"/>
          <w:szCs w:val="28"/>
        </w:rPr>
        <w:t>й</w:t>
      </w:r>
      <w:r w:rsidR="00FC5303">
        <w:rPr>
          <w:rFonts w:ascii="Times New Roman" w:hAnsi="Times New Roman" w:cs="Times New Roman"/>
          <w:sz w:val="28"/>
          <w:szCs w:val="28"/>
        </w:rPr>
        <w:t xml:space="preserve"> </w:t>
      </w:r>
      <w:r w:rsidR="00FC5303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587897">
        <w:rPr>
          <w:rFonts w:ascii="Times New Roman" w:hAnsi="Times New Roman" w:cs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B3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антикоррупционной экспертизы проектов нормативных правовых актов Комиссией готовится заключение об отсутствии </w:t>
      </w:r>
      <w:r w:rsidRPr="00B16D74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или о выявленных коррупциогенных факторах и способ</w:t>
      </w:r>
      <w:r w:rsidR="00484D77">
        <w:rPr>
          <w:rFonts w:ascii="Times New Roman" w:hAnsi="Times New Roman" w:cs="Times New Roman"/>
          <w:sz w:val="28"/>
          <w:szCs w:val="28"/>
        </w:rPr>
        <w:t>ах их устранения, по форме согласно приложению к настоящему Порядку.</w:t>
      </w:r>
    </w:p>
    <w:p w:rsidR="00D0586C" w:rsidRDefault="00D0586C" w:rsidP="00FC5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49C2" w:rsidRDefault="00484D77" w:rsidP="005C49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49C2">
        <w:rPr>
          <w:rFonts w:ascii="Times New Roman" w:hAnsi="Times New Roman"/>
          <w:sz w:val="28"/>
          <w:szCs w:val="28"/>
        </w:rPr>
        <w:t xml:space="preserve">. </w:t>
      </w:r>
      <w:r w:rsidR="005C49C2"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проекта нормативного правового акта, направляется для обязательного рассмотрения  разработчику.</w:t>
      </w:r>
    </w:p>
    <w:p w:rsidR="005C49C2" w:rsidRDefault="005C49C2" w:rsidP="005C49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проекта нормативного правового акта, содержащие коррупциогенные факторы, выявленные при проведении антикоррупционной экспертизы, устраняются разработчиком на стадии его доработки.</w:t>
      </w:r>
    </w:p>
    <w:p w:rsidR="001F37A0" w:rsidRDefault="003A5EBF" w:rsidP="001F3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22F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Pr="00760C96">
        <w:rPr>
          <w:rFonts w:ascii="Times New Roman" w:hAnsi="Times New Roman"/>
          <w:color w:val="000000" w:themeColor="text1"/>
          <w:sz w:val="28"/>
          <w:szCs w:val="28"/>
        </w:rPr>
        <w:t xml:space="preserve">несогласия </w:t>
      </w:r>
      <w:r>
        <w:rPr>
          <w:rFonts w:ascii="Times New Roman" w:hAnsi="Times New Roman"/>
          <w:sz w:val="28"/>
          <w:szCs w:val="28"/>
        </w:rPr>
        <w:t xml:space="preserve">разработчика </w:t>
      </w:r>
      <w:r w:rsidRPr="00482BF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с результатами антикоррупционной экспертизы, свидетельствующими о </w:t>
      </w:r>
      <w:r>
        <w:rPr>
          <w:rFonts w:ascii="Times New Roman" w:hAnsi="Times New Roman"/>
          <w:sz w:val="28"/>
          <w:szCs w:val="28"/>
        </w:rPr>
        <w:lastRenderedPageBreak/>
        <w:t xml:space="preserve">наличии в проекте разрабатываемого им нормативного правового акта коррупциогенных факторов, </w:t>
      </w:r>
      <w:r w:rsidR="001F37A0">
        <w:rPr>
          <w:rFonts w:ascii="Times New Roman" w:hAnsi="Times New Roman"/>
          <w:sz w:val="28"/>
          <w:szCs w:val="28"/>
        </w:rPr>
        <w:t xml:space="preserve">разработчик </w:t>
      </w:r>
      <w:r w:rsidR="001F37A0"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D0586C" w:rsidRDefault="00D0586C" w:rsidP="001F37A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0D9" w:rsidRPr="0076701A" w:rsidRDefault="00484D77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86C">
        <w:rPr>
          <w:rFonts w:ascii="Times New Roman" w:hAnsi="Times New Roman"/>
          <w:sz w:val="28"/>
          <w:szCs w:val="28"/>
        </w:rPr>
        <w:t xml:space="preserve">. </w:t>
      </w:r>
      <w:r w:rsidR="004B2AEA">
        <w:rPr>
          <w:rFonts w:ascii="Times New Roman" w:hAnsi="Times New Roman"/>
          <w:sz w:val="28"/>
          <w:szCs w:val="28"/>
        </w:rPr>
        <w:t xml:space="preserve">До направления проекта нормативного правового акта в Совет депутатов </w:t>
      </w:r>
      <w:r w:rsidR="004B2AEA" w:rsidRPr="00FB5C5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4B2AEA">
        <w:rPr>
          <w:rFonts w:ascii="Times New Roman" w:hAnsi="Times New Roman"/>
          <w:sz w:val="28"/>
          <w:szCs w:val="28"/>
        </w:rPr>
        <w:t xml:space="preserve">  разработчиком </w:t>
      </w:r>
      <w:r w:rsidR="00D0586C">
        <w:rPr>
          <w:rFonts w:ascii="Times New Roman" w:hAnsi="Times New Roman"/>
          <w:sz w:val="28"/>
          <w:szCs w:val="28"/>
        </w:rPr>
        <w:t>обеспеч</w:t>
      </w:r>
      <w:r w:rsidR="004B2AEA">
        <w:rPr>
          <w:rFonts w:ascii="Times New Roman" w:hAnsi="Times New Roman"/>
          <w:sz w:val="28"/>
          <w:szCs w:val="28"/>
        </w:rPr>
        <w:t>ивается</w:t>
      </w:r>
      <w:r w:rsidR="00D0586C">
        <w:rPr>
          <w:rFonts w:ascii="Times New Roman" w:hAnsi="Times New Roman"/>
          <w:sz w:val="28"/>
          <w:szCs w:val="28"/>
        </w:rPr>
        <w:t xml:space="preserve"> </w:t>
      </w:r>
      <w:r w:rsidR="004B2AEA">
        <w:rPr>
          <w:rFonts w:ascii="Times New Roman" w:hAnsi="Times New Roman"/>
          <w:bCs/>
          <w:iCs/>
          <w:sz w:val="28"/>
          <w:szCs w:val="28"/>
        </w:rPr>
        <w:t>возможность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проведения независимой антикоррупционной экспертизы </w:t>
      </w:r>
      <w:r w:rsidR="004B2AEA">
        <w:rPr>
          <w:rFonts w:ascii="Times New Roman" w:hAnsi="Times New Roman"/>
          <w:bCs/>
          <w:iCs/>
          <w:sz w:val="28"/>
          <w:szCs w:val="28"/>
        </w:rPr>
        <w:t>проектов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bCs/>
          <w:i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B2AEA">
        <w:rPr>
          <w:rFonts w:ascii="Times New Roman" w:hAnsi="Times New Roman"/>
          <w:sz w:val="28"/>
          <w:szCs w:val="28"/>
        </w:rPr>
        <w:t xml:space="preserve">путем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размещения </w:t>
      </w:r>
      <w:r w:rsidR="00FB60D9">
        <w:rPr>
          <w:rFonts w:ascii="Times New Roman" w:hAnsi="Times New Roman"/>
          <w:bCs/>
          <w:iCs/>
          <w:sz w:val="28"/>
          <w:szCs w:val="28"/>
        </w:rPr>
        <w:t xml:space="preserve">их текста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D0586C">
        <w:rPr>
          <w:rFonts w:ascii="Times New Roman" w:hAnsi="Times New Roman"/>
          <w:bCs/>
          <w:iCs/>
          <w:sz w:val="28"/>
          <w:szCs w:val="28"/>
        </w:rPr>
        <w:t xml:space="preserve">официальном портале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>Н</w:t>
      </w:r>
      <w:r w:rsidR="00D0586C">
        <w:rPr>
          <w:rFonts w:ascii="Times New Roman" w:hAnsi="Times New Roman"/>
          <w:bCs/>
          <w:iCs/>
          <w:sz w:val="28"/>
          <w:szCs w:val="28"/>
        </w:rPr>
        <w:t>овоалександровского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городского округа Ставр</w:t>
      </w:r>
      <w:r w:rsidR="00D0586C">
        <w:rPr>
          <w:rFonts w:ascii="Times New Roman" w:hAnsi="Times New Roman"/>
          <w:bCs/>
          <w:iCs/>
          <w:sz w:val="28"/>
          <w:szCs w:val="28"/>
        </w:rPr>
        <w:t>опольского края</w:t>
      </w:r>
      <w:r w:rsidR="00FB60D9">
        <w:rPr>
          <w:rFonts w:ascii="Times New Roman" w:hAnsi="Times New Roman"/>
          <w:bCs/>
          <w:iCs/>
          <w:sz w:val="28"/>
          <w:szCs w:val="28"/>
        </w:rPr>
        <w:t xml:space="preserve"> (далее – портал округа)</w:t>
      </w:r>
      <w:r w:rsidR="00D058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0586C">
        <w:rPr>
          <w:rFonts w:ascii="Times New Roman" w:hAnsi="Times New Roman"/>
          <w:bCs/>
          <w:iCs/>
          <w:sz w:val="28"/>
          <w:szCs w:val="28"/>
        </w:rPr>
        <w:t>«Интернет»</w:t>
      </w:r>
      <w:r w:rsidR="00D0586C" w:rsidRPr="00FF1265">
        <w:rPr>
          <w:rFonts w:ascii="Times New Roman" w:hAnsi="Times New Roman"/>
          <w:sz w:val="28"/>
          <w:szCs w:val="28"/>
        </w:rPr>
        <w:t xml:space="preserve"> </w:t>
      </w:r>
      <w:r w:rsidR="00D0586C" w:rsidRPr="0058789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FB60D9" w:rsidRPr="0058789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http://newalexandrovsk.ru</w:t>
        </w:r>
      </w:hyperlink>
      <w:r w:rsidR="00D0586C" w:rsidRPr="0076701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60D9" w:rsidRPr="007670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749C" w:rsidRPr="0068749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749C"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размещаются портале </w:t>
      </w:r>
      <w:r w:rsidR="009E7D2C">
        <w:rPr>
          <w:rFonts w:ascii="Times New Roman" w:hAnsi="Times New Roman"/>
          <w:bCs/>
          <w:iCs/>
          <w:sz w:val="28"/>
          <w:szCs w:val="28"/>
        </w:rPr>
        <w:t xml:space="preserve">округа </w:t>
      </w:r>
      <w:r w:rsidR="0068749C">
        <w:rPr>
          <w:rFonts w:ascii="Times New Roman" w:hAnsi="Times New Roman"/>
          <w:bCs/>
          <w:iCs/>
          <w:sz w:val="28"/>
          <w:szCs w:val="28"/>
        </w:rPr>
        <w:t>не менее чем на 7 календарных дней.</w:t>
      </w:r>
    </w:p>
    <w:p w:rsidR="00D0586C" w:rsidRPr="00651994" w:rsidRDefault="00FB60D9" w:rsidP="00651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>На портале округа также размещаются текст пояснительной записки к проекту нормативного правового акта</w:t>
      </w:r>
      <w:r w:rsidR="00651994">
        <w:rPr>
          <w:rFonts w:ascii="Times New Roman" w:hAnsi="Times New Roman"/>
          <w:bCs/>
          <w:iCs/>
          <w:sz w:val="28"/>
          <w:szCs w:val="28"/>
        </w:rPr>
        <w:t xml:space="preserve">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sz w:val="28"/>
          <w:szCs w:val="28"/>
        </w:rPr>
        <w:t>текст сообщения о проведении независимой антикоррупционной экспертизы, содержащ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D0586C">
        <w:rPr>
          <w:rFonts w:ascii="Times New Roman" w:hAnsi="Times New Roman"/>
          <w:sz w:val="28"/>
          <w:szCs w:val="28"/>
        </w:rPr>
        <w:t xml:space="preserve"> указание дат начала и окончания приема заключений по результатам независимой антикоррупционной экспертизы</w:t>
      </w:r>
      <w:r w:rsidR="00651994">
        <w:rPr>
          <w:rFonts w:ascii="Times New Roman" w:hAnsi="Times New Roman"/>
          <w:sz w:val="28"/>
          <w:szCs w:val="28"/>
        </w:rPr>
        <w:t xml:space="preserve">, способ направления заключения по результатам </w:t>
      </w:r>
      <w:r w:rsidR="00651994">
        <w:rPr>
          <w:rFonts w:ascii="Times New Roman" w:eastAsiaTheme="minorHAnsi" w:hAnsi="Times New Roman"/>
          <w:sz w:val="28"/>
          <w:szCs w:val="28"/>
          <w:lang w:eastAsia="en-US"/>
        </w:rPr>
        <w:t>независимой антикоррупционной экспертизы (почтовый адрес, адрес электронной почты в информационно-телекоммуникационной сети «Интернет»</w:t>
      </w:r>
      <w:r w:rsidR="0069559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51994">
        <w:rPr>
          <w:rFonts w:ascii="Times New Roman" w:eastAsiaTheme="minorHAnsi" w:hAnsi="Times New Roman"/>
          <w:sz w:val="28"/>
          <w:szCs w:val="28"/>
          <w:lang w:eastAsia="en-US"/>
        </w:rPr>
        <w:t>, информацию о разработчике.</w:t>
      </w:r>
    </w:p>
    <w:p w:rsidR="00D0586C" w:rsidRPr="00FF1265" w:rsidRDefault="009E7D2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</w:t>
      </w:r>
      <w:r w:rsidR="004B2AEA">
        <w:rPr>
          <w:rFonts w:ascii="Times New Roman" w:hAnsi="Times New Roman"/>
          <w:bCs/>
          <w:iCs/>
          <w:sz w:val="28"/>
          <w:szCs w:val="28"/>
        </w:rPr>
        <w:t xml:space="preserve">направляются в </w:t>
      </w:r>
      <w:r w:rsidR="004B2AEA">
        <w:rPr>
          <w:rFonts w:ascii="Times New Roman" w:hAnsi="Times New Roman"/>
          <w:sz w:val="28"/>
          <w:szCs w:val="28"/>
        </w:rPr>
        <w:t xml:space="preserve">Совет депутатов </w:t>
      </w:r>
      <w:r w:rsidR="004B2AEA" w:rsidRPr="00FB5C5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4B2AEA">
        <w:rPr>
          <w:rFonts w:ascii="Times New Roman" w:hAnsi="Times New Roman"/>
          <w:sz w:val="28"/>
          <w:szCs w:val="28"/>
        </w:rPr>
        <w:t xml:space="preserve"> после истечения срока приема заключений</w:t>
      </w:r>
      <w:r w:rsidR="002B0999" w:rsidRPr="002B0999">
        <w:rPr>
          <w:rFonts w:ascii="Times New Roman" w:hAnsi="Times New Roman"/>
          <w:sz w:val="28"/>
          <w:szCs w:val="28"/>
        </w:rPr>
        <w:t xml:space="preserve"> </w:t>
      </w:r>
      <w:r w:rsidR="002B0999"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 w:rsidR="00D0586C">
        <w:rPr>
          <w:rFonts w:ascii="Times New Roman" w:hAnsi="Times New Roman"/>
          <w:bCs/>
          <w:iCs/>
          <w:sz w:val="28"/>
          <w:szCs w:val="28"/>
        </w:rPr>
        <w:t>.</w:t>
      </w:r>
    </w:p>
    <w:p w:rsidR="00A97BF3" w:rsidRDefault="002B0999" w:rsidP="003F48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A97BF3">
        <w:rPr>
          <w:rFonts w:ascii="Times New Roman" w:hAnsi="Times New Roman" w:cs="Times New Roman"/>
          <w:sz w:val="28"/>
          <w:szCs w:val="28"/>
        </w:rPr>
        <w:t>я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направляю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97BF3">
        <w:rPr>
          <w:rFonts w:ascii="Times New Roman" w:hAnsi="Times New Roman" w:cs="Times New Roman"/>
          <w:sz w:val="28"/>
          <w:szCs w:val="28"/>
        </w:rPr>
        <w:t>в адрес разработчика</w:t>
      </w:r>
      <w:r w:rsidR="0076701A">
        <w:rPr>
          <w:rFonts w:ascii="Times New Roman" w:hAnsi="Times New Roman" w:cs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701A" w:rsidRDefault="00484D77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586C" w:rsidRPr="00E52725">
        <w:rPr>
          <w:rFonts w:ascii="Times New Roman" w:hAnsi="Times New Roman" w:cs="Times New Roman"/>
          <w:sz w:val="28"/>
          <w:szCs w:val="28"/>
        </w:rPr>
        <w:t>.</w:t>
      </w:r>
      <w:r w:rsidR="004019E6" w:rsidRPr="004019E6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З</w:t>
      </w:r>
      <w:r w:rsidR="00A97BF3"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A97BF3">
        <w:rPr>
          <w:rFonts w:ascii="Times New Roman" w:hAnsi="Times New Roman" w:cs="Times New Roman"/>
          <w:sz w:val="28"/>
          <w:szCs w:val="28"/>
        </w:rPr>
        <w:t>е</w:t>
      </w:r>
      <w:r w:rsidR="00A97BF3"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по результатам</w:t>
      </w:r>
      <w:r w:rsidR="00A97BF3"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="00A97BF3">
        <w:rPr>
          <w:rFonts w:ascii="Times New Roman" w:hAnsi="Times New Roman" w:cs="Times New Roman"/>
          <w:sz w:val="28"/>
          <w:szCs w:val="28"/>
        </w:rPr>
        <w:t xml:space="preserve"> экспертизы подлежит обязательному рассмотрению</w:t>
      </w:r>
      <w:r w:rsidR="00914642">
        <w:rPr>
          <w:rFonts w:ascii="Times New Roman" w:hAnsi="Times New Roman" w:cs="Times New Roman"/>
          <w:sz w:val="28"/>
          <w:szCs w:val="28"/>
        </w:rPr>
        <w:t xml:space="preserve"> разработчиком в тридцатидневный срок со дня его получения</w:t>
      </w:r>
      <w:r w:rsidR="004E1CFB">
        <w:rPr>
          <w:rFonts w:ascii="Times New Roman" w:hAnsi="Times New Roman" w:cs="Times New Roman"/>
          <w:sz w:val="28"/>
          <w:szCs w:val="28"/>
        </w:rPr>
        <w:t>, а также</w:t>
      </w:r>
      <w:r w:rsidR="0076701A">
        <w:rPr>
          <w:rFonts w:ascii="Times New Roman" w:hAnsi="Times New Roman" w:cs="Times New Roman"/>
          <w:sz w:val="28"/>
          <w:szCs w:val="28"/>
        </w:rPr>
        <w:t xml:space="preserve"> размещению на портале округа в течение 2 рабочих дней по истечении срока</w:t>
      </w:r>
      <w:r w:rsidR="0076701A" w:rsidRPr="0076701A">
        <w:rPr>
          <w:rFonts w:ascii="Times New Roman" w:hAnsi="Times New Roman"/>
          <w:sz w:val="28"/>
          <w:szCs w:val="28"/>
        </w:rPr>
        <w:t xml:space="preserve"> </w:t>
      </w:r>
      <w:r w:rsidR="0076701A">
        <w:rPr>
          <w:rFonts w:ascii="Times New Roman" w:hAnsi="Times New Roman"/>
          <w:sz w:val="28"/>
          <w:szCs w:val="28"/>
        </w:rPr>
        <w:t>приема заключений</w:t>
      </w:r>
      <w:r w:rsidR="0076701A" w:rsidRPr="002B0999">
        <w:rPr>
          <w:rFonts w:ascii="Times New Roman" w:hAnsi="Times New Roman"/>
          <w:sz w:val="28"/>
          <w:szCs w:val="28"/>
        </w:rPr>
        <w:t xml:space="preserve"> </w:t>
      </w:r>
      <w:r w:rsidR="0076701A"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 w:rsidR="0076701A">
        <w:rPr>
          <w:rFonts w:ascii="Times New Roman" w:hAnsi="Times New Roman" w:cs="Times New Roman"/>
          <w:sz w:val="28"/>
          <w:szCs w:val="28"/>
        </w:rPr>
        <w:t>.</w:t>
      </w:r>
    </w:p>
    <w:p w:rsidR="004019E6" w:rsidRDefault="00914642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9E6"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4E1CFB">
        <w:rPr>
          <w:rFonts w:ascii="Times New Roman" w:hAnsi="Times New Roman" w:cs="Times New Roman"/>
          <w:sz w:val="28"/>
          <w:szCs w:val="28"/>
        </w:rPr>
        <w:t xml:space="preserve"> </w:t>
      </w:r>
      <w:r w:rsidR="004E1CFB">
        <w:rPr>
          <w:rFonts w:ascii="Times New Roman" w:hAnsi="Times New Roman"/>
          <w:sz w:val="28"/>
          <w:szCs w:val="28"/>
        </w:rPr>
        <w:t>заключения</w:t>
      </w:r>
      <w:r w:rsidR="004E1CFB" w:rsidRPr="002B0999">
        <w:rPr>
          <w:rFonts w:ascii="Times New Roman" w:hAnsi="Times New Roman"/>
          <w:sz w:val="28"/>
          <w:szCs w:val="28"/>
        </w:rPr>
        <w:t xml:space="preserve"> </w:t>
      </w:r>
      <w:r w:rsidR="004019E6"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6"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 w:rsidR="004019E6">
        <w:rPr>
          <w:rFonts w:ascii="Times New Roman" w:hAnsi="Times New Roman" w:cs="Times New Roman"/>
          <w:sz w:val="28"/>
          <w:szCs w:val="28"/>
        </w:rPr>
        <w:t>.</w:t>
      </w:r>
    </w:p>
    <w:p w:rsidR="00A97BF3" w:rsidRDefault="00A97BF3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F3" w:rsidRDefault="00A97BF3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274AA4">
        <w:rPr>
          <w:rFonts w:ascii="Times New Roman" w:hAnsi="Times New Roman" w:cs="Times New Roman"/>
          <w:sz w:val="28"/>
          <w:szCs w:val="28"/>
        </w:rPr>
        <w:t>З</w:t>
      </w:r>
      <w:r w:rsidR="00274AA4"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274AA4">
        <w:rPr>
          <w:rFonts w:ascii="Times New Roman" w:hAnsi="Times New Roman" w:cs="Times New Roman"/>
          <w:sz w:val="28"/>
          <w:szCs w:val="28"/>
        </w:rPr>
        <w:t>е</w:t>
      </w:r>
      <w:r w:rsidR="00274AA4"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274AA4">
        <w:rPr>
          <w:rFonts w:ascii="Times New Roman" w:hAnsi="Times New Roman" w:cs="Times New Roman"/>
          <w:sz w:val="28"/>
          <w:szCs w:val="28"/>
        </w:rPr>
        <w:t>по результатам</w:t>
      </w:r>
      <w:r w:rsidR="00274AA4"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="00274AA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14642">
        <w:rPr>
          <w:rFonts w:ascii="Times New Roman" w:hAnsi="Times New Roman" w:cs="Times New Roman"/>
          <w:sz w:val="28"/>
          <w:szCs w:val="28"/>
        </w:rPr>
        <w:t>, а также результаты его рассмотрения</w:t>
      </w:r>
      <w:r w:rsidR="00A64510">
        <w:rPr>
          <w:rFonts w:ascii="Times New Roman" w:hAnsi="Times New Roman" w:cs="Times New Roman"/>
          <w:sz w:val="28"/>
          <w:szCs w:val="28"/>
        </w:rPr>
        <w:t>,</w:t>
      </w:r>
      <w:r w:rsidR="00274AA4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914642">
        <w:rPr>
          <w:rFonts w:ascii="Times New Roman" w:hAnsi="Times New Roman" w:cs="Times New Roman"/>
          <w:sz w:val="28"/>
          <w:szCs w:val="28"/>
        </w:rPr>
        <w:t xml:space="preserve">яются разработчиком </w:t>
      </w:r>
      <w:r w:rsidR="00274AA4">
        <w:rPr>
          <w:rFonts w:ascii="Times New Roman" w:hAnsi="Times New Roman" w:cs="Times New Roman"/>
          <w:sz w:val="28"/>
          <w:szCs w:val="28"/>
        </w:rPr>
        <w:t>в</w:t>
      </w:r>
      <w:r w:rsidR="00914642">
        <w:rPr>
          <w:rFonts w:ascii="Times New Roman" w:hAnsi="Times New Roman" w:cs="Times New Roman"/>
          <w:sz w:val="28"/>
          <w:szCs w:val="28"/>
        </w:rPr>
        <w:t xml:space="preserve"> Комиссию для сведения.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Порядок проведения антикоррупционной экспертизы нормативных правовых актов </w:t>
      </w:r>
      <w:r w:rsidR="00484D7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FF2430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 Ставропольского края</w:t>
      </w:r>
    </w:p>
    <w:p w:rsidR="00D0586C" w:rsidRPr="00FF2430" w:rsidRDefault="00D0586C" w:rsidP="00D0586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1DF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66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Антикоррупционная экспертиза действующих нормативных правовых актов </w:t>
      </w:r>
      <w:r w:rsidR="008B66F7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 (далее – нормативные правовые акты) проводится</w:t>
      </w:r>
      <w:r w:rsidR="008B66F7">
        <w:rPr>
          <w:rFonts w:ascii="Times New Roman" w:hAnsi="Times New Roman"/>
          <w:sz w:val="28"/>
          <w:szCs w:val="28"/>
        </w:rPr>
        <w:t xml:space="preserve">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F3AD3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при проведении мониторинга их применения</w:t>
      </w:r>
      <w:r w:rsidR="00587897">
        <w:rPr>
          <w:rFonts w:ascii="Times New Roman" w:hAnsi="Times New Roman"/>
          <w:sz w:val="28"/>
          <w:szCs w:val="28"/>
        </w:rPr>
        <w:t>.</w:t>
      </w:r>
    </w:p>
    <w:p w:rsidR="007241DF" w:rsidRDefault="007241DF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применения</w:t>
      </w:r>
      <w:r w:rsidRPr="0072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 осуществляется в соответствии с ежегодным планом мониторинга применения нормативных правовых актов, утверждаемым</w:t>
      </w:r>
      <w:r w:rsidR="00760C96"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95591">
        <w:rPr>
          <w:rFonts w:ascii="Times New Roman" w:hAnsi="Times New Roman"/>
          <w:sz w:val="28"/>
          <w:szCs w:val="28"/>
        </w:rPr>
        <w:t>Совет</w:t>
      </w:r>
      <w:r w:rsidR="000D657B">
        <w:rPr>
          <w:rFonts w:ascii="Times New Roman" w:hAnsi="Times New Roman"/>
          <w:sz w:val="28"/>
          <w:szCs w:val="28"/>
        </w:rPr>
        <w:t>а</w:t>
      </w:r>
      <w:r w:rsidR="00695591">
        <w:rPr>
          <w:rFonts w:ascii="Times New Roman" w:hAnsi="Times New Roman"/>
          <w:sz w:val="28"/>
          <w:szCs w:val="28"/>
        </w:rPr>
        <w:t xml:space="preserve"> депутатов Новоалександровского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до 01 ноября года, предшествующего году проведения данного мониторинга.</w:t>
      </w:r>
    </w:p>
    <w:p w:rsidR="00D0586C" w:rsidRDefault="007241DF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мониторинга применения нормативных правовых актов разрабатывается Комисси</w:t>
      </w:r>
      <w:r w:rsidR="00760C96">
        <w:rPr>
          <w:rFonts w:ascii="Times New Roman" w:hAnsi="Times New Roman"/>
          <w:sz w:val="28"/>
          <w:szCs w:val="28"/>
        </w:rPr>
        <w:t>ей</w:t>
      </w:r>
      <w:r w:rsidR="00D0586C">
        <w:rPr>
          <w:rFonts w:ascii="Times New Roman" w:hAnsi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3A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B66F7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66F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8B66F7" w:rsidRPr="00E87D31">
        <w:rPr>
          <w:rFonts w:ascii="Times New Roman" w:hAnsi="Times New Roman"/>
          <w:sz w:val="28"/>
          <w:szCs w:val="28"/>
        </w:rPr>
        <w:t>городского округа</w:t>
      </w:r>
      <w:r w:rsidR="008B66F7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C37AA">
        <w:rPr>
          <w:rFonts w:ascii="Times New Roman" w:hAnsi="Times New Roman"/>
          <w:sz w:val="28"/>
          <w:szCs w:val="28"/>
        </w:rPr>
        <w:t>при выявлении ими коррупциогенных факторов в нормативном правовом акте, относящемся к их сфере деятельности, направляют</w:t>
      </w:r>
      <w:r w:rsidR="00A64510">
        <w:rPr>
          <w:rFonts w:ascii="Times New Roman" w:hAnsi="Times New Roman"/>
          <w:sz w:val="28"/>
          <w:szCs w:val="28"/>
        </w:rPr>
        <w:t xml:space="preserve"> в Комиссию</w:t>
      </w:r>
      <w:r w:rsidRPr="00EC37AA"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>
        <w:rPr>
          <w:rFonts w:ascii="Times New Roman" w:hAnsi="Times New Roman"/>
          <w:sz w:val="28"/>
          <w:szCs w:val="28"/>
        </w:rPr>
        <w:t>и обоснованные предложения о внесении изменений в нормативный правовой акт, признании его утратившими силу или о принятии нового нормативного правого акта</w:t>
      </w:r>
      <w:r w:rsidR="001C314A">
        <w:rPr>
          <w:rFonts w:ascii="Times New Roman" w:hAnsi="Times New Roman"/>
          <w:sz w:val="28"/>
          <w:szCs w:val="28"/>
        </w:rPr>
        <w:t>.</w:t>
      </w:r>
    </w:p>
    <w:p w:rsidR="00A64510" w:rsidRDefault="00A64510" w:rsidP="00A645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A64510" w:rsidP="00A645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429E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1DC7">
        <w:rPr>
          <w:rFonts w:ascii="Times New Roman" w:hAnsi="Times New Roman" w:cs="Times New Roman"/>
          <w:sz w:val="28"/>
          <w:szCs w:val="28"/>
        </w:rPr>
        <w:t xml:space="preserve">изучает поступившую информацию, </w:t>
      </w:r>
      <w:r w:rsidR="006429E6">
        <w:rPr>
          <w:rFonts w:ascii="Times New Roman" w:hAnsi="Times New Roman" w:cs="Times New Roman"/>
          <w:sz w:val="28"/>
          <w:szCs w:val="28"/>
        </w:rPr>
        <w:t>проводит антикоррупционную экспертизу</w:t>
      </w:r>
      <w:r w:rsidR="009F1DC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в</w:t>
      </w:r>
      <w:r w:rsidR="00D0586C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F1DC7">
        <w:rPr>
          <w:rFonts w:ascii="Times New Roman" w:hAnsi="Times New Roman" w:cs="Times New Roman"/>
          <w:sz w:val="28"/>
          <w:szCs w:val="28"/>
        </w:rPr>
        <w:t xml:space="preserve">подтверждения наличия в нем </w:t>
      </w:r>
      <w:r w:rsidR="00D0586C">
        <w:rPr>
          <w:rFonts w:ascii="Times New Roman" w:hAnsi="Times New Roman" w:cs="Times New Roman"/>
          <w:sz w:val="28"/>
          <w:szCs w:val="28"/>
        </w:rPr>
        <w:t xml:space="preserve">коррупциогенных факторов </w:t>
      </w:r>
      <w:r w:rsidR="009F1DC7">
        <w:rPr>
          <w:rFonts w:ascii="Times New Roman" w:hAnsi="Times New Roman" w:cs="Times New Roman"/>
          <w:sz w:val="28"/>
          <w:szCs w:val="28"/>
        </w:rPr>
        <w:t xml:space="preserve">готовит соответствующее </w:t>
      </w:r>
      <w:r w:rsidR="00D0586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F1DC7">
        <w:rPr>
          <w:rFonts w:ascii="Times New Roman" w:hAnsi="Times New Roman" w:cs="Times New Roman"/>
          <w:sz w:val="28"/>
          <w:szCs w:val="28"/>
        </w:rPr>
        <w:t>и направляет</w:t>
      </w:r>
      <w:r w:rsidR="001C314A">
        <w:rPr>
          <w:rFonts w:ascii="Times New Roman" w:hAnsi="Times New Roman" w:cs="Times New Roman"/>
          <w:sz w:val="28"/>
          <w:szCs w:val="28"/>
        </w:rPr>
        <w:t xml:space="preserve"> его</w:t>
      </w:r>
      <w:r w:rsidR="009F1DC7">
        <w:rPr>
          <w:rFonts w:ascii="Times New Roman" w:hAnsi="Times New Roman" w:cs="Times New Roman"/>
          <w:sz w:val="28"/>
          <w:szCs w:val="28"/>
        </w:rPr>
        <w:t xml:space="preserve"> разработчику нормативного правового акта для принятия мер по их устранению.</w:t>
      </w:r>
    </w:p>
    <w:p w:rsidR="00D0586C" w:rsidRDefault="00D0586C" w:rsidP="00E6658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E1CFB" w:rsidRDefault="004E1CFB" w:rsidP="00D05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65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Возможность проведения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обеспечивается посредством их размещения на портале округа</w:t>
      </w:r>
      <w:r w:rsidR="00DF0DA3">
        <w:rPr>
          <w:rFonts w:ascii="Times New Roman" w:hAnsi="Times New Roman"/>
          <w:sz w:val="28"/>
          <w:szCs w:val="28"/>
        </w:rPr>
        <w:t>.</w:t>
      </w:r>
    </w:p>
    <w:p w:rsidR="00DF0DA3" w:rsidRDefault="00DF0DA3" w:rsidP="00D05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 w:rsidR="004E5438">
        <w:rPr>
          <w:rFonts w:ascii="Times New Roman" w:hAnsi="Times New Roman"/>
          <w:sz w:val="28"/>
          <w:szCs w:val="28"/>
        </w:rPr>
        <w:t xml:space="preserve">Комиссией, в </w:t>
      </w:r>
      <w:r>
        <w:rPr>
          <w:rFonts w:ascii="Times New Roman" w:hAnsi="Times New Roman"/>
          <w:sz w:val="28"/>
          <w:szCs w:val="28"/>
        </w:rPr>
        <w:t>течение всего периода их действия со дня размещения на портале округа.</w:t>
      </w:r>
    </w:p>
    <w:p w:rsidR="00F80C38" w:rsidRDefault="004E5438" w:rsidP="00F80C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в тридцатидневный срок со дня их поступл</w:t>
      </w:r>
      <w:r w:rsidR="00695591">
        <w:rPr>
          <w:rFonts w:ascii="Times New Roman" w:hAnsi="Times New Roman" w:cs="Times New Roman"/>
          <w:sz w:val="28"/>
          <w:szCs w:val="28"/>
        </w:rPr>
        <w:t>ения.</w:t>
      </w:r>
      <w:r w:rsidR="00695591" w:rsidRPr="00695591">
        <w:rPr>
          <w:rFonts w:ascii="Times New Roman" w:hAnsi="Times New Roman" w:cs="Times New Roman"/>
          <w:sz w:val="28"/>
          <w:szCs w:val="28"/>
        </w:rPr>
        <w:t xml:space="preserve"> </w:t>
      </w:r>
      <w:r w:rsidR="00F80C38">
        <w:rPr>
          <w:rFonts w:ascii="Times New Roman" w:hAnsi="Times New Roman" w:cs="Times New Roman"/>
          <w:sz w:val="28"/>
          <w:szCs w:val="28"/>
        </w:rPr>
        <w:t>П</w:t>
      </w:r>
      <w:r w:rsidR="00F80C38"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F80C38">
        <w:rPr>
          <w:rFonts w:ascii="Times New Roman" w:hAnsi="Times New Roman" w:cs="Times New Roman"/>
          <w:sz w:val="28"/>
          <w:szCs w:val="28"/>
        </w:rPr>
        <w:t xml:space="preserve"> </w:t>
      </w:r>
      <w:r w:rsidR="00F80C38">
        <w:rPr>
          <w:rFonts w:ascii="Times New Roman" w:hAnsi="Times New Roman"/>
          <w:sz w:val="28"/>
          <w:szCs w:val="28"/>
        </w:rPr>
        <w:t>заключения</w:t>
      </w:r>
      <w:r w:rsidR="00F80C38" w:rsidRPr="002B0999">
        <w:rPr>
          <w:rFonts w:ascii="Times New Roman" w:hAnsi="Times New Roman"/>
          <w:sz w:val="28"/>
          <w:szCs w:val="28"/>
        </w:rPr>
        <w:t xml:space="preserve"> </w:t>
      </w:r>
      <w:r w:rsidR="00F80C38"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 w:rsidR="00F80C38">
        <w:rPr>
          <w:rFonts w:ascii="Times New Roman" w:hAnsi="Times New Roman" w:cs="Times New Roman"/>
          <w:sz w:val="28"/>
          <w:szCs w:val="28"/>
        </w:rPr>
        <w:t xml:space="preserve"> </w:t>
      </w:r>
      <w:r w:rsidR="00F80C38"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 w:rsidR="00F80C38">
        <w:rPr>
          <w:rFonts w:ascii="Times New Roman" w:hAnsi="Times New Roman" w:cs="Times New Roman"/>
          <w:sz w:val="28"/>
          <w:szCs w:val="28"/>
        </w:rPr>
        <w:t>.</w:t>
      </w:r>
    </w:p>
    <w:p w:rsidR="00E6658B" w:rsidRDefault="00F80C38" w:rsidP="00E665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проводит антикоррупционную экспертизу нормативного правового акта, указанного в заключении по </w:t>
      </w:r>
      <w:r>
        <w:rPr>
          <w:rFonts w:ascii="Times New Roman" w:hAnsi="Times New Roman"/>
          <w:sz w:val="28"/>
          <w:szCs w:val="28"/>
        </w:rPr>
        <w:t>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антикоррупционной экспертизы, в</w:t>
      </w:r>
      <w:r w:rsidR="00E6658B"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коррупциогенных факторов готовит собственное заключение и направляет его разработчику нормативного правового акта для принятия мер по их устранению.</w:t>
      </w:r>
    </w:p>
    <w:p w:rsidR="00F80C38" w:rsidRDefault="00F80C38" w:rsidP="00E665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58B" w:rsidRDefault="00F80C38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6658B"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нормативного правого акта, подлежит обязательному рассмотрению разработчиком</w:t>
      </w:r>
      <w:r w:rsidR="00E6658B">
        <w:rPr>
          <w:rFonts w:ascii="Times New Roman" w:hAnsi="Times New Roman"/>
          <w:sz w:val="28"/>
          <w:szCs w:val="28"/>
        </w:rPr>
        <w:t>.</w:t>
      </w: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C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2725">
        <w:rPr>
          <w:rFonts w:ascii="Times New Roman" w:hAnsi="Times New Roman" w:cs="Times New Roman"/>
          <w:sz w:val="28"/>
          <w:szCs w:val="28"/>
        </w:rPr>
        <w:t>Разработчик устраняет положения,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коррупциогенные факторы, указанные в заключении Комиссии, путем подготовки проектов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>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05" w:rsidRDefault="00E6658B" w:rsidP="0013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CA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0C38" w:rsidRPr="00DC1CA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22FD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несогласия разработчика нормативного правового акта с результатами антикоррупционной экспертизы, </w:t>
      </w:r>
      <w:r>
        <w:rPr>
          <w:rFonts w:ascii="Times New Roman" w:hAnsi="Times New Roman"/>
          <w:sz w:val="28"/>
          <w:szCs w:val="28"/>
        </w:rPr>
        <w:t>свидетельствующим</w:t>
      </w:r>
      <w:r w:rsidR="00CA22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наличии </w:t>
      </w:r>
      <w:r w:rsidR="00CA22FD">
        <w:rPr>
          <w:rFonts w:ascii="Times New Roman" w:hAnsi="Times New Roman"/>
          <w:sz w:val="28"/>
          <w:szCs w:val="28"/>
        </w:rPr>
        <w:t>в разработанном 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0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рмативном правовом акте коррупциогенных факторов, разработчик </w:t>
      </w:r>
      <w:r w:rsidR="00136F05"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</w:t>
      </w:r>
      <w:r w:rsidR="00136F0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Комиссией с</w:t>
      </w:r>
      <w:r w:rsidR="00136F05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целью поиска взаимоприемлемого решения</w:t>
      </w:r>
      <w:r w:rsidR="00136F0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658B" w:rsidRP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3485" w:rsidRDefault="00DB3485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15622" w:rsidRDefault="00315622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6776" w:rsidRDefault="00C06776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D2C" w:rsidRDefault="009E7D2C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2E526E" w:rsidRPr="00240773" w:rsidRDefault="007924F4" w:rsidP="00240773">
      <w:pPr>
        <w:pStyle w:val="ConsPlusTitle"/>
        <w:widowControl/>
        <w:ind w:left="4956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24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 Порядку 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Pr="002E526E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                        </w:t>
      </w: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P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2019F" w:rsidRPr="00B2019F" w:rsidRDefault="00B2019F" w:rsidP="00B2019F">
      <w:pPr>
        <w:rPr>
          <w:rFonts w:eastAsiaTheme="minorHAnsi"/>
          <w:lang w:eastAsia="en-US"/>
        </w:rPr>
      </w:pPr>
    </w:p>
    <w:p w:rsidR="007924F4" w:rsidRPr="0045760A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924F4" w:rsidRPr="0045760A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проведения антикоррупционной экспертизы</w:t>
      </w:r>
    </w:p>
    <w:p w:rsidR="007924F4" w:rsidRPr="002E526E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1E5194" w:rsidRDefault="007924F4" w:rsidP="001E51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2E526E" w:rsidRPr="002E526E" w:rsidRDefault="007924F4" w:rsidP="00A645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hyperlink r:id="rId10" w:history="1">
        <w:r w:rsidRPr="00A64510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3</w:t>
        </w:r>
      </w:hyperlink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17 июля 2009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.  №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172-ФЗ 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Об антикоррупционной экспертизе нормативных правовых актов и</w:t>
      </w:r>
      <w:r w:rsidR="002E526E"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проектов нормативных  правовых актов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Порядком</w:t>
      </w:r>
      <w:r w:rsidRP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 городского округа Ставропольского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 от ________202</w:t>
      </w:r>
      <w:r w:rsidR="005D2414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>г. №__,</w:t>
      </w:r>
    </w:p>
    <w:p w:rsidR="007924F4" w:rsidRPr="002E526E" w:rsidRDefault="002E526E" w:rsidP="002E526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>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</w:t>
      </w:r>
      <w:r w:rsidRPr="002E526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проведена антикоррупционная экспертиза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7924F4" w:rsidRPr="00B2019F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1: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</w:t>
      </w:r>
    </w:p>
    <w:p w:rsidR="007924F4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  <w:r w:rsidR="00240773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45760A" w:rsidRPr="0045760A" w:rsidRDefault="0045760A" w:rsidP="004576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041CF1" w:rsidRPr="001E5194" w:rsidRDefault="007924F4" w:rsidP="001E51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коррупциогенные факторы не выявлены.</w:t>
      </w:r>
    </w:p>
    <w:p w:rsidR="007924F4" w:rsidRPr="00B2019F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2: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45760A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45760A" w:rsidRPr="0045760A" w:rsidRDefault="0045760A" w:rsidP="004576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5D2414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выявлены 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коррупциогенные факторы </w:t>
      </w:r>
      <w:hyperlink w:anchor="Par82" w:history="1">
        <w:r w:rsidRPr="0045760A">
          <w:rPr>
            <w:rFonts w:ascii="Times New Roman" w:eastAsiaTheme="minorHAnsi" w:hAnsi="Times New Roman"/>
            <w:sz w:val="28"/>
            <w:szCs w:val="28"/>
            <w:vertAlign w:val="superscript"/>
            <w:lang w:eastAsia="en-US"/>
          </w:rPr>
          <w:t>&lt;1&gt;</w:t>
        </w:r>
      </w:hyperlink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4F4" w:rsidRPr="002E526E" w:rsidRDefault="007924F4" w:rsidP="005D24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целях устранения выявленных коррупциогенных факторов предлагается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45760A" w:rsidRPr="001E5194" w:rsidRDefault="007924F4" w:rsidP="001E51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(указывается способ устранения коррупциогенных факторов: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исключения из текста документа, изложение его в другой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редакции, внесение иных изменений в текст рассматриваемого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документа либо в иной документ или иной способ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устранения коррупциогенных факторов).</w:t>
      </w:r>
    </w:p>
    <w:p w:rsidR="0045760A" w:rsidRPr="0045760A" w:rsidRDefault="0045760A" w:rsidP="0045760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Подписи членов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2C5797" w:rsidRPr="009E7D2C" w:rsidRDefault="007924F4" w:rsidP="009E7D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1" w:name="Par82"/>
      <w:bookmarkEnd w:id="1"/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&lt;1&gt;  Отражаются  все положения нормативного правового акта, его проекта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  <w:r w:rsidR="00C0677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 которых  выявлены  коррупциогенные  факторы,  с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указанием  его структурных единиц (разделов, глав, статей, частей, пунктов,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подпунктов,  абзацев) и соответствующих коррупциогенных факторов со ссылкой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на положения </w:t>
      </w:r>
      <w:hyperlink r:id="rId11" w:history="1">
        <w:r w:rsidRPr="0045760A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методики</w:t>
        </w:r>
      </w:hyperlink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утвержденной постановлением Правительства Российской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едерации от 26 февраля 2010 г. №</w:t>
      </w:r>
      <w:r w:rsidR="001E519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E7D2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96</w:t>
      </w:r>
    </w:p>
    <w:sectPr w:rsidR="002C5797" w:rsidRPr="009E7D2C" w:rsidSect="001E3D8C">
      <w:pgSz w:w="11906" w:h="16838"/>
      <w:pgMar w:top="709" w:right="70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6E" w:rsidRDefault="005B4E6E" w:rsidP="003D222E">
      <w:pPr>
        <w:spacing w:after="0" w:line="240" w:lineRule="auto"/>
      </w:pPr>
      <w:r>
        <w:separator/>
      </w:r>
    </w:p>
  </w:endnote>
  <w:endnote w:type="continuationSeparator" w:id="0">
    <w:p w:rsidR="005B4E6E" w:rsidRDefault="005B4E6E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6E" w:rsidRDefault="005B4E6E" w:rsidP="003D222E">
      <w:pPr>
        <w:spacing w:after="0" w:line="240" w:lineRule="auto"/>
      </w:pPr>
      <w:r>
        <w:separator/>
      </w:r>
    </w:p>
  </w:footnote>
  <w:footnote w:type="continuationSeparator" w:id="0">
    <w:p w:rsidR="005B4E6E" w:rsidRDefault="005B4E6E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1CF1"/>
    <w:rsid w:val="00042883"/>
    <w:rsid w:val="00057439"/>
    <w:rsid w:val="00061268"/>
    <w:rsid w:val="00063A26"/>
    <w:rsid w:val="00064953"/>
    <w:rsid w:val="000800D0"/>
    <w:rsid w:val="0008105B"/>
    <w:rsid w:val="0008172B"/>
    <w:rsid w:val="000829CC"/>
    <w:rsid w:val="00090E48"/>
    <w:rsid w:val="00093734"/>
    <w:rsid w:val="000A4251"/>
    <w:rsid w:val="000A6B4A"/>
    <w:rsid w:val="000B3BFB"/>
    <w:rsid w:val="000C3636"/>
    <w:rsid w:val="000C4288"/>
    <w:rsid w:val="000D2258"/>
    <w:rsid w:val="000D252C"/>
    <w:rsid w:val="000D42A7"/>
    <w:rsid w:val="000D657B"/>
    <w:rsid w:val="000E67D7"/>
    <w:rsid w:val="000F2EAB"/>
    <w:rsid w:val="000F3DAE"/>
    <w:rsid w:val="001039A9"/>
    <w:rsid w:val="00106507"/>
    <w:rsid w:val="00112DAA"/>
    <w:rsid w:val="001133E4"/>
    <w:rsid w:val="00122D92"/>
    <w:rsid w:val="00130BC5"/>
    <w:rsid w:val="00136F05"/>
    <w:rsid w:val="00142DE4"/>
    <w:rsid w:val="00164118"/>
    <w:rsid w:val="00195E04"/>
    <w:rsid w:val="001A1072"/>
    <w:rsid w:val="001A6815"/>
    <w:rsid w:val="001C09CF"/>
    <w:rsid w:val="001C314A"/>
    <w:rsid w:val="001D5640"/>
    <w:rsid w:val="001E3D8C"/>
    <w:rsid w:val="001E5194"/>
    <w:rsid w:val="001F37A0"/>
    <w:rsid w:val="001F6FEC"/>
    <w:rsid w:val="00200621"/>
    <w:rsid w:val="0022445E"/>
    <w:rsid w:val="002334A9"/>
    <w:rsid w:val="00234E5E"/>
    <w:rsid w:val="00240773"/>
    <w:rsid w:val="00253008"/>
    <w:rsid w:val="00255A27"/>
    <w:rsid w:val="00273B42"/>
    <w:rsid w:val="00274AA4"/>
    <w:rsid w:val="002B0999"/>
    <w:rsid w:val="002B656F"/>
    <w:rsid w:val="002C5797"/>
    <w:rsid w:val="002D168A"/>
    <w:rsid w:val="002D257B"/>
    <w:rsid w:val="002D7297"/>
    <w:rsid w:val="002D73D5"/>
    <w:rsid w:val="002D7EBE"/>
    <w:rsid w:val="002E526E"/>
    <w:rsid w:val="00302055"/>
    <w:rsid w:val="00315622"/>
    <w:rsid w:val="003204AB"/>
    <w:rsid w:val="00321CC7"/>
    <w:rsid w:val="00330509"/>
    <w:rsid w:val="00331F55"/>
    <w:rsid w:val="00336C7E"/>
    <w:rsid w:val="00351370"/>
    <w:rsid w:val="00391EDA"/>
    <w:rsid w:val="003A5EBF"/>
    <w:rsid w:val="003A5ECB"/>
    <w:rsid w:val="003C155D"/>
    <w:rsid w:val="003C3D0C"/>
    <w:rsid w:val="003D222E"/>
    <w:rsid w:val="003E4318"/>
    <w:rsid w:val="003F2723"/>
    <w:rsid w:val="003F4847"/>
    <w:rsid w:val="004019E6"/>
    <w:rsid w:val="00410655"/>
    <w:rsid w:val="004172E2"/>
    <w:rsid w:val="004350BD"/>
    <w:rsid w:val="004520B2"/>
    <w:rsid w:val="0045760A"/>
    <w:rsid w:val="004601F8"/>
    <w:rsid w:val="00461F22"/>
    <w:rsid w:val="00484D77"/>
    <w:rsid w:val="00493990"/>
    <w:rsid w:val="004A67A0"/>
    <w:rsid w:val="004B1684"/>
    <w:rsid w:val="004B2AEA"/>
    <w:rsid w:val="004B52D6"/>
    <w:rsid w:val="004D77FD"/>
    <w:rsid w:val="004E1CFB"/>
    <w:rsid w:val="004E5438"/>
    <w:rsid w:val="005017B8"/>
    <w:rsid w:val="00516803"/>
    <w:rsid w:val="00522040"/>
    <w:rsid w:val="00534B3A"/>
    <w:rsid w:val="005439D0"/>
    <w:rsid w:val="00557698"/>
    <w:rsid w:val="00567851"/>
    <w:rsid w:val="00587897"/>
    <w:rsid w:val="005924B8"/>
    <w:rsid w:val="0059705B"/>
    <w:rsid w:val="005A344A"/>
    <w:rsid w:val="005B196F"/>
    <w:rsid w:val="005B4E6E"/>
    <w:rsid w:val="005C49C2"/>
    <w:rsid w:val="005C72FD"/>
    <w:rsid w:val="005D2414"/>
    <w:rsid w:val="005E0D75"/>
    <w:rsid w:val="005E576F"/>
    <w:rsid w:val="00606A85"/>
    <w:rsid w:val="00616CB3"/>
    <w:rsid w:val="0063537D"/>
    <w:rsid w:val="00635712"/>
    <w:rsid w:val="00636871"/>
    <w:rsid w:val="00637E55"/>
    <w:rsid w:val="00641AAA"/>
    <w:rsid w:val="006429E6"/>
    <w:rsid w:val="00651033"/>
    <w:rsid w:val="00651310"/>
    <w:rsid w:val="00651994"/>
    <w:rsid w:val="00655525"/>
    <w:rsid w:val="0068749C"/>
    <w:rsid w:val="0069411B"/>
    <w:rsid w:val="00695591"/>
    <w:rsid w:val="006973AA"/>
    <w:rsid w:val="006A5DF3"/>
    <w:rsid w:val="006C22CC"/>
    <w:rsid w:val="006C3548"/>
    <w:rsid w:val="006C457E"/>
    <w:rsid w:val="006D5A90"/>
    <w:rsid w:val="006E5631"/>
    <w:rsid w:val="007059CB"/>
    <w:rsid w:val="00723980"/>
    <w:rsid w:val="007241DF"/>
    <w:rsid w:val="007276A0"/>
    <w:rsid w:val="00760384"/>
    <w:rsid w:val="00760C67"/>
    <w:rsid w:val="00760C96"/>
    <w:rsid w:val="0076701A"/>
    <w:rsid w:val="00782468"/>
    <w:rsid w:val="00785D72"/>
    <w:rsid w:val="007924F4"/>
    <w:rsid w:val="00795557"/>
    <w:rsid w:val="00796F6A"/>
    <w:rsid w:val="00797028"/>
    <w:rsid w:val="007A3129"/>
    <w:rsid w:val="007C3E9B"/>
    <w:rsid w:val="008109D5"/>
    <w:rsid w:val="00815299"/>
    <w:rsid w:val="00816F6B"/>
    <w:rsid w:val="00841F73"/>
    <w:rsid w:val="00846D14"/>
    <w:rsid w:val="008716AC"/>
    <w:rsid w:val="008837BD"/>
    <w:rsid w:val="008935E7"/>
    <w:rsid w:val="008B1114"/>
    <w:rsid w:val="008B66F7"/>
    <w:rsid w:val="008B7B2C"/>
    <w:rsid w:val="008C04B2"/>
    <w:rsid w:val="008D6F72"/>
    <w:rsid w:val="008E2F66"/>
    <w:rsid w:val="00907A28"/>
    <w:rsid w:val="00907F08"/>
    <w:rsid w:val="00914642"/>
    <w:rsid w:val="00945D75"/>
    <w:rsid w:val="009732AF"/>
    <w:rsid w:val="00977DCF"/>
    <w:rsid w:val="00982B59"/>
    <w:rsid w:val="0098459F"/>
    <w:rsid w:val="009A27DD"/>
    <w:rsid w:val="009C1ED1"/>
    <w:rsid w:val="009C50CF"/>
    <w:rsid w:val="009D4EC1"/>
    <w:rsid w:val="009E7D2C"/>
    <w:rsid w:val="009F1DC7"/>
    <w:rsid w:val="009F708B"/>
    <w:rsid w:val="00A215DC"/>
    <w:rsid w:val="00A42041"/>
    <w:rsid w:val="00A4386E"/>
    <w:rsid w:val="00A64510"/>
    <w:rsid w:val="00A82285"/>
    <w:rsid w:val="00A97BF3"/>
    <w:rsid w:val="00AC077E"/>
    <w:rsid w:val="00AC3D10"/>
    <w:rsid w:val="00AC5A8D"/>
    <w:rsid w:val="00AC684D"/>
    <w:rsid w:val="00AC7330"/>
    <w:rsid w:val="00AD21A9"/>
    <w:rsid w:val="00AD4B4E"/>
    <w:rsid w:val="00B06E58"/>
    <w:rsid w:val="00B2019F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E0946"/>
    <w:rsid w:val="00C06776"/>
    <w:rsid w:val="00C1767F"/>
    <w:rsid w:val="00C43C15"/>
    <w:rsid w:val="00C44E44"/>
    <w:rsid w:val="00C47852"/>
    <w:rsid w:val="00C57771"/>
    <w:rsid w:val="00C6269B"/>
    <w:rsid w:val="00C831C7"/>
    <w:rsid w:val="00C91EDB"/>
    <w:rsid w:val="00C94F98"/>
    <w:rsid w:val="00CA22FD"/>
    <w:rsid w:val="00CA4FAA"/>
    <w:rsid w:val="00CC0552"/>
    <w:rsid w:val="00CC361F"/>
    <w:rsid w:val="00CD01C2"/>
    <w:rsid w:val="00CD1886"/>
    <w:rsid w:val="00CF4FCB"/>
    <w:rsid w:val="00D01318"/>
    <w:rsid w:val="00D0586C"/>
    <w:rsid w:val="00D0672E"/>
    <w:rsid w:val="00D11228"/>
    <w:rsid w:val="00D118B9"/>
    <w:rsid w:val="00D1371C"/>
    <w:rsid w:val="00D14D63"/>
    <w:rsid w:val="00D1662B"/>
    <w:rsid w:val="00D20E07"/>
    <w:rsid w:val="00D34BFA"/>
    <w:rsid w:val="00D75416"/>
    <w:rsid w:val="00D87589"/>
    <w:rsid w:val="00D876A7"/>
    <w:rsid w:val="00DA32CE"/>
    <w:rsid w:val="00DA474B"/>
    <w:rsid w:val="00DA7EDB"/>
    <w:rsid w:val="00DB2B1D"/>
    <w:rsid w:val="00DB3485"/>
    <w:rsid w:val="00DB3EA9"/>
    <w:rsid w:val="00DC038E"/>
    <w:rsid w:val="00DC1CAD"/>
    <w:rsid w:val="00DF0D3B"/>
    <w:rsid w:val="00DF0DA3"/>
    <w:rsid w:val="00E01052"/>
    <w:rsid w:val="00E055FA"/>
    <w:rsid w:val="00E17AFD"/>
    <w:rsid w:val="00E26665"/>
    <w:rsid w:val="00E333AB"/>
    <w:rsid w:val="00E34AFA"/>
    <w:rsid w:val="00E54A22"/>
    <w:rsid w:val="00E65E27"/>
    <w:rsid w:val="00E6658B"/>
    <w:rsid w:val="00E70131"/>
    <w:rsid w:val="00E73E2C"/>
    <w:rsid w:val="00E76152"/>
    <w:rsid w:val="00EA31E5"/>
    <w:rsid w:val="00EC2BF0"/>
    <w:rsid w:val="00EE0469"/>
    <w:rsid w:val="00EE77DC"/>
    <w:rsid w:val="00EF4E74"/>
    <w:rsid w:val="00EF7D64"/>
    <w:rsid w:val="00F006AA"/>
    <w:rsid w:val="00F02141"/>
    <w:rsid w:val="00F03483"/>
    <w:rsid w:val="00F07799"/>
    <w:rsid w:val="00F13C2A"/>
    <w:rsid w:val="00F145F7"/>
    <w:rsid w:val="00F24B5C"/>
    <w:rsid w:val="00F33D63"/>
    <w:rsid w:val="00F4205B"/>
    <w:rsid w:val="00F572E4"/>
    <w:rsid w:val="00F61FB4"/>
    <w:rsid w:val="00F6278F"/>
    <w:rsid w:val="00F80C38"/>
    <w:rsid w:val="00F821AA"/>
    <w:rsid w:val="00F9326C"/>
    <w:rsid w:val="00F9523B"/>
    <w:rsid w:val="00FB5C5F"/>
    <w:rsid w:val="00FB60D9"/>
    <w:rsid w:val="00FC5303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6B4A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1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B50F45DB11A7FAC24B281312E86B1A9BF3C93EE2B75BD0A7056A70B0F5F2D4F4F9F88AF1B376C39802207FDAC52E9DBE73D1149400C10x8A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93B532A8D62038E688C022F8C3B8948ED7A66A3A6B8A39EBA95D141A5623022A1786A6893D8095AB85D7F636010900D88C2009E99309EZA2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A93B532A8D62038E688C022F8C3B8949EF726FA3A2B8A39EBA95D141A5623022A1786A6893D8085FB85D7F636010900D88C2009E99309EZA2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48B0-C023-41C7-AE0C-A3700ED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9</cp:revision>
  <cp:lastPrinted>2021-02-08T08:51:00Z</cp:lastPrinted>
  <dcterms:created xsi:type="dcterms:W3CDTF">2021-02-03T05:45:00Z</dcterms:created>
  <dcterms:modified xsi:type="dcterms:W3CDTF">2021-02-08T08:52:00Z</dcterms:modified>
</cp:coreProperties>
</file>