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165FAB" w:rsidRPr="00CA3DAF" w:rsidTr="004B0245">
        <w:tc>
          <w:tcPr>
            <w:tcW w:w="9468" w:type="dxa"/>
            <w:gridSpan w:val="3"/>
            <w:hideMark/>
          </w:tcPr>
          <w:p w:rsidR="00165FAB" w:rsidRPr="00815F57" w:rsidRDefault="003E414E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</w:t>
            </w:r>
            <w:r w:rsidR="00815F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</w:t>
            </w:r>
            <w:r w:rsidR="00815F57" w:rsidRPr="00815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165FAB" w:rsidRPr="00CA3DAF" w:rsidTr="004B0245">
        <w:tc>
          <w:tcPr>
            <w:tcW w:w="9468" w:type="dxa"/>
            <w:gridSpan w:val="3"/>
          </w:tcPr>
          <w:p w:rsidR="00165FAB" w:rsidRPr="00CA3DAF" w:rsidRDefault="00165FAB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165FAB" w:rsidRPr="00CA3DAF" w:rsidRDefault="00165FAB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A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АДМИНИСТРАЦИЯ НОВОАЛЕКСАНДРОВСКОГО </w:t>
            </w:r>
          </w:p>
          <w:p w:rsidR="00165FAB" w:rsidRPr="00CA3DAF" w:rsidRDefault="00036108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="00165FAB" w:rsidRPr="00CA3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:rsidR="00165FAB" w:rsidRPr="00CA3DAF" w:rsidRDefault="00165FAB" w:rsidP="004B0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5FAB" w:rsidRPr="00CA3DAF" w:rsidTr="004B0245">
        <w:tc>
          <w:tcPr>
            <w:tcW w:w="2448" w:type="dxa"/>
          </w:tcPr>
          <w:p w:rsidR="00165FAB" w:rsidRPr="00CA3DAF" w:rsidRDefault="00165FAB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165FAB" w:rsidRPr="00CA3DAF" w:rsidRDefault="00165FAB" w:rsidP="004B0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CA3DA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165FAB" w:rsidRPr="00CA3DAF" w:rsidRDefault="00165FAB" w:rsidP="004B0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165FAB" w:rsidRPr="00CA3DAF" w:rsidRDefault="00165FAB" w:rsidP="004B02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65FAB" w:rsidRPr="00CA3DAF" w:rsidTr="004B0245">
        <w:tc>
          <w:tcPr>
            <w:tcW w:w="2448" w:type="dxa"/>
          </w:tcPr>
          <w:p w:rsidR="00165FAB" w:rsidRPr="00CA3DAF" w:rsidRDefault="00165FAB" w:rsidP="00165FAB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165FAB" w:rsidRPr="00CA3DAF" w:rsidRDefault="00165FAB" w:rsidP="004B0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3D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165FAB" w:rsidRPr="00CA3DAF" w:rsidRDefault="00165FAB" w:rsidP="004B02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65FAB" w:rsidRDefault="00165FAB" w:rsidP="0016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BF2" w:rsidRDefault="0091697B" w:rsidP="002B1B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утверждении </w:t>
      </w:r>
      <w:r w:rsidR="00515BB2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="00515BB2">
        <w:rPr>
          <w:sz w:val="28"/>
          <w:szCs w:val="28"/>
        </w:rPr>
        <w:t xml:space="preserve"> о  выдаче </w:t>
      </w:r>
      <w:r w:rsidR="009B30FC">
        <w:rPr>
          <w:sz w:val="28"/>
          <w:szCs w:val="28"/>
        </w:rPr>
        <w:t xml:space="preserve"> разрешения  на </w:t>
      </w:r>
      <w:r w:rsidR="00C71956">
        <w:rPr>
          <w:sz w:val="28"/>
          <w:szCs w:val="28"/>
        </w:rPr>
        <w:t xml:space="preserve"> выполнение </w:t>
      </w:r>
      <w:r w:rsidR="000203F4" w:rsidRPr="00CC78E5">
        <w:rPr>
          <w:sz w:val="28"/>
          <w:szCs w:val="28"/>
        </w:rPr>
        <w:t xml:space="preserve"> </w:t>
      </w:r>
      <w:r w:rsidR="00C71956">
        <w:rPr>
          <w:sz w:val="28"/>
          <w:szCs w:val="28"/>
        </w:rPr>
        <w:t>авиационных работ</w:t>
      </w:r>
      <w:r w:rsidR="00147D2B">
        <w:rPr>
          <w:sz w:val="28"/>
          <w:szCs w:val="28"/>
        </w:rPr>
        <w:t>, парашютных</w:t>
      </w:r>
      <w:r w:rsidR="00C71956">
        <w:rPr>
          <w:sz w:val="28"/>
          <w:szCs w:val="28"/>
        </w:rPr>
        <w:t xml:space="preserve"> </w:t>
      </w:r>
      <w:r w:rsidR="00147D2B">
        <w:rPr>
          <w:sz w:val="28"/>
          <w:szCs w:val="28"/>
        </w:rPr>
        <w:t xml:space="preserve"> прыжков, демонстрационных</w:t>
      </w:r>
      <w:r w:rsidR="009B30FC">
        <w:rPr>
          <w:sz w:val="28"/>
          <w:szCs w:val="28"/>
        </w:rPr>
        <w:t xml:space="preserve"> </w:t>
      </w:r>
      <w:r w:rsidR="00147D2B">
        <w:rPr>
          <w:sz w:val="28"/>
          <w:szCs w:val="28"/>
        </w:rPr>
        <w:t xml:space="preserve"> </w:t>
      </w:r>
      <w:r w:rsidR="002429BD">
        <w:rPr>
          <w:sz w:val="28"/>
          <w:szCs w:val="28"/>
        </w:rPr>
        <w:t xml:space="preserve">полетов </w:t>
      </w:r>
      <w:proofErr w:type="gramStart"/>
      <w:r w:rsidR="002429BD">
        <w:rPr>
          <w:sz w:val="28"/>
          <w:szCs w:val="28"/>
        </w:rPr>
        <w:t>воздушных судов</w:t>
      </w:r>
      <w:r w:rsidR="00C31754" w:rsidRPr="00C31754">
        <w:rPr>
          <w:sz w:val="28"/>
          <w:szCs w:val="28"/>
        </w:rPr>
        <w:t>,</w:t>
      </w:r>
      <w:r w:rsidR="002429BD">
        <w:rPr>
          <w:sz w:val="28"/>
          <w:szCs w:val="28"/>
        </w:rPr>
        <w:t xml:space="preserve"> полетов</w:t>
      </w:r>
      <w:r w:rsidR="00192B9B">
        <w:rPr>
          <w:sz w:val="28"/>
          <w:szCs w:val="28"/>
        </w:rPr>
        <w:t xml:space="preserve"> беспилотных летательных</w:t>
      </w:r>
      <w:r w:rsidR="000203F4" w:rsidRPr="00CC78E5">
        <w:rPr>
          <w:sz w:val="28"/>
          <w:szCs w:val="28"/>
        </w:rPr>
        <w:t xml:space="preserve"> </w:t>
      </w:r>
      <w:r w:rsidR="00192B9B">
        <w:rPr>
          <w:sz w:val="28"/>
          <w:szCs w:val="28"/>
        </w:rPr>
        <w:t>аппаратов</w:t>
      </w:r>
      <w:r w:rsidR="00096BCB">
        <w:rPr>
          <w:sz w:val="28"/>
          <w:szCs w:val="28"/>
        </w:rPr>
        <w:t>, под</w:t>
      </w:r>
      <w:r w:rsidR="00192B9B">
        <w:rPr>
          <w:sz w:val="28"/>
          <w:szCs w:val="28"/>
        </w:rPr>
        <w:t>ъемов</w:t>
      </w:r>
      <w:r w:rsidR="00096BCB">
        <w:rPr>
          <w:sz w:val="28"/>
          <w:szCs w:val="28"/>
        </w:rPr>
        <w:t xml:space="preserve"> привязных</w:t>
      </w:r>
      <w:r w:rsidR="009B30FC">
        <w:rPr>
          <w:sz w:val="28"/>
          <w:szCs w:val="28"/>
        </w:rPr>
        <w:t xml:space="preserve"> </w:t>
      </w:r>
      <w:r w:rsidR="00096BCB">
        <w:rPr>
          <w:sz w:val="28"/>
          <w:szCs w:val="28"/>
        </w:rPr>
        <w:t xml:space="preserve"> аэростатов</w:t>
      </w:r>
      <w:r w:rsidR="006D07E5">
        <w:rPr>
          <w:sz w:val="28"/>
          <w:szCs w:val="28"/>
        </w:rPr>
        <w:t xml:space="preserve"> над территорией</w:t>
      </w:r>
      <w:r w:rsidR="000203F4" w:rsidRPr="00CC78E5">
        <w:rPr>
          <w:sz w:val="28"/>
          <w:szCs w:val="28"/>
        </w:rPr>
        <w:t xml:space="preserve"> </w:t>
      </w:r>
      <w:r w:rsidR="00515BB2">
        <w:rPr>
          <w:sz w:val="28"/>
          <w:szCs w:val="28"/>
        </w:rPr>
        <w:t xml:space="preserve"> </w:t>
      </w:r>
      <w:r w:rsidR="00CC78E5">
        <w:rPr>
          <w:sz w:val="28"/>
          <w:szCs w:val="28"/>
        </w:rPr>
        <w:t>Новоалекса</w:t>
      </w:r>
      <w:r w:rsidR="00D53584">
        <w:rPr>
          <w:sz w:val="28"/>
          <w:szCs w:val="28"/>
        </w:rPr>
        <w:t>н</w:t>
      </w:r>
      <w:r w:rsidR="00CC78E5">
        <w:rPr>
          <w:sz w:val="28"/>
          <w:szCs w:val="28"/>
        </w:rPr>
        <w:t>дровского городского</w:t>
      </w:r>
      <w:r w:rsidR="00D53584">
        <w:rPr>
          <w:sz w:val="28"/>
          <w:szCs w:val="28"/>
        </w:rPr>
        <w:t xml:space="preserve"> округа</w:t>
      </w:r>
      <w:r w:rsidR="006D07E5">
        <w:rPr>
          <w:sz w:val="28"/>
          <w:szCs w:val="28"/>
        </w:rPr>
        <w:t xml:space="preserve"> Ставропольского края</w:t>
      </w:r>
      <w:r w:rsidR="002B1BF2">
        <w:rPr>
          <w:sz w:val="28"/>
          <w:szCs w:val="28"/>
        </w:rPr>
        <w:t>,</w:t>
      </w:r>
      <w:r w:rsidR="002B1BF2" w:rsidRPr="002B1BF2">
        <w:rPr>
          <w:sz w:val="28"/>
          <w:szCs w:val="28"/>
        </w:rPr>
        <w:t xml:space="preserve"> </w:t>
      </w:r>
      <w:r w:rsidR="002B1BF2">
        <w:rPr>
          <w:sz w:val="28"/>
          <w:szCs w:val="28"/>
        </w:rPr>
        <w:t>посадки (взлета) на расположенные в 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  <w:proofErr w:type="gramEnd"/>
    </w:p>
    <w:p w:rsidR="00605BA0" w:rsidRDefault="00605BA0" w:rsidP="00E23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BA0" w:rsidRDefault="007E4196" w:rsidP="00605BA0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BA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E60C7E" w:rsidRPr="00605BA0">
        <w:rPr>
          <w:rFonts w:ascii="Times New Roman" w:eastAsia="Times New Roman" w:hAnsi="Times New Roman" w:cs="Times New Roman"/>
          <w:sz w:val="28"/>
          <w:szCs w:val="28"/>
        </w:rPr>
        <w:t xml:space="preserve"> пунктом 49</w:t>
      </w:r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E60C7E" w:rsidRPr="00605BA0">
          <w:rPr>
            <w:rFonts w:ascii="Times New Roman" w:eastAsia="Times New Roman" w:hAnsi="Times New Roman" w:cs="Times New Roman"/>
            <w:sz w:val="28"/>
            <w:szCs w:val="28"/>
          </w:rPr>
          <w:t>Федеральных правил использования воздушного пр</w:t>
        </w:r>
        <w:r w:rsidR="000C3B23" w:rsidRPr="00605BA0">
          <w:rPr>
            <w:rFonts w:ascii="Times New Roman" w:eastAsia="Times New Roman" w:hAnsi="Times New Roman" w:cs="Times New Roman"/>
            <w:sz w:val="28"/>
            <w:szCs w:val="28"/>
          </w:rPr>
          <w:t>остранства Российской Федерации утвержденных п</w:t>
        </w:r>
        <w:r w:rsidRPr="00605BA0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</w:t>
      </w:r>
      <w:r w:rsidR="00441012" w:rsidRPr="00605BA0">
        <w:rPr>
          <w:rFonts w:ascii="Times New Roman" w:eastAsia="Times New Roman" w:hAnsi="Times New Roman" w:cs="Times New Roman"/>
          <w:sz w:val="28"/>
          <w:szCs w:val="28"/>
        </w:rPr>
        <w:t>ии от 11 марта 2010 года N 138,</w:t>
      </w:r>
      <w:r w:rsidR="00674045" w:rsidRPr="00605BA0">
        <w:rPr>
          <w:rFonts w:ascii="Times New Roman" w:eastAsia="Times New Roman" w:hAnsi="Times New Roman" w:cs="Times New Roman"/>
          <w:sz w:val="28"/>
          <w:szCs w:val="28"/>
        </w:rPr>
        <w:t xml:space="preserve"> пунктом 40.5 </w:t>
      </w:r>
      <w:r w:rsidR="004F279E" w:rsidRPr="00605BA0">
        <w:rPr>
          <w:rFonts w:ascii="Times New Roman" w:eastAsia="Times New Roman" w:hAnsi="Times New Roman" w:cs="Times New Roman"/>
          <w:sz w:val="28"/>
          <w:szCs w:val="28"/>
        </w:rPr>
        <w:t>Федеральных авиационных правил "Организация планирования использования воздушного пространства Российской Федерации",</w:t>
      </w:r>
      <w:r w:rsidR="00AF2786" w:rsidRPr="00605BA0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</w:t>
      </w:r>
      <w:r w:rsidR="004F279E" w:rsidRPr="0060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605BA0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транспорта Российской Федерации от 16 января 2012 года N 6, руководствуясь </w:t>
      </w:r>
      <w:hyperlink r:id="rId9" w:history="1">
        <w:r w:rsidRPr="00605BA0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A18A8" w:rsidRPr="00605BA0">
        <w:rPr>
          <w:rFonts w:ascii="Times New Roman" w:eastAsia="Times New Roman" w:hAnsi="Times New Roman" w:cs="Times New Roman"/>
          <w:sz w:val="28"/>
          <w:szCs w:val="28"/>
        </w:rPr>
        <w:t xml:space="preserve"> Новоалександровского городского округа</w:t>
      </w:r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25D0D" w:rsidRPr="00605B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0D" w:rsidRPr="00605B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5FAB" w:rsidRPr="00605BA0">
        <w:rPr>
          <w:rFonts w:ascii="Times New Roman" w:eastAsia="Times New Roman" w:hAnsi="Times New Roman" w:cs="Times New Roman"/>
          <w:sz w:val="28"/>
          <w:szCs w:val="28"/>
        </w:rPr>
        <w:t>дминистрация Н</w:t>
      </w:r>
      <w:r w:rsidR="004C7DCB" w:rsidRPr="00605BA0">
        <w:rPr>
          <w:rFonts w:ascii="Times New Roman" w:eastAsia="Times New Roman" w:hAnsi="Times New Roman" w:cs="Times New Roman"/>
          <w:sz w:val="28"/>
          <w:szCs w:val="28"/>
        </w:rPr>
        <w:t>овоалександровского городского округа</w:t>
      </w:r>
      <w:proofErr w:type="gramEnd"/>
      <w:r w:rsidR="00165FAB" w:rsidRPr="00605BA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605BA0" w:rsidRDefault="00605BA0" w:rsidP="00605BA0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FAB" w:rsidRPr="00B4094D" w:rsidRDefault="00165FAB" w:rsidP="00605BA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94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65FAB" w:rsidRPr="00385E7F" w:rsidRDefault="00165FAB" w:rsidP="00165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F0" w:rsidRDefault="0083434D" w:rsidP="009E3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D82B87" w:rsidRPr="00D82B87">
        <w:rPr>
          <w:rFonts w:ascii="Times New Roman" w:hAnsi="Times New Roman" w:cs="Times New Roman"/>
          <w:sz w:val="28"/>
          <w:szCs w:val="28"/>
        </w:rPr>
        <w:t xml:space="preserve"> </w:t>
      </w:r>
      <w:r w:rsidR="00D82B87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5E5149" w:rsidRDefault="00B576DC" w:rsidP="009E38E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55DA">
        <w:rPr>
          <w:sz w:val="28"/>
          <w:szCs w:val="28"/>
        </w:rPr>
        <w:t>.1</w:t>
      </w:r>
      <w:r w:rsidR="00165FAB" w:rsidRPr="00041084">
        <w:rPr>
          <w:sz w:val="28"/>
          <w:szCs w:val="28"/>
        </w:rPr>
        <w:t>.</w:t>
      </w:r>
      <w:r w:rsidR="005E5149">
        <w:rPr>
          <w:sz w:val="28"/>
          <w:szCs w:val="28"/>
        </w:rPr>
        <w:t xml:space="preserve"> </w:t>
      </w:r>
      <w:proofErr w:type="gramStart"/>
      <w:r w:rsidR="001E55DA">
        <w:rPr>
          <w:sz w:val="28"/>
          <w:szCs w:val="28"/>
        </w:rPr>
        <w:t xml:space="preserve">Положение </w:t>
      </w:r>
      <w:r w:rsidR="0026536D" w:rsidRPr="0026536D">
        <w:rPr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C92601">
        <w:rPr>
          <w:sz w:val="28"/>
          <w:szCs w:val="28"/>
        </w:rPr>
        <w:t>территорией Новоалександровского городского округа</w:t>
      </w:r>
      <w:r w:rsidR="00934E4C">
        <w:rPr>
          <w:sz w:val="28"/>
          <w:szCs w:val="28"/>
        </w:rPr>
        <w:t xml:space="preserve"> Ставропольского края, посадки (взлета) на расположенные в границах</w:t>
      </w:r>
      <w:r w:rsidR="00FF6AAC">
        <w:rPr>
          <w:sz w:val="28"/>
          <w:szCs w:val="28"/>
        </w:rPr>
        <w:t xml:space="preserve"> Новоалександровского</w:t>
      </w:r>
      <w:r w:rsidR="003A4184">
        <w:rPr>
          <w:sz w:val="28"/>
          <w:szCs w:val="28"/>
        </w:rPr>
        <w:t xml:space="preserve"> городского округа Ставропольского края площадки, сведения о которых не опубликованы</w:t>
      </w:r>
      <w:r w:rsidR="00A112D1">
        <w:rPr>
          <w:sz w:val="28"/>
          <w:szCs w:val="28"/>
        </w:rPr>
        <w:t xml:space="preserve"> в документах аэронавигационной</w:t>
      </w:r>
      <w:r w:rsidR="00262F66">
        <w:rPr>
          <w:sz w:val="28"/>
          <w:szCs w:val="28"/>
        </w:rPr>
        <w:t xml:space="preserve"> информации.</w:t>
      </w:r>
      <w:proofErr w:type="gramEnd"/>
    </w:p>
    <w:p w:rsidR="00B16513" w:rsidRPr="00B16513" w:rsidRDefault="00262F66" w:rsidP="00DE2B0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38E3">
        <w:rPr>
          <w:sz w:val="28"/>
          <w:szCs w:val="28"/>
        </w:rPr>
        <w:t>.</w:t>
      </w:r>
      <w:r w:rsidR="005E5149" w:rsidRPr="009E38E3">
        <w:rPr>
          <w:sz w:val="28"/>
          <w:szCs w:val="28"/>
        </w:rPr>
        <w:t xml:space="preserve"> </w:t>
      </w:r>
      <w:hyperlink w:anchor="P272" w:history="1">
        <w:proofErr w:type="gramStart"/>
        <w:r w:rsidR="00B16513" w:rsidRPr="009E38E3">
          <w:rPr>
            <w:sz w:val="28"/>
            <w:szCs w:val="28"/>
          </w:rPr>
          <w:t>Состав</w:t>
        </w:r>
      </w:hyperlink>
      <w:r w:rsidR="00B16513" w:rsidRPr="009E38E3">
        <w:rPr>
          <w:sz w:val="28"/>
          <w:szCs w:val="28"/>
        </w:rPr>
        <w:t xml:space="preserve"> комиссии по рассмотрению заявлений о выдаче разрешения на выполнение авиационных </w:t>
      </w:r>
      <w:r w:rsidR="00B16513" w:rsidRPr="00B16513">
        <w:rPr>
          <w:sz w:val="28"/>
          <w:szCs w:val="28"/>
        </w:rPr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FA4F08">
        <w:rPr>
          <w:sz w:val="28"/>
          <w:szCs w:val="28"/>
        </w:rPr>
        <w:t xml:space="preserve">территорией </w:t>
      </w:r>
      <w:r w:rsidR="00B044AD">
        <w:rPr>
          <w:sz w:val="28"/>
          <w:szCs w:val="28"/>
        </w:rPr>
        <w:t>Новоалександровского городского округа Ставропольского края,</w:t>
      </w:r>
      <w:r w:rsidR="00B044AD" w:rsidRPr="00B044AD">
        <w:rPr>
          <w:sz w:val="28"/>
          <w:szCs w:val="28"/>
        </w:rPr>
        <w:t xml:space="preserve"> </w:t>
      </w:r>
      <w:r w:rsidR="00B044AD">
        <w:rPr>
          <w:sz w:val="28"/>
          <w:szCs w:val="28"/>
        </w:rPr>
        <w:t xml:space="preserve">посадки (взлета) на расположенные </w:t>
      </w:r>
      <w:r w:rsidR="00B044AD">
        <w:rPr>
          <w:sz w:val="28"/>
          <w:szCs w:val="28"/>
        </w:rPr>
        <w:lastRenderedPageBreak/>
        <w:t>в 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  <w:proofErr w:type="gramEnd"/>
    </w:p>
    <w:p w:rsidR="00B27BF0" w:rsidRDefault="00B27BF0" w:rsidP="005E5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FAB" w:rsidRDefault="00672BDC" w:rsidP="005E51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5149">
        <w:rPr>
          <w:rFonts w:ascii="Times New Roman" w:hAnsi="Times New Roman" w:cs="Times New Roman"/>
          <w:sz w:val="28"/>
          <w:szCs w:val="28"/>
        </w:rPr>
        <w:t xml:space="preserve"> </w:t>
      </w:r>
      <w:r w:rsidR="004F1AD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DE2B0F" w:rsidRDefault="00DE2B0F" w:rsidP="005E51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7BF0" w:rsidRDefault="00DE2B0F" w:rsidP="001C0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33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F5304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220E13">
        <w:rPr>
          <w:rFonts w:ascii="Times New Roman" w:hAnsi="Times New Roman" w:cs="Times New Roman"/>
          <w:sz w:val="28"/>
          <w:szCs w:val="28"/>
        </w:rPr>
        <w:t>.</w:t>
      </w:r>
    </w:p>
    <w:p w:rsidR="001C0061" w:rsidRDefault="001C0061" w:rsidP="001C0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061" w:rsidRDefault="001C0061" w:rsidP="001C0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061" w:rsidRDefault="001C0061" w:rsidP="001C0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061" w:rsidRPr="00041084" w:rsidRDefault="001C0061" w:rsidP="001C0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6973" w:rsidRDefault="00B27BF0" w:rsidP="00C46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46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973" w:rsidRDefault="00C46973" w:rsidP="00C46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C46973" w:rsidRDefault="008B3F02" w:rsidP="00C46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27BF0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:rsidR="00C46973" w:rsidRPr="00762B4B" w:rsidRDefault="00C46973" w:rsidP="00C469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          </w:t>
      </w:r>
      <w:r w:rsidR="00B27BF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 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</w:p>
    <w:p w:rsidR="00165FAB" w:rsidRDefault="00165FAB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815F57" w:rsidRDefault="00815F57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1C0061" w:rsidRDefault="001C0061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EB51BA" w:rsidRDefault="00EB51BA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781784" w:rsidRDefault="00781784" w:rsidP="00165F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B51BA" w:rsidRDefault="00EB51BA" w:rsidP="00165FAB">
      <w:pPr>
        <w:rPr>
          <w:rFonts w:ascii="Times New Roman" w:hAnsi="Times New Roman" w:cs="Times New Roman"/>
          <w:b/>
          <w:sz w:val="28"/>
          <w:szCs w:val="28"/>
        </w:rPr>
      </w:pPr>
    </w:p>
    <w:p w:rsid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F57" w:rsidRPr="00815F57" w:rsidRDefault="00815F57" w:rsidP="0081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Л. Н. Горовенко</w:t>
      </w:r>
    </w:p>
    <w:p w:rsidR="00815F57" w:rsidRPr="00815F57" w:rsidRDefault="00815F57" w:rsidP="0081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администрации Новоалександровского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                               Н. Г. Дубинин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администрации Новоалександровского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В. Е. </w:t>
      </w:r>
      <w:proofErr w:type="spellStart"/>
      <w:r w:rsidRPr="00815F57">
        <w:rPr>
          <w:rFonts w:ascii="Times New Roman" w:eastAsia="Times New Roman" w:hAnsi="Times New Roman" w:cs="Times New Roman"/>
          <w:sz w:val="28"/>
          <w:szCs w:val="28"/>
        </w:rPr>
        <w:t>Гмирин</w:t>
      </w:r>
      <w:proofErr w:type="spellEnd"/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27AC1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="00220E13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>администрации Новоалександровского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</w:t>
      </w:r>
      <w:r w:rsidR="00A86F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5F57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Pr="00815F57">
        <w:rPr>
          <w:rFonts w:ascii="Times New Roman" w:eastAsia="Times New Roman" w:hAnsi="Times New Roman" w:cs="Times New Roman"/>
          <w:sz w:val="28"/>
          <w:szCs w:val="28"/>
        </w:rPr>
        <w:t>Красюкова</w:t>
      </w:r>
      <w:proofErr w:type="spellEnd"/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57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подготовил начальник отдела по обеспечению общественной безопасности и правопорядка администрации Новоалександровского городского округа  Ставропольского края </w:t>
      </w:r>
    </w:p>
    <w:p w:rsidR="00815F57" w:rsidRPr="00815F57" w:rsidRDefault="00815F57" w:rsidP="00815F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1BA" w:rsidRPr="00EB51BA" w:rsidRDefault="00176922" w:rsidP="00EB5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С.В. Горбунов</w:t>
      </w:r>
    </w:p>
    <w:p w:rsidR="005F0E5D" w:rsidRPr="005F0E5D" w:rsidRDefault="0083434D" w:rsidP="003C1D29">
      <w:pPr>
        <w:pStyle w:val="ConsPlusNormal"/>
        <w:ind w:right="1275"/>
        <w:outlineLvl w:val="0"/>
      </w:pPr>
      <w:r>
        <w:rPr>
          <w:sz w:val="28"/>
        </w:rPr>
        <w:lastRenderedPageBreak/>
        <w:t xml:space="preserve">                                                   </w:t>
      </w:r>
      <w:r w:rsidR="00366C31">
        <w:rPr>
          <w:sz w:val="28"/>
        </w:rPr>
        <w:t xml:space="preserve">                               </w:t>
      </w:r>
      <w:r w:rsidR="005F0E5D" w:rsidRPr="005F0E5D">
        <w:t>Утверждено</w:t>
      </w:r>
    </w:p>
    <w:p w:rsidR="00366C31" w:rsidRDefault="005F0E5D" w:rsidP="003C1D2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0"/>
        </w:rPr>
      </w:pPr>
      <w:r w:rsidRPr="005F0E5D">
        <w:rPr>
          <w:rFonts w:ascii="Times New Roman" w:eastAsia="Times New Roman" w:hAnsi="Times New Roman" w:cs="Times New Roman"/>
          <w:sz w:val="24"/>
          <w:szCs w:val="20"/>
        </w:rPr>
        <w:t>постановлением</w:t>
      </w:r>
      <w:r w:rsidR="00366C3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администрации</w:t>
      </w:r>
    </w:p>
    <w:p w:rsidR="00E304F2" w:rsidRDefault="005F0E5D" w:rsidP="003C1D29">
      <w:pPr>
        <w:widowControl w:val="0"/>
        <w:autoSpaceDE w:val="0"/>
        <w:autoSpaceDN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Новоалександровского</w:t>
      </w:r>
      <w:r w:rsidR="00E304F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городского</w:t>
      </w:r>
    </w:p>
    <w:p w:rsidR="005F0E5D" w:rsidRPr="005F0E5D" w:rsidRDefault="009042A9" w:rsidP="003C1D29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  <w:r w:rsidR="003C1D29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5F0E5D">
        <w:rPr>
          <w:rFonts w:ascii="Times New Roman" w:eastAsia="Times New Roman" w:hAnsi="Times New Roman" w:cs="Times New Roman"/>
          <w:sz w:val="24"/>
          <w:szCs w:val="20"/>
        </w:rPr>
        <w:t>округа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0E5D" w:rsidRPr="005F0E5D">
        <w:rPr>
          <w:rFonts w:ascii="Times New Roman" w:eastAsia="Times New Roman" w:hAnsi="Times New Roman" w:cs="Times New Roman"/>
          <w:sz w:val="24"/>
          <w:szCs w:val="20"/>
        </w:rPr>
        <w:t>Ставропольского края</w:t>
      </w:r>
    </w:p>
    <w:p w:rsidR="005F0E5D" w:rsidRPr="005F0E5D" w:rsidRDefault="00631541" w:rsidP="003C1D29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от «     »</w:t>
      </w:r>
      <w:r w:rsidR="006655AE">
        <w:rPr>
          <w:rFonts w:ascii="Times New Roman" w:eastAsia="Times New Roman" w:hAnsi="Times New Roman" w:cs="Times New Roman"/>
          <w:sz w:val="24"/>
          <w:szCs w:val="20"/>
        </w:rPr>
        <w:t xml:space="preserve">                   2019 г. N    </w:t>
      </w:r>
    </w:p>
    <w:p w:rsidR="0083434D" w:rsidRDefault="0083434D" w:rsidP="005F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34D" w:rsidRPr="0083434D" w:rsidRDefault="0083434D" w:rsidP="00834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3434D" w:rsidRPr="0083434D" w:rsidRDefault="0083434D" w:rsidP="00834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3434D" w:rsidRDefault="0083434D" w:rsidP="0083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3434D">
        <w:rPr>
          <w:rFonts w:ascii="Times New Roman" w:eastAsia="Times New Roman" w:hAnsi="Times New Roman" w:cs="Times New Roman"/>
          <w:sz w:val="28"/>
          <w:szCs w:val="20"/>
        </w:rPr>
        <w:t>Положение</w:t>
      </w:r>
    </w:p>
    <w:p w:rsidR="0061710D" w:rsidRPr="00B16513" w:rsidRDefault="003C1D29" w:rsidP="0061710D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F5936">
        <w:rPr>
          <w:sz w:val="28"/>
          <w:szCs w:val="28"/>
        </w:rPr>
        <w:t xml:space="preserve">  выдаче  разрешения  на  выполнение </w:t>
      </w:r>
      <w:r w:rsidR="003F5936" w:rsidRPr="00CC78E5">
        <w:rPr>
          <w:sz w:val="28"/>
          <w:szCs w:val="28"/>
        </w:rPr>
        <w:t xml:space="preserve"> </w:t>
      </w:r>
      <w:r w:rsidR="003F5936">
        <w:rPr>
          <w:sz w:val="28"/>
          <w:szCs w:val="28"/>
        </w:rPr>
        <w:t>авиационных работ, парашютных  прыжков, демонстрационных  полетов воздушных судов</w:t>
      </w:r>
      <w:r w:rsidR="003F5936" w:rsidRPr="00C31754">
        <w:rPr>
          <w:sz w:val="28"/>
          <w:szCs w:val="28"/>
        </w:rPr>
        <w:t>,</w:t>
      </w:r>
      <w:r w:rsidR="003F5936">
        <w:rPr>
          <w:sz w:val="28"/>
          <w:szCs w:val="28"/>
        </w:rPr>
        <w:t xml:space="preserve"> полетов беспилотных летательных</w:t>
      </w:r>
      <w:r w:rsidR="003F5936" w:rsidRPr="00CC78E5">
        <w:rPr>
          <w:sz w:val="28"/>
          <w:szCs w:val="28"/>
        </w:rPr>
        <w:t xml:space="preserve"> </w:t>
      </w:r>
      <w:r w:rsidR="003F5936">
        <w:rPr>
          <w:sz w:val="28"/>
          <w:szCs w:val="28"/>
        </w:rPr>
        <w:t>аппаратов, подъемов привязных  аэростатов над территорией</w:t>
      </w:r>
      <w:r w:rsidR="003F5936" w:rsidRPr="00CC78E5">
        <w:rPr>
          <w:sz w:val="28"/>
          <w:szCs w:val="28"/>
        </w:rPr>
        <w:t xml:space="preserve"> </w:t>
      </w:r>
      <w:r w:rsidR="003F5936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61710D">
        <w:rPr>
          <w:sz w:val="28"/>
          <w:szCs w:val="28"/>
        </w:rPr>
        <w:t>, посадки (взлета) на расположенные в 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  <w:proofErr w:type="gramEnd"/>
    </w:p>
    <w:p w:rsidR="003F5936" w:rsidRPr="00C31754" w:rsidRDefault="003F5936" w:rsidP="003F593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242282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24214">
        <w:rPr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2505B1">
        <w:rPr>
          <w:sz w:val="28"/>
          <w:szCs w:val="28"/>
        </w:rPr>
        <w:t>территорией Новоалександровского городского округа</w:t>
      </w:r>
      <w:r w:rsidRPr="00D24214">
        <w:rPr>
          <w:sz w:val="28"/>
          <w:szCs w:val="28"/>
        </w:rPr>
        <w:t xml:space="preserve"> Ставропольского края</w:t>
      </w:r>
      <w:r w:rsidR="00242282">
        <w:rPr>
          <w:sz w:val="28"/>
          <w:szCs w:val="28"/>
        </w:rPr>
        <w:t>, посадки (взлета) на расположенные в 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</w:t>
      </w:r>
      <w:r w:rsidRPr="00D24214">
        <w:rPr>
          <w:sz w:val="28"/>
          <w:szCs w:val="28"/>
        </w:rPr>
        <w:t xml:space="preserve"> (далее - разрешение).</w:t>
      </w:r>
      <w:proofErr w:type="gramEnd"/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2. Порядок выдачи разрешения</w:t>
      </w: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BF396B" w:rsidRDefault="00D24214" w:rsidP="00D242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9"/>
      <w:bookmarkEnd w:id="1"/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разрешения юридические, физические лица, индивидуальные предприниматели без образования юридического лица или их уполномоченные представители (далее - заявитель) направляют не позднее 30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="008B05C6">
        <w:rPr>
          <w:rFonts w:ascii="Times New Roman" w:eastAsia="Times New Roman" w:hAnsi="Times New Roman" w:cs="Times New Roman"/>
          <w:sz w:val="28"/>
          <w:szCs w:val="28"/>
        </w:rPr>
        <w:t>территорией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769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AE9" w:rsidRPr="00BF396B">
        <w:rPr>
          <w:rFonts w:ascii="Times New Roman" w:eastAsia="Times New Roman" w:hAnsi="Times New Roman" w:cs="Times New Roman"/>
          <w:sz w:val="28"/>
          <w:szCs w:val="28"/>
        </w:rPr>
        <w:t>посадки (взлета) на расположенные в границах Новоалександровского городского округа Ставропольского</w:t>
      </w:r>
      <w:proofErr w:type="gramEnd"/>
      <w:r w:rsidR="00734AE9" w:rsidRPr="00BF396B">
        <w:rPr>
          <w:rFonts w:ascii="Times New Roman" w:eastAsia="Times New Roman" w:hAnsi="Times New Roman" w:cs="Times New Roman"/>
          <w:sz w:val="28"/>
          <w:szCs w:val="28"/>
        </w:rPr>
        <w:t xml:space="preserve"> края площадки, сведения о которых не опубликованы в документах аэронавигационной информации,</w:t>
      </w:r>
      <w:r w:rsidR="00734AE9" w:rsidRPr="00D24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в администраци</w:t>
      </w:r>
      <w:r w:rsidR="00817597">
        <w:rPr>
          <w:rFonts w:ascii="Times New Roman" w:eastAsia="Times New Roman" w:hAnsi="Times New Roman" w:cs="Times New Roman"/>
          <w:sz w:val="28"/>
          <w:szCs w:val="28"/>
        </w:rPr>
        <w:t>ю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EB76DB">
        <w:rPr>
          <w:rFonts w:ascii="Times New Roman" w:eastAsia="Times New Roman" w:hAnsi="Times New Roman" w:cs="Times New Roman"/>
          <w:sz w:val="28"/>
          <w:szCs w:val="28"/>
        </w:rPr>
        <w:t xml:space="preserve"> (далее администрация городского округа</w:t>
      </w:r>
      <w:r w:rsidR="0095056D">
        <w:rPr>
          <w:rFonts w:ascii="Times New Roman" w:eastAsia="Times New Roman" w:hAnsi="Times New Roman" w:cs="Times New Roman"/>
          <w:sz w:val="28"/>
          <w:szCs w:val="28"/>
        </w:rPr>
        <w:t>), расположенную</w:t>
      </w:r>
      <w:r w:rsidR="00306034">
        <w:rPr>
          <w:rFonts w:ascii="Times New Roman" w:eastAsia="Times New Roman" w:hAnsi="Times New Roman" w:cs="Times New Roman"/>
          <w:sz w:val="28"/>
          <w:szCs w:val="28"/>
        </w:rPr>
        <w:t xml:space="preserve"> по адресу: город Новоалександровск ул. Гагарина д.</w:t>
      </w:r>
      <w:r w:rsidR="003014AF">
        <w:rPr>
          <w:rFonts w:ascii="Times New Roman" w:eastAsia="Times New Roman" w:hAnsi="Times New Roman" w:cs="Times New Roman"/>
          <w:sz w:val="28"/>
          <w:szCs w:val="28"/>
        </w:rPr>
        <w:t xml:space="preserve"> 315,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105" w:history="1">
        <w:r w:rsidRPr="00BF396B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BF396B">
        <w:rPr>
          <w:rFonts w:ascii="Times New Roman" w:eastAsia="Times New Roman" w:hAnsi="Times New Roman" w:cs="Times New Roman"/>
          <w:sz w:val="28"/>
          <w:szCs w:val="28"/>
        </w:rPr>
        <w:t xml:space="preserve"> о выдаче разрешения по форме согласно приложению 1 к настоящему Положению.</w:t>
      </w:r>
    </w:p>
    <w:p w:rsidR="00D24214" w:rsidRPr="00D24214" w:rsidRDefault="002E1AEA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0"/>
      <w:bookmarkEnd w:id="2"/>
      <w:r w:rsidRPr="00BF396B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24214" w:rsidRPr="00BF396B">
        <w:rPr>
          <w:rFonts w:ascii="Times New Roman" w:eastAsia="Times New Roman" w:hAnsi="Times New Roman" w:cs="Times New Roman"/>
          <w:sz w:val="28"/>
          <w:szCs w:val="28"/>
        </w:rPr>
        <w:t xml:space="preserve">. К заявлению прилагаются </w:t>
      </w:r>
      <w:r w:rsidR="00D24214" w:rsidRPr="00D24214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заявителя (если заявителем является физическим лицом или индивидуальный предприниматель);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учредительного документа (если заявителем является юридическое лицо);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граждан, входящих в состав авиационного персонала;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сертификата летной годности (удостоверение о годности к полетам) воздушного судна;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копия сертификатов (свидетельств)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proofErr w:type="gramStart"/>
      <w:r w:rsidRPr="00172F65">
        <w:rPr>
          <w:rFonts w:ascii="Times New Roman" w:eastAsia="Times New Roman" w:hAnsi="Times New Roman" w:cs="Times New Roman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перед третьими лицами в соответствии с Воздушным </w:t>
      </w:r>
      <w:hyperlink r:id="rId10" w:history="1">
        <w:r w:rsidRPr="00172F6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Российской Федерации или полис (сертификат) к данному договору;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в случае с использованием беспилотного гражданского воздушного судна, имеющего максимальную взлетную массу 30 килограммов и менее,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проект порядка выполнения подъемов привязных аэростатов с указанием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Оригиналы документов предоставляются заявителем в комиссию при их рассмотрении.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D24214">
        <w:rPr>
          <w:rFonts w:ascii="Times New Roman" w:eastAsia="Times New Roman" w:hAnsi="Times New Roman" w:cs="Times New Roman"/>
          <w:sz w:val="28"/>
          <w:szCs w:val="28"/>
        </w:rPr>
        <w:t>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</w:t>
      </w:r>
      <w:r w:rsidR="00C542DE">
        <w:rPr>
          <w:rFonts w:ascii="Times New Roman" w:eastAsia="Times New Roman" w:hAnsi="Times New Roman" w:cs="Times New Roman"/>
          <w:sz w:val="28"/>
          <w:szCs w:val="28"/>
        </w:rPr>
        <w:t>рией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(далее - комиссия) в течение 10 рабочих дней с момента его</w:t>
      </w:r>
      <w:r w:rsidR="00C542DE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в администрацию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  <w:proofErr w:type="gramEnd"/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Комиссия при рассмотрении заявления:</w:t>
      </w:r>
    </w:p>
    <w:p w:rsidR="00D24214" w:rsidRPr="00172F65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проводит проверку наличия представленных документов, правильности их оформления и их соответствия </w:t>
      </w:r>
      <w:r w:rsidRPr="00172F65">
        <w:rPr>
          <w:rFonts w:ascii="Times New Roman" w:eastAsia="Times New Roman" w:hAnsi="Times New Roman" w:cs="Times New Roman"/>
          <w:sz w:val="28"/>
          <w:szCs w:val="28"/>
        </w:rPr>
        <w:t>заявленному виду деятельности;</w:t>
      </w:r>
    </w:p>
    <w:p w:rsidR="00D24214" w:rsidRPr="00172F65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выдаче </w:t>
      </w:r>
      <w:hyperlink w:anchor="P161" w:history="1">
        <w:r w:rsidRPr="00172F65">
          <w:rPr>
            <w:rFonts w:ascii="Times New Roman" w:eastAsia="Times New Roman" w:hAnsi="Times New Roman" w:cs="Times New Roman"/>
            <w:sz w:val="28"/>
            <w:szCs w:val="28"/>
          </w:rPr>
          <w:t>разрешения</w:t>
        </w:r>
      </w:hyperlink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заявителю по форме согласно приложению 2 к настоящему Положению или об отказе в выдаче разрешения по форме согласно </w:t>
      </w:r>
      <w:hyperlink w:anchor="P227" w:history="1">
        <w:r w:rsidRPr="00172F65">
          <w:rPr>
            <w:rFonts w:ascii="Times New Roman" w:eastAsia="Times New Roman" w:hAnsi="Times New Roman" w:cs="Times New Roman"/>
            <w:sz w:val="28"/>
            <w:szCs w:val="28"/>
          </w:rPr>
          <w:t>приложению 3</w:t>
        </w:r>
      </w:hyperlink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Решения о выдаче разрешения заявителю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или об отказе в выдаче разрешения принимаются комиссией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Каждый член комиссии, в том числе и секретарь комиссии, обладает правом одного голоса. В случае равенства голосов решающим голосом является голос председателя комиссии.</w:t>
      </w:r>
    </w:p>
    <w:p w:rsidR="00D24214" w:rsidRPr="00172F65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2.4. Решение об отказе в выдаче разрешения </w:t>
      </w:r>
      <w:r w:rsidRPr="00172F65">
        <w:rPr>
          <w:rFonts w:ascii="Times New Roman" w:eastAsia="Times New Roman" w:hAnsi="Times New Roman" w:cs="Times New Roman"/>
          <w:sz w:val="28"/>
          <w:szCs w:val="28"/>
        </w:rPr>
        <w:t>принимается в случаях:</w:t>
      </w:r>
    </w:p>
    <w:p w:rsidR="00D24214" w:rsidRPr="00172F65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заявителем не представлены документы, указанные в </w:t>
      </w:r>
      <w:hyperlink w:anchor="P50" w:history="1">
        <w:r w:rsidRPr="00172F65">
          <w:rPr>
            <w:rFonts w:ascii="Times New Roman" w:eastAsia="Times New Roman" w:hAnsi="Times New Roman" w:cs="Times New Roman"/>
            <w:sz w:val="28"/>
            <w:szCs w:val="28"/>
          </w:rPr>
          <w:t>пункте 2.2</w:t>
        </w:r>
      </w:hyperlink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заявителем документы не соответствуют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требованиям действующего законодательства;</w:t>
      </w:r>
    </w:p>
    <w:p w:rsidR="00D24214" w:rsidRPr="00172F65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Pr="00172F65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 w:rsidR="00680E78">
        <w:rPr>
          <w:rFonts w:ascii="Times New Roman" w:eastAsia="Times New Roman" w:hAnsi="Times New Roman" w:cs="Times New Roman"/>
          <w:sz w:val="28"/>
          <w:szCs w:val="28"/>
        </w:rPr>
        <w:t>я направлено в администрацию Новоалександровского</w:t>
      </w:r>
      <w:r w:rsidR="002C0F5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 нарушением сроков, указанных в </w:t>
      </w:r>
      <w:hyperlink w:anchor="P49" w:history="1">
        <w:r w:rsidRPr="00172F65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F65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иным заявителем 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(в случае совпадения места и (или) времени, и (или) срока использования воздушного пространства);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несоответствие посадочной площадки, указанной в заявлении, условиям безопасности.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lastRenderedPageBreak/>
        <w:t>2.5. Решение о выдаче разрешения или об отказе в выдаче разреше</w:t>
      </w:r>
      <w:r w:rsidR="00BC2035">
        <w:rPr>
          <w:rFonts w:ascii="Times New Roman" w:eastAsia="Times New Roman" w:hAnsi="Times New Roman" w:cs="Times New Roman"/>
          <w:sz w:val="28"/>
          <w:szCs w:val="28"/>
        </w:rPr>
        <w:t>ния подписывается Главой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выдается заявителю лично или направляется почтовым отправлением в срок не позднее 3 рабочих дней со дня принятия решения комиссией.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>2.6. Копия разрешения представляется в О</w:t>
      </w:r>
      <w:r w:rsidR="00016CA6">
        <w:rPr>
          <w:rFonts w:ascii="Times New Roman" w:eastAsia="Times New Roman" w:hAnsi="Times New Roman" w:cs="Times New Roman"/>
          <w:sz w:val="28"/>
          <w:szCs w:val="28"/>
        </w:rPr>
        <w:t>МВД России по Новоалександровскому городскому округу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B3DF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B3DF3">
        <w:rPr>
          <w:rFonts w:ascii="Times New Roman" w:eastAsia="Times New Roman" w:hAnsi="Times New Roman" w:cs="Times New Roman"/>
          <w:sz w:val="28"/>
          <w:szCs w:val="28"/>
        </w:rPr>
        <w:t>Изобильненское</w:t>
      </w:r>
      <w:proofErr w:type="spellEnd"/>
      <w:r w:rsidR="001B3DF3">
        <w:rPr>
          <w:rFonts w:ascii="Times New Roman" w:eastAsia="Times New Roman" w:hAnsi="Times New Roman" w:cs="Times New Roman"/>
          <w:sz w:val="28"/>
          <w:szCs w:val="28"/>
        </w:rPr>
        <w:t xml:space="preserve"> отделение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УФСБ России по Ставропольском</w:t>
      </w:r>
      <w:r w:rsidR="001B3DF3">
        <w:rPr>
          <w:rFonts w:ascii="Times New Roman" w:eastAsia="Times New Roman" w:hAnsi="Times New Roman" w:cs="Times New Roman"/>
          <w:sz w:val="28"/>
          <w:szCs w:val="28"/>
        </w:rPr>
        <w:t>у краю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214" w:rsidRPr="00D24214" w:rsidRDefault="00D24214" w:rsidP="00D24214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выполнение над </w:t>
      </w:r>
      <w:r w:rsidR="006B239A">
        <w:rPr>
          <w:rFonts w:ascii="Times New Roman" w:eastAsia="Times New Roman" w:hAnsi="Times New Roman" w:cs="Times New Roman"/>
          <w:sz w:val="28"/>
          <w:szCs w:val="28"/>
        </w:rPr>
        <w:t>территорией Новоалександровского городского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авиационных работ (в том числе при выполнении работ с использованием беспилотного гражданского воздушного судна), парашютных прыжков, полетов беспилотных летательных аппаратов, подъемов привязных аэростатов, демонстрационных полетов без разрешения ОМВ</w:t>
      </w:r>
      <w:r w:rsidR="00C260A5">
        <w:rPr>
          <w:rFonts w:ascii="Times New Roman" w:eastAsia="Times New Roman" w:hAnsi="Times New Roman" w:cs="Times New Roman"/>
          <w:sz w:val="28"/>
          <w:szCs w:val="28"/>
        </w:rPr>
        <w:t>Д России по Новоалександровскому городскому округу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73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732F4">
        <w:rPr>
          <w:rFonts w:ascii="Times New Roman" w:eastAsia="Times New Roman" w:hAnsi="Times New Roman" w:cs="Times New Roman"/>
          <w:sz w:val="28"/>
          <w:szCs w:val="28"/>
        </w:rPr>
        <w:t>Изобильненского</w:t>
      </w:r>
      <w:proofErr w:type="spellEnd"/>
      <w:r w:rsidR="001732F4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УФСБ России по Ставропольском</w:t>
      </w:r>
      <w:r w:rsidR="000D12E9">
        <w:rPr>
          <w:rFonts w:ascii="Times New Roman" w:eastAsia="Times New Roman" w:hAnsi="Times New Roman" w:cs="Times New Roman"/>
          <w:sz w:val="28"/>
          <w:szCs w:val="28"/>
        </w:rPr>
        <w:t>у краю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на использование воздушного пространства и разрешения</w:t>
      </w:r>
      <w:r w:rsidR="001732F4">
        <w:rPr>
          <w:rFonts w:ascii="Times New Roman" w:eastAsia="Times New Roman" w:hAnsi="Times New Roman" w:cs="Times New Roman"/>
          <w:sz w:val="28"/>
          <w:szCs w:val="28"/>
        </w:rPr>
        <w:t>, выда</w:t>
      </w:r>
      <w:r w:rsidR="00CD245B">
        <w:rPr>
          <w:rFonts w:ascii="Times New Roman" w:eastAsia="Times New Roman" w:hAnsi="Times New Roman" w:cs="Times New Roman"/>
          <w:sz w:val="28"/>
          <w:szCs w:val="28"/>
        </w:rPr>
        <w:t>ваемого администрацией Нов</w:t>
      </w:r>
      <w:r w:rsidR="001732F4">
        <w:rPr>
          <w:rFonts w:ascii="Times New Roman" w:eastAsia="Times New Roman" w:hAnsi="Times New Roman" w:cs="Times New Roman"/>
          <w:sz w:val="28"/>
          <w:szCs w:val="28"/>
        </w:rPr>
        <w:t>оалександровского</w:t>
      </w:r>
      <w:r w:rsidR="00CD245B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CD245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2421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214" w:rsidRPr="00D24214" w:rsidRDefault="00D24214" w:rsidP="00D24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34D" w:rsidRPr="0083434D" w:rsidRDefault="0083434D" w:rsidP="008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34D" w:rsidRDefault="0083434D" w:rsidP="00D24214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34D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165FA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86F19" w:rsidRDefault="00A86F19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A58" w:rsidRDefault="00421A58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656" w:rsidRPr="00165656" w:rsidRDefault="00372085" w:rsidP="006770F5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</w:t>
      </w:r>
      <w:r w:rsidR="00165656" w:rsidRPr="00165656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165656" w:rsidRPr="00165656" w:rsidRDefault="00877312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9465D6">
        <w:rPr>
          <w:rFonts w:ascii="Times New Roman" w:eastAsia="Times New Roman" w:hAnsi="Times New Roman" w:cs="Times New Roman"/>
          <w:sz w:val="20"/>
          <w:szCs w:val="20"/>
        </w:rPr>
        <w:t>к П</w:t>
      </w:r>
      <w:r w:rsidR="00165656" w:rsidRPr="00165656">
        <w:rPr>
          <w:rFonts w:ascii="Times New Roman" w:eastAsia="Times New Roman" w:hAnsi="Times New Roman" w:cs="Times New Roman"/>
          <w:sz w:val="20"/>
          <w:szCs w:val="20"/>
        </w:rPr>
        <w:t>оложению о выдаче разрешения</w:t>
      </w:r>
    </w:p>
    <w:p w:rsidR="00165656" w:rsidRPr="00165656" w:rsidRDefault="0016565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165656">
        <w:rPr>
          <w:rFonts w:ascii="Times New Roman" w:eastAsia="Times New Roman" w:hAnsi="Times New Roman" w:cs="Times New Roman"/>
          <w:sz w:val="20"/>
          <w:szCs w:val="20"/>
        </w:rPr>
        <w:t>на выполнение авиационных работ,</w:t>
      </w:r>
    </w:p>
    <w:p w:rsidR="00165656" w:rsidRPr="00165656" w:rsidRDefault="0016565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165656">
        <w:rPr>
          <w:rFonts w:ascii="Times New Roman" w:eastAsia="Times New Roman" w:hAnsi="Times New Roman" w:cs="Times New Roman"/>
          <w:sz w:val="20"/>
          <w:szCs w:val="20"/>
        </w:rPr>
        <w:t>парашютных прыжков, демонстрационных полетов</w:t>
      </w:r>
    </w:p>
    <w:p w:rsidR="002E7162" w:rsidRPr="009465D6" w:rsidRDefault="0016565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165656">
        <w:rPr>
          <w:rFonts w:ascii="Times New Roman" w:eastAsia="Times New Roman" w:hAnsi="Times New Roman" w:cs="Times New Roman"/>
          <w:sz w:val="20"/>
          <w:szCs w:val="20"/>
        </w:rPr>
        <w:t>воздушных судов, полетов беспилотных</w:t>
      </w:r>
      <w:r w:rsidR="00677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4585" w:rsidRPr="009465D6">
        <w:rPr>
          <w:rFonts w:ascii="Times New Roman" w:eastAsia="Times New Roman" w:hAnsi="Times New Roman" w:cs="Times New Roman"/>
          <w:sz w:val="20"/>
          <w:szCs w:val="20"/>
        </w:rPr>
        <w:t>летательных аппаратов, подъемно</w:t>
      </w:r>
    </w:p>
    <w:p w:rsidR="00FD155D" w:rsidRPr="009465D6" w:rsidRDefault="00765ADA" w:rsidP="006770F5">
      <w:pPr>
        <w:widowControl w:val="0"/>
        <w:autoSpaceDE w:val="0"/>
        <w:autoSpaceDN w:val="0"/>
        <w:spacing w:after="0" w:line="240" w:lineRule="auto"/>
        <w:ind w:left="5812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165656" w:rsidRPr="00165656">
        <w:rPr>
          <w:rFonts w:ascii="Times New Roman" w:eastAsia="Times New Roman" w:hAnsi="Times New Roman" w:cs="Times New Roman"/>
          <w:sz w:val="20"/>
          <w:szCs w:val="20"/>
        </w:rPr>
        <w:t>привязных</w:t>
      </w:r>
      <w:r w:rsidR="00956F77" w:rsidRPr="009465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5656" w:rsidRPr="00165656">
        <w:rPr>
          <w:rFonts w:ascii="Times New Roman" w:eastAsia="Times New Roman" w:hAnsi="Times New Roman" w:cs="Times New Roman"/>
          <w:sz w:val="20"/>
          <w:szCs w:val="20"/>
        </w:rPr>
        <w:t>аэростат</w:t>
      </w:r>
      <w:r w:rsidR="00165656" w:rsidRPr="009465D6">
        <w:rPr>
          <w:rFonts w:ascii="Times New Roman" w:eastAsia="Times New Roman" w:hAnsi="Times New Roman" w:cs="Times New Roman"/>
          <w:sz w:val="20"/>
          <w:szCs w:val="20"/>
        </w:rPr>
        <w:t>ов над террит</w:t>
      </w:r>
      <w:r w:rsidR="002E7162" w:rsidRPr="009465D6">
        <w:rPr>
          <w:rFonts w:ascii="Times New Roman" w:eastAsia="Times New Roman" w:hAnsi="Times New Roman" w:cs="Times New Roman"/>
          <w:sz w:val="20"/>
          <w:szCs w:val="20"/>
        </w:rPr>
        <w:t>орией</w:t>
      </w:r>
      <w:r w:rsidR="006770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047E" w:rsidRPr="009465D6">
        <w:rPr>
          <w:rFonts w:ascii="Times New Roman" w:eastAsia="Times New Roman" w:hAnsi="Times New Roman" w:cs="Times New Roman"/>
          <w:sz w:val="20"/>
          <w:szCs w:val="20"/>
        </w:rPr>
        <w:t xml:space="preserve">Новоалександровского </w:t>
      </w:r>
      <w:proofErr w:type="gramStart"/>
      <w:r w:rsidR="00AC047E" w:rsidRPr="009465D6">
        <w:rPr>
          <w:rFonts w:ascii="Times New Roman" w:eastAsia="Times New Roman" w:hAnsi="Times New Roman" w:cs="Times New Roman"/>
          <w:sz w:val="20"/>
          <w:szCs w:val="20"/>
        </w:rPr>
        <w:t>городского</w:t>
      </w:r>
      <w:proofErr w:type="gramEnd"/>
    </w:p>
    <w:p w:rsidR="00165656" w:rsidRPr="00165656" w:rsidRDefault="0016565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165656">
        <w:rPr>
          <w:rFonts w:ascii="Times New Roman" w:eastAsia="Times New Roman" w:hAnsi="Times New Roman" w:cs="Times New Roman"/>
          <w:sz w:val="20"/>
          <w:szCs w:val="20"/>
        </w:rPr>
        <w:t>Ставропольского края</w:t>
      </w:r>
      <w:r w:rsidR="006E41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6E4146" w:rsidRPr="006770F5" w:rsidRDefault="006E414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6770F5">
        <w:rPr>
          <w:rFonts w:ascii="Times New Roman" w:eastAsia="Times New Roman" w:hAnsi="Times New Roman" w:cs="Times New Roman"/>
          <w:sz w:val="20"/>
          <w:szCs w:val="20"/>
        </w:rPr>
        <w:t xml:space="preserve">посадки   (взлета) </w:t>
      </w:r>
      <w:proofErr w:type="gramStart"/>
      <w:r w:rsidRPr="006770F5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6770F5">
        <w:rPr>
          <w:rFonts w:ascii="Times New Roman" w:eastAsia="Times New Roman" w:hAnsi="Times New Roman" w:cs="Times New Roman"/>
          <w:sz w:val="20"/>
          <w:szCs w:val="20"/>
        </w:rPr>
        <w:t xml:space="preserve"> расположенные в </w:t>
      </w:r>
      <w:r w:rsidR="00EE6B1C" w:rsidRPr="006770F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770F5">
        <w:rPr>
          <w:rFonts w:ascii="Times New Roman" w:eastAsia="Times New Roman" w:hAnsi="Times New Roman" w:cs="Times New Roman"/>
          <w:sz w:val="20"/>
          <w:szCs w:val="20"/>
        </w:rPr>
        <w:t>границах Новоалександровского</w:t>
      </w:r>
    </w:p>
    <w:p w:rsidR="006E4146" w:rsidRPr="006770F5" w:rsidRDefault="006E414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6770F5">
        <w:rPr>
          <w:rFonts w:ascii="Times New Roman" w:eastAsia="Times New Roman" w:hAnsi="Times New Roman" w:cs="Times New Roman"/>
          <w:sz w:val="20"/>
          <w:szCs w:val="20"/>
        </w:rPr>
        <w:t>городского округа Ставропольского края площадки, сведения о которых</w:t>
      </w:r>
      <w:r w:rsidR="00EE6B1C" w:rsidRPr="006770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6770F5">
        <w:rPr>
          <w:rFonts w:ascii="Times New Roman" w:eastAsia="Times New Roman" w:hAnsi="Times New Roman" w:cs="Times New Roman"/>
          <w:sz w:val="20"/>
          <w:szCs w:val="20"/>
        </w:rPr>
        <w:t>не опубликованы в документах аэронавигационной информации.</w:t>
      </w:r>
    </w:p>
    <w:p w:rsidR="00165656" w:rsidRPr="00165656" w:rsidRDefault="00165656" w:rsidP="006770F5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="009A648C" w:rsidRPr="009465D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770F5">
        <w:rPr>
          <w:rFonts w:ascii="Courier New" w:eastAsia="Times New Roman" w:hAnsi="Courier New" w:cs="Courier New"/>
          <w:sz w:val="20"/>
          <w:szCs w:val="20"/>
        </w:rPr>
        <w:t xml:space="preserve">Главе </w:t>
      </w:r>
      <w:r w:rsidR="00836006" w:rsidRPr="009465D6">
        <w:rPr>
          <w:rFonts w:ascii="Courier New" w:eastAsia="Times New Roman" w:hAnsi="Courier New" w:cs="Courier New"/>
          <w:sz w:val="20"/>
          <w:szCs w:val="20"/>
        </w:rPr>
        <w:t>Новоалександровского    городского округа Ставропольского края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  <w:r w:rsidR="000F72FC">
        <w:rPr>
          <w:rFonts w:ascii="Courier New" w:eastAsia="Times New Roman" w:hAnsi="Courier New" w:cs="Courier New"/>
          <w:sz w:val="20"/>
          <w:szCs w:val="20"/>
        </w:rPr>
        <w:t>от</w:t>
      </w: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(наименование юридического лица)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_______________________________________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(фамилия, имя, отчество физического лица)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(адрес местонахождения/жительства)</w:t>
      </w:r>
    </w:p>
    <w:p w:rsidR="000F72FC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</w:t>
      </w:r>
    </w:p>
    <w:p w:rsidR="00165656" w:rsidRPr="00165656" w:rsidRDefault="000F72FC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телефон:</w:t>
      </w:r>
      <w:r w:rsidR="00165656" w:rsidRPr="00165656">
        <w:rPr>
          <w:rFonts w:ascii="Courier New" w:eastAsia="Times New Roman" w:hAnsi="Courier New" w:cs="Courier New"/>
          <w:sz w:val="20"/>
          <w:szCs w:val="20"/>
        </w:rPr>
        <w:t>______________, факс ____________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эл. почта: 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3" w:name="P105"/>
      <w:bookmarkEnd w:id="3"/>
      <w:r w:rsidRPr="00165656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о выдаче разрешения на выполнение </w:t>
      </w:r>
      <w:proofErr w:type="gramStart"/>
      <w:r w:rsidRPr="00165656">
        <w:rPr>
          <w:rFonts w:ascii="Courier New" w:eastAsia="Times New Roman" w:hAnsi="Courier New" w:cs="Courier New"/>
          <w:sz w:val="20"/>
          <w:szCs w:val="20"/>
        </w:rPr>
        <w:t>авиационных</w:t>
      </w:r>
      <w:proofErr w:type="gramEnd"/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работ, парашютных прыжков, демонстрационных полетов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воздушных судов, полетов беспилотных летательных аппаратов,</w:t>
      </w:r>
    </w:p>
    <w:p w:rsidR="00165656" w:rsidRPr="00165656" w:rsidRDefault="00165656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подъемов привязных аэростатов над территорией</w:t>
      </w:r>
    </w:p>
    <w:p w:rsidR="007F6DA6" w:rsidRDefault="00BC4DD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9465D6">
        <w:rPr>
          <w:rFonts w:ascii="Courier New" w:eastAsia="Times New Roman" w:hAnsi="Courier New" w:cs="Courier New"/>
          <w:sz w:val="20"/>
          <w:szCs w:val="20"/>
        </w:rPr>
        <w:t>Новоалександровского городского округа</w:t>
      </w:r>
      <w:r w:rsidR="00165656" w:rsidRPr="00165656">
        <w:rPr>
          <w:rFonts w:ascii="Courier New" w:eastAsia="Times New Roman" w:hAnsi="Courier New" w:cs="Courier New"/>
          <w:sz w:val="20"/>
          <w:szCs w:val="20"/>
        </w:rPr>
        <w:t xml:space="preserve"> Ставропольского края</w:t>
      </w:r>
      <w:r w:rsidR="00ED34E2">
        <w:rPr>
          <w:rFonts w:ascii="Courier New" w:eastAsia="Times New Roman" w:hAnsi="Courier New" w:cs="Courier New"/>
          <w:sz w:val="20"/>
          <w:szCs w:val="20"/>
        </w:rPr>
        <w:t>,</w:t>
      </w:r>
    </w:p>
    <w:p w:rsidR="003150B2" w:rsidRPr="000F72FC" w:rsidRDefault="00CC097D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2FC">
        <w:rPr>
          <w:rFonts w:ascii="Courier New" w:eastAsia="Times New Roman" w:hAnsi="Courier New" w:cs="Courier New"/>
          <w:sz w:val="20"/>
          <w:szCs w:val="20"/>
        </w:rPr>
        <w:t xml:space="preserve">посадки </w:t>
      </w:r>
      <w:r w:rsidR="0097309D" w:rsidRPr="000F72FC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0F72FC">
        <w:rPr>
          <w:rFonts w:ascii="Courier New" w:eastAsia="Times New Roman" w:hAnsi="Courier New" w:cs="Courier New"/>
          <w:sz w:val="20"/>
          <w:szCs w:val="20"/>
        </w:rPr>
        <w:t xml:space="preserve">(взлета) </w:t>
      </w:r>
      <w:proofErr w:type="gramStart"/>
      <w:r w:rsidRPr="000F72FC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0F72FC">
        <w:rPr>
          <w:rFonts w:ascii="Courier New" w:eastAsia="Times New Roman" w:hAnsi="Courier New" w:cs="Courier New"/>
          <w:sz w:val="20"/>
          <w:szCs w:val="20"/>
        </w:rPr>
        <w:t xml:space="preserve"> расположенные в границах Новоалександровского</w:t>
      </w:r>
    </w:p>
    <w:p w:rsidR="008B407A" w:rsidRPr="000F72FC" w:rsidRDefault="00CC097D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2FC">
        <w:rPr>
          <w:rFonts w:ascii="Courier New" w:eastAsia="Times New Roman" w:hAnsi="Courier New" w:cs="Courier New"/>
          <w:sz w:val="20"/>
          <w:szCs w:val="20"/>
        </w:rPr>
        <w:t>городского округа Ставропольского края площадки, сведения о которых</w:t>
      </w:r>
    </w:p>
    <w:p w:rsidR="00165656" w:rsidRPr="00165656" w:rsidRDefault="00CC097D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72FC">
        <w:rPr>
          <w:rFonts w:ascii="Courier New" w:eastAsia="Times New Roman" w:hAnsi="Courier New" w:cs="Courier New"/>
          <w:sz w:val="20"/>
          <w:szCs w:val="20"/>
        </w:rPr>
        <w:t>не опубликованы в документах аэронавигационной информации</w:t>
      </w:r>
      <w:r w:rsidR="0097309D" w:rsidRPr="000F72FC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Прошу  выдать разрешение на выполне</w:t>
      </w:r>
      <w:r w:rsidR="0019366D">
        <w:rPr>
          <w:rFonts w:ascii="Courier New" w:eastAsia="Times New Roman" w:hAnsi="Courier New" w:cs="Courier New"/>
          <w:sz w:val="20"/>
          <w:szCs w:val="20"/>
        </w:rPr>
        <w:t xml:space="preserve">ние над территорией </w:t>
      </w:r>
      <w:r w:rsidR="00765ADA">
        <w:rPr>
          <w:rFonts w:ascii="Courier New" w:eastAsia="Times New Roman" w:hAnsi="Courier New" w:cs="Courier New"/>
          <w:sz w:val="20"/>
          <w:szCs w:val="20"/>
        </w:rPr>
        <w:t xml:space="preserve">Новоалександровского городского </w:t>
      </w:r>
      <w:r w:rsidR="0019366D">
        <w:rPr>
          <w:rFonts w:ascii="Courier New" w:eastAsia="Times New Roman" w:hAnsi="Courier New" w:cs="Courier New"/>
          <w:sz w:val="20"/>
          <w:szCs w:val="20"/>
        </w:rPr>
        <w:t xml:space="preserve">округа </w:t>
      </w:r>
      <w:r w:rsidRPr="00165656">
        <w:rPr>
          <w:rFonts w:ascii="Courier New" w:eastAsia="Times New Roman" w:hAnsi="Courier New" w:cs="Courier New"/>
          <w:sz w:val="20"/>
          <w:szCs w:val="20"/>
        </w:rPr>
        <w:t>Ставропольского края 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(авиационных работ)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с целью: 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(указать цель выполнения авиационных работ)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165656">
        <w:rPr>
          <w:rFonts w:ascii="Courier New" w:eastAsia="Times New Roman" w:hAnsi="Courier New" w:cs="Courier New"/>
          <w:sz w:val="20"/>
          <w:szCs w:val="20"/>
        </w:rPr>
        <w:t>(указать количество и тип воздушных судов, государственный</w:t>
      </w:r>
      <w:proofErr w:type="gramEnd"/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регистрационный (опознавательный) знак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воздушного судна (если известно заранее))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lastRenderedPageBreak/>
        <w:t>место использования воздушного пространства: 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район проведения авиационных работ,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площадки приземления, место подъема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Срок использования воздушного пространства: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дата начала использования: 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дата окончания использования: 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время использования воздушного пространства: 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планируемое время начала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окончания использования воздушного пространства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Приложение:________________________________________________________________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(документы, прилагаемые к заявлению)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>"__" __________ 20__ г.     _______________________________________________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(подпись, расшифровка подписи)</w:t>
      </w:r>
    </w:p>
    <w:p w:rsidR="00165656" w:rsidRPr="00165656" w:rsidRDefault="00165656" w:rsidP="0016565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65656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0F72FC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165656">
        <w:rPr>
          <w:rFonts w:ascii="Courier New" w:eastAsia="Times New Roman" w:hAnsi="Courier New" w:cs="Courier New"/>
          <w:sz w:val="20"/>
          <w:szCs w:val="20"/>
        </w:rPr>
        <w:t>М.П.</w:t>
      </w:r>
    </w:p>
    <w:p w:rsidR="00415074" w:rsidRPr="009465D6" w:rsidRDefault="00415074" w:rsidP="00421A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A9" w:rsidRDefault="00E137A9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A9" w:rsidRDefault="00E137A9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6F8" w:rsidRPr="00B7586D" w:rsidRDefault="00B7586D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</w:t>
      </w:r>
      <w:r w:rsidR="00816D7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</w:t>
      </w:r>
      <w:r w:rsidR="007E16F8" w:rsidRPr="00B7586D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7E16F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к положению о выдаче разрешения</w:t>
      </w:r>
    </w:p>
    <w:p w:rsidR="007E16F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на выполнение авиационных работ,</w:t>
      </w:r>
    </w:p>
    <w:p w:rsidR="007E16F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парашютных прыжков, демонстрационных</w:t>
      </w:r>
    </w:p>
    <w:p w:rsidR="007E16F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полетов воздушных судов, полетов</w:t>
      </w:r>
    </w:p>
    <w:p w:rsidR="007E16F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беспилотных летательных аппаратов,</w:t>
      </w:r>
    </w:p>
    <w:p w:rsidR="008F32C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подъемов привя</w:t>
      </w:r>
      <w:r w:rsidR="000F72FC" w:rsidRPr="00B7586D">
        <w:rPr>
          <w:rFonts w:ascii="Times New Roman" w:eastAsia="Times New Roman" w:hAnsi="Times New Roman" w:cs="Times New Roman"/>
          <w:sz w:val="20"/>
          <w:szCs w:val="20"/>
        </w:rPr>
        <w:t xml:space="preserve">зных аэростатов над территорией </w:t>
      </w:r>
      <w:r w:rsidR="0069759B" w:rsidRPr="00B7586D">
        <w:rPr>
          <w:rFonts w:ascii="Times New Roman" w:eastAsia="Times New Roman" w:hAnsi="Times New Roman" w:cs="Times New Roman"/>
          <w:sz w:val="20"/>
          <w:szCs w:val="20"/>
        </w:rPr>
        <w:t>Новоале</w:t>
      </w:r>
      <w:r w:rsidR="00CC0E46" w:rsidRPr="00B7586D">
        <w:rPr>
          <w:rFonts w:ascii="Times New Roman" w:eastAsia="Times New Roman" w:hAnsi="Times New Roman" w:cs="Times New Roman"/>
          <w:sz w:val="20"/>
          <w:szCs w:val="20"/>
        </w:rPr>
        <w:t>ксандровского городского округа</w:t>
      </w:r>
    </w:p>
    <w:p w:rsidR="008F32C8" w:rsidRPr="00B7586D" w:rsidRDefault="007E16F8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Ставропольского края</w:t>
      </w:r>
      <w:r w:rsidR="00213B3D" w:rsidRPr="00B7586D">
        <w:rPr>
          <w:rFonts w:ascii="Times New Roman" w:eastAsia="Times New Roman" w:hAnsi="Times New Roman" w:cs="Times New Roman"/>
          <w:sz w:val="20"/>
          <w:szCs w:val="20"/>
        </w:rPr>
        <w:t xml:space="preserve">, посадки   </w:t>
      </w:r>
      <w:r w:rsidR="008F32C8" w:rsidRPr="00B7586D">
        <w:rPr>
          <w:rFonts w:ascii="Times New Roman" w:eastAsia="Times New Roman" w:hAnsi="Times New Roman" w:cs="Times New Roman"/>
          <w:sz w:val="20"/>
          <w:szCs w:val="20"/>
        </w:rPr>
        <w:t xml:space="preserve">(взлета) </w:t>
      </w:r>
      <w:proofErr w:type="gramStart"/>
      <w:r w:rsidR="008F32C8" w:rsidRPr="00B7586D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</w:p>
    <w:p w:rsidR="008F32C8" w:rsidRPr="00B7586D" w:rsidRDefault="00213B3D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586D">
        <w:rPr>
          <w:rFonts w:ascii="Times New Roman" w:eastAsia="Times New Roman" w:hAnsi="Times New Roman" w:cs="Times New Roman"/>
          <w:sz w:val="20"/>
          <w:szCs w:val="20"/>
        </w:rPr>
        <w:t>расположенные</w:t>
      </w:r>
      <w:proofErr w:type="gramEnd"/>
      <w:r w:rsidRPr="00B7586D">
        <w:rPr>
          <w:rFonts w:ascii="Times New Roman" w:eastAsia="Times New Roman" w:hAnsi="Times New Roman" w:cs="Times New Roman"/>
          <w:sz w:val="20"/>
          <w:szCs w:val="20"/>
        </w:rPr>
        <w:t xml:space="preserve"> в   границах</w:t>
      </w:r>
      <w:r w:rsidR="00477B16" w:rsidRPr="00B7586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13B3D" w:rsidRPr="00B7586D" w:rsidRDefault="000918EB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 xml:space="preserve">Новоалександровского </w:t>
      </w:r>
      <w:r w:rsidR="00213B3D" w:rsidRPr="00B7586D">
        <w:rPr>
          <w:rFonts w:ascii="Times New Roman" w:eastAsia="Times New Roman" w:hAnsi="Times New Roman" w:cs="Times New Roman"/>
          <w:sz w:val="20"/>
          <w:szCs w:val="20"/>
        </w:rPr>
        <w:t>городского округа Ставропольского края площадки, св</w:t>
      </w:r>
      <w:r w:rsidR="00816D76" w:rsidRPr="00B7586D">
        <w:rPr>
          <w:rFonts w:ascii="Times New Roman" w:eastAsia="Times New Roman" w:hAnsi="Times New Roman" w:cs="Times New Roman"/>
          <w:sz w:val="20"/>
          <w:szCs w:val="20"/>
        </w:rPr>
        <w:t xml:space="preserve">едения о которых </w:t>
      </w:r>
      <w:r w:rsidR="00213B3D" w:rsidRPr="00B7586D">
        <w:rPr>
          <w:rFonts w:ascii="Times New Roman" w:eastAsia="Times New Roman" w:hAnsi="Times New Roman" w:cs="Times New Roman"/>
          <w:sz w:val="20"/>
          <w:szCs w:val="20"/>
        </w:rPr>
        <w:t>не опубликованы в документах аэронавигационной информации.</w:t>
      </w:r>
    </w:p>
    <w:p w:rsidR="007E16F8" w:rsidRPr="007E16F8" w:rsidRDefault="007E16F8" w:rsidP="00D43D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16F8" w:rsidRPr="007E16F8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4" w:name="P161"/>
      <w:bookmarkEnd w:id="4"/>
      <w:r w:rsidRPr="007E16F8">
        <w:rPr>
          <w:rFonts w:ascii="Courier New" w:eastAsia="Times New Roman" w:hAnsi="Courier New" w:cs="Courier New"/>
          <w:sz w:val="20"/>
          <w:szCs w:val="20"/>
        </w:rPr>
        <w:t>РАЗРЕШЕНИЕ</w:t>
      </w:r>
    </w:p>
    <w:p w:rsidR="007E16F8" w:rsidRPr="007E16F8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на выполнение авиационных работ, парашютных прыжков,</w:t>
      </w:r>
    </w:p>
    <w:p w:rsidR="007E16F8" w:rsidRPr="007E16F8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демонстрационных полетов воздушных судов, полетов</w:t>
      </w:r>
    </w:p>
    <w:p w:rsidR="007E16F8" w:rsidRPr="007E16F8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беспилотных летательных аппаратов, подъемов привязных</w:t>
      </w:r>
    </w:p>
    <w:p w:rsidR="007E16F8" w:rsidRPr="007E16F8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аэростат</w:t>
      </w:r>
      <w:r w:rsidR="00AE39A2">
        <w:rPr>
          <w:rFonts w:ascii="Courier New" w:eastAsia="Times New Roman" w:hAnsi="Courier New" w:cs="Courier New"/>
          <w:sz w:val="20"/>
          <w:szCs w:val="20"/>
        </w:rPr>
        <w:t>ов над территорией Новоалександровского городского округа</w:t>
      </w:r>
    </w:p>
    <w:p w:rsidR="000D7E2F" w:rsidRPr="000F72FC" w:rsidRDefault="007E16F8" w:rsidP="000F72F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Ставропольского края</w:t>
      </w:r>
      <w:r w:rsidR="000D7E2F">
        <w:rPr>
          <w:rFonts w:ascii="Courier New" w:eastAsia="Times New Roman" w:hAnsi="Courier New" w:cs="Courier New"/>
          <w:sz w:val="20"/>
          <w:szCs w:val="20"/>
        </w:rPr>
        <w:t>,</w:t>
      </w:r>
      <w:r w:rsidR="000D7E2F" w:rsidRPr="000F72FC">
        <w:rPr>
          <w:rFonts w:ascii="Courier New" w:eastAsia="Times New Roman" w:hAnsi="Courier New" w:cs="Courier New"/>
          <w:sz w:val="20"/>
          <w:szCs w:val="20"/>
        </w:rPr>
        <w:t xml:space="preserve"> посадки   (взлета) на расположенные в   граница</w:t>
      </w:r>
      <w:r w:rsidR="000A1C38" w:rsidRPr="000F72FC">
        <w:rPr>
          <w:rFonts w:ascii="Courier New" w:eastAsia="Times New Roman" w:hAnsi="Courier New" w:cs="Courier New"/>
          <w:sz w:val="20"/>
          <w:szCs w:val="20"/>
        </w:rPr>
        <w:t xml:space="preserve">х Новоалександровского </w:t>
      </w:r>
      <w:r w:rsidR="000D7E2F" w:rsidRPr="000F72FC">
        <w:rPr>
          <w:rFonts w:ascii="Courier New" w:eastAsia="Times New Roman" w:hAnsi="Courier New" w:cs="Courier New"/>
          <w:sz w:val="20"/>
          <w:szCs w:val="20"/>
        </w:rPr>
        <w:t>городского округа Ставропольского края площадки, св</w:t>
      </w:r>
      <w:r w:rsidR="000A1C38" w:rsidRPr="000F72FC">
        <w:rPr>
          <w:rFonts w:ascii="Courier New" w:eastAsia="Times New Roman" w:hAnsi="Courier New" w:cs="Courier New"/>
          <w:sz w:val="20"/>
          <w:szCs w:val="20"/>
        </w:rPr>
        <w:t xml:space="preserve">едения о </w:t>
      </w:r>
      <w:r w:rsidR="002E50B3" w:rsidRPr="000F72FC">
        <w:rPr>
          <w:rFonts w:ascii="Courier New" w:eastAsia="Times New Roman" w:hAnsi="Courier New" w:cs="Courier New"/>
          <w:sz w:val="20"/>
          <w:szCs w:val="20"/>
        </w:rPr>
        <w:t xml:space="preserve">которых </w:t>
      </w:r>
      <w:r w:rsidR="000D7E2F" w:rsidRPr="000F72FC">
        <w:rPr>
          <w:rFonts w:ascii="Courier New" w:eastAsia="Times New Roman" w:hAnsi="Courier New" w:cs="Courier New"/>
          <w:sz w:val="20"/>
          <w:szCs w:val="20"/>
        </w:rPr>
        <w:t>не опубликованы в документах аэронавигационной информации.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Рассмотрев Ваше заявление от "__" ___________ 20___ года N 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E16F8" w:rsidRPr="007E16F8" w:rsidRDefault="002E50B3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Администрация  Новоалександровского городского округа</w:t>
      </w:r>
      <w:r w:rsidR="007E16F8" w:rsidRPr="007E16F8">
        <w:rPr>
          <w:rFonts w:ascii="Courier New" w:eastAsia="Times New Roman" w:hAnsi="Courier New" w:cs="Courier New"/>
          <w:sz w:val="20"/>
          <w:szCs w:val="20"/>
        </w:rPr>
        <w:t xml:space="preserve"> Ставропольского края </w:t>
      </w:r>
      <w:proofErr w:type="gramStart"/>
      <w:r w:rsidR="007E16F8" w:rsidRPr="007E16F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соответствии</w:t>
      </w:r>
      <w:proofErr w:type="gramEnd"/>
      <w:r w:rsidRPr="007E16F8">
        <w:rPr>
          <w:rFonts w:ascii="Courier New" w:eastAsia="Times New Roman" w:hAnsi="Courier New" w:cs="Courier New"/>
          <w:sz w:val="20"/>
          <w:szCs w:val="20"/>
        </w:rPr>
        <w:t xml:space="preserve">  с  </w:t>
      </w:r>
      <w:hyperlink r:id="rId11" w:history="1">
        <w:r w:rsidRPr="000F72FC">
          <w:rPr>
            <w:rFonts w:ascii="Courier New" w:eastAsia="Times New Roman" w:hAnsi="Courier New" w:cs="Courier New"/>
            <w:sz w:val="20"/>
            <w:szCs w:val="20"/>
          </w:rPr>
          <w:t>пунктом  49</w:t>
        </w:r>
      </w:hyperlink>
      <w:r w:rsidRPr="007E16F8">
        <w:rPr>
          <w:rFonts w:ascii="Courier New" w:eastAsia="Times New Roman" w:hAnsi="Courier New" w:cs="Courier New"/>
          <w:sz w:val="20"/>
          <w:szCs w:val="20"/>
        </w:rPr>
        <w:t xml:space="preserve">  Федеральных  правил  использования воздушного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пространства     Российской    Федерации,  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утвержденных</w:t>
      </w:r>
      <w:proofErr w:type="gramEnd"/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постановлением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Правительства   Российской  Федерации  от  11.03.2010  N  138, </w:t>
      </w:r>
      <w:hyperlink r:id="rId12" w:history="1">
        <w:r w:rsidRPr="000F72FC">
          <w:rPr>
            <w:rFonts w:ascii="Courier New" w:eastAsia="Times New Roman" w:hAnsi="Courier New" w:cs="Courier New"/>
            <w:sz w:val="20"/>
            <w:szCs w:val="20"/>
          </w:rPr>
          <w:t>пунктом 40.5</w:t>
        </w:r>
      </w:hyperlink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Федеральных  авиационных  правил  "Организация  планирования  использования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воздушного   пространства   Российской  Федерации",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утвержденных</w:t>
      </w:r>
      <w:proofErr w:type="gramEnd"/>
      <w:r w:rsidRPr="007E16F8">
        <w:rPr>
          <w:rFonts w:ascii="Courier New" w:eastAsia="Times New Roman" w:hAnsi="Courier New" w:cs="Courier New"/>
          <w:sz w:val="20"/>
          <w:szCs w:val="20"/>
        </w:rPr>
        <w:t xml:space="preserve">  приказом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Минтранса России от 16.01.2012 N 6, разрешает: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(наименование юридического лица; фамилия, имя,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        отчество физического лица)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адрес местонахождения (жительства): 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выполнение над </w:t>
      </w:r>
      <w:r w:rsidR="00080AA6">
        <w:rPr>
          <w:rFonts w:ascii="Courier New" w:eastAsia="Times New Roman" w:hAnsi="Courier New" w:cs="Courier New"/>
          <w:sz w:val="20"/>
          <w:szCs w:val="20"/>
        </w:rPr>
        <w:t>территорией Новоалександровского городского округа Ставропольского края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(авиационных работ, парашютных прыжков, подъем привязных аэростатов,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        демонстрационных полетов)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с целью: 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(цель проведения запрашиваемого вида деятельности)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на воздушном судне (воздушных судах): 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(указать количество и тип воздушных судов)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государственный регистрационный (опознавательный) зна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к(</w:t>
      </w:r>
      <w:proofErr w:type="gramEnd"/>
      <w:r w:rsidRPr="007E16F8">
        <w:rPr>
          <w:rFonts w:ascii="Courier New" w:eastAsia="Times New Roman" w:hAnsi="Courier New" w:cs="Courier New"/>
          <w:sz w:val="20"/>
          <w:szCs w:val="20"/>
        </w:rPr>
        <w:t>и): 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     (указать, если заранее известно)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место использования воздушного пространства: 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(район проведения авиационных работ, демонстрационных полетов,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      посадочные площадки, площадки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приземления парашютистов, место подъема привязного аэростата)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Сроки  использования  воздушного пространст</w:t>
      </w:r>
      <w:r w:rsidR="00BC5FE8">
        <w:rPr>
          <w:rFonts w:ascii="Courier New" w:eastAsia="Times New Roman" w:hAnsi="Courier New" w:cs="Courier New"/>
          <w:sz w:val="20"/>
          <w:szCs w:val="20"/>
        </w:rPr>
        <w:t xml:space="preserve">ва над территорией </w:t>
      </w:r>
      <w:r w:rsidR="00BC5FE8">
        <w:rPr>
          <w:rFonts w:ascii="Courier New" w:eastAsia="Times New Roman" w:hAnsi="Courier New" w:cs="Courier New"/>
          <w:sz w:val="20"/>
          <w:szCs w:val="20"/>
        </w:rPr>
        <w:lastRenderedPageBreak/>
        <w:t>Новоалександровского</w:t>
      </w:r>
      <w:r w:rsidR="0024451F">
        <w:rPr>
          <w:rFonts w:ascii="Courier New" w:eastAsia="Times New Roman" w:hAnsi="Courier New" w:cs="Courier New"/>
          <w:sz w:val="20"/>
          <w:szCs w:val="20"/>
        </w:rPr>
        <w:t xml:space="preserve"> городского округа</w:t>
      </w:r>
      <w:r w:rsidRPr="007E16F8">
        <w:rPr>
          <w:rFonts w:ascii="Courier New" w:eastAsia="Times New Roman" w:hAnsi="Courier New" w:cs="Courier New"/>
          <w:sz w:val="20"/>
          <w:szCs w:val="20"/>
        </w:rPr>
        <w:t xml:space="preserve"> Ставропольского края: 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proofErr w:type="gramStart"/>
      <w:r w:rsidRPr="007E16F8">
        <w:rPr>
          <w:rFonts w:ascii="Courier New" w:eastAsia="Times New Roman" w:hAnsi="Courier New" w:cs="Courier New"/>
          <w:sz w:val="20"/>
          <w:szCs w:val="20"/>
        </w:rPr>
        <w:t>(дата (даты) и временной интервал проведения</w:t>
      </w:r>
      <w:proofErr w:type="gram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E16F8">
        <w:rPr>
          <w:rFonts w:ascii="Courier New" w:eastAsia="Times New Roman" w:hAnsi="Courier New" w:cs="Courier New"/>
          <w:sz w:val="20"/>
          <w:szCs w:val="20"/>
        </w:rPr>
        <w:t xml:space="preserve">                     запрашиваемого вида деятельности)</w:t>
      </w:r>
    </w:p>
    <w:p w:rsidR="0052784B" w:rsidRDefault="0052784B" w:rsidP="00244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2784B" w:rsidRDefault="0052784B" w:rsidP="00244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2784B" w:rsidRDefault="0052784B" w:rsidP="00244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4451F" w:rsidRDefault="0024451F" w:rsidP="001E487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</w:t>
      </w:r>
    </w:p>
    <w:p w:rsidR="00924B8A" w:rsidRDefault="00924B8A" w:rsidP="00924B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Новоалександровского</w:t>
      </w:r>
    </w:p>
    <w:p w:rsidR="004B0245" w:rsidRDefault="004B0245" w:rsidP="004B0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городского округа</w:t>
      </w:r>
    </w:p>
    <w:p w:rsidR="007E16F8" w:rsidRPr="007E16F8" w:rsidRDefault="007E16F8" w:rsidP="004B0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E16F8">
        <w:rPr>
          <w:rFonts w:ascii="Times New Roman" w:eastAsia="Times New Roman" w:hAnsi="Times New Roman" w:cs="Times New Roman"/>
          <w:sz w:val="24"/>
          <w:szCs w:val="20"/>
        </w:rPr>
        <w:t>Ставропольского края</w:t>
      </w:r>
    </w:p>
    <w:p w:rsidR="007E16F8" w:rsidRPr="007E16F8" w:rsidRDefault="00ED2F2A" w:rsidP="007E16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Сагалаев</w:t>
      </w:r>
      <w:proofErr w:type="spellEnd"/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E16F8" w:rsidRPr="007E16F8" w:rsidRDefault="007E16F8" w:rsidP="007E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74" w:rsidRDefault="00415074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A9" w:rsidRDefault="00E137A9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137A9" w:rsidRDefault="00E137A9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</w:t>
      </w:r>
      <w:r w:rsidRPr="00B7586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к положению о выдаче разрешения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на выполнение авиационных работ,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парашютных прыжков, демонстрационных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полетов воздушных судов, полетов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беспилотных летательных аппаратов,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подъемов привязных аэростатов над территорией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Новоалександровского городского округа</w:t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 xml:space="preserve">Ставропольского края, посадки   (взлета) </w:t>
      </w:r>
      <w:proofErr w:type="gramStart"/>
      <w:r w:rsidRPr="00B7586D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586D">
        <w:rPr>
          <w:rFonts w:ascii="Times New Roman" w:eastAsia="Times New Roman" w:hAnsi="Times New Roman" w:cs="Times New Roman"/>
          <w:sz w:val="20"/>
          <w:szCs w:val="20"/>
        </w:rPr>
        <w:t>расположенные</w:t>
      </w:r>
      <w:proofErr w:type="gramEnd"/>
      <w:r w:rsidRPr="00B7586D">
        <w:rPr>
          <w:rFonts w:ascii="Times New Roman" w:eastAsia="Times New Roman" w:hAnsi="Times New Roman" w:cs="Times New Roman"/>
          <w:sz w:val="20"/>
          <w:szCs w:val="20"/>
        </w:rPr>
        <w:t xml:space="preserve"> в   границах</w:t>
      </w:r>
      <w:r w:rsidRPr="00B7586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77B16" w:rsidRPr="00B7586D" w:rsidRDefault="00477B16" w:rsidP="00B7586D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B7586D">
        <w:rPr>
          <w:rFonts w:ascii="Times New Roman" w:eastAsia="Times New Roman" w:hAnsi="Times New Roman" w:cs="Times New Roman"/>
          <w:sz w:val="20"/>
          <w:szCs w:val="20"/>
        </w:rPr>
        <w:t>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</w:p>
    <w:p w:rsidR="00463358" w:rsidRDefault="00463358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63358" w:rsidRPr="004B0245" w:rsidRDefault="00463358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0245" w:rsidRPr="004B0245" w:rsidRDefault="004B0245" w:rsidP="008C6D9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5" w:name="P227"/>
      <w:bookmarkEnd w:id="5"/>
      <w:r w:rsidRPr="004B0245">
        <w:rPr>
          <w:rFonts w:ascii="Courier New" w:eastAsia="Times New Roman" w:hAnsi="Courier New" w:cs="Courier New"/>
          <w:sz w:val="20"/>
          <w:szCs w:val="20"/>
        </w:rPr>
        <w:t>РЕШЕНИЕ ОБ ОТКАЗЕ</w:t>
      </w:r>
    </w:p>
    <w:p w:rsidR="004B0245" w:rsidRPr="004B0245" w:rsidRDefault="004B0245" w:rsidP="008C6D9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в выдаче разрешения на выполнение авиационных работ,</w:t>
      </w:r>
    </w:p>
    <w:p w:rsidR="004B0245" w:rsidRPr="004B0245" w:rsidRDefault="004B0245" w:rsidP="008C6D9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парашютных прыжков, демонстрационных полетов воздушных судов,</w:t>
      </w:r>
    </w:p>
    <w:p w:rsidR="004B0245" w:rsidRPr="004B0245" w:rsidRDefault="004B0245" w:rsidP="008C6D95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полетов беспилотных летательных аппаратов, подъемов привязных</w:t>
      </w:r>
    </w:p>
    <w:p w:rsidR="00DC6725" w:rsidRPr="008C6D95" w:rsidRDefault="004B0245" w:rsidP="008C6D95">
      <w:pPr>
        <w:widowControl w:val="0"/>
        <w:autoSpaceDE w:val="0"/>
        <w:autoSpaceDN w:val="0"/>
        <w:spacing w:after="0" w:line="240" w:lineRule="auto"/>
        <w:ind w:left="851" w:hanging="851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B0245">
        <w:rPr>
          <w:rFonts w:ascii="Courier New" w:eastAsia="Times New Roman" w:hAnsi="Courier New" w:cs="Courier New"/>
          <w:sz w:val="20"/>
          <w:szCs w:val="20"/>
        </w:rPr>
        <w:t xml:space="preserve">аэростатов над </w:t>
      </w:r>
      <w:r w:rsidR="00493354">
        <w:rPr>
          <w:rFonts w:ascii="Courier New" w:eastAsia="Times New Roman" w:hAnsi="Courier New" w:cs="Courier New"/>
          <w:sz w:val="20"/>
          <w:szCs w:val="20"/>
        </w:rPr>
        <w:t xml:space="preserve">территорией Новоалександровского городского      </w:t>
      </w:r>
      <w:r w:rsidR="00DD161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="00DC6725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93354">
        <w:rPr>
          <w:rFonts w:ascii="Courier New" w:eastAsia="Times New Roman" w:hAnsi="Courier New" w:cs="Courier New"/>
          <w:sz w:val="20"/>
          <w:szCs w:val="20"/>
        </w:rPr>
        <w:t>округа</w:t>
      </w:r>
      <w:r w:rsidR="00DD161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B0245">
        <w:rPr>
          <w:rFonts w:ascii="Courier New" w:eastAsia="Times New Roman" w:hAnsi="Courier New" w:cs="Courier New"/>
          <w:sz w:val="20"/>
          <w:szCs w:val="20"/>
        </w:rPr>
        <w:t>Ставропольского края</w:t>
      </w:r>
      <w:r w:rsidR="00DD1610">
        <w:rPr>
          <w:rFonts w:ascii="Courier New" w:eastAsia="Times New Roman" w:hAnsi="Courier New" w:cs="Courier New"/>
          <w:sz w:val="20"/>
          <w:szCs w:val="20"/>
        </w:rPr>
        <w:t>,</w:t>
      </w:r>
      <w:r w:rsidR="00DC6725" w:rsidRPr="008C6D95">
        <w:rPr>
          <w:rFonts w:ascii="Courier New" w:eastAsia="Times New Roman" w:hAnsi="Courier New" w:cs="Courier New"/>
          <w:sz w:val="20"/>
          <w:szCs w:val="20"/>
        </w:rPr>
        <w:t xml:space="preserve"> посадки   (взлета) на расположенные в   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  <w:proofErr w:type="gramEnd"/>
    </w:p>
    <w:p w:rsidR="004B0245" w:rsidRPr="004B0245" w:rsidRDefault="004B0245" w:rsidP="00DD1610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    Рассмотрев   Ваше   заявление   от  "___"  _______  20__  г.  N ______,</w:t>
      </w:r>
    </w:p>
    <w:p w:rsidR="004B0245" w:rsidRPr="008C6D95" w:rsidRDefault="00CC1BB8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администрация  </w:t>
      </w:r>
      <w:r w:rsidRPr="008C6D95">
        <w:rPr>
          <w:rFonts w:ascii="Courier New" w:eastAsia="Times New Roman" w:hAnsi="Courier New" w:cs="Courier New"/>
          <w:sz w:val="20"/>
          <w:szCs w:val="20"/>
        </w:rPr>
        <w:t>Новоалександровского городского округа</w:t>
      </w:r>
      <w:r w:rsidR="004B0245" w:rsidRPr="008C6D95">
        <w:rPr>
          <w:rFonts w:ascii="Courier New" w:eastAsia="Times New Roman" w:hAnsi="Courier New" w:cs="Courier New"/>
          <w:sz w:val="20"/>
          <w:szCs w:val="20"/>
        </w:rPr>
        <w:t xml:space="preserve"> Ставропольского края </w:t>
      </w:r>
      <w:proofErr w:type="gramStart"/>
      <w:r w:rsidR="004B0245" w:rsidRPr="008C6D95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</w:p>
    <w:p w:rsidR="004B0245" w:rsidRPr="008C6D9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C6D95">
        <w:rPr>
          <w:rFonts w:ascii="Courier New" w:eastAsia="Times New Roman" w:hAnsi="Courier New" w:cs="Courier New"/>
          <w:sz w:val="20"/>
          <w:szCs w:val="20"/>
        </w:rPr>
        <w:t>соответствии</w:t>
      </w:r>
      <w:proofErr w:type="gramEnd"/>
      <w:r w:rsidRPr="008C6D95">
        <w:rPr>
          <w:rFonts w:ascii="Courier New" w:eastAsia="Times New Roman" w:hAnsi="Courier New" w:cs="Courier New"/>
          <w:sz w:val="20"/>
          <w:szCs w:val="20"/>
        </w:rPr>
        <w:t xml:space="preserve">  с  </w:t>
      </w:r>
      <w:hyperlink r:id="rId13" w:history="1">
        <w:r w:rsidRPr="008C6D95">
          <w:rPr>
            <w:rFonts w:ascii="Courier New" w:eastAsia="Times New Roman" w:hAnsi="Courier New" w:cs="Courier New"/>
            <w:sz w:val="20"/>
            <w:szCs w:val="20"/>
          </w:rPr>
          <w:t>пунктом  49</w:t>
        </w:r>
      </w:hyperlink>
      <w:r w:rsidRPr="008C6D95">
        <w:rPr>
          <w:rFonts w:ascii="Courier New" w:eastAsia="Times New Roman" w:hAnsi="Courier New" w:cs="Courier New"/>
          <w:sz w:val="20"/>
          <w:szCs w:val="20"/>
        </w:rPr>
        <w:t xml:space="preserve">  Федеральных  правил  использования воздушного</w:t>
      </w:r>
    </w:p>
    <w:p w:rsidR="004B0245" w:rsidRPr="008C6D9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C6D95">
        <w:rPr>
          <w:rFonts w:ascii="Courier New" w:eastAsia="Times New Roman" w:hAnsi="Courier New" w:cs="Courier New"/>
          <w:sz w:val="20"/>
          <w:szCs w:val="20"/>
        </w:rPr>
        <w:t xml:space="preserve">пространства     Российской    Федерации,    </w:t>
      </w:r>
      <w:proofErr w:type="gramStart"/>
      <w:r w:rsidRPr="008C6D95">
        <w:rPr>
          <w:rFonts w:ascii="Courier New" w:eastAsia="Times New Roman" w:hAnsi="Courier New" w:cs="Courier New"/>
          <w:sz w:val="20"/>
          <w:szCs w:val="20"/>
        </w:rPr>
        <w:t>утвержденных</w:t>
      </w:r>
      <w:proofErr w:type="gramEnd"/>
      <w:r w:rsidRPr="008C6D95">
        <w:rPr>
          <w:rFonts w:ascii="Courier New" w:eastAsia="Times New Roman" w:hAnsi="Courier New" w:cs="Courier New"/>
          <w:sz w:val="20"/>
          <w:szCs w:val="20"/>
        </w:rPr>
        <w:t xml:space="preserve">    постановлением</w:t>
      </w:r>
    </w:p>
    <w:p w:rsidR="004B0245" w:rsidRPr="008C6D9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C6D95">
        <w:rPr>
          <w:rFonts w:ascii="Courier New" w:eastAsia="Times New Roman" w:hAnsi="Courier New" w:cs="Courier New"/>
          <w:sz w:val="20"/>
          <w:szCs w:val="20"/>
        </w:rPr>
        <w:t xml:space="preserve">Правительства   Российской  Федерации  от  11.03.2010  N  138, </w:t>
      </w:r>
      <w:hyperlink r:id="rId14" w:history="1">
        <w:r w:rsidRPr="008C6D95">
          <w:rPr>
            <w:rFonts w:ascii="Courier New" w:eastAsia="Times New Roman" w:hAnsi="Courier New" w:cs="Courier New"/>
            <w:sz w:val="20"/>
            <w:szCs w:val="20"/>
          </w:rPr>
          <w:t>пунктом 40.5</w:t>
        </w:r>
      </w:hyperlink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C6D95">
        <w:rPr>
          <w:rFonts w:ascii="Courier New" w:eastAsia="Times New Roman" w:hAnsi="Courier New" w:cs="Courier New"/>
          <w:sz w:val="20"/>
          <w:szCs w:val="20"/>
        </w:rPr>
        <w:t xml:space="preserve">Федеральных  авиационных  правил  "Организация  </w:t>
      </w:r>
      <w:r w:rsidRPr="004B0245">
        <w:rPr>
          <w:rFonts w:ascii="Courier New" w:eastAsia="Times New Roman" w:hAnsi="Courier New" w:cs="Courier New"/>
          <w:sz w:val="20"/>
          <w:szCs w:val="20"/>
        </w:rPr>
        <w:t>планирования  использования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воздушного   пространства   Российской  Федерации",  </w:t>
      </w:r>
      <w:proofErr w:type="gramStart"/>
      <w:r w:rsidRPr="004B0245">
        <w:rPr>
          <w:rFonts w:ascii="Courier New" w:eastAsia="Times New Roman" w:hAnsi="Courier New" w:cs="Courier New"/>
          <w:sz w:val="20"/>
          <w:szCs w:val="20"/>
        </w:rPr>
        <w:t>утвержденных</w:t>
      </w:r>
      <w:proofErr w:type="gramEnd"/>
      <w:r w:rsidRPr="004B0245">
        <w:rPr>
          <w:rFonts w:ascii="Courier New" w:eastAsia="Times New Roman" w:hAnsi="Courier New" w:cs="Courier New"/>
          <w:sz w:val="20"/>
          <w:szCs w:val="20"/>
        </w:rPr>
        <w:t xml:space="preserve">  приказом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Минтранса России от 16.01.2012 N 6, отказывает в выдаче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4B0245">
        <w:rPr>
          <w:rFonts w:ascii="Courier New" w:eastAsia="Times New Roman" w:hAnsi="Courier New" w:cs="Courier New"/>
          <w:sz w:val="20"/>
          <w:szCs w:val="20"/>
        </w:rPr>
        <w:t>(наименование юридического лица; фамилия, имя,</w:t>
      </w:r>
      <w:proofErr w:type="gramEnd"/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                         отчество физического лица)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адрес местонахождения (жительства): 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разрешения   на   выполнение   авиационных   работ,   парашютных   прыжков,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демонстрационных  полетов  воздушных судов, полетов беспилотных летательных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аппаратов,  подъемов  привязных  аэростатов </w:t>
      </w:r>
      <w:r w:rsidR="00912D20">
        <w:rPr>
          <w:rFonts w:ascii="Courier New" w:eastAsia="Times New Roman" w:hAnsi="Courier New" w:cs="Courier New"/>
          <w:sz w:val="20"/>
          <w:szCs w:val="20"/>
        </w:rPr>
        <w:t xml:space="preserve"> над  территорией Новоалександровского городского округа</w:t>
      </w:r>
      <w:r w:rsidRPr="004B0245">
        <w:rPr>
          <w:rFonts w:ascii="Courier New" w:eastAsia="Times New Roman" w:hAnsi="Courier New" w:cs="Courier New"/>
          <w:sz w:val="20"/>
          <w:szCs w:val="20"/>
        </w:rPr>
        <w:t xml:space="preserve"> Ставропольского края в связи </w:t>
      </w:r>
      <w:proofErr w:type="gramStart"/>
      <w:r w:rsidRPr="004B0245">
        <w:rPr>
          <w:rFonts w:ascii="Courier New" w:eastAsia="Times New Roman" w:hAnsi="Courier New" w:cs="Courier New"/>
          <w:sz w:val="20"/>
          <w:szCs w:val="20"/>
        </w:rPr>
        <w:t>с</w:t>
      </w:r>
      <w:proofErr w:type="gramEnd"/>
      <w:r w:rsidRPr="004B0245">
        <w:rPr>
          <w:rFonts w:ascii="Courier New" w:eastAsia="Times New Roman" w:hAnsi="Courier New" w:cs="Courier New"/>
          <w:sz w:val="20"/>
          <w:szCs w:val="20"/>
        </w:rPr>
        <w:t>: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 xml:space="preserve">                              (причины отказа)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B0245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B0245" w:rsidRPr="004B0245" w:rsidRDefault="004B0245" w:rsidP="004B02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54BDA" w:rsidRDefault="00554BDA" w:rsidP="0042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9D3" w:rsidRDefault="005439D3" w:rsidP="005439D3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Глава</w:t>
      </w:r>
    </w:p>
    <w:p w:rsidR="005439D3" w:rsidRDefault="005439D3" w:rsidP="0054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Новоалександровского</w:t>
      </w:r>
    </w:p>
    <w:p w:rsidR="005439D3" w:rsidRDefault="005439D3" w:rsidP="0054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городского округа</w:t>
      </w:r>
    </w:p>
    <w:p w:rsidR="005439D3" w:rsidRPr="007E16F8" w:rsidRDefault="005439D3" w:rsidP="00543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E16F8">
        <w:rPr>
          <w:rFonts w:ascii="Times New Roman" w:eastAsia="Times New Roman" w:hAnsi="Times New Roman" w:cs="Times New Roman"/>
          <w:sz w:val="24"/>
          <w:szCs w:val="20"/>
        </w:rPr>
        <w:t>Ставропольского края</w:t>
      </w:r>
    </w:p>
    <w:p w:rsidR="005D1882" w:rsidRDefault="008D3ACB" w:rsidP="008D3A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С.Ф.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Сагала</w:t>
      </w:r>
      <w:r w:rsidR="00713A13">
        <w:rPr>
          <w:rFonts w:ascii="Times New Roman" w:eastAsia="Times New Roman" w:hAnsi="Times New Roman" w:cs="Times New Roman"/>
          <w:sz w:val="24"/>
          <w:szCs w:val="20"/>
        </w:rPr>
        <w:t>ев</w:t>
      </w:r>
      <w:proofErr w:type="spellEnd"/>
    </w:p>
    <w:p w:rsidR="00713A13" w:rsidRDefault="00713A13" w:rsidP="008D3A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13A13" w:rsidRDefault="00713A13" w:rsidP="008D3A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13A13" w:rsidRPr="008D3ACB" w:rsidRDefault="00713A13" w:rsidP="008D3A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8C6D95" w:rsidRDefault="00713A13" w:rsidP="00140F31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0F3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40F31" w:rsidRDefault="00140F31" w:rsidP="00140F31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2087" w:rsidRPr="001B2087" w:rsidRDefault="00713A13" w:rsidP="008C6D95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2087" w:rsidRPr="001B2087">
        <w:rPr>
          <w:rFonts w:ascii="Times New Roman" w:eastAsia="Times New Roman" w:hAnsi="Times New Roman" w:cs="Times New Roman"/>
          <w:sz w:val="24"/>
          <w:szCs w:val="20"/>
        </w:rPr>
        <w:t>Утвержден</w:t>
      </w:r>
    </w:p>
    <w:p w:rsidR="005D1882" w:rsidRDefault="001B2087" w:rsidP="008C6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B2087">
        <w:rPr>
          <w:rFonts w:ascii="Times New Roman" w:eastAsia="Times New Roman" w:hAnsi="Times New Roman" w:cs="Times New Roman"/>
          <w:sz w:val="24"/>
          <w:szCs w:val="20"/>
        </w:rPr>
        <w:t>постановлением</w:t>
      </w:r>
      <w:r w:rsidR="005D18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администрации</w:t>
      </w:r>
    </w:p>
    <w:p w:rsidR="001B2087" w:rsidRPr="001B2087" w:rsidRDefault="001B2087" w:rsidP="008C6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Новоалександровского</w:t>
      </w:r>
    </w:p>
    <w:p w:rsidR="001B2087" w:rsidRPr="001B2087" w:rsidRDefault="005D1882" w:rsidP="008C6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городского округа</w:t>
      </w:r>
    </w:p>
    <w:p w:rsidR="001B2087" w:rsidRPr="001B2087" w:rsidRDefault="001B2087" w:rsidP="008C6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B2087">
        <w:rPr>
          <w:rFonts w:ascii="Times New Roman" w:eastAsia="Times New Roman" w:hAnsi="Times New Roman" w:cs="Times New Roman"/>
          <w:sz w:val="24"/>
          <w:szCs w:val="20"/>
        </w:rPr>
        <w:t>Ставропольского края</w:t>
      </w:r>
    </w:p>
    <w:p w:rsidR="00713A13" w:rsidRDefault="0033138D" w:rsidP="008C6D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</w:t>
      </w:r>
      <w:r w:rsidR="00CB6615">
        <w:rPr>
          <w:rFonts w:ascii="Times New Roman" w:eastAsia="Times New Roman" w:hAnsi="Times New Roman" w:cs="Times New Roman"/>
          <w:sz w:val="24"/>
          <w:szCs w:val="20"/>
        </w:rPr>
        <w:t xml:space="preserve">от «    »                 2019 г. N </w:t>
      </w:r>
    </w:p>
    <w:p w:rsidR="00713A13" w:rsidRDefault="00713A13" w:rsidP="00666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2087" w:rsidRPr="001B2087" w:rsidRDefault="00CB6615" w:rsidP="00666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8C47E6" w:rsidRDefault="005E3523" w:rsidP="008C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E3523">
        <w:rPr>
          <w:rFonts w:ascii="Times New Roman" w:eastAsia="Times New Roman" w:hAnsi="Times New Roman" w:cs="Times New Roman"/>
          <w:sz w:val="24"/>
          <w:szCs w:val="20"/>
        </w:rPr>
        <w:t>СОСТАВ</w:t>
      </w:r>
      <w:r w:rsidR="008D3ACB">
        <w:rPr>
          <w:rFonts w:ascii="Times New Roman" w:eastAsia="Times New Roman" w:hAnsi="Times New Roman" w:cs="Times New Roman"/>
          <w:sz w:val="24"/>
          <w:szCs w:val="20"/>
        </w:rPr>
        <w:t xml:space="preserve"> КОМИССИИ</w:t>
      </w:r>
    </w:p>
    <w:p w:rsidR="00666C08" w:rsidRDefault="00666C08" w:rsidP="008C47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B6ADF" w:rsidRPr="008C6D95" w:rsidRDefault="008C6D95" w:rsidP="00B864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E3523" w:rsidRPr="007D68B6">
        <w:rPr>
          <w:rFonts w:ascii="Times New Roman" w:eastAsia="Times New Roman" w:hAnsi="Times New Roman" w:cs="Times New Roman"/>
          <w:sz w:val="28"/>
          <w:szCs w:val="28"/>
        </w:rPr>
        <w:t>о рассмотрению</w:t>
      </w:r>
      <w:r w:rsidR="007D68B6" w:rsidRPr="007D68B6">
        <w:rPr>
          <w:rFonts w:ascii="Times New Roman" w:eastAsia="Times New Roman" w:hAnsi="Times New Roman" w:cs="Times New Roman"/>
          <w:sz w:val="28"/>
          <w:szCs w:val="28"/>
        </w:rPr>
        <w:t xml:space="preserve"> заявлений о выдаче</w:t>
      </w:r>
      <w:r w:rsidR="005E3523" w:rsidRPr="005E3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ADF" w:rsidRPr="008C6D95">
        <w:rPr>
          <w:rFonts w:ascii="Times New Roman" w:eastAsia="Times New Roman" w:hAnsi="Times New Roman" w:cs="Times New Roman"/>
          <w:sz w:val="28"/>
          <w:szCs w:val="28"/>
        </w:rPr>
        <w:t>разрешения н</w:t>
      </w:r>
      <w:r w:rsidR="0062125B" w:rsidRPr="008C6D95">
        <w:rPr>
          <w:rFonts w:ascii="Times New Roman" w:eastAsia="Times New Roman" w:hAnsi="Times New Roman" w:cs="Times New Roman"/>
          <w:sz w:val="28"/>
          <w:szCs w:val="28"/>
        </w:rPr>
        <w:t xml:space="preserve">а выполнение авиационных работ, </w:t>
      </w:r>
      <w:r w:rsidR="009B6ADF" w:rsidRPr="008C6D95">
        <w:rPr>
          <w:rFonts w:ascii="Times New Roman" w:eastAsia="Times New Roman" w:hAnsi="Times New Roman" w:cs="Times New Roman"/>
          <w:sz w:val="28"/>
          <w:szCs w:val="28"/>
        </w:rPr>
        <w:t>парашютных прыжков, демонстрац</w:t>
      </w:r>
      <w:r w:rsidR="0062125B" w:rsidRPr="008C6D95">
        <w:rPr>
          <w:rFonts w:ascii="Times New Roman" w:eastAsia="Times New Roman" w:hAnsi="Times New Roman" w:cs="Times New Roman"/>
          <w:sz w:val="28"/>
          <w:szCs w:val="28"/>
        </w:rPr>
        <w:t>ионных полетов воздушных судов,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ADF" w:rsidRPr="008C6D95">
        <w:rPr>
          <w:rFonts w:ascii="Times New Roman" w:eastAsia="Times New Roman" w:hAnsi="Times New Roman" w:cs="Times New Roman"/>
          <w:sz w:val="28"/>
          <w:szCs w:val="28"/>
        </w:rPr>
        <w:t>полетов беспилотных летательных аппаратов, подъемов привязных</w:t>
      </w:r>
    </w:p>
    <w:p w:rsidR="009B6ADF" w:rsidRPr="008C6D95" w:rsidRDefault="009B6ADF" w:rsidP="008C6D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6D95">
        <w:rPr>
          <w:rFonts w:ascii="Times New Roman" w:eastAsia="Times New Roman" w:hAnsi="Times New Roman" w:cs="Times New Roman"/>
          <w:sz w:val="28"/>
          <w:szCs w:val="28"/>
        </w:rPr>
        <w:t xml:space="preserve">аэростатов над территорией </w:t>
      </w:r>
      <w:r w:rsidR="0062125B" w:rsidRPr="008C6D95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</w:t>
      </w:r>
      <w:r w:rsidRPr="008C6D95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края, посадки   </w:t>
      </w:r>
      <w:r w:rsidR="004635EF" w:rsidRPr="008C6D95">
        <w:rPr>
          <w:rFonts w:ascii="Times New Roman" w:eastAsia="Times New Roman" w:hAnsi="Times New Roman" w:cs="Times New Roman"/>
          <w:sz w:val="28"/>
          <w:szCs w:val="28"/>
        </w:rPr>
        <w:t xml:space="preserve">(взлета) на расположенные в </w:t>
      </w:r>
      <w:r w:rsidRPr="008C6D95">
        <w:rPr>
          <w:rFonts w:ascii="Times New Roman" w:eastAsia="Times New Roman" w:hAnsi="Times New Roman" w:cs="Times New Roman"/>
          <w:sz w:val="28"/>
          <w:szCs w:val="28"/>
        </w:rPr>
        <w:t>границах Новоалександровского городского округа Ставропольского края площадки, сведения о которых не опубликованы в документах аэронавигационной информации.</w:t>
      </w:r>
      <w:proofErr w:type="gramEnd"/>
    </w:p>
    <w:p w:rsidR="00277416" w:rsidRPr="00277416" w:rsidRDefault="00277416" w:rsidP="002774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87" w:type="dxa"/>
        <w:tblInd w:w="113" w:type="dxa"/>
        <w:tblLook w:val="01E0" w:firstRow="1" w:lastRow="1" w:firstColumn="1" w:lastColumn="1" w:noHBand="0" w:noVBand="0"/>
      </w:tblPr>
      <w:tblGrid>
        <w:gridCol w:w="566"/>
        <w:gridCol w:w="3115"/>
        <w:gridCol w:w="106"/>
        <w:gridCol w:w="5900"/>
      </w:tblGrid>
      <w:tr w:rsidR="00277416" w:rsidRPr="00277416" w:rsidTr="004B0245">
        <w:tc>
          <w:tcPr>
            <w:tcW w:w="566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221" w:type="dxa"/>
            <w:gridSpan w:val="2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Сагалаев</w:t>
            </w:r>
            <w:proofErr w:type="spellEnd"/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Сергей Федорович</w:t>
            </w:r>
          </w:p>
        </w:tc>
        <w:tc>
          <w:tcPr>
            <w:tcW w:w="5900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- глава Новоалександровского  городского округа Ставропольского края, председатель комиссии</w:t>
            </w:r>
          </w:p>
        </w:tc>
      </w:tr>
      <w:tr w:rsidR="00277416" w:rsidRPr="00277416" w:rsidTr="004B0245">
        <w:tc>
          <w:tcPr>
            <w:tcW w:w="566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1" w:type="dxa"/>
            <w:gridSpan w:val="2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Горовенко 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5900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Новоалександровского городского округа Ставропольского края, заместитель председателя комиссии</w:t>
            </w:r>
          </w:p>
        </w:tc>
      </w:tr>
      <w:tr w:rsidR="00277416" w:rsidRPr="00277416" w:rsidTr="004B0245">
        <w:tc>
          <w:tcPr>
            <w:tcW w:w="566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21" w:type="dxa"/>
            <w:gridSpan w:val="2"/>
            <w:hideMark/>
          </w:tcPr>
          <w:p w:rsidR="00277416" w:rsidRPr="00277416" w:rsidRDefault="00D878BE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277416" w:rsidRPr="00277416" w:rsidRDefault="00D878BE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610159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5900" w:type="dxa"/>
            <w:hideMark/>
          </w:tcPr>
          <w:p w:rsidR="00277416" w:rsidRPr="00277416" w:rsidRDefault="00610159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47F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</w:t>
            </w:r>
            <w:r w:rsidR="00FE47F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безопасности и правопорядка администрации Новоалександровского городского округа Ставропольского края</w:t>
            </w:r>
            <w:proofErr w:type="gramStart"/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277416" w:rsidRPr="00277416" w:rsidTr="004B0245">
        <w:tc>
          <w:tcPr>
            <w:tcW w:w="9687" w:type="dxa"/>
            <w:gridSpan w:val="4"/>
            <w:hideMark/>
          </w:tcPr>
          <w:p w:rsidR="00277416" w:rsidRPr="00277416" w:rsidRDefault="00277416" w:rsidP="002774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940E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77416" w:rsidRPr="00277416" w:rsidTr="004B0245">
        <w:trPr>
          <w:trHeight w:val="1099"/>
        </w:trPr>
        <w:tc>
          <w:tcPr>
            <w:tcW w:w="566" w:type="dxa"/>
          </w:tcPr>
          <w:p w:rsidR="00277416" w:rsidRPr="00277416" w:rsidRDefault="0076723E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277416" w:rsidRPr="00277416" w:rsidRDefault="003E71C8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ов  </w:t>
            </w:r>
          </w:p>
          <w:p w:rsidR="00277416" w:rsidRPr="00277416" w:rsidRDefault="003E71C8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 Алексее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06" w:type="dxa"/>
            <w:gridSpan w:val="2"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72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672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 отдела МВД России по Нов</w:t>
            </w:r>
            <w:r w:rsidR="0076723E">
              <w:rPr>
                <w:rFonts w:ascii="Times New Roman" w:hAnsi="Times New Roman" w:cs="Times New Roman"/>
                <w:sz w:val="28"/>
                <w:szCs w:val="28"/>
              </w:rPr>
              <w:t>оалександровскому городскому округу</w:t>
            </w: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940EE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7416" w:rsidRPr="00277416" w:rsidTr="004B0245">
        <w:tc>
          <w:tcPr>
            <w:tcW w:w="566" w:type="dxa"/>
            <w:hideMark/>
          </w:tcPr>
          <w:p w:rsidR="00277416" w:rsidRPr="00277416" w:rsidRDefault="00730A08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Пирожников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Евгений Вячеславович</w:t>
            </w:r>
          </w:p>
        </w:tc>
        <w:tc>
          <w:tcPr>
            <w:tcW w:w="6006" w:type="dxa"/>
            <w:gridSpan w:val="2"/>
            <w:hideMark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proofErr w:type="spellStart"/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Изобильненского</w:t>
            </w:r>
            <w:proofErr w:type="spellEnd"/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УФСБ РФ по Ставропольскому кр</w:t>
            </w:r>
            <w:r w:rsidR="00DA313D">
              <w:rPr>
                <w:rFonts w:ascii="Times New Roman" w:hAnsi="Times New Roman" w:cs="Times New Roman"/>
                <w:sz w:val="28"/>
                <w:szCs w:val="28"/>
              </w:rPr>
              <w:t xml:space="preserve">аю 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7416" w:rsidRPr="00277416" w:rsidTr="004B0245">
        <w:tc>
          <w:tcPr>
            <w:tcW w:w="566" w:type="dxa"/>
          </w:tcPr>
          <w:p w:rsidR="00277416" w:rsidRPr="00277416" w:rsidRDefault="001D6827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416" w:rsidRPr="00277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 xml:space="preserve">Селютин  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gridSpan w:val="2"/>
          </w:tcPr>
          <w:p w:rsidR="00277416" w:rsidRPr="00277416" w:rsidRDefault="00277416" w:rsidP="002774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416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Новоалександровского городског</w:t>
            </w:r>
            <w:r w:rsidR="008C6D95">
              <w:rPr>
                <w:rFonts w:ascii="Times New Roman" w:hAnsi="Times New Roman" w:cs="Times New Roman"/>
                <w:sz w:val="28"/>
                <w:szCs w:val="28"/>
              </w:rPr>
              <w:t xml:space="preserve">о округа Ставропольского края  </w:t>
            </w:r>
          </w:p>
        </w:tc>
      </w:tr>
    </w:tbl>
    <w:p w:rsidR="004B0245" w:rsidRDefault="004B0245"/>
    <w:sectPr w:rsidR="004B0245" w:rsidSect="004B02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741A2"/>
    <w:multiLevelType w:val="hybridMultilevel"/>
    <w:tmpl w:val="88F8F8BA"/>
    <w:lvl w:ilvl="0" w:tplc="2CF628E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D8212BC"/>
    <w:multiLevelType w:val="hybridMultilevel"/>
    <w:tmpl w:val="CA9A235E"/>
    <w:lvl w:ilvl="0" w:tplc="C10A2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E44028"/>
    <w:multiLevelType w:val="hybridMultilevel"/>
    <w:tmpl w:val="8EDE4A3C"/>
    <w:lvl w:ilvl="0" w:tplc="8CFE8F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B304A0"/>
    <w:multiLevelType w:val="hybridMultilevel"/>
    <w:tmpl w:val="6D8E75B0"/>
    <w:lvl w:ilvl="0" w:tplc="1C486E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70BB129E"/>
    <w:multiLevelType w:val="hybridMultilevel"/>
    <w:tmpl w:val="AC0010E0"/>
    <w:lvl w:ilvl="0" w:tplc="75FE1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0B6507"/>
    <w:multiLevelType w:val="hybridMultilevel"/>
    <w:tmpl w:val="69AA3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AB"/>
    <w:rsid w:val="00016CA6"/>
    <w:rsid w:val="000203F4"/>
    <w:rsid w:val="00036108"/>
    <w:rsid w:val="00050917"/>
    <w:rsid w:val="00080AA6"/>
    <w:rsid w:val="00086697"/>
    <w:rsid w:val="000918EB"/>
    <w:rsid w:val="00096BCB"/>
    <w:rsid w:val="000A1C38"/>
    <w:rsid w:val="000C3B23"/>
    <w:rsid w:val="000D12E9"/>
    <w:rsid w:val="000D7E2F"/>
    <w:rsid w:val="000F72FC"/>
    <w:rsid w:val="00140F31"/>
    <w:rsid w:val="00147D2B"/>
    <w:rsid w:val="00165656"/>
    <w:rsid w:val="00165FAB"/>
    <w:rsid w:val="00172F65"/>
    <w:rsid w:val="001732F4"/>
    <w:rsid w:val="00176922"/>
    <w:rsid w:val="00185942"/>
    <w:rsid w:val="00192B9B"/>
    <w:rsid w:val="0019366D"/>
    <w:rsid w:val="001B2087"/>
    <w:rsid w:val="001B3DF3"/>
    <w:rsid w:val="001C0061"/>
    <w:rsid w:val="001C40A2"/>
    <w:rsid w:val="001D6827"/>
    <w:rsid w:val="001E4874"/>
    <w:rsid w:val="001E55DA"/>
    <w:rsid w:val="00201820"/>
    <w:rsid w:val="002063D4"/>
    <w:rsid w:val="00213B3D"/>
    <w:rsid w:val="00220E13"/>
    <w:rsid w:val="00227AC1"/>
    <w:rsid w:val="00242282"/>
    <w:rsid w:val="002429BD"/>
    <w:rsid w:val="00243BAD"/>
    <w:rsid w:val="0024451F"/>
    <w:rsid w:val="002505B1"/>
    <w:rsid w:val="00262F66"/>
    <w:rsid w:val="0026536D"/>
    <w:rsid w:val="00277416"/>
    <w:rsid w:val="002961F8"/>
    <w:rsid w:val="002B1BF2"/>
    <w:rsid w:val="002C0F59"/>
    <w:rsid w:val="002C384B"/>
    <w:rsid w:val="002D1DC3"/>
    <w:rsid w:val="002E1AEA"/>
    <w:rsid w:val="002E50B3"/>
    <w:rsid w:val="002E7162"/>
    <w:rsid w:val="003014AF"/>
    <w:rsid w:val="00306034"/>
    <w:rsid w:val="003150B2"/>
    <w:rsid w:val="0033138D"/>
    <w:rsid w:val="00351428"/>
    <w:rsid w:val="0035181E"/>
    <w:rsid w:val="00366C31"/>
    <w:rsid w:val="00372085"/>
    <w:rsid w:val="003A4184"/>
    <w:rsid w:val="003C1D29"/>
    <w:rsid w:val="003D014C"/>
    <w:rsid w:val="003E414E"/>
    <w:rsid w:val="003E71C8"/>
    <w:rsid w:val="003F35E3"/>
    <w:rsid w:val="003F5936"/>
    <w:rsid w:val="00406B12"/>
    <w:rsid w:val="00415074"/>
    <w:rsid w:val="00421A58"/>
    <w:rsid w:val="004273FF"/>
    <w:rsid w:val="00441012"/>
    <w:rsid w:val="00463358"/>
    <w:rsid w:val="004635EF"/>
    <w:rsid w:val="00474FFA"/>
    <w:rsid w:val="00477B16"/>
    <w:rsid w:val="00493354"/>
    <w:rsid w:val="004B0245"/>
    <w:rsid w:val="004C7DCB"/>
    <w:rsid w:val="004F1699"/>
    <w:rsid w:val="004F1AD9"/>
    <w:rsid w:val="004F2762"/>
    <w:rsid w:val="004F279E"/>
    <w:rsid w:val="004F5C89"/>
    <w:rsid w:val="00515BB2"/>
    <w:rsid w:val="00524F75"/>
    <w:rsid w:val="0052784B"/>
    <w:rsid w:val="005439D3"/>
    <w:rsid w:val="00544781"/>
    <w:rsid w:val="00554BDA"/>
    <w:rsid w:val="0056158F"/>
    <w:rsid w:val="00567B22"/>
    <w:rsid w:val="0059013D"/>
    <w:rsid w:val="005A18A8"/>
    <w:rsid w:val="005D1882"/>
    <w:rsid w:val="005E3523"/>
    <w:rsid w:val="005E5149"/>
    <w:rsid w:val="005F0E5D"/>
    <w:rsid w:val="00603317"/>
    <w:rsid w:val="00605BA0"/>
    <w:rsid w:val="00610159"/>
    <w:rsid w:val="0061710D"/>
    <w:rsid w:val="0062125B"/>
    <w:rsid w:val="0062612B"/>
    <w:rsid w:val="00631541"/>
    <w:rsid w:val="006655AE"/>
    <w:rsid w:val="00666C08"/>
    <w:rsid w:val="00672BDC"/>
    <w:rsid w:val="00674045"/>
    <w:rsid w:val="006770F5"/>
    <w:rsid w:val="00680E78"/>
    <w:rsid w:val="00687CA7"/>
    <w:rsid w:val="0069759B"/>
    <w:rsid w:val="006B239A"/>
    <w:rsid w:val="006B55D7"/>
    <w:rsid w:val="006D07E5"/>
    <w:rsid w:val="006E4146"/>
    <w:rsid w:val="007040DA"/>
    <w:rsid w:val="00713A13"/>
    <w:rsid w:val="00730A08"/>
    <w:rsid w:val="007321C8"/>
    <w:rsid w:val="00734AE9"/>
    <w:rsid w:val="0076464C"/>
    <w:rsid w:val="00765ADA"/>
    <w:rsid w:val="0076723E"/>
    <w:rsid w:val="007742DF"/>
    <w:rsid w:val="00781784"/>
    <w:rsid w:val="007D68B6"/>
    <w:rsid w:val="007E16F8"/>
    <w:rsid w:val="007E4196"/>
    <w:rsid w:val="007E46B7"/>
    <w:rsid w:val="007F6DA6"/>
    <w:rsid w:val="00800219"/>
    <w:rsid w:val="00815F57"/>
    <w:rsid w:val="00816D76"/>
    <w:rsid w:val="00817597"/>
    <w:rsid w:val="00830569"/>
    <w:rsid w:val="0083434D"/>
    <w:rsid w:val="00836006"/>
    <w:rsid w:val="00844585"/>
    <w:rsid w:val="00877312"/>
    <w:rsid w:val="008B05C6"/>
    <w:rsid w:val="008B3F02"/>
    <w:rsid w:val="008B407A"/>
    <w:rsid w:val="008C47E6"/>
    <w:rsid w:val="008C6D95"/>
    <w:rsid w:val="008D3ACB"/>
    <w:rsid w:val="008E12DE"/>
    <w:rsid w:val="008E5D24"/>
    <w:rsid w:val="008F2F53"/>
    <w:rsid w:val="008F32C8"/>
    <w:rsid w:val="009042A9"/>
    <w:rsid w:val="00912D20"/>
    <w:rsid w:val="0091697B"/>
    <w:rsid w:val="00924B8A"/>
    <w:rsid w:val="00934E4C"/>
    <w:rsid w:val="00940EE8"/>
    <w:rsid w:val="009465D6"/>
    <w:rsid w:val="0095056D"/>
    <w:rsid w:val="00956F77"/>
    <w:rsid w:val="00962E34"/>
    <w:rsid w:val="0097309D"/>
    <w:rsid w:val="009A648C"/>
    <w:rsid w:val="009B30FC"/>
    <w:rsid w:val="009B6ADF"/>
    <w:rsid w:val="009D3980"/>
    <w:rsid w:val="009E38E3"/>
    <w:rsid w:val="00A112D1"/>
    <w:rsid w:val="00A70B4D"/>
    <w:rsid w:val="00A86F19"/>
    <w:rsid w:val="00AC047E"/>
    <w:rsid w:val="00AE17D9"/>
    <w:rsid w:val="00AE39A2"/>
    <w:rsid w:val="00AF2786"/>
    <w:rsid w:val="00B044AD"/>
    <w:rsid w:val="00B16513"/>
    <w:rsid w:val="00B25D0D"/>
    <w:rsid w:val="00B27BF0"/>
    <w:rsid w:val="00B4094D"/>
    <w:rsid w:val="00B576DC"/>
    <w:rsid w:val="00B75289"/>
    <w:rsid w:val="00B7586D"/>
    <w:rsid w:val="00B75A9D"/>
    <w:rsid w:val="00B769EA"/>
    <w:rsid w:val="00B8644B"/>
    <w:rsid w:val="00BC2035"/>
    <w:rsid w:val="00BC47C9"/>
    <w:rsid w:val="00BC4DD8"/>
    <w:rsid w:val="00BC5FE8"/>
    <w:rsid w:val="00BF396B"/>
    <w:rsid w:val="00C006AA"/>
    <w:rsid w:val="00C247D5"/>
    <w:rsid w:val="00C260A5"/>
    <w:rsid w:val="00C31754"/>
    <w:rsid w:val="00C446C5"/>
    <w:rsid w:val="00C46973"/>
    <w:rsid w:val="00C542DE"/>
    <w:rsid w:val="00C70114"/>
    <w:rsid w:val="00C71956"/>
    <w:rsid w:val="00C92601"/>
    <w:rsid w:val="00CB6615"/>
    <w:rsid w:val="00CC097D"/>
    <w:rsid w:val="00CC0E46"/>
    <w:rsid w:val="00CC1BB8"/>
    <w:rsid w:val="00CC78E5"/>
    <w:rsid w:val="00CD245B"/>
    <w:rsid w:val="00D24214"/>
    <w:rsid w:val="00D41AD5"/>
    <w:rsid w:val="00D437BC"/>
    <w:rsid w:val="00D43DAD"/>
    <w:rsid w:val="00D53584"/>
    <w:rsid w:val="00D82B87"/>
    <w:rsid w:val="00D878BE"/>
    <w:rsid w:val="00DA313D"/>
    <w:rsid w:val="00DC6725"/>
    <w:rsid w:val="00DD1610"/>
    <w:rsid w:val="00DE2B0F"/>
    <w:rsid w:val="00E137A9"/>
    <w:rsid w:val="00E23AA8"/>
    <w:rsid w:val="00E304F2"/>
    <w:rsid w:val="00E60C7E"/>
    <w:rsid w:val="00E751C7"/>
    <w:rsid w:val="00EB51BA"/>
    <w:rsid w:val="00EB76DB"/>
    <w:rsid w:val="00ED2F2A"/>
    <w:rsid w:val="00ED34E2"/>
    <w:rsid w:val="00EE1CC9"/>
    <w:rsid w:val="00EE6B1C"/>
    <w:rsid w:val="00EF6E73"/>
    <w:rsid w:val="00F10D0D"/>
    <w:rsid w:val="00F53049"/>
    <w:rsid w:val="00F60054"/>
    <w:rsid w:val="00FA4F08"/>
    <w:rsid w:val="00FB5D32"/>
    <w:rsid w:val="00FD155D"/>
    <w:rsid w:val="00FE47FD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F0"/>
    <w:pPr>
      <w:ind w:left="720"/>
      <w:contextualSpacing/>
    </w:pPr>
  </w:style>
  <w:style w:type="paragraph" w:customStyle="1" w:styleId="ConsPlusNormal">
    <w:name w:val="ConsPlusNormal"/>
    <w:rsid w:val="007E4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F0"/>
    <w:pPr>
      <w:ind w:left="720"/>
      <w:contextualSpacing/>
    </w:pPr>
  </w:style>
  <w:style w:type="paragraph" w:customStyle="1" w:styleId="ConsPlusNormal">
    <w:name w:val="ConsPlusNormal"/>
    <w:rsid w:val="007E4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B8EF847EDCCDDFC54A2002DBAE0CEBF475CB6CEAAF7BEFC5801F4E3EB52C55364E8A5AE9A22075440D6515AB414CDCB6CC9EF304FB2BBt429M" TargetMode="External"/><Relationship Id="rId13" Type="http://schemas.openxmlformats.org/officeDocument/2006/relationships/hyperlink" Target="consultantplus://offline/ref=4D1B8EF847EDCCDDFC54A2002DBAE0CEBE455CB3C8ABF7BEFC5801F4E3EB52C55364E8A5AE9A260F5740D6515AB414CDCB6CC9EF304FB2BBt42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D1B8EF847EDCCDDFC54A2002DBAE0CEBE455CB3C8ABF7BEFC5801F4E3EB52C55364E8A5AE9A260F5740D6515AB414CDCB6CC9EF304FB2BBt429M" TargetMode="External"/><Relationship Id="rId12" Type="http://schemas.openxmlformats.org/officeDocument/2006/relationships/hyperlink" Target="consultantplus://offline/ref=4D1B8EF847EDCCDDFC54A2002DBAE0CEBF475CB6CEAAF7BEFC5801F4E3EB52C55364E8A5AE9A22075440D6515AB414CDCB6CC9EF304FB2BBt42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1B8EF847EDCCDDFC54A2002DBAE0CEBE455CB3C8ABF7BEFC5801F4E3EB52C55364E8A5AE9A260F5740D6515AB414CDCB6CC9EF304FB2BBt429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D1B8EF847EDCCDDFC54A2002DBAE0CEBE4558B1C1A6F7BEFC5801F4E3EB52C54164B0A9AC9E3D0E575580001FtE2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1B8EF847EDCCDDFC54BC0D3BD6BEC4BA4E02BDC8ACF4E8A10907A3BCBB54901324EEF0EDDE2E0F564B820116EA4D9E8B27C4EC2A53B2BB5E8B36ADt421M" TargetMode="External"/><Relationship Id="rId14" Type="http://schemas.openxmlformats.org/officeDocument/2006/relationships/hyperlink" Target="consultantplus://offline/ref=4D1B8EF847EDCCDDFC54A2002DBAE0CEBF475CB6CEAAF7BEFC5801F4E3EB52C55364E8A5AE9A22075440D6515AB414CDCB6CC9EF304FB2BBt4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8D15-CD8B-4F11-A25D-A6F8E59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Orion</cp:lastModifiedBy>
  <cp:revision>5</cp:revision>
  <cp:lastPrinted>2019-01-28T12:55:00Z</cp:lastPrinted>
  <dcterms:created xsi:type="dcterms:W3CDTF">2019-01-24T13:39:00Z</dcterms:created>
  <dcterms:modified xsi:type="dcterms:W3CDTF">2019-01-28T13:54:00Z</dcterms:modified>
</cp:coreProperties>
</file>