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234" w:rsidRPr="005E02F2" w:rsidRDefault="00162234" w:rsidP="00162234">
      <w:pPr>
        <w:jc w:val="right"/>
        <w:rPr>
          <w:rFonts w:ascii="Times New Roman" w:hAnsi="Times New Roman"/>
          <w:sz w:val="24"/>
          <w:szCs w:val="28"/>
        </w:rPr>
      </w:pPr>
      <w:r w:rsidRPr="005E02F2">
        <w:rPr>
          <w:rFonts w:ascii="Times New Roman" w:hAnsi="Times New Roman"/>
          <w:sz w:val="24"/>
          <w:szCs w:val="28"/>
        </w:rPr>
        <w:t>ПРОЕКТ</w:t>
      </w:r>
    </w:p>
    <w:p w:rsidR="00162234" w:rsidRPr="001D1C5E" w:rsidRDefault="00162234" w:rsidP="00162234">
      <w:pPr>
        <w:jc w:val="right"/>
        <w:rPr>
          <w:rFonts w:ascii="Times New Roman" w:hAnsi="Times New Roman"/>
        </w:rPr>
      </w:pPr>
    </w:p>
    <w:tbl>
      <w:tblPr>
        <w:tblW w:w="9468" w:type="dxa"/>
        <w:tblLook w:val="01E0" w:firstRow="1" w:lastRow="1" w:firstColumn="1" w:lastColumn="1" w:noHBand="0" w:noVBand="0"/>
      </w:tblPr>
      <w:tblGrid>
        <w:gridCol w:w="2448"/>
        <w:gridCol w:w="4500"/>
        <w:gridCol w:w="2520"/>
      </w:tblGrid>
      <w:tr w:rsidR="00162234" w:rsidRPr="001D1C5E" w:rsidTr="004F262F">
        <w:tc>
          <w:tcPr>
            <w:tcW w:w="9468" w:type="dxa"/>
            <w:gridSpan w:val="3"/>
          </w:tcPr>
          <w:p w:rsidR="00162234" w:rsidRPr="001C636D" w:rsidRDefault="00162234" w:rsidP="004F262F">
            <w:pPr>
              <w:keepNext/>
              <w:numPr>
                <w:ilvl w:val="1"/>
                <w:numId w:val="0"/>
              </w:numPr>
              <w:tabs>
                <w:tab w:val="num" w:pos="0"/>
              </w:tabs>
              <w:suppressAutoHyphens/>
              <w:autoSpaceDE w:val="0"/>
              <w:jc w:val="center"/>
              <w:outlineLvl w:val="1"/>
              <w:rPr>
                <w:rFonts w:ascii="Times New Roman" w:eastAsia="Times New Roman" w:hAnsi="Times New Roman"/>
                <w:bCs/>
                <w:sz w:val="28"/>
                <w:szCs w:val="28"/>
                <w:lang w:eastAsia="ar-SA"/>
              </w:rPr>
            </w:pPr>
            <w:r w:rsidRPr="001C636D">
              <w:rPr>
                <w:rFonts w:ascii="Times New Roman" w:eastAsia="Times New Roman" w:hAnsi="Times New Roman"/>
                <w:bCs/>
                <w:sz w:val="28"/>
                <w:szCs w:val="28"/>
                <w:lang w:eastAsia="ar-SA"/>
              </w:rPr>
              <w:t>СОВЕТ ДЕПУТАТОВ НОВОАЛЕКСАНДРОВСКОГО ГОРОДСКОГО ОКРУГА СТАВРОПОЛЬСКОГО КРАЯ ПЕРВОГО СОЗЫВА</w:t>
            </w:r>
          </w:p>
          <w:p w:rsidR="00162234" w:rsidRPr="001C636D" w:rsidRDefault="00162234" w:rsidP="004F262F">
            <w:pPr>
              <w:suppressAutoHyphens/>
              <w:jc w:val="center"/>
              <w:rPr>
                <w:rFonts w:ascii="Times New Roman" w:eastAsia="Times New Roman" w:hAnsi="Times New Roman"/>
                <w:sz w:val="28"/>
                <w:szCs w:val="28"/>
                <w:lang w:eastAsia="ar-SA"/>
              </w:rPr>
            </w:pPr>
          </w:p>
        </w:tc>
      </w:tr>
      <w:tr w:rsidR="00162234" w:rsidRPr="00674987" w:rsidTr="004F262F">
        <w:tc>
          <w:tcPr>
            <w:tcW w:w="2448" w:type="dxa"/>
          </w:tcPr>
          <w:p w:rsidR="00162234" w:rsidRPr="00674987" w:rsidRDefault="00162234" w:rsidP="004F262F">
            <w:pPr>
              <w:keepNext/>
              <w:numPr>
                <w:ilvl w:val="1"/>
                <w:numId w:val="0"/>
              </w:numPr>
              <w:tabs>
                <w:tab w:val="num" w:pos="0"/>
              </w:tabs>
              <w:suppressAutoHyphens/>
              <w:autoSpaceDE w:val="0"/>
              <w:outlineLvl w:val="1"/>
              <w:rPr>
                <w:rFonts w:ascii="Times New Roman" w:eastAsia="Times New Roman" w:hAnsi="Times New Roman"/>
                <w:b/>
                <w:bCs/>
                <w:sz w:val="28"/>
                <w:szCs w:val="28"/>
                <w:lang w:eastAsia="ar-SA"/>
              </w:rPr>
            </w:pPr>
          </w:p>
        </w:tc>
        <w:tc>
          <w:tcPr>
            <w:tcW w:w="4500" w:type="dxa"/>
          </w:tcPr>
          <w:p w:rsidR="00162234" w:rsidRPr="001C636D" w:rsidRDefault="00162234" w:rsidP="004F262F">
            <w:pPr>
              <w:suppressAutoHyphens/>
              <w:jc w:val="center"/>
              <w:rPr>
                <w:rFonts w:ascii="Times New Roman" w:eastAsia="Times New Roman" w:hAnsi="Times New Roman"/>
                <w:sz w:val="28"/>
                <w:szCs w:val="28"/>
                <w:lang w:eastAsia="ar-SA"/>
              </w:rPr>
            </w:pPr>
            <w:r w:rsidRPr="001C636D">
              <w:rPr>
                <w:rFonts w:ascii="Times New Roman" w:eastAsia="Times New Roman" w:hAnsi="Times New Roman"/>
                <w:sz w:val="28"/>
                <w:szCs w:val="28"/>
                <w:lang w:eastAsia="ar-SA"/>
              </w:rPr>
              <w:t>РЕШЕНИЕ</w:t>
            </w:r>
          </w:p>
          <w:p w:rsidR="00162234" w:rsidRPr="001C636D" w:rsidRDefault="00162234" w:rsidP="004F262F">
            <w:pPr>
              <w:suppressAutoHyphens/>
              <w:jc w:val="center"/>
              <w:rPr>
                <w:rFonts w:ascii="Times New Roman" w:eastAsia="Times New Roman" w:hAnsi="Times New Roman"/>
                <w:sz w:val="28"/>
                <w:szCs w:val="28"/>
                <w:lang w:eastAsia="ar-SA"/>
              </w:rPr>
            </w:pPr>
          </w:p>
        </w:tc>
        <w:tc>
          <w:tcPr>
            <w:tcW w:w="2520" w:type="dxa"/>
          </w:tcPr>
          <w:p w:rsidR="00162234" w:rsidRPr="00674987" w:rsidRDefault="00162234" w:rsidP="004F262F">
            <w:pPr>
              <w:suppressAutoHyphens/>
              <w:jc w:val="right"/>
              <w:rPr>
                <w:rFonts w:ascii="Times New Roman" w:eastAsia="Times New Roman" w:hAnsi="Times New Roman"/>
                <w:sz w:val="28"/>
                <w:szCs w:val="28"/>
                <w:lang w:eastAsia="ar-SA"/>
              </w:rPr>
            </w:pPr>
          </w:p>
        </w:tc>
      </w:tr>
      <w:tr w:rsidR="00162234" w:rsidRPr="00674987" w:rsidTr="004F262F">
        <w:tc>
          <w:tcPr>
            <w:tcW w:w="2448" w:type="dxa"/>
          </w:tcPr>
          <w:p w:rsidR="00162234" w:rsidRPr="00674987" w:rsidRDefault="00162234" w:rsidP="004F262F">
            <w:pPr>
              <w:keepNext/>
              <w:numPr>
                <w:ilvl w:val="1"/>
                <w:numId w:val="0"/>
              </w:numPr>
              <w:tabs>
                <w:tab w:val="num" w:pos="0"/>
              </w:tabs>
              <w:suppressAutoHyphens/>
              <w:autoSpaceDE w:val="0"/>
              <w:outlineLvl w:val="1"/>
              <w:rPr>
                <w:rFonts w:ascii="Times New Roman" w:eastAsia="Times New Roman" w:hAnsi="Times New Roman"/>
                <w:bCs/>
                <w:sz w:val="28"/>
                <w:szCs w:val="28"/>
                <w:lang w:eastAsia="ar-SA"/>
              </w:rPr>
            </w:pPr>
          </w:p>
        </w:tc>
        <w:tc>
          <w:tcPr>
            <w:tcW w:w="4500" w:type="dxa"/>
          </w:tcPr>
          <w:p w:rsidR="00162234" w:rsidRPr="00674987" w:rsidRDefault="00162234" w:rsidP="004F262F">
            <w:pPr>
              <w:suppressAutoHyphens/>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_______________ 2021 года № _________</w:t>
            </w:r>
          </w:p>
        </w:tc>
        <w:tc>
          <w:tcPr>
            <w:tcW w:w="2520" w:type="dxa"/>
          </w:tcPr>
          <w:p w:rsidR="00162234" w:rsidRPr="00674987" w:rsidRDefault="00162234" w:rsidP="004F262F">
            <w:pPr>
              <w:suppressAutoHyphens/>
              <w:jc w:val="right"/>
              <w:rPr>
                <w:rFonts w:ascii="Times New Roman" w:eastAsia="Times New Roman" w:hAnsi="Times New Roman"/>
                <w:sz w:val="28"/>
                <w:szCs w:val="28"/>
                <w:lang w:eastAsia="ar-SA"/>
              </w:rPr>
            </w:pPr>
          </w:p>
        </w:tc>
      </w:tr>
    </w:tbl>
    <w:p w:rsidR="00162234" w:rsidRDefault="00162234" w:rsidP="00162234">
      <w:pPr>
        <w:pStyle w:val="ConsPlusTitle"/>
        <w:jc w:val="both"/>
        <w:rPr>
          <w:rFonts w:ascii="Times New Roman" w:hAnsi="Times New Roman" w:cs="Times New Roman"/>
          <w:b w:val="0"/>
          <w:bCs/>
          <w:sz w:val="28"/>
          <w:szCs w:val="28"/>
        </w:rPr>
      </w:pPr>
    </w:p>
    <w:p w:rsidR="00162234" w:rsidRDefault="00162234" w:rsidP="00162234">
      <w:pPr>
        <w:pStyle w:val="ConsPlusTitle"/>
        <w:jc w:val="both"/>
        <w:rPr>
          <w:rFonts w:ascii="Times New Roman" w:eastAsiaTheme="minorHAnsi" w:hAnsi="Times New Roman" w:cs="Times New Roman"/>
          <w:b w:val="0"/>
          <w:sz w:val="28"/>
          <w:szCs w:val="28"/>
          <w:lang w:eastAsia="en-US"/>
        </w:rPr>
      </w:pPr>
      <w:r w:rsidRPr="00162234">
        <w:rPr>
          <w:rFonts w:ascii="Times New Roman" w:hAnsi="Times New Roman" w:cs="Times New Roman"/>
          <w:b w:val="0"/>
          <w:color w:val="262525"/>
          <w:sz w:val="28"/>
          <w:szCs w:val="28"/>
          <w:shd w:val="clear" w:color="auto" w:fill="FFFFFF"/>
        </w:rPr>
        <w:t xml:space="preserve">Об утверждении положения </w:t>
      </w:r>
      <w:proofErr w:type="gramStart"/>
      <w:r w:rsidRPr="00162234">
        <w:rPr>
          <w:rFonts w:ascii="Times New Roman" w:hAnsi="Times New Roman" w:cs="Times New Roman"/>
          <w:b w:val="0"/>
          <w:color w:val="262525"/>
          <w:sz w:val="28"/>
          <w:szCs w:val="28"/>
          <w:shd w:val="clear" w:color="auto" w:fill="FFFFFF"/>
        </w:rPr>
        <w:t xml:space="preserve">о  </w:t>
      </w:r>
      <w:r w:rsidRPr="00162234">
        <w:rPr>
          <w:rFonts w:ascii="Times New Roman" w:hAnsi="Times New Roman" w:cs="Times New Roman"/>
          <w:b w:val="0"/>
          <w:bCs/>
          <w:sz w:val="28"/>
          <w:szCs w:val="28"/>
        </w:rPr>
        <w:t>муниципальном</w:t>
      </w:r>
      <w:proofErr w:type="gramEnd"/>
      <w:r w:rsidRPr="00162234">
        <w:rPr>
          <w:rFonts w:ascii="Times New Roman" w:hAnsi="Times New Roman" w:cs="Times New Roman"/>
          <w:b w:val="0"/>
          <w:bCs/>
          <w:sz w:val="28"/>
          <w:szCs w:val="28"/>
        </w:rPr>
        <w:t xml:space="preserve"> контроле в сфере благоустройства</w:t>
      </w:r>
      <w:r w:rsidRPr="00162234">
        <w:rPr>
          <w:rFonts w:ascii="Times New Roman" w:hAnsi="Times New Roman" w:cs="Times New Roman"/>
          <w:b w:val="0"/>
          <w:sz w:val="28"/>
          <w:szCs w:val="28"/>
        </w:rPr>
        <w:t xml:space="preserve"> в </w:t>
      </w:r>
      <w:r w:rsidRPr="00162234">
        <w:rPr>
          <w:rFonts w:ascii="Times New Roman" w:hAnsi="Times New Roman" w:cs="Times New Roman"/>
          <w:b w:val="0"/>
          <w:bCs/>
          <w:sz w:val="28"/>
          <w:szCs w:val="28"/>
        </w:rPr>
        <w:t>Новоалександровском городском округе Ставропольского края</w:t>
      </w:r>
      <w:r w:rsidRPr="00162234">
        <w:rPr>
          <w:rFonts w:ascii="Times New Roman" w:eastAsiaTheme="minorHAnsi" w:hAnsi="Times New Roman" w:cs="Times New Roman"/>
          <w:b w:val="0"/>
          <w:sz w:val="28"/>
          <w:szCs w:val="28"/>
          <w:lang w:eastAsia="en-US"/>
        </w:rPr>
        <w:t xml:space="preserve"> </w:t>
      </w:r>
    </w:p>
    <w:p w:rsidR="00162234" w:rsidRPr="00162234" w:rsidRDefault="00162234" w:rsidP="00162234">
      <w:pPr>
        <w:pStyle w:val="ConsPlusTitle"/>
        <w:jc w:val="both"/>
        <w:rPr>
          <w:rFonts w:ascii="Times New Roman" w:hAnsi="Times New Roman" w:cs="Times New Roman"/>
          <w:b w:val="0"/>
          <w:bCs/>
          <w:sz w:val="28"/>
          <w:szCs w:val="28"/>
        </w:rPr>
      </w:pPr>
    </w:p>
    <w:p w:rsidR="00162234" w:rsidRPr="001C636D" w:rsidRDefault="00162234" w:rsidP="00162234">
      <w:pPr>
        <w:adjustRightInd w:val="0"/>
        <w:ind w:firstLine="567"/>
        <w:jc w:val="both"/>
        <w:rPr>
          <w:rFonts w:ascii="Times New Roman" w:hAnsi="Times New Roman"/>
          <w:sz w:val="28"/>
          <w:szCs w:val="28"/>
        </w:rPr>
      </w:pPr>
      <w:r w:rsidRPr="001C636D">
        <w:rPr>
          <w:rFonts w:ascii="Times New Roman" w:hAnsi="Times New Roman"/>
          <w:color w:val="000000"/>
          <w:spacing w:val="-12"/>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Pr="001C636D">
        <w:rPr>
          <w:rFonts w:ascii="Times New Roman" w:hAnsi="Times New Roman"/>
          <w:sz w:val="28"/>
          <w:szCs w:val="28"/>
        </w:rPr>
        <w:t xml:space="preserve"> </w:t>
      </w:r>
    </w:p>
    <w:p w:rsidR="00162234" w:rsidRPr="00162234" w:rsidRDefault="00162234" w:rsidP="00162234">
      <w:pPr>
        <w:pStyle w:val="Standard"/>
        <w:jc w:val="both"/>
        <w:rPr>
          <w:rFonts w:ascii="Times New Roman" w:hAnsi="Times New Roman"/>
          <w:color w:val="000000"/>
          <w:spacing w:val="-12"/>
          <w:sz w:val="28"/>
          <w:szCs w:val="28"/>
          <w:lang w:val="ru-RU"/>
        </w:rPr>
      </w:pPr>
      <w:r>
        <w:rPr>
          <w:rFonts w:cs="Times New Roman"/>
          <w:sz w:val="28"/>
          <w:szCs w:val="28"/>
          <w:lang w:val="ru-RU"/>
        </w:rPr>
        <w:t>Федеральным законом от 31 июля 2020 года№ 248 - ФЗ «О государственном контроле (надзоре) и муниципальном контроле в Российской Федерации»,</w:t>
      </w:r>
      <w:r w:rsidRPr="00921DF2">
        <w:rPr>
          <w:rFonts w:cs="Calibri"/>
          <w:sz w:val="28"/>
          <w:szCs w:val="28"/>
          <w:lang w:val="ru-RU" w:eastAsia="ru-RU"/>
        </w:rPr>
        <w:t xml:space="preserve"> </w:t>
      </w:r>
      <w:r w:rsidRPr="00921DF2">
        <w:rPr>
          <w:rFonts w:eastAsia="Calibri" w:cs="Calibri"/>
          <w:sz w:val="28"/>
          <w:szCs w:val="28"/>
          <w:lang w:val="ru-RU" w:eastAsia="ru-RU"/>
        </w:rPr>
        <w:t>Уставом Новоалександровского городского округа Ставропольского края</w:t>
      </w:r>
      <w:r>
        <w:rPr>
          <w:rFonts w:eastAsia="Calibri" w:cs="Calibri"/>
          <w:sz w:val="28"/>
          <w:szCs w:val="28"/>
          <w:lang w:val="ru-RU" w:eastAsia="ru-RU"/>
        </w:rPr>
        <w:t xml:space="preserve">, </w:t>
      </w:r>
      <w:r w:rsidRPr="00162234">
        <w:rPr>
          <w:rFonts w:ascii="Times New Roman" w:hAnsi="Times New Roman"/>
          <w:sz w:val="28"/>
          <w:szCs w:val="28"/>
          <w:lang w:val="ru-RU"/>
        </w:rPr>
        <w:t>Уставом Новоалександровского городского округа Ставропольского края, Совет депутатов Новоалександровского городского округа Ставропольского края</w:t>
      </w:r>
    </w:p>
    <w:p w:rsidR="00162234" w:rsidRPr="001C636D" w:rsidRDefault="00162234" w:rsidP="00162234">
      <w:pPr>
        <w:jc w:val="both"/>
        <w:rPr>
          <w:rFonts w:ascii="Times New Roman" w:hAnsi="Times New Roman"/>
          <w:sz w:val="28"/>
          <w:szCs w:val="28"/>
          <w:highlight w:val="yellow"/>
        </w:rPr>
      </w:pPr>
    </w:p>
    <w:p w:rsidR="00162234" w:rsidRPr="00BA6405" w:rsidRDefault="00162234" w:rsidP="00162234">
      <w:pPr>
        <w:jc w:val="both"/>
        <w:rPr>
          <w:rFonts w:ascii="Times New Roman" w:hAnsi="Times New Roman"/>
          <w:sz w:val="28"/>
          <w:szCs w:val="28"/>
        </w:rPr>
      </w:pPr>
      <w:r w:rsidRPr="00BA6405">
        <w:rPr>
          <w:rFonts w:ascii="Times New Roman" w:hAnsi="Times New Roman"/>
          <w:sz w:val="28"/>
          <w:szCs w:val="28"/>
        </w:rPr>
        <w:t>РЕШИЛ:</w:t>
      </w:r>
    </w:p>
    <w:p w:rsidR="00162234" w:rsidRPr="00BA6405" w:rsidRDefault="00162234" w:rsidP="00162234">
      <w:pPr>
        <w:jc w:val="both"/>
        <w:rPr>
          <w:rFonts w:ascii="Times New Roman" w:hAnsi="Times New Roman"/>
          <w:sz w:val="28"/>
          <w:szCs w:val="28"/>
        </w:rPr>
      </w:pPr>
    </w:p>
    <w:p w:rsidR="00162234" w:rsidRDefault="00162234" w:rsidP="00162234">
      <w:pPr>
        <w:pStyle w:val="ConsPlusTitle"/>
        <w:jc w:val="both"/>
        <w:rPr>
          <w:rFonts w:ascii="Times New Roman" w:eastAsiaTheme="minorHAnsi" w:hAnsi="Times New Roman" w:cs="Times New Roman"/>
          <w:b w:val="0"/>
          <w:sz w:val="28"/>
          <w:szCs w:val="28"/>
          <w:lang w:eastAsia="en-US"/>
        </w:rPr>
      </w:pPr>
      <w:r w:rsidRPr="00BA6405">
        <w:rPr>
          <w:rFonts w:ascii="Times New Roman" w:hAnsi="Times New Roman"/>
          <w:sz w:val="28"/>
          <w:szCs w:val="28"/>
        </w:rPr>
        <w:tab/>
      </w:r>
      <w:r w:rsidRPr="00162234">
        <w:rPr>
          <w:rFonts w:ascii="Times New Roman" w:hAnsi="Times New Roman"/>
          <w:b w:val="0"/>
          <w:sz w:val="28"/>
          <w:szCs w:val="28"/>
        </w:rPr>
        <w:t xml:space="preserve">1. </w:t>
      </w:r>
      <w:r w:rsidRPr="00162234">
        <w:rPr>
          <w:rFonts w:ascii="Times New Roman" w:hAnsi="Times New Roman"/>
          <w:b w:val="0"/>
          <w:sz w:val="28"/>
          <w:szCs w:val="28"/>
        </w:rPr>
        <w:t>У</w:t>
      </w:r>
      <w:r w:rsidRPr="00162234">
        <w:rPr>
          <w:rFonts w:ascii="Times New Roman" w:hAnsi="Times New Roman" w:cs="Times New Roman"/>
          <w:b w:val="0"/>
          <w:color w:val="262525"/>
          <w:sz w:val="28"/>
          <w:szCs w:val="28"/>
          <w:shd w:val="clear" w:color="auto" w:fill="FFFFFF"/>
        </w:rPr>
        <w:t>твер</w:t>
      </w:r>
      <w:r w:rsidRPr="00162234">
        <w:rPr>
          <w:rFonts w:ascii="Times New Roman" w:hAnsi="Times New Roman" w:cs="Times New Roman"/>
          <w:b w:val="0"/>
          <w:color w:val="262525"/>
          <w:sz w:val="28"/>
          <w:szCs w:val="28"/>
          <w:shd w:val="clear" w:color="auto" w:fill="FFFFFF"/>
        </w:rPr>
        <w:t>дить</w:t>
      </w:r>
      <w:r>
        <w:rPr>
          <w:rFonts w:ascii="Times New Roman" w:hAnsi="Times New Roman" w:cs="Times New Roman"/>
          <w:b w:val="0"/>
          <w:color w:val="262525"/>
          <w:sz w:val="28"/>
          <w:szCs w:val="28"/>
          <w:shd w:val="clear" w:color="auto" w:fill="FFFFFF"/>
        </w:rPr>
        <w:t xml:space="preserve"> прилагаемое </w:t>
      </w:r>
      <w:r w:rsidRPr="00162234">
        <w:rPr>
          <w:rFonts w:ascii="Times New Roman" w:hAnsi="Times New Roman" w:cs="Times New Roman"/>
          <w:b w:val="0"/>
          <w:color w:val="262525"/>
          <w:sz w:val="28"/>
          <w:szCs w:val="28"/>
          <w:shd w:val="clear" w:color="auto" w:fill="FFFFFF"/>
        </w:rPr>
        <w:t xml:space="preserve">положения </w:t>
      </w:r>
      <w:proofErr w:type="gramStart"/>
      <w:r w:rsidRPr="00162234">
        <w:rPr>
          <w:rFonts w:ascii="Times New Roman" w:hAnsi="Times New Roman" w:cs="Times New Roman"/>
          <w:b w:val="0"/>
          <w:color w:val="262525"/>
          <w:sz w:val="28"/>
          <w:szCs w:val="28"/>
          <w:shd w:val="clear" w:color="auto" w:fill="FFFFFF"/>
        </w:rPr>
        <w:t xml:space="preserve">о  </w:t>
      </w:r>
      <w:r w:rsidRPr="00162234">
        <w:rPr>
          <w:rFonts w:ascii="Times New Roman" w:hAnsi="Times New Roman" w:cs="Times New Roman"/>
          <w:b w:val="0"/>
          <w:bCs/>
          <w:sz w:val="28"/>
          <w:szCs w:val="28"/>
        </w:rPr>
        <w:t>муниципальном</w:t>
      </w:r>
      <w:proofErr w:type="gramEnd"/>
      <w:r w:rsidRPr="00162234">
        <w:rPr>
          <w:rFonts w:ascii="Times New Roman" w:hAnsi="Times New Roman" w:cs="Times New Roman"/>
          <w:b w:val="0"/>
          <w:bCs/>
          <w:sz w:val="28"/>
          <w:szCs w:val="28"/>
        </w:rPr>
        <w:t xml:space="preserve"> контроле в сфере благоустройства</w:t>
      </w:r>
      <w:r w:rsidRPr="00162234">
        <w:rPr>
          <w:rFonts w:ascii="Times New Roman" w:hAnsi="Times New Roman" w:cs="Times New Roman"/>
          <w:b w:val="0"/>
          <w:sz w:val="28"/>
          <w:szCs w:val="28"/>
        </w:rPr>
        <w:t xml:space="preserve"> в </w:t>
      </w:r>
      <w:r w:rsidRPr="00162234">
        <w:rPr>
          <w:rFonts w:ascii="Times New Roman" w:hAnsi="Times New Roman" w:cs="Times New Roman"/>
          <w:b w:val="0"/>
          <w:bCs/>
          <w:sz w:val="28"/>
          <w:szCs w:val="28"/>
        </w:rPr>
        <w:t>Новоалександровском городском округе Ставропольского края</w:t>
      </w:r>
      <w:r w:rsidRPr="00162234">
        <w:rPr>
          <w:rFonts w:ascii="Times New Roman" w:eastAsiaTheme="minorHAnsi" w:hAnsi="Times New Roman" w:cs="Times New Roman"/>
          <w:b w:val="0"/>
          <w:sz w:val="28"/>
          <w:szCs w:val="28"/>
          <w:lang w:eastAsia="en-US"/>
        </w:rPr>
        <w:t xml:space="preserve"> </w:t>
      </w:r>
    </w:p>
    <w:p w:rsidR="00162234" w:rsidRPr="00BA6405" w:rsidRDefault="00162234" w:rsidP="00162234">
      <w:pPr>
        <w:ind w:firstLine="708"/>
        <w:jc w:val="both"/>
        <w:rPr>
          <w:rFonts w:ascii="Times New Roman" w:hAnsi="Times New Roman"/>
          <w:sz w:val="28"/>
          <w:szCs w:val="28"/>
        </w:rPr>
      </w:pPr>
      <w:r>
        <w:rPr>
          <w:rFonts w:ascii="Times New Roman" w:hAnsi="Times New Roman"/>
          <w:sz w:val="28"/>
          <w:szCs w:val="28"/>
        </w:rPr>
        <w:t>2</w:t>
      </w:r>
      <w:r w:rsidRPr="00BA6405">
        <w:rPr>
          <w:rFonts w:ascii="Times New Roman" w:hAnsi="Times New Roman"/>
          <w:sz w:val="28"/>
          <w:szCs w:val="28"/>
        </w:rPr>
        <w:t>. Разместить настоящее решение на официальном портале Новоалександровского городского округа Ставропольского края (</w:t>
      </w:r>
      <w:r w:rsidRPr="00BA6405">
        <w:rPr>
          <w:rFonts w:ascii="Times New Roman" w:hAnsi="Times New Roman"/>
          <w:sz w:val="28"/>
          <w:szCs w:val="28"/>
          <w:lang w:val="en-US"/>
        </w:rPr>
        <w:t>http</w:t>
      </w:r>
      <w:r w:rsidRPr="00BA6405">
        <w:rPr>
          <w:rFonts w:ascii="Times New Roman" w:hAnsi="Times New Roman"/>
          <w:sz w:val="28"/>
          <w:szCs w:val="28"/>
        </w:rPr>
        <w:t>://</w:t>
      </w:r>
      <w:proofErr w:type="spellStart"/>
      <w:r w:rsidRPr="00BA6405">
        <w:rPr>
          <w:rFonts w:ascii="Times New Roman" w:hAnsi="Times New Roman"/>
          <w:sz w:val="28"/>
          <w:szCs w:val="28"/>
          <w:lang w:val="en-US"/>
        </w:rPr>
        <w:t>newalexandrovsk</w:t>
      </w:r>
      <w:proofErr w:type="spellEnd"/>
      <w:r w:rsidRPr="00BA6405">
        <w:rPr>
          <w:rFonts w:ascii="Times New Roman" w:hAnsi="Times New Roman"/>
          <w:sz w:val="28"/>
          <w:szCs w:val="28"/>
        </w:rPr>
        <w:t>.</w:t>
      </w:r>
      <w:r w:rsidRPr="00BA6405">
        <w:rPr>
          <w:rFonts w:ascii="Times New Roman" w:hAnsi="Times New Roman"/>
          <w:sz w:val="28"/>
          <w:szCs w:val="28"/>
          <w:lang w:val="en-US"/>
        </w:rPr>
        <w:t>ru</w:t>
      </w:r>
      <w:r w:rsidRPr="00BA6405">
        <w:rPr>
          <w:rFonts w:ascii="Times New Roman" w:hAnsi="Times New Roman"/>
          <w:sz w:val="28"/>
          <w:szCs w:val="28"/>
        </w:rPr>
        <w:t>).</w:t>
      </w:r>
    </w:p>
    <w:p w:rsidR="00162234" w:rsidRPr="00BA6405" w:rsidRDefault="00162234" w:rsidP="00162234">
      <w:pPr>
        <w:adjustRightInd w:val="0"/>
        <w:ind w:firstLine="708"/>
        <w:jc w:val="both"/>
        <w:rPr>
          <w:rFonts w:ascii="Times New Roman" w:hAnsi="Times New Roman"/>
          <w:sz w:val="28"/>
          <w:szCs w:val="28"/>
        </w:rPr>
      </w:pPr>
      <w:r>
        <w:rPr>
          <w:rFonts w:ascii="Times New Roman" w:hAnsi="Times New Roman"/>
          <w:sz w:val="28"/>
          <w:szCs w:val="28"/>
        </w:rPr>
        <w:t>3</w:t>
      </w:r>
      <w:r w:rsidRPr="00BA6405">
        <w:rPr>
          <w:rFonts w:ascii="Times New Roman" w:hAnsi="Times New Roman"/>
          <w:sz w:val="28"/>
          <w:szCs w:val="28"/>
        </w:rPr>
        <w:t>. Настоящее решение вступает в силу со дня его принятия.</w:t>
      </w:r>
    </w:p>
    <w:p w:rsidR="00162234" w:rsidRPr="00BA6405" w:rsidRDefault="00162234" w:rsidP="00162234">
      <w:pPr>
        <w:adjustRightInd w:val="0"/>
        <w:ind w:firstLine="708"/>
        <w:jc w:val="both"/>
        <w:rPr>
          <w:rFonts w:ascii="Times New Roman" w:hAnsi="Times New Roman"/>
          <w:sz w:val="28"/>
          <w:szCs w:val="28"/>
        </w:rPr>
      </w:pPr>
    </w:p>
    <w:p w:rsidR="00162234" w:rsidRPr="00BA6405" w:rsidRDefault="00162234" w:rsidP="00162234">
      <w:pPr>
        <w:pStyle w:val="ConsPlusNormal"/>
        <w:spacing w:line="233" w:lineRule="auto"/>
        <w:jc w:val="both"/>
        <w:outlineLvl w:val="1"/>
        <w:rPr>
          <w:rFonts w:ascii="Times New Roman" w:hAnsi="Times New Roman" w:cs="Times New Roman"/>
          <w:sz w:val="28"/>
          <w:szCs w:val="28"/>
        </w:rPr>
      </w:pPr>
    </w:p>
    <w:p w:rsidR="00162234" w:rsidRPr="00BA6405" w:rsidRDefault="00162234" w:rsidP="00162234">
      <w:pPr>
        <w:jc w:val="both"/>
        <w:rPr>
          <w:rFonts w:ascii="Times New Roman" w:hAnsi="Times New Roman"/>
          <w:sz w:val="28"/>
          <w:szCs w:val="28"/>
        </w:rPr>
      </w:pPr>
      <w:r w:rsidRPr="00BA6405">
        <w:rPr>
          <w:rFonts w:ascii="Times New Roman" w:hAnsi="Times New Roman"/>
          <w:sz w:val="28"/>
          <w:szCs w:val="28"/>
        </w:rPr>
        <w:t xml:space="preserve">Председатель Совета депутатов </w:t>
      </w:r>
    </w:p>
    <w:p w:rsidR="00162234" w:rsidRPr="00BA6405" w:rsidRDefault="00162234" w:rsidP="00162234">
      <w:pPr>
        <w:jc w:val="both"/>
        <w:rPr>
          <w:rFonts w:ascii="Times New Roman" w:hAnsi="Times New Roman"/>
          <w:sz w:val="28"/>
          <w:szCs w:val="28"/>
        </w:rPr>
      </w:pPr>
      <w:r w:rsidRPr="00BA6405">
        <w:rPr>
          <w:rFonts w:ascii="Times New Roman" w:hAnsi="Times New Roman"/>
          <w:sz w:val="28"/>
          <w:szCs w:val="28"/>
        </w:rPr>
        <w:t>Новоалександровского городского</w:t>
      </w:r>
    </w:p>
    <w:p w:rsidR="00162234" w:rsidRPr="00BA6405" w:rsidRDefault="00162234" w:rsidP="00162234">
      <w:pPr>
        <w:jc w:val="both"/>
        <w:rPr>
          <w:rFonts w:ascii="Times New Roman" w:hAnsi="Times New Roman"/>
          <w:sz w:val="28"/>
          <w:szCs w:val="28"/>
        </w:rPr>
      </w:pPr>
      <w:proofErr w:type="gramStart"/>
      <w:r w:rsidRPr="00BA6405">
        <w:rPr>
          <w:rFonts w:ascii="Times New Roman" w:hAnsi="Times New Roman"/>
          <w:sz w:val="28"/>
          <w:szCs w:val="28"/>
        </w:rPr>
        <w:t>округа</w:t>
      </w:r>
      <w:proofErr w:type="gramEnd"/>
      <w:r w:rsidRPr="00BA6405">
        <w:rPr>
          <w:rFonts w:ascii="Times New Roman" w:hAnsi="Times New Roman"/>
          <w:sz w:val="28"/>
          <w:szCs w:val="28"/>
        </w:rPr>
        <w:t xml:space="preserve"> Ставропольского края                                 </w:t>
      </w:r>
      <w:r w:rsidRPr="00BA6405">
        <w:rPr>
          <w:rFonts w:ascii="Times New Roman" w:hAnsi="Times New Roman"/>
          <w:sz w:val="28"/>
          <w:szCs w:val="28"/>
        </w:rPr>
        <w:tab/>
      </w:r>
      <w:r w:rsidRPr="00BA6405">
        <w:rPr>
          <w:rFonts w:ascii="Times New Roman" w:hAnsi="Times New Roman"/>
          <w:sz w:val="28"/>
          <w:szCs w:val="28"/>
        </w:rPr>
        <w:tab/>
        <w:t>Д.В. Страхов</w:t>
      </w:r>
    </w:p>
    <w:p w:rsidR="00162234" w:rsidRDefault="00162234" w:rsidP="00162234">
      <w:pPr>
        <w:jc w:val="both"/>
        <w:rPr>
          <w:rFonts w:ascii="Times New Roman" w:hAnsi="Times New Roman"/>
          <w:sz w:val="28"/>
          <w:szCs w:val="28"/>
        </w:rPr>
      </w:pPr>
    </w:p>
    <w:p w:rsidR="00162234" w:rsidRDefault="00162234" w:rsidP="00162234">
      <w:pPr>
        <w:jc w:val="both"/>
        <w:rPr>
          <w:rFonts w:ascii="Times New Roman" w:hAnsi="Times New Roman"/>
          <w:sz w:val="28"/>
          <w:szCs w:val="28"/>
        </w:rPr>
      </w:pPr>
    </w:p>
    <w:p w:rsidR="00162234" w:rsidRDefault="00162234" w:rsidP="00162234">
      <w:pPr>
        <w:jc w:val="both"/>
        <w:rPr>
          <w:rFonts w:ascii="Times New Roman" w:hAnsi="Times New Roman"/>
          <w:sz w:val="28"/>
          <w:szCs w:val="28"/>
        </w:rPr>
      </w:pPr>
    </w:p>
    <w:p w:rsidR="00162234" w:rsidRDefault="00162234" w:rsidP="00162234">
      <w:pPr>
        <w:jc w:val="both"/>
        <w:rPr>
          <w:rFonts w:ascii="Times New Roman" w:hAnsi="Times New Roman"/>
          <w:sz w:val="28"/>
          <w:szCs w:val="28"/>
        </w:rPr>
      </w:pPr>
    </w:p>
    <w:p w:rsidR="00162234" w:rsidRDefault="00162234" w:rsidP="00162234">
      <w:pPr>
        <w:jc w:val="both"/>
        <w:rPr>
          <w:rFonts w:ascii="Times New Roman" w:hAnsi="Times New Roman"/>
          <w:sz w:val="28"/>
          <w:szCs w:val="28"/>
        </w:rPr>
      </w:pPr>
    </w:p>
    <w:p w:rsidR="00162234" w:rsidRDefault="00162234" w:rsidP="00162234">
      <w:pPr>
        <w:jc w:val="both"/>
        <w:rPr>
          <w:rFonts w:ascii="Times New Roman" w:hAnsi="Times New Roman"/>
          <w:sz w:val="28"/>
          <w:szCs w:val="28"/>
        </w:rPr>
      </w:pPr>
    </w:p>
    <w:p w:rsidR="00162234" w:rsidRDefault="00162234" w:rsidP="00162234">
      <w:pPr>
        <w:jc w:val="both"/>
        <w:rPr>
          <w:rFonts w:ascii="Times New Roman" w:hAnsi="Times New Roman"/>
          <w:sz w:val="28"/>
          <w:szCs w:val="28"/>
        </w:rPr>
      </w:pPr>
    </w:p>
    <w:p w:rsidR="00162234" w:rsidRDefault="00162234" w:rsidP="00162234">
      <w:pPr>
        <w:jc w:val="both"/>
        <w:rPr>
          <w:rFonts w:ascii="Times New Roman" w:hAnsi="Times New Roman"/>
          <w:sz w:val="28"/>
          <w:szCs w:val="28"/>
        </w:rPr>
      </w:pPr>
    </w:p>
    <w:p w:rsidR="00162234" w:rsidRPr="00BA6405" w:rsidRDefault="00162234" w:rsidP="00162234">
      <w:pPr>
        <w:jc w:val="both"/>
        <w:rPr>
          <w:rFonts w:ascii="Times New Roman" w:hAnsi="Times New Roman"/>
          <w:sz w:val="28"/>
          <w:szCs w:val="28"/>
        </w:rPr>
      </w:pPr>
    </w:p>
    <w:p w:rsidR="00162234" w:rsidRPr="00BA6405" w:rsidRDefault="00162234" w:rsidP="00162234">
      <w:pPr>
        <w:jc w:val="both"/>
        <w:rPr>
          <w:rFonts w:ascii="Times New Roman" w:eastAsiaTheme="minorEastAsia" w:hAnsi="Times New Roman"/>
          <w:sz w:val="28"/>
          <w:szCs w:val="28"/>
          <w:lang w:eastAsia="ru-RU"/>
        </w:rPr>
      </w:pPr>
      <w:r w:rsidRPr="00BA6405">
        <w:rPr>
          <w:rFonts w:ascii="Times New Roman" w:eastAsia="Times New Roman" w:hAnsi="Times New Roman"/>
          <w:spacing w:val="-3"/>
          <w:sz w:val="28"/>
          <w:szCs w:val="28"/>
          <w:lang w:eastAsia="ar-SA"/>
        </w:rPr>
        <w:lastRenderedPageBreak/>
        <w:t xml:space="preserve">Проект </w:t>
      </w:r>
      <w:r>
        <w:rPr>
          <w:rFonts w:ascii="Times New Roman" w:eastAsiaTheme="minorEastAsia" w:hAnsi="Times New Roman"/>
          <w:spacing w:val="-3"/>
          <w:sz w:val="28"/>
          <w:szCs w:val="28"/>
          <w:lang w:eastAsia="ar-SA"/>
        </w:rPr>
        <w:t>решения</w:t>
      </w:r>
      <w:r w:rsidRPr="00BA6405">
        <w:rPr>
          <w:rFonts w:ascii="Times New Roman" w:eastAsia="Times New Roman" w:hAnsi="Times New Roman"/>
          <w:spacing w:val="-3"/>
          <w:sz w:val="28"/>
          <w:szCs w:val="28"/>
          <w:lang w:eastAsia="ar-SA"/>
        </w:rPr>
        <w:t xml:space="preserve"> вносит </w:t>
      </w:r>
      <w:r w:rsidRPr="00BA6405">
        <w:rPr>
          <w:rFonts w:ascii="Times New Roman" w:eastAsiaTheme="minorEastAsia" w:hAnsi="Times New Roman"/>
          <w:sz w:val="28"/>
          <w:szCs w:val="28"/>
          <w:lang w:eastAsia="ru-RU"/>
        </w:rPr>
        <w:t xml:space="preserve">заместитель главы администрации Новоалександровского городского округа Ставропольского края  </w:t>
      </w:r>
    </w:p>
    <w:p w:rsidR="00162234" w:rsidRPr="00BA6405" w:rsidRDefault="00162234" w:rsidP="00162234">
      <w:pPr>
        <w:jc w:val="both"/>
        <w:rPr>
          <w:rFonts w:ascii="Times New Roman" w:eastAsiaTheme="minorEastAsia" w:hAnsi="Times New Roman"/>
          <w:sz w:val="28"/>
          <w:szCs w:val="28"/>
          <w:lang w:eastAsia="ru-RU"/>
        </w:rPr>
      </w:pPr>
      <w:r w:rsidRPr="00BA6405">
        <w:rPr>
          <w:rFonts w:ascii="Times New Roman" w:eastAsiaTheme="minorEastAsia" w:hAnsi="Times New Roman"/>
          <w:sz w:val="28"/>
          <w:szCs w:val="28"/>
          <w:lang w:eastAsia="ru-RU"/>
        </w:rPr>
        <w:t xml:space="preserve">                                                                                                              С.А. Волочек</w:t>
      </w:r>
    </w:p>
    <w:p w:rsidR="00162234" w:rsidRPr="00BA6405" w:rsidRDefault="00162234" w:rsidP="00162234">
      <w:pPr>
        <w:shd w:val="clear" w:color="auto" w:fill="FFFFFF"/>
        <w:suppressAutoHyphens/>
        <w:spacing w:after="200"/>
        <w:ind w:left="5"/>
        <w:rPr>
          <w:rFonts w:ascii="Times New Roman" w:eastAsia="Times New Roman" w:hAnsi="Times New Roman"/>
          <w:spacing w:val="-5"/>
          <w:sz w:val="28"/>
          <w:szCs w:val="28"/>
          <w:lang w:eastAsia="ar-SA"/>
        </w:rPr>
      </w:pPr>
    </w:p>
    <w:p w:rsidR="00162234" w:rsidRPr="00BA6405" w:rsidRDefault="00162234" w:rsidP="00162234">
      <w:pPr>
        <w:shd w:val="clear" w:color="auto" w:fill="FFFFFF"/>
        <w:suppressAutoHyphens/>
        <w:spacing w:after="200"/>
        <w:ind w:left="5"/>
        <w:rPr>
          <w:rFonts w:ascii="Times New Roman" w:eastAsia="Times New Roman" w:hAnsi="Times New Roman"/>
          <w:spacing w:val="-5"/>
          <w:sz w:val="28"/>
          <w:szCs w:val="28"/>
          <w:lang w:eastAsia="ar-SA"/>
        </w:rPr>
      </w:pPr>
    </w:p>
    <w:p w:rsidR="00162234" w:rsidRPr="00BA6405" w:rsidRDefault="00162234" w:rsidP="00162234">
      <w:pPr>
        <w:shd w:val="clear" w:color="auto" w:fill="FFFFFF"/>
        <w:suppressAutoHyphens/>
        <w:spacing w:after="200"/>
        <w:ind w:left="5"/>
        <w:rPr>
          <w:rFonts w:ascii="Times New Roman" w:eastAsia="Times New Roman" w:hAnsi="Times New Roman"/>
          <w:sz w:val="28"/>
          <w:szCs w:val="28"/>
          <w:lang w:eastAsia="ar-SA"/>
        </w:rPr>
      </w:pPr>
      <w:r w:rsidRPr="00BA6405">
        <w:rPr>
          <w:rFonts w:ascii="Times New Roman" w:eastAsia="Times New Roman" w:hAnsi="Times New Roman"/>
          <w:spacing w:val="-5"/>
          <w:sz w:val="28"/>
          <w:szCs w:val="28"/>
          <w:lang w:eastAsia="ar-SA"/>
        </w:rPr>
        <w:t>СОГЛАСОВАНО:</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946"/>
        <w:gridCol w:w="2732"/>
      </w:tblGrid>
      <w:tr w:rsidR="00162234" w:rsidRPr="00BA6405" w:rsidTr="004F262F">
        <w:tc>
          <w:tcPr>
            <w:tcW w:w="5211"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r w:rsidRPr="00BA6405">
              <w:rPr>
                <w:rFonts w:ascii="Times New Roman" w:eastAsia="Times New Roman" w:hAnsi="Times New Roman"/>
                <w:sz w:val="28"/>
                <w:szCs w:val="28"/>
                <w:lang w:eastAsia="ar-SA"/>
              </w:rPr>
              <w:t xml:space="preserve">Заместитель </w:t>
            </w:r>
          </w:p>
          <w:p w:rsidR="00162234" w:rsidRPr="00BA6405" w:rsidRDefault="00162234" w:rsidP="004F262F">
            <w:pPr>
              <w:suppressAutoHyphens/>
              <w:rPr>
                <w:rFonts w:ascii="Times New Roman" w:eastAsia="Times New Roman" w:hAnsi="Times New Roman"/>
                <w:sz w:val="28"/>
                <w:szCs w:val="28"/>
                <w:lang w:eastAsia="ar-SA"/>
              </w:rPr>
            </w:pPr>
            <w:proofErr w:type="gramStart"/>
            <w:r w:rsidRPr="00BA6405">
              <w:rPr>
                <w:rFonts w:ascii="Times New Roman" w:eastAsia="Times New Roman" w:hAnsi="Times New Roman"/>
                <w:sz w:val="28"/>
                <w:szCs w:val="28"/>
                <w:lang w:eastAsia="ar-SA"/>
              </w:rPr>
              <w:t>главы</w:t>
            </w:r>
            <w:proofErr w:type="gramEnd"/>
            <w:r w:rsidRPr="00BA6405">
              <w:rPr>
                <w:rFonts w:ascii="Times New Roman" w:eastAsia="Times New Roman" w:hAnsi="Times New Roman"/>
                <w:sz w:val="28"/>
                <w:szCs w:val="28"/>
                <w:lang w:eastAsia="ar-SA"/>
              </w:rPr>
              <w:t xml:space="preserve"> администрации Новоалександровского городского округа Ставропольского края</w:t>
            </w:r>
          </w:p>
        </w:tc>
        <w:tc>
          <w:tcPr>
            <w:tcW w:w="1946"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tc>
        <w:tc>
          <w:tcPr>
            <w:tcW w:w="2732"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p w:rsidR="00162234" w:rsidRPr="00BA6405" w:rsidRDefault="00162234" w:rsidP="004F262F">
            <w:pPr>
              <w:suppressAutoHyphens/>
              <w:rPr>
                <w:rFonts w:ascii="Times New Roman" w:eastAsia="Times New Roman" w:hAnsi="Times New Roman"/>
                <w:sz w:val="28"/>
                <w:szCs w:val="28"/>
                <w:lang w:eastAsia="ar-SA"/>
              </w:rPr>
            </w:pPr>
          </w:p>
          <w:p w:rsidR="00162234" w:rsidRPr="00BA6405" w:rsidRDefault="00162234" w:rsidP="004F262F">
            <w:pPr>
              <w:suppressAutoHyphens/>
              <w:rPr>
                <w:rFonts w:ascii="Times New Roman" w:eastAsia="Times New Roman" w:hAnsi="Times New Roman"/>
                <w:sz w:val="28"/>
                <w:szCs w:val="28"/>
                <w:lang w:eastAsia="ar-SA"/>
              </w:rPr>
            </w:pPr>
          </w:p>
          <w:p w:rsidR="00162234" w:rsidRPr="00BA6405" w:rsidRDefault="00162234" w:rsidP="004F262F">
            <w:pPr>
              <w:suppressAutoHyphens/>
              <w:rPr>
                <w:rFonts w:ascii="Times New Roman" w:eastAsia="Times New Roman" w:hAnsi="Times New Roman"/>
                <w:sz w:val="28"/>
                <w:szCs w:val="28"/>
                <w:lang w:eastAsia="ar-SA"/>
              </w:rPr>
            </w:pPr>
            <w:r w:rsidRPr="00BA6405">
              <w:rPr>
                <w:rFonts w:ascii="Times New Roman" w:eastAsia="Times New Roman" w:hAnsi="Times New Roman"/>
                <w:sz w:val="28"/>
                <w:szCs w:val="28"/>
                <w:lang w:eastAsia="ar-SA"/>
              </w:rPr>
              <w:t>Н.Г. Дубинин</w:t>
            </w:r>
          </w:p>
        </w:tc>
      </w:tr>
      <w:tr w:rsidR="00162234" w:rsidRPr="00BA6405" w:rsidTr="004F262F">
        <w:tc>
          <w:tcPr>
            <w:tcW w:w="5211"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tc>
        <w:tc>
          <w:tcPr>
            <w:tcW w:w="1946"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tc>
        <w:tc>
          <w:tcPr>
            <w:tcW w:w="2732"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tc>
      </w:tr>
      <w:tr w:rsidR="00162234" w:rsidRPr="00BA6405" w:rsidTr="004F262F">
        <w:tc>
          <w:tcPr>
            <w:tcW w:w="5211"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tc>
        <w:tc>
          <w:tcPr>
            <w:tcW w:w="1946"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tc>
        <w:tc>
          <w:tcPr>
            <w:tcW w:w="2732"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tc>
      </w:tr>
      <w:tr w:rsidR="00162234" w:rsidRPr="00BA6405" w:rsidTr="004F262F">
        <w:tc>
          <w:tcPr>
            <w:tcW w:w="5211"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r w:rsidRPr="00BA6405">
              <w:rPr>
                <w:rFonts w:ascii="Times New Roman" w:eastAsia="Times New Roman" w:hAnsi="Times New Roman"/>
                <w:sz w:val="28"/>
                <w:szCs w:val="28"/>
                <w:lang w:eastAsia="ar-SA"/>
              </w:rPr>
              <w:t xml:space="preserve">Начальник правового отдела администрации Новоалександровского городского округа Ставропольского края </w:t>
            </w:r>
          </w:p>
        </w:tc>
        <w:tc>
          <w:tcPr>
            <w:tcW w:w="1946"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tc>
        <w:tc>
          <w:tcPr>
            <w:tcW w:w="2732"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p w:rsidR="00162234" w:rsidRPr="00BA6405" w:rsidRDefault="00162234" w:rsidP="004F262F">
            <w:pPr>
              <w:suppressAutoHyphens/>
              <w:rPr>
                <w:rFonts w:ascii="Times New Roman" w:eastAsia="Times New Roman" w:hAnsi="Times New Roman"/>
                <w:sz w:val="28"/>
                <w:szCs w:val="28"/>
                <w:lang w:eastAsia="ar-SA"/>
              </w:rPr>
            </w:pPr>
          </w:p>
          <w:p w:rsidR="00162234" w:rsidRPr="00BA6405" w:rsidRDefault="00162234" w:rsidP="004F262F">
            <w:pPr>
              <w:suppressAutoHyphens/>
              <w:rPr>
                <w:rFonts w:ascii="Times New Roman" w:eastAsia="Times New Roman" w:hAnsi="Times New Roman"/>
                <w:sz w:val="28"/>
                <w:szCs w:val="28"/>
                <w:lang w:eastAsia="ar-SA"/>
              </w:rPr>
            </w:pPr>
            <w:r w:rsidRPr="00BA6405">
              <w:rPr>
                <w:rFonts w:ascii="Times New Roman" w:eastAsia="Times New Roman" w:hAnsi="Times New Roman"/>
                <w:sz w:val="28"/>
                <w:szCs w:val="28"/>
                <w:lang w:eastAsia="ar-SA"/>
              </w:rPr>
              <w:t xml:space="preserve">В.Е. </w:t>
            </w:r>
            <w:proofErr w:type="spellStart"/>
            <w:r w:rsidRPr="00BA6405">
              <w:rPr>
                <w:rFonts w:ascii="Times New Roman" w:eastAsia="Times New Roman" w:hAnsi="Times New Roman"/>
                <w:sz w:val="28"/>
                <w:szCs w:val="28"/>
                <w:lang w:eastAsia="ar-SA"/>
              </w:rPr>
              <w:t>Гмирин</w:t>
            </w:r>
            <w:proofErr w:type="spellEnd"/>
          </w:p>
        </w:tc>
      </w:tr>
      <w:tr w:rsidR="00162234" w:rsidRPr="00BA6405" w:rsidTr="004F262F">
        <w:tc>
          <w:tcPr>
            <w:tcW w:w="5211"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tc>
        <w:tc>
          <w:tcPr>
            <w:tcW w:w="1946"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tc>
        <w:tc>
          <w:tcPr>
            <w:tcW w:w="2732"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tc>
      </w:tr>
      <w:tr w:rsidR="00162234" w:rsidRPr="00BA6405" w:rsidTr="004F262F">
        <w:tc>
          <w:tcPr>
            <w:tcW w:w="5211" w:type="dxa"/>
            <w:tcBorders>
              <w:top w:val="nil"/>
              <w:left w:val="nil"/>
              <w:bottom w:val="nil"/>
              <w:right w:val="nil"/>
            </w:tcBorders>
            <w:shd w:val="clear" w:color="auto" w:fill="auto"/>
          </w:tcPr>
          <w:p w:rsidR="00162234" w:rsidRPr="00BA6405" w:rsidRDefault="00162234" w:rsidP="004F262F">
            <w:pPr>
              <w:shd w:val="clear" w:color="auto" w:fill="FFFFFF"/>
              <w:suppressAutoHyphens/>
              <w:rPr>
                <w:rFonts w:ascii="Times New Roman" w:eastAsia="Times New Roman" w:hAnsi="Times New Roman"/>
                <w:sz w:val="28"/>
                <w:szCs w:val="28"/>
                <w:lang w:eastAsia="ar-SA"/>
              </w:rPr>
            </w:pPr>
            <w:r w:rsidRPr="00BA6405">
              <w:rPr>
                <w:rFonts w:ascii="Times New Roman" w:eastAsia="Times New Roman" w:hAnsi="Times New Roman"/>
                <w:sz w:val="28"/>
                <w:szCs w:val="28"/>
                <w:lang w:eastAsia="ar-SA"/>
              </w:rPr>
              <w:t xml:space="preserve">Начальник общего отдела администрации </w:t>
            </w:r>
          </w:p>
          <w:p w:rsidR="00162234" w:rsidRPr="00BA6405" w:rsidRDefault="00162234" w:rsidP="004F262F">
            <w:pPr>
              <w:shd w:val="clear" w:color="auto" w:fill="FFFFFF"/>
              <w:suppressAutoHyphens/>
              <w:rPr>
                <w:rFonts w:ascii="Times New Roman" w:eastAsia="Times New Roman" w:hAnsi="Times New Roman"/>
                <w:sz w:val="28"/>
                <w:szCs w:val="28"/>
                <w:lang w:eastAsia="ar-SA"/>
              </w:rPr>
            </w:pPr>
            <w:r w:rsidRPr="00BA6405">
              <w:rPr>
                <w:rFonts w:ascii="Times New Roman" w:eastAsia="Times New Roman" w:hAnsi="Times New Roman"/>
                <w:sz w:val="28"/>
                <w:szCs w:val="28"/>
                <w:lang w:eastAsia="ar-SA"/>
              </w:rPr>
              <w:t>Новоалександровского городского округа Ставропольского края</w:t>
            </w:r>
          </w:p>
        </w:tc>
        <w:tc>
          <w:tcPr>
            <w:tcW w:w="1946"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tc>
        <w:tc>
          <w:tcPr>
            <w:tcW w:w="2732"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p w:rsidR="00162234" w:rsidRPr="00BA6405" w:rsidRDefault="00162234" w:rsidP="004F262F">
            <w:pPr>
              <w:suppressAutoHyphens/>
              <w:rPr>
                <w:rFonts w:ascii="Times New Roman" w:eastAsia="Times New Roman" w:hAnsi="Times New Roman"/>
                <w:sz w:val="28"/>
                <w:szCs w:val="28"/>
                <w:lang w:eastAsia="ar-SA"/>
              </w:rPr>
            </w:pPr>
          </w:p>
          <w:p w:rsidR="00162234" w:rsidRPr="00BA6405" w:rsidRDefault="00162234" w:rsidP="004F262F">
            <w:pPr>
              <w:suppressAutoHyphens/>
              <w:rPr>
                <w:rFonts w:ascii="Times New Roman" w:eastAsia="Times New Roman" w:hAnsi="Times New Roman"/>
                <w:sz w:val="28"/>
                <w:szCs w:val="28"/>
                <w:lang w:eastAsia="ar-SA"/>
              </w:rPr>
            </w:pPr>
          </w:p>
          <w:p w:rsidR="00162234" w:rsidRPr="00BA6405" w:rsidRDefault="00162234" w:rsidP="004F262F">
            <w:pPr>
              <w:suppressAutoHyphens/>
              <w:rPr>
                <w:rFonts w:ascii="Times New Roman" w:eastAsia="Times New Roman" w:hAnsi="Times New Roman"/>
                <w:sz w:val="28"/>
                <w:szCs w:val="28"/>
                <w:lang w:eastAsia="ar-SA"/>
              </w:rPr>
            </w:pPr>
            <w:r w:rsidRPr="00BA6405">
              <w:rPr>
                <w:rFonts w:ascii="Times New Roman" w:eastAsia="Times New Roman" w:hAnsi="Times New Roman"/>
                <w:sz w:val="28"/>
                <w:szCs w:val="28"/>
                <w:lang w:eastAsia="ar-SA"/>
              </w:rPr>
              <w:t xml:space="preserve">Е.В. </w:t>
            </w:r>
            <w:proofErr w:type="spellStart"/>
            <w:r w:rsidRPr="00BA6405">
              <w:rPr>
                <w:rFonts w:ascii="Times New Roman" w:eastAsia="Times New Roman" w:hAnsi="Times New Roman"/>
                <w:sz w:val="28"/>
                <w:szCs w:val="28"/>
                <w:lang w:eastAsia="ar-SA"/>
              </w:rPr>
              <w:t>Красюкова</w:t>
            </w:r>
            <w:proofErr w:type="spellEnd"/>
          </w:p>
        </w:tc>
      </w:tr>
      <w:tr w:rsidR="00162234" w:rsidRPr="00BA6405" w:rsidTr="004F262F">
        <w:tc>
          <w:tcPr>
            <w:tcW w:w="5211" w:type="dxa"/>
            <w:tcBorders>
              <w:top w:val="nil"/>
              <w:left w:val="nil"/>
              <w:bottom w:val="nil"/>
              <w:right w:val="nil"/>
            </w:tcBorders>
            <w:shd w:val="clear" w:color="auto" w:fill="auto"/>
          </w:tcPr>
          <w:p w:rsidR="00162234" w:rsidRPr="00BA6405" w:rsidRDefault="00162234" w:rsidP="004F262F">
            <w:pPr>
              <w:shd w:val="clear" w:color="auto" w:fill="FFFFFF"/>
              <w:suppressAutoHyphens/>
              <w:rPr>
                <w:rFonts w:ascii="Times New Roman" w:eastAsia="Times New Roman" w:hAnsi="Times New Roman"/>
                <w:sz w:val="28"/>
                <w:szCs w:val="28"/>
                <w:lang w:eastAsia="ar-SA"/>
              </w:rPr>
            </w:pPr>
          </w:p>
        </w:tc>
        <w:tc>
          <w:tcPr>
            <w:tcW w:w="1946"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tc>
        <w:tc>
          <w:tcPr>
            <w:tcW w:w="2732"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tc>
      </w:tr>
      <w:tr w:rsidR="00162234" w:rsidRPr="00BA6405" w:rsidTr="004F262F">
        <w:tc>
          <w:tcPr>
            <w:tcW w:w="5211" w:type="dxa"/>
            <w:tcBorders>
              <w:top w:val="nil"/>
              <w:left w:val="nil"/>
              <w:bottom w:val="nil"/>
              <w:right w:val="nil"/>
            </w:tcBorders>
            <w:shd w:val="clear" w:color="auto" w:fill="auto"/>
          </w:tcPr>
          <w:p w:rsidR="00162234" w:rsidRPr="00BA6405" w:rsidRDefault="00162234" w:rsidP="004F262F">
            <w:pPr>
              <w:shd w:val="clear" w:color="auto" w:fill="FFFFFF"/>
              <w:suppressAutoHyphens/>
              <w:rPr>
                <w:rFonts w:ascii="Times New Roman" w:eastAsia="Times New Roman" w:hAnsi="Times New Roman"/>
                <w:sz w:val="28"/>
                <w:szCs w:val="28"/>
                <w:lang w:eastAsia="ar-SA"/>
              </w:rPr>
            </w:pPr>
            <w:r w:rsidRPr="00BA6405">
              <w:rPr>
                <w:rFonts w:ascii="Times New Roman" w:eastAsia="Times New Roman" w:hAnsi="Times New Roman"/>
                <w:sz w:val="28"/>
                <w:szCs w:val="28"/>
                <w:lang w:eastAsia="ar-SA"/>
              </w:rPr>
              <w:t xml:space="preserve">Начальник отдела жилищно-коммунального хозяйства администрации Новоалександровского городского округа Ставропольского края </w:t>
            </w:r>
          </w:p>
        </w:tc>
        <w:tc>
          <w:tcPr>
            <w:tcW w:w="1946"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tc>
        <w:tc>
          <w:tcPr>
            <w:tcW w:w="2732" w:type="dxa"/>
            <w:tcBorders>
              <w:top w:val="nil"/>
              <w:left w:val="nil"/>
              <w:bottom w:val="nil"/>
              <w:right w:val="nil"/>
            </w:tcBorders>
            <w:shd w:val="clear" w:color="auto" w:fill="auto"/>
          </w:tcPr>
          <w:p w:rsidR="00162234" w:rsidRPr="00BA6405" w:rsidRDefault="00162234" w:rsidP="004F262F">
            <w:pPr>
              <w:suppressAutoHyphens/>
              <w:rPr>
                <w:rFonts w:ascii="Times New Roman" w:eastAsia="Times New Roman" w:hAnsi="Times New Roman"/>
                <w:sz w:val="28"/>
                <w:szCs w:val="28"/>
                <w:lang w:eastAsia="ar-SA"/>
              </w:rPr>
            </w:pPr>
          </w:p>
          <w:p w:rsidR="00162234" w:rsidRPr="00BA6405" w:rsidRDefault="00162234" w:rsidP="004F262F">
            <w:pPr>
              <w:suppressAutoHyphens/>
              <w:rPr>
                <w:rFonts w:ascii="Times New Roman" w:eastAsia="Times New Roman" w:hAnsi="Times New Roman"/>
                <w:sz w:val="28"/>
                <w:szCs w:val="28"/>
                <w:lang w:eastAsia="ar-SA"/>
              </w:rPr>
            </w:pPr>
          </w:p>
          <w:p w:rsidR="00162234" w:rsidRPr="00BA6405" w:rsidRDefault="00162234" w:rsidP="004F262F">
            <w:pPr>
              <w:suppressAutoHyphens/>
              <w:rPr>
                <w:rFonts w:ascii="Times New Roman" w:eastAsia="Times New Roman" w:hAnsi="Times New Roman"/>
                <w:sz w:val="28"/>
                <w:szCs w:val="28"/>
                <w:lang w:eastAsia="ar-SA"/>
              </w:rPr>
            </w:pPr>
          </w:p>
          <w:p w:rsidR="00162234" w:rsidRPr="00BA6405" w:rsidRDefault="00162234" w:rsidP="004F262F">
            <w:pPr>
              <w:suppressAutoHyphens/>
              <w:rPr>
                <w:rFonts w:ascii="Times New Roman" w:eastAsia="Times New Roman" w:hAnsi="Times New Roman"/>
                <w:sz w:val="28"/>
                <w:szCs w:val="28"/>
                <w:lang w:eastAsia="ar-SA"/>
              </w:rPr>
            </w:pPr>
          </w:p>
          <w:p w:rsidR="00162234" w:rsidRPr="00BA6405" w:rsidRDefault="00162234" w:rsidP="004F262F">
            <w:pPr>
              <w:suppressAutoHyphens/>
              <w:rPr>
                <w:rFonts w:ascii="Times New Roman" w:eastAsia="Times New Roman" w:hAnsi="Times New Roman"/>
                <w:sz w:val="28"/>
                <w:szCs w:val="28"/>
                <w:lang w:eastAsia="ar-SA"/>
              </w:rPr>
            </w:pPr>
            <w:r w:rsidRPr="00BA6405">
              <w:rPr>
                <w:rFonts w:ascii="Times New Roman" w:eastAsia="Times New Roman" w:hAnsi="Times New Roman"/>
                <w:sz w:val="28"/>
                <w:szCs w:val="28"/>
                <w:lang w:eastAsia="ar-SA"/>
              </w:rPr>
              <w:t>А.И. Щепин</w:t>
            </w:r>
          </w:p>
        </w:tc>
      </w:tr>
    </w:tbl>
    <w:p w:rsidR="00162234" w:rsidRDefault="00162234" w:rsidP="00162234">
      <w:pPr>
        <w:jc w:val="both"/>
        <w:rPr>
          <w:rFonts w:ascii="Times New Roman" w:eastAsiaTheme="minorEastAsia" w:hAnsi="Times New Roman"/>
          <w:spacing w:val="-1"/>
          <w:sz w:val="28"/>
          <w:szCs w:val="28"/>
          <w:lang w:eastAsia="ar-SA"/>
        </w:rPr>
      </w:pPr>
    </w:p>
    <w:p w:rsidR="00162234" w:rsidRPr="00BA6405" w:rsidRDefault="00162234" w:rsidP="00162234">
      <w:pPr>
        <w:jc w:val="both"/>
        <w:rPr>
          <w:rFonts w:ascii="Times New Roman" w:eastAsia="Times New Roman" w:hAnsi="Times New Roman"/>
          <w:sz w:val="28"/>
          <w:szCs w:val="28"/>
          <w:lang w:eastAsia="ar-SA"/>
        </w:rPr>
      </w:pPr>
      <w:r w:rsidRPr="00BA6405">
        <w:rPr>
          <w:rFonts w:ascii="Times New Roman" w:eastAsiaTheme="minorEastAsia" w:hAnsi="Times New Roman"/>
          <w:spacing w:val="-1"/>
          <w:sz w:val="28"/>
          <w:szCs w:val="28"/>
          <w:lang w:eastAsia="ar-SA"/>
        </w:rPr>
        <w:t xml:space="preserve">Проект </w:t>
      </w:r>
      <w:r>
        <w:rPr>
          <w:rFonts w:ascii="Times New Roman" w:eastAsiaTheme="minorEastAsia" w:hAnsi="Times New Roman"/>
          <w:spacing w:val="-1"/>
          <w:sz w:val="28"/>
          <w:szCs w:val="28"/>
          <w:lang w:eastAsia="ar-SA"/>
        </w:rPr>
        <w:t>решения</w:t>
      </w:r>
      <w:r w:rsidRPr="00BA6405">
        <w:rPr>
          <w:rFonts w:ascii="Times New Roman" w:eastAsiaTheme="minorEastAsia" w:hAnsi="Times New Roman"/>
          <w:spacing w:val="-1"/>
          <w:sz w:val="28"/>
          <w:szCs w:val="28"/>
          <w:lang w:eastAsia="ar-SA"/>
        </w:rPr>
        <w:t xml:space="preserve"> подготовлен заместителем начальника </w:t>
      </w:r>
      <w:r w:rsidRPr="00BA6405">
        <w:rPr>
          <w:rFonts w:ascii="Times New Roman" w:eastAsia="Times New Roman" w:hAnsi="Times New Roman"/>
          <w:sz w:val="28"/>
          <w:szCs w:val="28"/>
          <w:lang w:eastAsia="ar-SA"/>
        </w:rPr>
        <w:t xml:space="preserve">отдела жилищно-коммунального хозяйства администрации Новоалександровского городского округа Ставропольского края                                                         </w:t>
      </w:r>
    </w:p>
    <w:p w:rsidR="00162234" w:rsidRPr="00BA6405" w:rsidRDefault="00162234" w:rsidP="00162234">
      <w:pPr>
        <w:jc w:val="right"/>
        <w:rPr>
          <w:rFonts w:ascii="Times New Roman" w:eastAsia="Times New Roman" w:hAnsi="Times New Roman"/>
          <w:sz w:val="28"/>
          <w:szCs w:val="28"/>
          <w:lang w:eastAsia="ar-SA"/>
        </w:rPr>
      </w:pPr>
      <w:r w:rsidRPr="00BA6405">
        <w:rPr>
          <w:rFonts w:ascii="Times New Roman" w:eastAsia="Times New Roman" w:hAnsi="Times New Roman"/>
          <w:sz w:val="28"/>
          <w:szCs w:val="28"/>
          <w:lang w:eastAsia="ar-SA"/>
        </w:rPr>
        <w:t xml:space="preserve">  О.Е. Зайцева </w:t>
      </w:r>
    </w:p>
    <w:p w:rsidR="00162234" w:rsidRPr="00BA6405" w:rsidRDefault="00162234" w:rsidP="00162234">
      <w:pPr>
        <w:pStyle w:val="ConsPlusNormal"/>
        <w:ind w:left="10348"/>
        <w:rPr>
          <w:rFonts w:ascii="Times New Roman" w:hAnsi="Times New Roman" w:cs="Times New Roman"/>
          <w:sz w:val="28"/>
          <w:szCs w:val="28"/>
        </w:rPr>
      </w:pPr>
    </w:p>
    <w:p w:rsidR="00CF78AD" w:rsidRDefault="008B0DBF"/>
    <w:p w:rsidR="00162234" w:rsidRDefault="00162234"/>
    <w:p w:rsidR="00162234" w:rsidRDefault="00162234"/>
    <w:p w:rsidR="00162234" w:rsidRDefault="00162234"/>
    <w:p w:rsidR="00162234" w:rsidRDefault="00162234"/>
    <w:p w:rsidR="00162234" w:rsidRDefault="00162234"/>
    <w:p w:rsidR="00162234" w:rsidRDefault="00162234"/>
    <w:p w:rsidR="00162234" w:rsidRDefault="00162234"/>
    <w:p w:rsidR="00162234" w:rsidRDefault="00162234"/>
    <w:p w:rsidR="00162234" w:rsidRPr="00162234" w:rsidRDefault="00162234" w:rsidP="00162234">
      <w:pPr>
        <w:suppressAutoHyphens/>
        <w:autoSpaceDN w:val="0"/>
        <w:ind w:left="6663"/>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lastRenderedPageBreak/>
        <w:t>Утверждено</w:t>
      </w:r>
    </w:p>
    <w:p w:rsidR="00162234" w:rsidRPr="00162234" w:rsidRDefault="00162234" w:rsidP="00162234">
      <w:pPr>
        <w:suppressAutoHyphens/>
        <w:autoSpaceDN w:val="0"/>
        <w:ind w:left="6663"/>
        <w:textAlignment w:val="baseline"/>
        <w:rPr>
          <w:rFonts w:ascii="Liberation Serif" w:eastAsia="SimSun" w:hAnsi="Liberation Serif" w:cs="Mangal"/>
          <w:kern w:val="3"/>
          <w:sz w:val="28"/>
          <w:szCs w:val="28"/>
          <w:lang w:eastAsia="zh-CN" w:bidi="hi-IN"/>
        </w:rPr>
      </w:pPr>
      <w:proofErr w:type="gramStart"/>
      <w:r w:rsidRPr="00162234">
        <w:rPr>
          <w:rFonts w:ascii="Liberation Serif" w:eastAsia="SimSun" w:hAnsi="Liberation Serif" w:cs="Mangal"/>
          <w:kern w:val="3"/>
          <w:sz w:val="28"/>
          <w:szCs w:val="28"/>
          <w:lang w:eastAsia="zh-CN" w:bidi="hi-IN"/>
        </w:rPr>
        <w:t>решением</w:t>
      </w:r>
      <w:proofErr w:type="gramEnd"/>
      <w:r w:rsidRPr="00162234">
        <w:rPr>
          <w:rFonts w:ascii="Liberation Serif" w:eastAsia="SimSun" w:hAnsi="Liberation Serif" w:cs="Mangal"/>
          <w:kern w:val="3"/>
          <w:sz w:val="28"/>
          <w:szCs w:val="28"/>
          <w:lang w:eastAsia="zh-CN" w:bidi="hi-IN"/>
        </w:rPr>
        <w:t xml:space="preserve"> Совета депутатов Новоалександровского городского округа </w:t>
      </w:r>
    </w:p>
    <w:p w:rsidR="00162234" w:rsidRPr="00162234" w:rsidRDefault="00162234" w:rsidP="00162234">
      <w:pPr>
        <w:suppressAutoHyphens/>
        <w:autoSpaceDN w:val="0"/>
        <w:ind w:left="6663"/>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cs="Mangal"/>
          <w:kern w:val="3"/>
          <w:sz w:val="28"/>
          <w:szCs w:val="28"/>
          <w:lang w:eastAsia="zh-CN" w:bidi="hi-IN"/>
        </w:rPr>
        <w:t>Ставропольского края</w:t>
      </w:r>
      <w:r w:rsidRPr="00162234">
        <w:rPr>
          <w:rFonts w:ascii="Liberation Serif" w:eastAsia="SimSun" w:hAnsi="Liberation Serif" w:cs="Mangal"/>
          <w:kern w:val="3"/>
          <w:sz w:val="28"/>
          <w:szCs w:val="28"/>
          <w:lang w:eastAsia="zh-CN" w:bidi="hi-IN"/>
        </w:rPr>
        <w:br/>
        <w:t>от ______ 2021 г. № ____</w:t>
      </w:r>
    </w:p>
    <w:p w:rsidR="00162234" w:rsidRPr="00162234" w:rsidRDefault="00162234" w:rsidP="00162234">
      <w:pPr>
        <w:suppressAutoHyphens/>
        <w:autoSpaceDN w:val="0"/>
        <w:jc w:val="center"/>
        <w:textAlignment w:val="baseline"/>
        <w:rPr>
          <w:rFonts w:ascii="Liberation Serif" w:eastAsia="SimSun" w:hAnsi="Liberation Serif" w:cs="Mangal"/>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cs="Mangal"/>
          <w:kern w:val="3"/>
          <w:sz w:val="28"/>
          <w:szCs w:val="28"/>
          <w:lang w:eastAsia="zh-CN" w:bidi="hi-IN"/>
        </w:rPr>
      </w:pPr>
    </w:p>
    <w:p w:rsidR="00162234" w:rsidRPr="00162234" w:rsidRDefault="00162234" w:rsidP="00162234">
      <w:pPr>
        <w:shd w:val="clear" w:color="auto" w:fill="FFFFFF"/>
        <w:suppressAutoHyphens/>
        <w:autoSpaceDN w:val="0"/>
        <w:spacing w:line="0" w:lineRule="atLeast"/>
        <w:jc w:val="center"/>
        <w:textAlignment w:val="baseline"/>
        <w:rPr>
          <w:rFonts w:ascii="Liberation Serif" w:eastAsia="SimSun" w:hAnsi="Liberation Serif"/>
          <w:bCs/>
          <w:spacing w:val="4"/>
          <w:kern w:val="3"/>
          <w:sz w:val="28"/>
          <w:szCs w:val="28"/>
          <w:lang w:eastAsia="zh-CN" w:bidi="hi-IN"/>
        </w:rPr>
      </w:pPr>
      <w:r w:rsidRPr="00162234">
        <w:rPr>
          <w:rFonts w:ascii="Liberation Serif" w:eastAsia="SimSun" w:hAnsi="Liberation Serif"/>
          <w:bCs/>
          <w:spacing w:val="4"/>
          <w:kern w:val="3"/>
          <w:sz w:val="28"/>
          <w:szCs w:val="28"/>
          <w:lang w:eastAsia="zh-CN" w:bidi="hi-IN"/>
        </w:rPr>
        <w:t>ПОЛОЖЕНИЕ</w:t>
      </w:r>
    </w:p>
    <w:p w:rsidR="00162234" w:rsidRPr="00162234" w:rsidRDefault="00162234" w:rsidP="00162234">
      <w:pPr>
        <w:suppressAutoHyphens/>
        <w:autoSpaceDN w:val="0"/>
        <w:jc w:val="center"/>
        <w:textAlignment w:val="baseline"/>
        <w:rPr>
          <w:rFonts w:ascii="Liberation Serif" w:eastAsia="SimSun" w:hAnsi="Liberation Serif" w:cs="Mangal"/>
          <w:kern w:val="3"/>
          <w:sz w:val="24"/>
          <w:szCs w:val="24"/>
          <w:lang w:eastAsia="zh-CN" w:bidi="hi-IN"/>
        </w:rPr>
      </w:pPr>
      <w:proofErr w:type="gramStart"/>
      <w:r w:rsidRPr="00162234">
        <w:rPr>
          <w:rFonts w:ascii="Liberation Serif" w:eastAsia="SimSun" w:hAnsi="Liberation Serif"/>
          <w:bCs/>
          <w:kern w:val="3"/>
          <w:sz w:val="28"/>
          <w:szCs w:val="28"/>
          <w:lang w:eastAsia="zh-CN" w:bidi="hi-IN"/>
        </w:rPr>
        <w:t>о</w:t>
      </w:r>
      <w:proofErr w:type="gramEnd"/>
      <w:r w:rsidRPr="00162234">
        <w:rPr>
          <w:rFonts w:ascii="Liberation Serif" w:eastAsia="SimSun" w:hAnsi="Liberation Serif"/>
          <w:bCs/>
          <w:kern w:val="3"/>
          <w:sz w:val="28"/>
          <w:szCs w:val="28"/>
          <w:lang w:eastAsia="zh-CN" w:bidi="hi-IN"/>
        </w:rPr>
        <w:t xml:space="preserve"> муниципальном контроле в сфере благоустройства</w:t>
      </w:r>
      <w:r w:rsidRPr="00162234">
        <w:rPr>
          <w:rFonts w:ascii="Liberation Serif" w:eastAsia="SimSun" w:hAnsi="Liberation Serif" w:cs="Mangal"/>
          <w:kern w:val="3"/>
          <w:sz w:val="28"/>
          <w:szCs w:val="28"/>
          <w:lang w:eastAsia="zh-CN" w:bidi="hi-IN"/>
        </w:rPr>
        <w:t xml:space="preserve"> </w:t>
      </w:r>
      <w:r w:rsidRPr="00162234">
        <w:rPr>
          <w:rFonts w:ascii="Liberation Serif" w:eastAsia="SimSun" w:hAnsi="Liberation Serif" w:cs="Mangal"/>
          <w:kern w:val="3"/>
          <w:sz w:val="28"/>
          <w:szCs w:val="28"/>
          <w:lang w:eastAsia="zh-CN" w:bidi="hi-IN"/>
        </w:rPr>
        <w:br/>
        <w:t xml:space="preserve">в </w:t>
      </w:r>
      <w:r w:rsidRPr="00162234">
        <w:rPr>
          <w:rFonts w:ascii="Liberation Serif" w:eastAsia="SimSun" w:hAnsi="Liberation Serif"/>
          <w:bCs/>
          <w:kern w:val="3"/>
          <w:sz w:val="28"/>
          <w:szCs w:val="28"/>
          <w:lang w:eastAsia="zh-CN" w:bidi="hi-IN"/>
        </w:rPr>
        <w:t xml:space="preserve">Новоалександровском городском округе Ставропольского края </w:t>
      </w:r>
    </w:p>
    <w:p w:rsidR="00162234" w:rsidRPr="00162234" w:rsidRDefault="00162234" w:rsidP="00162234">
      <w:pPr>
        <w:shd w:val="clear" w:color="auto" w:fill="FFFFFF"/>
        <w:suppressAutoHyphens/>
        <w:autoSpaceDN w:val="0"/>
        <w:spacing w:line="0" w:lineRule="atLeast"/>
        <w:jc w:val="center"/>
        <w:textAlignment w:val="baseline"/>
        <w:rPr>
          <w:rFonts w:ascii="Liberation Serif" w:eastAsia="SimSun" w:hAnsi="Liberation Serif"/>
          <w:spacing w:val="4"/>
          <w:kern w:val="3"/>
          <w:sz w:val="28"/>
          <w:szCs w:val="28"/>
          <w:lang w:eastAsia="zh-CN" w:bidi="hi-IN"/>
        </w:rPr>
      </w:pPr>
    </w:p>
    <w:p w:rsidR="00162234" w:rsidRPr="00162234" w:rsidRDefault="00162234" w:rsidP="00162234">
      <w:pPr>
        <w:suppressAutoHyphens/>
        <w:autoSpaceDN w:val="0"/>
        <w:spacing w:after="14"/>
        <w:jc w:val="center"/>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bCs/>
          <w:kern w:val="3"/>
          <w:sz w:val="28"/>
          <w:szCs w:val="28"/>
          <w:lang w:eastAsia="zh-CN"/>
        </w:rPr>
        <w:t xml:space="preserve">РАЗДЕЛ </w:t>
      </w:r>
      <w:r w:rsidRPr="00162234">
        <w:rPr>
          <w:rFonts w:ascii="Liberation Serif" w:eastAsia="SimSun" w:hAnsi="Liberation Serif"/>
          <w:bCs/>
          <w:kern w:val="3"/>
          <w:sz w:val="28"/>
          <w:szCs w:val="28"/>
          <w:lang w:val="en-US" w:eastAsia="zh-CN"/>
        </w:rPr>
        <w:t>I</w:t>
      </w:r>
      <w:r w:rsidRPr="00162234">
        <w:rPr>
          <w:rFonts w:ascii="Liberation Serif" w:eastAsia="SimSun" w:hAnsi="Liberation Serif"/>
          <w:bCs/>
          <w:kern w:val="3"/>
          <w:sz w:val="28"/>
          <w:szCs w:val="28"/>
          <w:lang w:eastAsia="zh-CN"/>
        </w:rPr>
        <w:t>. Общие положения</w:t>
      </w:r>
    </w:p>
    <w:p w:rsidR="00162234" w:rsidRPr="00162234" w:rsidRDefault="00162234" w:rsidP="00162234">
      <w:pPr>
        <w:shd w:val="clear" w:color="auto" w:fill="FFFFFF"/>
        <w:suppressAutoHyphens/>
        <w:autoSpaceDN w:val="0"/>
        <w:spacing w:line="0" w:lineRule="atLeast"/>
        <w:ind w:left="567"/>
        <w:jc w:val="center"/>
        <w:textAlignment w:val="baseline"/>
        <w:rPr>
          <w:rFonts w:ascii="Liberation Serif" w:eastAsia="SimSun" w:hAnsi="Liberation Serif"/>
          <w:spacing w:val="4"/>
          <w:kern w:val="3"/>
          <w:sz w:val="28"/>
          <w:szCs w:val="28"/>
          <w:lang w:eastAsia="zh-CN" w:bidi="hi-IN"/>
        </w:rPr>
      </w:pPr>
    </w:p>
    <w:p w:rsidR="00162234" w:rsidRPr="00162234" w:rsidRDefault="00162234" w:rsidP="00162234">
      <w:pPr>
        <w:widowControl w:val="0"/>
        <w:numPr>
          <w:ilvl w:val="0"/>
          <w:numId w:val="6"/>
        </w:numPr>
        <w:tabs>
          <w:tab w:val="left" w:pos="1082"/>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Положение о муниципальном контроле в сфере благоустройства в Новоалександровском городском округе (далее</w:t>
      </w:r>
      <w:r w:rsidRPr="00162234">
        <w:rPr>
          <w:rFonts w:ascii="Liberation Serif" w:eastAsia="SimSun" w:hAnsi="Liberation Serif" w:cs="Liberation Serif"/>
          <w:spacing w:val="1"/>
          <w:kern w:val="3"/>
          <w:sz w:val="28"/>
          <w:szCs w:val="28"/>
          <w:lang w:eastAsia="zh-CN" w:bidi="hi-IN"/>
        </w:rPr>
        <w:t xml:space="preserve"> – </w:t>
      </w:r>
      <w:r w:rsidRPr="00162234">
        <w:rPr>
          <w:rFonts w:ascii="Liberation Serif" w:eastAsia="SimSun" w:hAnsi="Liberation Serif"/>
          <w:kern w:val="3"/>
          <w:sz w:val="28"/>
          <w:szCs w:val="28"/>
          <w:lang w:eastAsia="zh-CN" w:bidi="hi-IN"/>
        </w:rPr>
        <w:t>Положение) разработано на основании Федерального закона от 6 октября 2003 года № 131 - ФЗ «Об общих принципах организации местного самоуправления в Российской Федерации»</w:t>
      </w:r>
      <w:r w:rsidRPr="00162234">
        <w:rPr>
          <w:rFonts w:ascii="Liberation Serif" w:eastAsia="SimSun" w:hAnsi="Liberation Serif"/>
          <w:kern w:val="3"/>
          <w:sz w:val="28"/>
          <w:szCs w:val="28"/>
          <w:lang w:eastAsia="zh-CN" w:bidi="hi-IN"/>
        </w:rPr>
        <w:br/>
        <w:t>(далее</w:t>
      </w:r>
      <w:r w:rsidRPr="00162234">
        <w:rPr>
          <w:rFonts w:ascii="Liberation Serif" w:eastAsia="SimSun" w:hAnsi="Liberation Serif" w:cs="Liberation Serif"/>
          <w:spacing w:val="1"/>
          <w:kern w:val="3"/>
          <w:sz w:val="28"/>
          <w:szCs w:val="28"/>
          <w:lang w:eastAsia="zh-CN" w:bidi="hi-IN"/>
        </w:rPr>
        <w:t xml:space="preserve"> – </w:t>
      </w:r>
      <w:r w:rsidRPr="00162234">
        <w:rPr>
          <w:rFonts w:ascii="Liberation Serif" w:eastAsia="SimSun" w:hAnsi="Liberation Serif"/>
          <w:kern w:val="3"/>
          <w:sz w:val="28"/>
          <w:szCs w:val="28"/>
          <w:lang w:eastAsia="zh-CN" w:bidi="hi-IN"/>
        </w:rPr>
        <w:t>Закон № 131 - ФЗ), Федерального закона от 31 июля 2020 года</w:t>
      </w:r>
      <w:r w:rsidRPr="00162234">
        <w:rPr>
          <w:rFonts w:ascii="Liberation Serif" w:eastAsia="SimSun" w:hAnsi="Liberation Serif"/>
          <w:kern w:val="3"/>
          <w:sz w:val="28"/>
          <w:szCs w:val="28"/>
          <w:lang w:eastAsia="zh-CN" w:bidi="hi-IN"/>
        </w:rPr>
        <w:br/>
        <w:t>№ 248 - ФЗ «О государственном контроле (надзоре) и муниципальном контроле в Российской Федерации» (далее – Закон № 248 - ФЗ), Устава Новоалександровского городского округа Ставропольского края и устанавливает порядок организации и осуществления муниципального контроля за соблюдением требований, установленных Правилами благоустройства территории Новоалександровского городского округа Ставропольского края (далее – муниципальный контроль в сфере благоустройства, муниципальный контроль).</w:t>
      </w:r>
    </w:p>
    <w:p w:rsidR="00162234" w:rsidRPr="00162234" w:rsidRDefault="00162234" w:rsidP="00162234">
      <w:pPr>
        <w:widowControl w:val="0"/>
        <w:numPr>
          <w:ilvl w:val="0"/>
          <w:numId w:val="1"/>
        </w:numPr>
        <w:tabs>
          <w:tab w:val="left" w:pos="1134"/>
        </w:tabs>
        <w:suppressAutoHyphens/>
        <w:autoSpaceDN w:val="0"/>
        <w:spacing w:line="216" w:lineRule="auto"/>
        <w:ind w:firstLine="720"/>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При осуществлении муниципального контроля в сфере благоустройства используются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162234" w:rsidRPr="00162234" w:rsidRDefault="00162234" w:rsidP="00162234">
      <w:pPr>
        <w:widowControl w:val="0"/>
        <w:numPr>
          <w:ilvl w:val="0"/>
          <w:numId w:val="1"/>
        </w:numPr>
        <w:tabs>
          <w:tab w:val="left" w:pos="1082"/>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Предметом муниципального контроля в сфере благоустройства является соблюдение гражданами и организациями Правил благоустройства территории Новоалександровского городского округа Ставропольского края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162234" w:rsidRPr="00162234" w:rsidRDefault="00162234" w:rsidP="00162234">
      <w:pPr>
        <w:widowControl w:val="0"/>
        <w:numPr>
          <w:ilvl w:val="0"/>
          <w:numId w:val="1"/>
        </w:numPr>
        <w:tabs>
          <w:tab w:val="left" w:pos="1082"/>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Муниципальный контроль в сфере благоустройства осуществляется Администрацией Новоалександровского городского округа Ставропольского края (далее – Администрация, орган муниципального контроля, контрольный орган).</w:t>
      </w:r>
    </w:p>
    <w:p w:rsidR="00162234" w:rsidRPr="00162234" w:rsidRDefault="00162234" w:rsidP="00162234">
      <w:pPr>
        <w:widowControl w:val="0"/>
        <w:numPr>
          <w:ilvl w:val="0"/>
          <w:numId w:val="1"/>
        </w:numPr>
        <w:tabs>
          <w:tab w:val="left" w:pos="1082"/>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Должностными лицами, уполномоченными на осуществление от имени Администрации муниципального контроля в сфере благоустройства, являются Глава Новоалександровского городского округа Ставропольского края, заместитель главы администрации, курирующий вопросы жилищно-коммунального хозяйства, а также должностные лица органа Администрации, уполномоченного в сфере благоустройства, определенные постановлением Администрации.</w:t>
      </w:r>
    </w:p>
    <w:p w:rsidR="00162234" w:rsidRPr="00162234" w:rsidRDefault="00162234" w:rsidP="00162234">
      <w:pPr>
        <w:widowControl w:val="0"/>
        <w:numPr>
          <w:ilvl w:val="0"/>
          <w:numId w:val="1"/>
        </w:numPr>
        <w:tabs>
          <w:tab w:val="left" w:pos="1082"/>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lastRenderedPageBreak/>
        <w:t>Должностными лицами, уполномоченными на принятие решений о проведении контрольных мероприятий при осуществлении муниципального контроля в сфере благоустройства, являются:</w:t>
      </w:r>
    </w:p>
    <w:p w:rsidR="00162234" w:rsidRPr="00162234" w:rsidRDefault="00162234" w:rsidP="00162234">
      <w:pPr>
        <w:widowControl w:val="0"/>
        <w:numPr>
          <w:ilvl w:val="0"/>
          <w:numId w:val="7"/>
        </w:numPr>
        <w:tabs>
          <w:tab w:val="left" w:pos="1082"/>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Глава Новоалександровского городского округа Ставропольского края;</w:t>
      </w:r>
    </w:p>
    <w:p w:rsidR="00162234" w:rsidRPr="00162234" w:rsidRDefault="00162234" w:rsidP="00162234">
      <w:pPr>
        <w:widowControl w:val="0"/>
        <w:numPr>
          <w:ilvl w:val="0"/>
          <w:numId w:val="2"/>
        </w:numPr>
        <w:tabs>
          <w:tab w:val="left" w:pos="1082"/>
        </w:tabs>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Заместитель главы администрации Новоалександровского городского округа Ставропольского края, курирующий вопросы жилищно-коммунального хозяйства.</w:t>
      </w:r>
    </w:p>
    <w:p w:rsidR="00162234" w:rsidRPr="00162234" w:rsidRDefault="00162234" w:rsidP="00162234">
      <w:pPr>
        <w:widowControl w:val="0"/>
        <w:numPr>
          <w:ilvl w:val="0"/>
          <w:numId w:val="1"/>
        </w:numPr>
        <w:tabs>
          <w:tab w:val="left" w:pos="1082"/>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К отношениям, связанным с осуществлением муниципального контроля в сфере благоустройства, применяются положения Закона № 248 - ФЗ.</w:t>
      </w:r>
    </w:p>
    <w:p w:rsidR="00162234" w:rsidRPr="00162234" w:rsidRDefault="00162234" w:rsidP="00162234">
      <w:pPr>
        <w:widowControl w:val="0"/>
        <w:numPr>
          <w:ilvl w:val="0"/>
          <w:numId w:val="1"/>
        </w:numPr>
        <w:tabs>
          <w:tab w:val="left" w:pos="1136"/>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cs="Mangal"/>
          <w:kern w:val="3"/>
          <w:sz w:val="28"/>
          <w:szCs w:val="28"/>
          <w:lang w:eastAsia="zh-CN" w:bidi="hi-IN"/>
        </w:rPr>
        <w:t xml:space="preserve">До 31 декабря 2023 года подготовка органом муниципального контроля в ходе осуществления муниципального контроля </w:t>
      </w:r>
      <w:r w:rsidRPr="00162234">
        <w:rPr>
          <w:rFonts w:ascii="Liberation Serif" w:eastAsia="SimSun" w:hAnsi="Liberation Serif"/>
          <w:kern w:val="3"/>
          <w:sz w:val="28"/>
          <w:szCs w:val="28"/>
          <w:lang w:eastAsia="zh-CN" w:bidi="hi-IN"/>
        </w:rPr>
        <w:t>в сфере благоустройства</w:t>
      </w:r>
      <w:r w:rsidRPr="00162234">
        <w:rPr>
          <w:rFonts w:ascii="Liberation Serif" w:eastAsia="SimSun" w:hAnsi="Liberation Serif" w:cs="Mangal"/>
          <w:kern w:val="3"/>
          <w:sz w:val="28"/>
          <w:szCs w:val="28"/>
          <w:lang w:eastAsia="zh-CN" w:bidi="hi-IN"/>
        </w:rPr>
        <w:t xml:space="preserve">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осуществляются на бумажном носителе (часть 10 статьи 98 Закона № 248 - ФЗ).</w:t>
      </w:r>
    </w:p>
    <w:p w:rsidR="00162234" w:rsidRPr="00162234" w:rsidRDefault="00162234" w:rsidP="00162234">
      <w:pPr>
        <w:widowControl w:val="0"/>
        <w:numPr>
          <w:ilvl w:val="0"/>
          <w:numId w:val="1"/>
        </w:numPr>
        <w:tabs>
          <w:tab w:val="left" w:pos="1136"/>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cs="Mangal"/>
          <w:kern w:val="3"/>
          <w:sz w:val="28"/>
          <w:szCs w:val="28"/>
          <w:lang w:eastAsia="zh-CN" w:bidi="hi-IN"/>
        </w:rPr>
        <w:t xml:space="preserve">Муниципальный контроль </w:t>
      </w:r>
      <w:r w:rsidRPr="00162234">
        <w:rPr>
          <w:rFonts w:ascii="Liberation Serif" w:eastAsia="SimSun" w:hAnsi="Liberation Serif"/>
          <w:kern w:val="3"/>
          <w:sz w:val="28"/>
          <w:szCs w:val="28"/>
          <w:lang w:eastAsia="zh-CN" w:bidi="hi-IN"/>
        </w:rPr>
        <w:t>в сфере благоустройства</w:t>
      </w:r>
      <w:r w:rsidRPr="00162234">
        <w:rPr>
          <w:rFonts w:ascii="Liberation Serif" w:eastAsia="SimSun" w:hAnsi="Liberation Serif" w:cs="Mangal"/>
          <w:kern w:val="3"/>
          <w:sz w:val="28"/>
          <w:szCs w:val="28"/>
          <w:lang w:eastAsia="zh-CN" w:bidi="hi-IN"/>
        </w:rPr>
        <w:t xml:space="preserve"> на территории опережающего социально – экономического </w:t>
      </w:r>
      <w:proofErr w:type="gramStart"/>
      <w:r w:rsidRPr="00162234">
        <w:rPr>
          <w:rFonts w:ascii="Liberation Serif" w:eastAsia="SimSun" w:hAnsi="Liberation Serif" w:cs="Mangal"/>
          <w:kern w:val="3"/>
          <w:sz w:val="28"/>
          <w:szCs w:val="28"/>
          <w:lang w:eastAsia="zh-CN" w:bidi="hi-IN"/>
        </w:rPr>
        <w:t>развития,  в</w:t>
      </w:r>
      <w:proofErr w:type="gramEnd"/>
      <w:r w:rsidRPr="00162234">
        <w:rPr>
          <w:rFonts w:ascii="Liberation Serif" w:eastAsia="SimSun" w:hAnsi="Liberation Serif" w:cs="Mangal"/>
          <w:kern w:val="3"/>
          <w:sz w:val="28"/>
          <w:szCs w:val="28"/>
          <w:lang w:eastAsia="zh-CN" w:bidi="hi-IN"/>
        </w:rPr>
        <w:t xml:space="preserve"> отношении резидентов указанной территории осуществляется с особенностями, предусмотренными Федеральным законом от 29 декабря 2014 года № 473 - ФЗ </w:t>
      </w:r>
      <w:r w:rsidRPr="00162234">
        <w:rPr>
          <w:rFonts w:ascii="Liberation Serif" w:eastAsia="SimSun" w:hAnsi="Liberation Serif"/>
          <w:kern w:val="3"/>
          <w:sz w:val="28"/>
          <w:szCs w:val="28"/>
          <w:lang w:eastAsia="zh-CN" w:bidi="hi-IN"/>
        </w:rPr>
        <w:t>«</w:t>
      </w:r>
      <w:r w:rsidRPr="00162234">
        <w:rPr>
          <w:rFonts w:ascii="Liberation Serif" w:eastAsia="SimSun" w:hAnsi="Liberation Serif" w:cs="Mangal"/>
          <w:kern w:val="3"/>
          <w:sz w:val="28"/>
          <w:szCs w:val="28"/>
          <w:lang w:eastAsia="zh-CN" w:bidi="hi-IN"/>
        </w:rPr>
        <w:t>О территориях опережающего социально – экономического развития в Российской Федерации</w:t>
      </w:r>
      <w:r w:rsidRPr="00162234">
        <w:rPr>
          <w:rFonts w:ascii="Liberation Serif" w:eastAsia="SimSun" w:hAnsi="Liberation Serif"/>
          <w:kern w:val="3"/>
          <w:sz w:val="28"/>
          <w:szCs w:val="28"/>
          <w:lang w:eastAsia="zh-CN" w:bidi="hi-IN"/>
        </w:rPr>
        <w:t>».</w:t>
      </w:r>
    </w:p>
    <w:p w:rsidR="00162234" w:rsidRPr="00162234" w:rsidRDefault="00162234" w:rsidP="00162234">
      <w:pPr>
        <w:suppressAutoHyphens/>
        <w:autoSpaceDN w:val="0"/>
        <w:ind w:firstLine="709"/>
        <w:jc w:val="center"/>
        <w:textAlignment w:val="baseline"/>
        <w:rPr>
          <w:rFonts w:ascii="Liberation Serif" w:eastAsia="SimSun" w:hAnsi="Liberation Serif"/>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cs="Mangal"/>
          <w:kern w:val="3"/>
          <w:sz w:val="24"/>
          <w:szCs w:val="24"/>
          <w:lang w:val="en-US" w:eastAsia="zh-CN" w:bidi="hi-IN"/>
        </w:rPr>
      </w:pPr>
      <w:r w:rsidRPr="00162234">
        <w:rPr>
          <w:rFonts w:ascii="Liberation Serif" w:eastAsia="SimSun" w:hAnsi="Liberation Serif"/>
          <w:kern w:val="3"/>
          <w:sz w:val="28"/>
          <w:szCs w:val="28"/>
          <w:lang w:eastAsia="zh-CN" w:bidi="hi-IN"/>
        </w:rPr>
        <w:t xml:space="preserve">РАЗДЕЛ </w:t>
      </w:r>
      <w:r w:rsidRPr="00162234">
        <w:rPr>
          <w:rFonts w:ascii="Liberation Serif" w:eastAsia="SimSun" w:hAnsi="Liberation Serif"/>
          <w:kern w:val="3"/>
          <w:sz w:val="28"/>
          <w:szCs w:val="28"/>
          <w:lang w:val="en-US" w:eastAsia="zh-CN" w:bidi="hi-IN"/>
        </w:rPr>
        <w:t>II</w:t>
      </w:r>
      <w:r w:rsidRPr="00162234">
        <w:rPr>
          <w:rFonts w:ascii="Liberation Serif" w:eastAsia="SimSun" w:hAnsi="Liberation Serif"/>
          <w:kern w:val="3"/>
          <w:sz w:val="28"/>
          <w:szCs w:val="28"/>
          <w:lang w:eastAsia="zh-CN" w:bidi="hi-IN"/>
        </w:rPr>
        <w:t>. Объекты муниципального контроля</w:t>
      </w:r>
    </w:p>
    <w:p w:rsidR="00162234" w:rsidRPr="00162234" w:rsidRDefault="00162234" w:rsidP="00162234">
      <w:pPr>
        <w:suppressAutoHyphens/>
        <w:autoSpaceDN w:val="0"/>
        <w:ind w:firstLine="709"/>
        <w:jc w:val="center"/>
        <w:textAlignment w:val="baseline"/>
        <w:rPr>
          <w:rFonts w:ascii="Liberation Serif" w:eastAsia="SimSun" w:hAnsi="Liberation Serif"/>
          <w:kern w:val="3"/>
          <w:sz w:val="28"/>
          <w:szCs w:val="28"/>
          <w:lang w:eastAsia="zh-CN" w:bidi="hi-IN"/>
        </w:rPr>
      </w:pPr>
    </w:p>
    <w:p w:rsidR="00162234" w:rsidRPr="00162234" w:rsidRDefault="00162234" w:rsidP="00162234">
      <w:pPr>
        <w:widowControl w:val="0"/>
        <w:numPr>
          <w:ilvl w:val="0"/>
          <w:numId w:val="1"/>
        </w:numPr>
        <w:tabs>
          <w:tab w:val="left" w:pos="1136"/>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Объектами муниципального контроля в сфере благоустройства являются:</w:t>
      </w:r>
    </w:p>
    <w:p w:rsidR="00162234" w:rsidRPr="00162234" w:rsidRDefault="00162234" w:rsidP="00162234">
      <w:pPr>
        <w:tabs>
          <w:tab w:val="left" w:pos="1136"/>
        </w:tabs>
        <w:suppressAutoHyphens/>
        <w:autoSpaceDN w:val="0"/>
        <w:spacing w:line="216" w:lineRule="auto"/>
        <w:ind w:firstLine="709"/>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162234" w:rsidRPr="00162234" w:rsidRDefault="00162234" w:rsidP="00162234">
      <w:pPr>
        <w:tabs>
          <w:tab w:val="left" w:pos="1136"/>
        </w:tabs>
        <w:suppressAutoHyphens/>
        <w:autoSpaceDN w:val="0"/>
        <w:spacing w:line="216" w:lineRule="auto"/>
        <w:ind w:firstLine="709"/>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162234" w:rsidRPr="00162234" w:rsidRDefault="00162234" w:rsidP="00162234">
      <w:pPr>
        <w:tabs>
          <w:tab w:val="left" w:pos="1136"/>
        </w:tabs>
        <w:suppressAutoHyphens/>
        <w:autoSpaceDN w:val="0"/>
        <w:spacing w:line="216" w:lineRule="auto"/>
        <w:ind w:firstLine="709"/>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w:t>
      </w:r>
      <w:r w:rsidRPr="00162234">
        <w:rPr>
          <w:rFonts w:ascii="Liberation Serif" w:eastAsia="SimSun" w:hAnsi="Liberation Serif" w:cs="Mangal"/>
          <w:kern w:val="3"/>
          <w:sz w:val="28"/>
          <w:szCs w:val="28"/>
          <w:lang w:eastAsia="zh-CN" w:bidi="hi-IN"/>
        </w:rPr>
        <w:br/>
        <w:t>и (или) пользовании граждан или организаций, к которым предъявляются обязательные требования (далее - производственные объекты).</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 xml:space="preserve">Учет объектов муниципального контроля в сфере благоустройства осуществляется Администрацией в соответствии с настоящим положением. </w:t>
      </w:r>
      <w:r w:rsidRPr="00162234">
        <w:rPr>
          <w:rFonts w:ascii="Liberation Serif" w:eastAsia="SimSun" w:hAnsi="Liberation Serif" w:cs="Mangal"/>
          <w:kern w:val="3"/>
          <w:sz w:val="28"/>
          <w:szCs w:val="28"/>
          <w:lang w:eastAsia="zh-CN" w:bidi="hi-IN"/>
        </w:rPr>
        <w:t>При сборе, обработке, анализе и учете сведений об объектах муниципального контроля для целей их учета Администрация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162234" w:rsidRPr="00162234" w:rsidRDefault="00162234" w:rsidP="00162234">
      <w:pPr>
        <w:tabs>
          <w:tab w:val="left" w:pos="1189"/>
        </w:tabs>
        <w:suppressAutoHyphens/>
        <w:autoSpaceDN w:val="0"/>
        <w:spacing w:line="216" w:lineRule="auto"/>
        <w:jc w:val="both"/>
        <w:textAlignment w:val="baseline"/>
        <w:rPr>
          <w:rFonts w:ascii="Liberation Serif" w:eastAsia="SimSun" w:hAnsi="Liberation Serif" w:cs="Mangal"/>
          <w:kern w:val="3"/>
          <w:sz w:val="24"/>
          <w:szCs w:val="24"/>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kern w:val="3"/>
          <w:sz w:val="28"/>
          <w:szCs w:val="28"/>
          <w:shd w:val="clear" w:color="auto" w:fill="00FF00"/>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lastRenderedPageBreak/>
        <w:t xml:space="preserve">РАЗДЕЛ </w:t>
      </w:r>
      <w:r w:rsidRPr="00162234">
        <w:rPr>
          <w:rFonts w:ascii="Liberation Serif" w:eastAsia="SimSun" w:hAnsi="Liberation Serif"/>
          <w:kern w:val="3"/>
          <w:sz w:val="28"/>
          <w:szCs w:val="28"/>
          <w:lang w:val="en-US" w:eastAsia="zh-CN" w:bidi="hi-IN"/>
        </w:rPr>
        <w:t>III</w:t>
      </w:r>
      <w:r w:rsidRPr="00162234">
        <w:rPr>
          <w:rFonts w:ascii="Liberation Serif" w:eastAsia="SimSun" w:hAnsi="Liberation Serif"/>
          <w:kern w:val="3"/>
          <w:sz w:val="28"/>
          <w:szCs w:val="28"/>
          <w:lang w:eastAsia="zh-CN" w:bidi="hi-IN"/>
        </w:rPr>
        <w:t>. Управление рисками причинения вреда (ущерба) охраняемым законом ценностям при осуществлении муниципального контроля</w:t>
      </w:r>
    </w:p>
    <w:p w:rsidR="00162234" w:rsidRPr="00162234" w:rsidRDefault="00162234" w:rsidP="00162234">
      <w:pPr>
        <w:tabs>
          <w:tab w:val="left" w:pos="1436"/>
        </w:tabs>
        <w:suppressAutoHyphens/>
        <w:autoSpaceDN w:val="0"/>
        <w:spacing w:line="216" w:lineRule="auto"/>
        <w:ind w:firstLine="709"/>
        <w:jc w:val="both"/>
        <w:textAlignment w:val="baseline"/>
        <w:rPr>
          <w:rFonts w:ascii="Liberation Serif" w:eastAsia="SimSun" w:hAnsi="Liberation Serif" w:cs="Liberation Serif"/>
          <w:i/>
          <w:kern w:val="3"/>
          <w:sz w:val="28"/>
          <w:szCs w:val="28"/>
          <w:lang w:eastAsia="zh-CN" w:bidi="hi-IN"/>
        </w:rPr>
      </w:pPr>
    </w:p>
    <w:p w:rsidR="00162234" w:rsidRPr="00162234" w:rsidRDefault="00162234" w:rsidP="00162234">
      <w:pPr>
        <w:widowControl w:val="0"/>
        <w:numPr>
          <w:ilvl w:val="0"/>
          <w:numId w:val="1"/>
        </w:numPr>
        <w:tabs>
          <w:tab w:val="left" w:pos="1189"/>
        </w:tabs>
        <w:suppressAutoHyphens/>
        <w:autoSpaceDN w:val="0"/>
        <w:ind w:firstLine="709"/>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 xml:space="preserve">Система рисков при осуществлении контроля в сфере благоустройства не применяется. Плановые контрольно-надзорные мероприятия могут проводиться только после согласования с органами прокуратуры.  </w:t>
      </w:r>
    </w:p>
    <w:p w:rsidR="00162234" w:rsidRPr="00162234" w:rsidRDefault="00162234" w:rsidP="00162234">
      <w:pPr>
        <w:widowControl w:val="0"/>
        <w:numPr>
          <w:ilvl w:val="0"/>
          <w:numId w:val="1"/>
        </w:numPr>
        <w:tabs>
          <w:tab w:val="left" w:pos="1189"/>
        </w:tabs>
        <w:suppressAutoHyphens/>
        <w:autoSpaceDN w:val="0"/>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 xml:space="preserve"> </w:t>
      </w:r>
      <w:r w:rsidRPr="00162234">
        <w:rPr>
          <w:rFonts w:ascii="Liberation Serif" w:eastAsia="SimSun" w:hAnsi="Liberation Serif"/>
          <w:kern w:val="3"/>
          <w:sz w:val="28"/>
          <w:szCs w:val="28"/>
          <w:lang w:eastAsia="zh-CN" w:bidi="hi-IN"/>
        </w:rPr>
        <w:t xml:space="preserve">С учетом требований части 7 статьи 22 и части 2 статьи 61 Закона № 248 </w:t>
      </w:r>
      <w:r w:rsidRPr="00162234">
        <w:rPr>
          <w:rFonts w:ascii="Liberation Serif" w:eastAsia="SimSun" w:hAnsi="Liberation Serif"/>
          <w:kern w:val="3"/>
          <w:sz w:val="28"/>
          <w:szCs w:val="28"/>
          <w:lang w:eastAsia="zh-CN" w:bidi="hi-IN"/>
        </w:rPr>
        <w:noBreakHyphen/>
        <w:t xml:space="preserve"> 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w:t>
      </w:r>
      <w:r w:rsidRPr="00162234">
        <w:rPr>
          <w:rFonts w:ascii="Liberation Serif" w:eastAsia="SimSun" w:hAnsi="Liberation Serif"/>
          <w:kern w:val="3"/>
          <w:sz w:val="28"/>
          <w:szCs w:val="28"/>
          <w:lang w:eastAsia="zh-CN" w:bidi="hi-IN"/>
        </w:rPr>
        <w:t>не применяется</w:t>
      </w:r>
      <w:r w:rsidRPr="00162234">
        <w:rPr>
          <w:rFonts w:ascii="Liberation Serif" w:eastAsia="SimSun" w:hAnsi="Liberation Serif"/>
          <w:kern w:val="3"/>
          <w:sz w:val="28"/>
          <w:szCs w:val="28"/>
          <w:lang w:eastAsia="zh-CN" w:bidi="hi-IN"/>
        </w:rPr>
        <w:t>.</w:t>
      </w:r>
    </w:p>
    <w:p w:rsidR="00162234" w:rsidRPr="00162234" w:rsidRDefault="00162234" w:rsidP="00162234">
      <w:pPr>
        <w:suppressAutoHyphens/>
        <w:autoSpaceDN w:val="0"/>
        <w:ind w:firstLine="720"/>
        <w:textAlignment w:val="baseline"/>
        <w:rPr>
          <w:rFonts w:ascii="Liberation Serif" w:eastAsia="SimSun" w:hAnsi="Liberation Serif"/>
          <w:i/>
          <w:kern w:val="3"/>
          <w:sz w:val="28"/>
          <w:szCs w:val="28"/>
          <w:lang w:eastAsia="zh-CN" w:bidi="hi-IN"/>
        </w:rPr>
      </w:pPr>
    </w:p>
    <w:p w:rsidR="00162234" w:rsidRPr="00162234" w:rsidRDefault="00162234" w:rsidP="00162234">
      <w:pPr>
        <w:widowControl w:val="0"/>
        <w:tabs>
          <w:tab w:val="left" w:pos="1436"/>
        </w:tabs>
        <w:suppressAutoHyphens/>
        <w:autoSpaceDN w:val="0"/>
        <w:spacing w:line="216" w:lineRule="auto"/>
        <w:jc w:val="both"/>
        <w:textAlignment w:val="baseline"/>
        <w:rPr>
          <w:rFonts w:ascii="Liberation Serif" w:eastAsia="0" w:hAnsi="Liberation Serif" w:cs="Liberation Serif"/>
          <w:i/>
          <w:kern w:val="3"/>
          <w:sz w:val="28"/>
          <w:szCs w:val="28"/>
          <w:lang w:eastAsia="hi-IN" w:bidi="hi-IN"/>
        </w:rPr>
      </w:pPr>
    </w:p>
    <w:p w:rsidR="00162234" w:rsidRPr="00162234" w:rsidRDefault="00162234" w:rsidP="00162234">
      <w:pPr>
        <w:suppressAutoHyphens/>
        <w:autoSpaceDN w:val="0"/>
        <w:ind w:firstLine="720"/>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 xml:space="preserve">РАЗДЕЛ </w:t>
      </w:r>
      <w:r w:rsidRPr="00162234">
        <w:rPr>
          <w:rFonts w:ascii="Liberation Serif" w:eastAsia="SimSun" w:hAnsi="Liberation Serif"/>
          <w:kern w:val="3"/>
          <w:sz w:val="28"/>
          <w:szCs w:val="28"/>
          <w:lang w:val="en-US" w:eastAsia="zh-CN" w:bidi="hi-IN"/>
        </w:rPr>
        <w:t>IV</w:t>
      </w:r>
      <w:r w:rsidRPr="00162234">
        <w:rPr>
          <w:rFonts w:ascii="Liberation Serif" w:eastAsia="SimSun" w:hAnsi="Liberation Serif"/>
          <w:kern w:val="3"/>
          <w:sz w:val="28"/>
          <w:szCs w:val="28"/>
          <w:lang w:eastAsia="zh-CN" w:bidi="hi-IN"/>
        </w:rPr>
        <w:t>. Профилактика рисков причинения вреда (ущерба) охраняемым законом ценностям</w:t>
      </w:r>
    </w:p>
    <w:p w:rsidR="00162234" w:rsidRPr="00162234" w:rsidRDefault="00162234" w:rsidP="00162234">
      <w:pPr>
        <w:suppressAutoHyphens/>
        <w:autoSpaceDN w:val="0"/>
        <w:jc w:val="center"/>
        <w:textAlignment w:val="baseline"/>
        <w:rPr>
          <w:rFonts w:ascii="Liberation Serif" w:eastAsia="SimSun" w:hAnsi="Liberation Serif"/>
          <w:kern w:val="3"/>
          <w:sz w:val="28"/>
          <w:szCs w:val="28"/>
          <w:lang w:eastAsia="zh-CN" w:bidi="hi-IN"/>
        </w:rPr>
      </w:pP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Администрацией при осуществлении муниципального контроля в сфере благоустройства могут проводиться следующие профилактические мероприятия:</w:t>
      </w:r>
    </w:p>
    <w:p w:rsidR="00162234" w:rsidRPr="00162234" w:rsidRDefault="00162234" w:rsidP="00162234">
      <w:pPr>
        <w:tabs>
          <w:tab w:val="left" w:pos="1243"/>
        </w:tabs>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1) информирование;</w:t>
      </w:r>
    </w:p>
    <w:p w:rsid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2) консультирование.</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Pr>
          <w:rFonts w:ascii="Liberation Serif" w:eastAsia="SimSun" w:hAnsi="Liberation Serif"/>
          <w:kern w:val="3"/>
          <w:sz w:val="28"/>
          <w:szCs w:val="28"/>
          <w:lang w:eastAsia="zh-CN" w:bidi="hi-IN"/>
        </w:rPr>
        <w:t>3) обобщение правоприменительной практики</w:t>
      </w:r>
      <w:r w:rsidRPr="00162234">
        <w:rPr>
          <w:rFonts w:ascii="Liberation Serif" w:eastAsia="SimSun" w:hAnsi="Liberation Serif"/>
          <w:kern w:val="3"/>
          <w:sz w:val="28"/>
          <w:szCs w:val="28"/>
          <w:lang w:eastAsia="zh-CN" w:bidi="hi-IN"/>
        </w:rPr>
        <w:t>.</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Администрацией осуществляется информирование контролируемых лиц и иных заинтересованных лиц по вопросам соблюдения обязательных требований, указанных в пункте 3 настоящего Положения.</w:t>
      </w:r>
    </w:p>
    <w:p w:rsidR="00162234" w:rsidRPr="00162234" w:rsidRDefault="00162234" w:rsidP="00162234">
      <w:pPr>
        <w:tabs>
          <w:tab w:val="left" w:pos="54"/>
        </w:tabs>
        <w:suppressAutoHyphens/>
        <w:autoSpaceDN w:val="0"/>
        <w:spacing w:line="216" w:lineRule="auto"/>
        <w:ind w:firstLine="680"/>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 xml:space="preserve">Информирование осуществляется посредством размещения органом Администрации, уполномоченным в сфере благоустройства, соответствующих сведений на официальном портале Новоалександровского городского </w:t>
      </w:r>
      <w:proofErr w:type="gramStart"/>
      <w:r w:rsidRPr="00162234">
        <w:rPr>
          <w:rFonts w:ascii="Liberation Serif" w:eastAsia="SimSun" w:hAnsi="Liberation Serif"/>
          <w:kern w:val="3"/>
          <w:sz w:val="28"/>
          <w:szCs w:val="28"/>
          <w:lang w:eastAsia="zh-CN" w:bidi="hi-IN"/>
        </w:rPr>
        <w:t>округа  в</w:t>
      </w:r>
      <w:proofErr w:type="gramEnd"/>
      <w:r w:rsidRPr="00162234">
        <w:rPr>
          <w:rFonts w:ascii="Liberation Serif" w:eastAsia="SimSun" w:hAnsi="Liberation Serif"/>
          <w:kern w:val="3"/>
          <w:sz w:val="28"/>
          <w:szCs w:val="28"/>
          <w:lang w:eastAsia="zh-CN" w:bidi="hi-IN"/>
        </w:rPr>
        <w:t xml:space="preserve"> информационно – телекоммуникационной сети «Интернет» (далее – портал округа), в средствах массовой информации, через личные кабинеты контролируемых лиц в государственных информационных системах (при их наличии) и в иных формах с учетом требований статьи 46 Закона № 248 - ФЗ.</w:t>
      </w:r>
    </w:p>
    <w:p w:rsidR="00162234" w:rsidRPr="00162234" w:rsidRDefault="00162234" w:rsidP="00162234">
      <w:pPr>
        <w:widowControl w:val="0"/>
        <w:numPr>
          <w:ilvl w:val="0"/>
          <w:numId w:val="1"/>
        </w:numPr>
        <w:tabs>
          <w:tab w:val="left" w:pos="1136"/>
        </w:tabs>
        <w:suppressAutoHyphens/>
        <w:autoSpaceDN w:val="0"/>
        <w:spacing w:line="216" w:lineRule="auto"/>
        <w:ind w:firstLine="680"/>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Консультирование, в том числе письменное, осуществляется Администрацией по вопросам соблюдения обязательных требований, указанных в пункте 3 н</w:t>
      </w:r>
      <w:r w:rsidRPr="00162234">
        <w:rPr>
          <w:rFonts w:ascii="Liberation Serif" w:eastAsia="SimSun" w:hAnsi="Liberation Serif"/>
          <w:color w:val="000000"/>
          <w:kern w:val="3"/>
          <w:sz w:val="28"/>
          <w:szCs w:val="28"/>
          <w:lang w:eastAsia="zh-CN" w:bidi="hi-IN"/>
        </w:rPr>
        <w:t>астоящего Положения.</w:t>
      </w:r>
    </w:p>
    <w:p w:rsidR="00162234" w:rsidRPr="00162234" w:rsidRDefault="00162234" w:rsidP="00162234">
      <w:pPr>
        <w:tabs>
          <w:tab w:val="left" w:pos="1136"/>
        </w:tabs>
        <w:suppressAutoHyphens/>
        <w:autoSpaceDN w:val="0"/>
        <w:spacing w:line="216" w:lineRule="auto"/>
        <w:ind w:firstLine="680"/>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Письменное консультирование осуществляется в случае направления контролируемым лицом запроса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rsidR="00162234" w:rsidRPr="00162234" w:rsidRDefault="00162234" w:rsidP="00162234">
      <w:pPr>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cs="Mangal"/>
          <w:kern w:val="3"/>
          <w:sz w:val="28"/>
          <w:szCs w:val="28"/>
          <w:lang w:eastAsia="zh-CN" w:bidi="hi-IN"/>
        </w:rPr>
        <w:t xml:space="preserve">Консультирование </w:t>
      </w:r>
      <w:r w:rsidRPr="00162234">
        <w:rPr>
          <w:rFonts w:ascii="Liberation Serif" w:eastAsia="SimSun" w:hAnsi="Liberation Serif"/>
          <w:kern w:val="3"/>
          <w:sz w:val="28"/>
          <w:szCs w:val="28"/>
          <w:lang w:eastAsia="zh-CN" w:bidi="hi-IN"/>
        </w:rPr>
        <w:t>осуществляется должностными лицами органа Администрации, уполномоченного в сфере благоустройства, по телефону, посредством видеоконференцсвязи, на личном приеме ежемесячно в сроки, определенные руководителем органа Администрации, уполномоченного в сфере благоустройства, либо в ходе проведения профилактического мероприятия, контрольного мероприятия.</w:t>
      </w:r>
    </w:p>
    <w:p w:rsidR="00162234" w:rsidRPr="00162234" w:rsidRDefault="00162234" w:rsidP="00162234">
      <w:pPr>
        <w:suppressAutoHyphens/>
        <w:autoSpaceDN w:val="0"/>
        <w:spacing w:line="216" w:lineRule="auto"/>
        <w:ind w:firstLine="680"/>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lastRenderedPageBreak/>
        <w:t>Время консультирования по телефону, посредством видеоконференцсвязи, на личном приеме одного контролируемого лица (его представителя) не может превышать 15 минут.</w:t>
      </w:r>
    </w:p>
    <w:p w:rsidR="00162234" w:rsidRDefault="00162234" w:rsidP="00162234">
      <w:pPr>
        <w:suppressAutoHyphens/>
        <w:autoSpaceDN w:val="0"/>
        <w:spacing w:line="216" w:lineRule="auto"/>
        <w:ind w:firstLine="680"/>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В случае поступления пяти или более однотипных обращений контролируемых лиц и (или) их представителей, консультирование осуществляется посредством размещения на портале округа письменного разъяснения, подписанного руководителем (заместителем руководителя) органа Администрации, уполномоченного в сфере благоустройства.</w:t>
      </w:r>
    </w:p>
    <w:p w:rsidR="00162234" w:rsidRDefault="00162234" w:rsidP="00162234">
      <w:pPr>
        <w:pStyle w:val="a7"/>
        <w:numPr>
          <w:ilvl w:val="0"/>
          <w:numId w:val="1"/>
        </w:numPr>
        <w:suppressAutoHyphens/>
        <w:autoSpaceDN w:val="0"/>
        <w:spacing w:line="216" w:lineRule="auto"/>
        <w:jc w:val="both"/>
        <w:textAlignment w:val="baseline"/>
        <w:rPr>
          <w:rFonts w:ascii="Liberation Serif" w:eastAsia="SimSun" w:hAnsi="Liberation Serif"/>
          <w:kern w:val="3"/>
          <w:sz w:val="28"/>
          <w:szCs w:val="28"/>
          <w:lang w:eastAsia="zh-CN" w:bidi="hi-IN"/>
        </w:rPr>
      </w:pPr>
      <w:proofErr w:type="spellStart"/>
      <w:r>
        <w:rPr>
          <w:rFonts w:ascii="Liberation Serif" w:eastAsia="SimSun" w:hAnsi="Liberation Serif"/>
          <w:kern w:val="3"/>
          <w:sz w:val="28"/>
          <w:szCs w:val="28"/>
          <w:lang w:eastAsia="zh-CN" w:bidi="hi-IN"/>
        </w:rPr>
        <w:t>Админситрация</w:t>
      </w:r>
      <w:proofErr w:type="spellEnd"/>
      <w:r>
        <w:rPr>
          <w:rFonts w:ascii="Liberation Serif" w:eastAsia="SimSun" w:hAnsi="Liberation Serif"/>
          <w:kern w:val="3"/>
          <w:sz w:val="28"/>
          <w:szCs w:val="28"/>
          <w:lang w:eastAsia="zh-CN" w:bidi="hi-IN"/>
        </w:rPr>
        <w:t xml:space="preserve"> осуществляет обобщение </w:t>
      </w:r>
      <w:proofErr w:type="spellStart"/>
      <w:r>
        <w:rPr>
          <w:rFonts w:ascii="Liberation Serif" w:eastAsia="SimSun" w:hAnsi="Liberation Serif"/>
          <w:kern w:val="3"/>
          <w:sz w:val="28"/>
          <w:szCs w:val="28"/>
          <w:lang w:eastAsia="zh-CN" w:bidi="hi-IN"/>
        </w:rPr>
        <w:t>праволприменительной</w:t>
      </w:r>
      <w:proofErr w:type="spellEnd"/>
      <w:r>
        <w:rPr>
          <w:rFonts w:ascii="Liberation Serif" w:eastAsia="SimSun" w:hAnsi="Liberation Serif"/>
          <w:kern w:val="3"/>
          <w:sz w:val="28"/>
          <w:szCs w:val="28"/>
          <w:lang w:eastAsia="zh-CN" w:bidi="hi-IN"/>
        </w:rPr>
        <w:t xml:space="preserve"> практики при проведения муниципального контроля один раз в год.</w:t>
      </w:r>
    </w:p>
    <w:p w:rsidR="00162234" w:rsidRDefault="008B0DBF" w:rsidP="008B0DBF">
      <w:pPr>
        <w:pStyle w:val="a7"/>
        <w:suppressAutoHyphens/>
        <w:autoSpaceDN w:val="0"/>
        <w:spacing w:line="216" w:lineRule="auto"/>
        <w:jc w:val="both"/>
        <w:textAlignment w:val="baseline"/>
        <w:rPr>
          <w:rFonts w:ascii="Liberation Serif" w:eastAsia="SimSun" w:hAnsi="Liberation Serif"/>
          <w:kern w:val="3"/>
          <w:sz w:val="28"/>
          <w:szCs w:val="28"/>
          <w:lang w:eastAsia="zh-CN" w:bidi="hi-IN"/>
        </w:rPr>
      </w:pPr>
      <w:r>
        <w:rPr>
          <w:rFonts w:ascii="Liberation Serif" w:eastAsia="SimSun" w:hAnsi="Liberation Serif"/>
          <w:kern w:val="3"/>
          <w:sz w:val="28"/>
          <w:szCs w:val="28"/>
          <w:lang w:eastAsia="zh-CN" w:bidi="hi-IN"/>
        </w:rPr>
        <w:t xml:space="preserve">По итогам обобщение правоприменительной практики обеспечивается подготовка доклада о результатах правоприменительной практики и проведения муниципального контроля. </w:t>
      </w:r>
    </w:p>
    <w:p w:rsidR="008B0DBF" w:rsidRPr="00162234" w:rsidRDefault="008B0DBF" w:rsidP="008B0DBF">
      <w:pPr>
        <w:pStyle w:val="a7"/>
        <w:suppressAutoHyphens/>
        <w:autoSpaceDN w:val="0"/>
        <w:spacing w:line="216" w:lineRule="auto"/>
        <w:jc w:val="both"/>
        <w:textAlignment w:val="baseline"/>
        <w:rPr>
          <w:rFonts w:ascii="Liberation Serif" w:eastAsia="SimSun" w:hAnsi="Liberation Serif"/>
          <w:kern w:val="3"/>
          <w:sz w:val="28"/>
          <w:szCs w:val="28"/>
          <w:lang w:eastAsia="zh-CN" w:bidi="hi-IN"/>
        </w:rPr>
      </w:pPr>
      <w:r>
        <w:rPr>
          <w:rFonts w:ascii="Liberation Serif" w:eastAsia="SimSun" w:hAnsi="Liberation Serif"/>
          <w:kern w:val="3"/>
          <w:sz w:val="28"/>
          <w:szCs w:val="28"/>
          <w:lang w:eastAsia="zh-CN" w:bidi="hi-IN"/>
        </w:rPr>
        <w:t>Доклад о правоприменительной практике утверждается Главой (Заместителем главы) Администрации и размещается на портале Новоалександровского городского округа в сети «Интернет» не позднее 1 марта года, следующего за отчетным.</w:t>
      </w:r>
    </w:p>
    <w:p w:rsidR="00162234" w:rsidRPr="00162234" w:rsidRDefault="00162234" w:rsidP="00162234">
      <w:pPr>
        <w:suppressAutoHyphens/>
        <w:autoSpaceDN w:val="0"/>
        <w:spacing w:line="216" w:lineRule="auto"/>
        <w:ind w:firstLine="680"/>
        <w:jc w:val="both"/>
        <w:textAlignment w:val="baseline"/>
        <w:rPr>
          <w:rFonts w:ascii="Liberation Serif" w:eastAsia="SimSun" w:hAnsi="Liberation Serif" w:cs="Mangal"/>
          <w:kern w:val="3"/>
          <w:sz w:val="24"/>
          <w:szCs w:val="24"/>
          <w:lang w:eastAsia="zh-CN" w:bidi="hi-IN"/>
        </w:rPr>
      </w:pPr>
      <w:bookmarkStart w:id="0" w:name="_GoBack"/>
      <w:bookmarkEnd w:id="0"/>
    </w:p>
    <w:p w:rsidR="00162234" w:rsidRPr="00162234" w:rsidRDefault="00162234" w:rsidP="00162234">
      <w:pPr>
        <w:suppressAutoHyphens/>
        <w:autoSpaceDN w:val="0"/>
        <w:jc w:val="center"/>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 xml:space="preserve">РАЗДЕЛ </w:t>
      </w:r>
      <w:r w:rsidRPr="00162234">
        <w:rPr>
          <w:rFonts w:ascii="Liberation Serif" w:eastAsia="SimSun" w:hAnsi="Liberation Serif"/>
          <w:kern w:val="3"/>
          <w:sz w:val="28"/>
          <w:szCs w:val="28"/>
          <w:lang w:val="en-US" w:eastAsia="zh-CN" w:bidi="hi-IN"/>
        </w:rPr>
        <w:t>V</w:t>
      </w:r>
      <w:r w:rsidRPr="00162234">
        <w:rPr>
          <w:rFonts w:ascii="Liberation Serif" w:eastAsia="SimSun" w:hAnsi="Liberation Serif"/>
          <w:kern w:val="3"/>
          <w:sz w:val="28"/>
          <w:szCs w:val="28"/>
          <w:lang w:eastAsia="zh-CN" w:bidi="hi-IN"/>
        </w:rPr>
        <w:t>. Осуществление муниципального контроля</w:t>
      </w:r>
    </w:p>
    <w:p w:rsidR="00162234" w:rsidRPr="00162234" w:rsidRDefault="00162234" w:rsidP="00162234">
      <w:pPr>
        <w:suppressAutoHyphens/>
        <w:autoSpaceDN w:val="0"/>
        <w:jc w:val="center"/>
        <w:textAlignment w:val="baseline"/>
        <w:rPr>
          <w:rFonts w:ascii="Liberation Serif" w:eastAsia="SimSun" w:hAnsi="Liberation Serif"/>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bCs/>
          <w:kern w:val="3"/>
          <w:sz w:val="28"/>
          <w:szCs w:val="28"/>
          <w:lang w:eastAsia="zh-CN" w:bidi="hi-IN"/>
        </w:rPr>
        <w:t>Подраздел 1. Общие положения об осуществлении муниципального контрол</w:t>
      </w:r>
      <w:r w:rsidRPr="00162234">
        <w:rPr>
          <w:rFonts w:ascii="Liberation Serif" w:eastAsia="SimSun" w:hAnsi="Liberation Serif"/>
          <w:kern w:val="3"/>
          <w:sz w:val="28"/>
          <w:szCs w:val="28"/>
          <w:lang w:eastAsia="zh-CN" w:bidi="hi-IN"/>
        </w:rPr>
        <w:t>я</w:t>
      </w:r>
    </w:p>
    <w:p w:rsidR="00162234" w:rsidRPr="00162234" w:rsidRDefault="00162234" w:rsidP="00162234">
      <w:pPr>
        <w:suppressAutoHyphens/>
        <w:autoSpaceDN w:val="0"/>
        <w:jc w:val="center"/>
        <w:textAlignment w:val="baseline"/>
        <w:rPr>
          <w:rFonts w:ascii="Liberation Serif" w:eastAsia="SimSun" w:hAnsi="Liberation Serif"/>
          <w:kern w:val="3"/>
          <w:sz w:val="28"/>
          <w:szCs w:val="28"/>
          <w:lang w:eastAsia="zh-CN" w:bidi="hi-IN"/>
        </w:rPr>
      </w:pP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С учетом требований части 7 статьи 22 и части 2 статьи 61 Закона</w:t>
      </w:r>
      <w:r w:rsidRPr="00162234">
        <w:rPr>
          <w:rFonts w:ascii="Liberation Serif" w:eastAsia="SimSun" w:hAnsi="Liberation Serif"/>
          <w:kern w:val="3"/>
          <w:sz w:val="28"/>
          <w:szCs w:val="28"/>
          <w:lang w:eastAsia="zh-CN" w:bidi="hi-IN"/>
        </w:rPr>
        <w:br/>
        <w:t>№ 248 - ФЗ и пункта 9 настоящего Положения муниципальный контроль в сфере благоустройства осуществляется без проведения плановых контрольных мероприятий.</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С учетом требований части 2 статьи 66 Закона № 248 - ФЗ и пункта 9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органами прокуратуры.</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Решение о проведении контрольного мероприятия оформляется распоряжением Администрации, подписанным Главой Новоалександровского городского округа либо иным уполномоченным на подписание таких распоряжений должностным лицом Администрации.</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В решении о проведении контрольного мероприятия указываются следующие сведения:</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 дата, время и место выпуска решения;</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 кем принято решение;</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 основание проведения контрольного (надзорного) мероприятия;</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 вид контроля;</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lastRenderedPageBreak/>
        <w:t>– объект контроля, в отношении которого проводится контрольное (надзорное) мероприятие;</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 вид контрольного (надзорного) мероприятия;</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 перечень контрольных (надзорных) действий, совершаемых в рамках контрольного (надзорного) мероприятия;</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 предмет контрольного (надзорного) мероприятия;</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 проверочные листы, если их применение является обязательным;</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 дата проведения контрольного (надзорного) мероприятия, в том числе срок непосредственного взаимодействия с контролируемым лицом;</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 перечень документов, предоставление которых гражданином, организацией необходимо для оценки соблюдения обязательных требований;</w:t>
      </w:r>
    </w:p>
    <w:p w:rsidR="00162234" w:rsidRPr="00162234" w:rsidRDefault="00162234" w:rsidP="00162234">
      <w:pPr>
        <w:suppressAutoHyphens/>
        <w:autoSpaceDN w:val="0"/>
        <w:spacing w:line="216" w:lineRule="auto"/>
        <w:ind w:firstLine="737"/>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 иные сведения, если это предусмотрено положением о виде контроля.</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Фотографии, аудио –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 и видеозаписи, используемые для доказательств нарушений обязательных требований, прикладываются к акту контрольного мероприятия.</w:t>
      </w:r>
    </w:p>
    <w:p w:rsidR="00162234" w:rsidRPr="00162234" w:rsidRDefault="00162234" w:rsidP="00162234">
      <w:pPr>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Информация о технических средствах, использованных при фотосъемке, аудио – и видеозаписи, иных способах фиксации доказательств указывается в акте контрольного мероприятия.</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С учетом требований части 8 статьи 31 Закона № 248 - ФЗ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162234" w:rsidRPr="00162234" w:rsidRDefault="00162234" w:rsidP="00162234">
      <w:pPr>
        <w:suppressAutoHyphens/>
        <w:autoSpaceDN w:val="0"/>
        <w:spacing w:line="216" w:lineRule="auto"/>
        <w:ind w:firstLine="851"/>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162234" w:rsidRPr="00162234" w:rsidRDefault="00162234" w:rsidP="00162234">
      <w:pPr>
        <w:tabs>
          <w:tab w:val="left" w:pos="1189"/>
        </w:tabs>
        <w:suppressAutoHyphens/>
        <w:autoSpaceDN w:val="0"/>
        <w:spacing w:line="216" w:lineRule="auto"/>
        <w:ind w:firstLine="851"/>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2) прохождение лечения на стационаре медицинского учреждения;</w:t>
      </w:r>
    </w:p>
    <w:p w:rsidR="00162234" w:rsidRPr="00162234" w:rsidRDefault="00162234" w:rsidP="00162234">
      <w:pPr>
        <w:tabs>
          <w:tab w:val="left" w:pos="1189"/>
        </w:tabs>
        <w:suppressAutoHyphens/>
        <w:autoSpaceDN w:val="0"/>
        <w:spacing w:line="216" w:lineRule="auto"/>
        <w:ind w:firstLine="851"/>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3) личного характера (смерть близкого родственника);</w:t>
      </w:r>
    </w:p>
    <w:p w:rsidR="00162234" w:rsidRPr="00162234" w:rsidRDefault="00162234" w:rsidP="00162234">
      <w:pPr>
        <w:tabs>
          <w:tab w:val="left" w:pos="1189"/>
        </w:tabs>
        <w:suppressAutoHyphens/>
        <w:autoSpaceDN w:val="0"/>
        <w:spacing w:line="216" w:lineRule="auto"/>
        <w:ind w:firstLine="851"/>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4) непреодолимой силы в отношении контролируемого лица (катастрофы, аварии, несчастные случаи);</w:t>
      </w:r>
    </w:p>
    <w:p w:rsidR="00162234" w:rsidRPr="00162234" w:rsidRDefault="00162234" w:rsidP="00162234">
      <w:pPr>
        <w:tabs>
          <w:tab w:val="left" w:pos="1189"/>
        </w:tabs>
        <w:suppressAutoHyphens/>
        <w:autoSpaceDN w:val="0"/>
        <w:spacing w:line="216" w:lineRule="auto"/>
        <w:ind w:firstLine="851"/>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cs="Mangal"/>
          <w:kern w:val="3"/>
          <w:sz w:val="28"/>
          <w:szCs w:val="28"/>
          <w:lang w:eastAsia="zh-CN" w:bidi="hi-IN"/>
        </w:rPr>
        <w:t>5) иных причин, признанных органом муниципального контроля, уважительными</w:t>
      </w:r>
      <w:r w:rsidRPr="00162234">
        <w:rPr>
          <w:rFonts w:ascii="Liberation Serif" w:eastAsia="SimSun" w:hAnsi="Liberation Serif" w:cs="Mangal"/>
          <w:kern w:val="3"/>
          <w:sz w:val="24"/>
          <w:szCs w:val="24"/>
          <w:lang w:eastAsia="zh-CN" w:bidi="hi-IN"/>
        </w:rPr>
        <w:t>.</w:t>
      </w:r>
    </w:p>
    <w:p w:rsidR="00162234" w:rsidRPr="00162234" w:rsidRDefault="00162234" w:rsidP="00162234">
      <w:pPr>
        <w:suppressAutoHyphens/>
        <w:autoSpaceDN w:val="0"/>
        <w:ind w:firstLine="709"/>
        <w:jc w:val="center"/>
        <w:textAlignment w:val="baseline"/>
        <w:rPr>
          <w:rFonts w:ascii="Liberation Serif" w:eastAsia="SimSun" w:hAnsi="Liberation Serif"/>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cs="Mangal"/>
          <w:kern w:val="3"/>
          <w:sz w:val="24"/>
          <w:szCs w:val="24"/>
          <w:lang w:val="en-US" w:eastAsia="zh-CN" w:bidi="hi-IN"/>
        </w:rPr>
      </w:pPr>
      <w:r w:rsidRPr="00162234">
        <w:rPr>
          <w:rFonts w:ascii="Liberation Serif" w:eastAsia="SimSun" w:hAnsi="Liberation Serif"/>
          <w:kern w:val="3"/>
          <w:sz w:val="28"/>
          <w:szCs w:val="28"/>
          <w:lang w:eastAsia="zh-CN" w:bidi="hi-IN"/>
        </w:rPr>
        <w:t>Подраздел 2. Контрольные мероприятия</w:t>
      </w:r>
    </w:p>
    <w:p w:rsidR="00162234" w:rsidRPr="00162234" w:rsidRDefault="00162234" w:rsidP="00162234">
      <w:pPr>
        <w:suppressAutoHyphens/>
        <w:autoSpaceDN w:val="0"/>
        <w:jc w:val="center"/>
        <w:textAlignment w:val="baseline"/>
        <w:rPr>
          <w:rFonts w:ascii="Liberation Serif" w:eastAsia="SimSun" w:hAnsi="Liberation Serif"/>
          <w:kern w:val="3"/>
          <w:sz w:val="28"/>
          <w:szCs w:val="28"/>
          <w:lang w:eastAsia="zh-CN" w:bidi="hi-IN"/>
        </w:rPr>
      </w:pPr>
    </w:p>
    <w:p w:rsidR="00162234" w:rsidRPr="00162234" w:rsidRDefault="00162234" w:rsidP="00162234">
      <w:pPr>
        <w:widowControl w:val="0"/>
        <w:numPr>
          <w:ilvl w:val="0"/>
          <w:numId w:val="1"/>
        </w:numPr>
        <w:tabs>
          <w:tab w:val="left" w:pos="1136"/>
        </w:tabs>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lastRenderedPageBreak/>
        <w:t>Муниципальный контроль в сфере благоустройства осуществляется посредством проведения следующих контрольных мероприятий:</w:t>
      </w:r>
    </w:p>
    <w:p w:rsidR="00162234" w:rsidRPr="00162234" w:rsidRDefault="00162234" w:rsidP="00162234">
      <w:pPr>
        <w:tabs>
          <w:tab w:val="left" w:pos="-3111"/>
          <w:tab w:val="left" w:pos="-1838"/>
        </w:tabs>
        <w:suppressAutoHyphens/>
        <w:autoSpaceDN w:val="0"/>
        <w:ind w:left="709"/>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1) инспекционный визит;</w:t>
      </w:r>
    </w:p>
    <w:p w:rsidR="00162234" w:rsidRPr="00162234" w:rsidRDefault="00162234" w:rsidP="00162234">
      <w:pPr>
        <w:tabs>
          <w:tab w:val="left" w:pos="1082"/>
        </w:tabs>
        <w:suppressAutoHyphens/>
        <w:autoSpaceDN w:val="0"/>
        <w:ind w:left="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2) рейдовый осмотр;</w:t>
      </w:r>
    </w:p>
    <w:p w:rsidR="00162234" w:rsidRPr="00162234" w:rsidRDefault="00162234" w:rsidP="00162234">
      <w:pPr>
        <w:tabs>
          <w:tab w:val="left" w:pos="1082"/>
        </w:tabs>
        <w:suppressAutoHyphens/>
        <w:autoSpaceDN w:val="0"/>
        <w:ind w:left="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3) документарная проверка;</w:t>
      </w:r>
    </w:p>
    <w:p w:rsidR="00162234" w:rsidRPr="00162234" w:rsidRDefault="00162234" w:rsidP="00162234">
      <w:pPr>
        <w:tabs>
          <w:tab w:val="left" w:pos="1082"/>
        </w:tabs>
        <w:suppressAutoHyphens/>
        <w:autoSpaceDN w:val="0"/>
        <w:ind w:firstLine="709"/>
        <w:jc w:val="both"/>
        <w:textAlignment w:val="baseline"/>
        <w:rPr>
          <w:rFonts w:ascii="Liberation Serif" w:eastAsia="SimSun" w:hAnsi="Liberation Serif" w:cs="Mangal"/>
          <w:kern w:val="3"/>
          <w:sz w:val="24"/>
          <w:szCs w:val="24"/>
          <w:lang w:val="en-US" w:eastAsia="zh-CN" w:bidi="hi-IN"/>
        </w:rPr>
      </w:pPr>
      <w:r w:rsidRPr="00162234">
        <w:rPr>
          <w:rFonts w:ascii="Liberation Serif" w:eastAsia="SimSun" w:hAnsi="Liberation Serif"/>
          <w:kern w:val="3"/>
          <w:sz w:val="28"/>
          <w:szCs w:val="28"/>
          <w:lang w:eastAsia="zh-CN" w:bidi="hi-IN"/>
        </w:rPr>
        <w:t>4) выездная проверка;</w:t>
      </w:r>
    </w:p>
    <w:p w:rsidR="00162234" w:rsidRPr="00162234" w:rsidRDefault="00162234" w:rsidP="00162234">
      <w:pPr>
        <w:widowControl w:val="0"/>
        <w:numPr>
          <w:ilvl w:val="0"/>
          <w:numId w:val="8"/>
        </w:numPr>
        <w:tabs>
          <w:tab w:val="left" w:pos="-4263"/>
        </w:tabs>
        <w:suppressAutoHyphens/>
        <w:autoSpaceDN w:val="0"/>
        <w:jc w:val="both"/>
        <w:textAlignment w:val="baseline"/>
        <w:rPr>
          <w:rFonts w:ascii="Liberation Serif" w:eastAsia="SimSun" w:hAnsi="Liberation Serif" w:cs="Mangal"/>
          <w:kern w:val="3"/>
          <w:sz w:val="24"/>
          <w:szCs w:val="24"/>
          <w:lang w:eastAsia="zh-CN" w:bidi="hi-IN"/>
        </w:rPr>
      </w:pPr>
      <w:proofErr w:type="gramStart"/>
      <w:r w:rsidRPr="00162234">
        <w:rPr>
          <w:rFonts w:ascii="Liberation Serif" w:eastAsia="SimSun" w:hAnsi="Liberation Serif"/>
          <w:kern w:val="3"/>
          <w:sz w:val="28"/>
          <w:szCs w:val="28"/>
          <w:lang w:eastAsia="zh-CN" w:bidi="hi-IN"/>
        </w:rPr>
        <w:t>наблюдение</w:t>
      </w:r>
      <w:proofErr w:type="gramEnd"/>
      <w:r w:rsidRPr="00162234">
        <w:rPr>
          <w:rFonts w:ascii="Liberation Serif" w:eastAsia="SimSun" w:hAnsi="Liberation Serif"/>
          <w:kern w:val="3"/>
          <w:sz w:val="28"/>
          <w:szCs w:val="28"/>
          <w:lang w:eastAsia="zh-CN" w:bidi="hi-IN"/>
        </w:rPr>
        <w:t xml:space="preserve"> за соблюдением обязательных требований.</w:t>
      </w:r>
    </w:p>
    <w:p w:rsidR="00162234" w:rsidRPr="00162234" w:rsidRDefault="00162234" w:rsidP="00162234">
      <w:pPr>
        <w:suppressAutoHyphens/>
        <w:autoSpaceDN w:val="0"/>
        <w:ind w:firstLine="709"/>
        <w:jc w:val="center"/>
        <w:textAlignment w:val="baseline"/>
        <w:rPr>
          <w:rFonts w:ascii="Liberation Serif" w:eastAsia="SimSun" w:hAnsi="Liberation Serif"/>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Подраздел 3. Инспекционный визит</w:t>
      </w:r>
    </w:p>
    <w:p w:rsidR="00162234" w:rsidRPr="00162234" w:rsidRDefault="00162234" w:rsidP="00162234">
      <w:pPr>
        <w:suppressAutoHyphens/>
        <w:autoSpaceDN w:val="0"/>
        <w:ind w:firstLine="709"/>
        <w:jc w:val="center"/>
        <w:textAlignment w:val="baseline"/>
        <w:rPr>
          <w:rFonts w:ascii="Liberation Serif" w:eastAsia="SimSun" w:hAnsi="Liberation Serif"/>
          <w:kern w:val="3"/>
          <w:sz w:val="28"/>
          <w:szCs w:val="28"/>
          <w:lang w:eastAsia="zh-CN" w:bidi="hi-IN"/>
        </w:rPr>
      </w:pP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В</w:t>
      </w:r>
      <w:r w:rsidRPr="00162234">
        <w:rPr>
          <w:rFonts w:ascii="Liberation Serif" w:eastAsia="SimSun" w:hAnsi="Liberation Serif" w:cs="Mangal"/>
          <w:kern w:val="3"/>
          <w:sz w:val="24"/>
          <w:szCs w:val="24"/>
          <w:lang w:eastAsia="zh-CN" w:bidi="hi-IN"/>
        </w:rPr>
        <w:t xml:space="preserve"> </w:t>
      </w:r>
      <w:r w:rsidRPr="00162234">
        <w:rPr>
          <w:rFonts w:ascii="Liberation Serif" w:eastAsia="SimSun" w:hAnsi="Liberation Serif"/>
          <w:kern w:val="3"/>
          <w:sz w:val="28"/>
          <w:szCs w:val="28"/>
          <w:lang w:eastAsia="zh-CN" w:bidi="hi-IN"/>
        </w:rPr>
        <w:t>ходе инспекционного визита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162234" w:rsidRPr="00162234" w:rsidRDefault="00162234" w:rsidP="00162234">
      <w:pPr>
        <w:widowControl w:val="0"/>
        <w:numPr>
          <w:ilvl w:val="0"/>
          <w:numId w:val="9"/>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val="en-US" w:eastAsia="zh-CN" w:bidi="hi-IN"/>
        </w:rPr>
      </w:pPr>
      <w:proofErr w:type="spellStart"/>
      <w:r w:rsidRPr="00162234">
        <w:rPr>
          <w:rFonts w:ascii="Liberation Serif" w:eastAsia="SimSun" w:hAnsi="Liberation Serif"/>
          <w:kern w:val="3"/>
          <w:sz w:val="28"/>
          <w:szCs w:val="28"/>
          <w:lang w:val="en-US" w:eastAsia="zh-CN" w:bidi="hi-IN"/>
        </w:rPr>
        <w:t>осмотр</w:t>
      </w:r>
      <w:proofErr w:type="spellEnd"/>
      <w:r w:rsidRPr="00162234">
        <w:rPr>
          <w:rFonts w:ascii="Liberation Serif" w:eastAsia="SimSun" w:hAnsi="Liberation Serif"/>
          <w:kern w:val="3"/>
          <w:sz w:val="28"/>
          <w:szCs w:val="28"/>
          <w:lang w:val="en-US" w:eastAsia="zh-CN" w:bidi="hi-IN"/>
        </w:rPr>
        <w:t>;</w:t>
      </w:r>
    </w:p>
    <w:p w:rsidR="00162234" w:rsidRPr="00162234" w:rsidRDefault="00162234" w:rsidP="00162234">
      <w:pPr>
        <w:widowControl w:val="0"/>
        <w:numPr>
          <w:ilvl w:val="0"/>
          <w:numId w:val="3"/>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val="en-US" w:eastAsia="zh-CN" w:bidi="hi-IN"/>
        </w:rPr>
      </w:pPr>
      <w:proofErr w:type="spellStart"/>
      <w:r w:rsidRPr="00162234">
        <w:rPr>
          <w:rFonts w:ascii="Liberation Serif" w:eastAsia="SimSun" w:hAnsi="Liberation Serif"/>
          <w:kern w:val="3"/>
          <w:sz w:val="28"/>
          <w:szCs w:val="28"/>
          <w:lang w:val="en-US" w:eastAsia="zh-CN" w:bidi="hi-IN"/>
        </w:rPr>
        <w:t>опрос</w:t>
      </w:r>
      <w:proofErr w:type="spellEnd"/>
      <w:r w:rsidRPr="00162234">
        <w:rPr>
          <w:rFonts w:ascii="Liberation Serif" w:eastAsia="SimSun" w:hAnsi="Liberation Serif"/>
          <w:kern w:val="3"/>
          <w:sz w:val="28"/>
          <w:szCs w:val="28"/>
          <w:lang w:val="en-US" w:eastAsia="zh-CN" w:bidi="hi-IN"/>
        </w:rPr>
        <w:t>;</w:t>
      </w:r>
    </w:p>
    <w:p w:rsidR="00162234" w:rsidRPr="00162234" w:rsidRDefault="00162234" w:rsidP="00162234">
      <w:pPr>
        <w:widowControl w:val="0"/>
        <w:numPr>
          <w:ilvl w:val="0"/>
          <w:numId w:val="3"/>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val="en-US" w:eastAsia="zh-CN" w:bidi="hi-IN"/>
        </w:rPr>
      </w:pPr>
      <w:proofErr w:type="spellStart"/>
      <w:r w:rsidRPr="00162234">
        <w:rPr>
          <w:rFonts w:ascii="Liberation Serif" w:eastAsia="SimSun" w:hAnsi="Liberation Serif"/>
          <w:kern w:val="3"/>
          <w:sz w:val="28"/>
          <w:szCs w:val="28"/>
          <w:lang w:val="en-US" w:eastAsia="zh-CN" w:bidi="hi-IN"/>
        </w:rPr>
        <w:t>получение</w:t>
      </w:r>
      <w:proofErr w:type="spellEnd"/>
      <w:r w:rsidRPr="00162234">
        <w:rPr>
          <w:rFonts w:ascii="Liberation Serif" w:eastAsia="SimSun" w:hAnsi="Liberation Serif"/>
          <w:kern w:val="3"/>
          <w:sz w:val="28"/>
          <w:szCs w:val="28"/>
          <w:lang w:val="en-US" w:eastAsia="zh-CN" w:bidi="hi-IN"/>
        </w:rPr>
        <w:t xml:space="preserve"> </w:t>
      </w:r>
      <w:proofErr w:type="spellStart"/>
      <w:r w:rsidRPr="00162234">
        <w:rPr>
          <w:rFonts w:ascii="Liberation Serif" w:eastAsia="SimSun" w:hAnsi="Liberation Serif"/>
          <w:kern w:val="3"/>
          <w:sz w:val="28"/>
          <w:szCs w:val="28"/>
          <w:lang w:val="en-US" w:eastAsia="zh-CN" w:bidi="hi-IN"/>
        </w:rPr>
        <w:t>письменных</w:t>
      </w:r>
      <w:proofErr w:type="spellEnd"/>
      <w:r w:rsidRPr="00162234">
        <w:rPr>
          <w:rFonts w:ascii="Liberation Serif" w:eastAsia="SimSun" w:hAnsi="Liberation Serif"/>
          <w:kern w:val="3"/>
          <w:sz w:val="28"/>
          <w:szCs w:val="28"/>
          <w:lang w:val="en-US" w:eastAsia="zh-CN" w:bidi="hi-IN"/>
        </w:rPr>
        <w:t xml:space="preserve"> </w:t>
      </w:r>
      <w:proofErr w:type="spellStart"/>
      <w:r w:rsidRPr="00162234">
        <w:rPr>
          <w:rFonts w:ascii="Liberation Serif" w:eastAsia="SimSun" w:hAnsi="Liberation Serif"/>
          <w:kern w:val="3"/>
          <w:sz w:val="28"/>
          <w:szCs w:val="28"/>
          <w:lang w:val="en-US" w:eastAsia="zh-CN" w:bidi="hi-IN"/>
        </w:rPr>
        <w:t>объяснений</w:t>
      </w:r>
      <w:proofErr w:type="spellEnd"/>
      <w:r w:rsidRPr="00162234">
        <w:rPr>
          <w:rFonts w:ascii="Liberation Serif" w:eastAsia="SimSun" w:hAnsi="Liberation Serif"/>
          <w:kern w:val="3"/>
          <w:sz w:val="28"/>
          <w:szCs w:val="28"/>
          <w:lang w:val="en-US" w:eastAsia="zh-CN" w:bidi="hi-IN"/>
        </w:rPr>
        <w:t>;</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Инспекционный визит проводится при наличии оснований, указанных в пунктах 1, 3 – 5 части 1 статьи 57 Закона № 248 – ФЗ.</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val="en-US" w:eastAsia="zh-CN" w:bidi="hi-IN"/>
        </w:rPr>
      </w:pPr>
      <w:r w:rsidRPr="00162234">
        <w:rPr>
          <w:rFonts w:ascii="Liberation Serif" w:eastAsia="SimSun" w:hAnsi="Liberation Serif"/>
          <w:kern w:val="3"/>
          <w:sz w:val="28"/>
          <w:szCs w:val="28"/>
          <w:lang w:eastAsia="zh-CN" w:bidi="hi-IN"/>
        </w:rPr>
        <w:t>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Закона № 248 - ФЗ.</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Иные вопросы проведения инспекционного визита регулируются Законом № 248 - ФЗ.</w:t>
      </w:r>
    </w:p>
    <w:p w:rsidR="00162234" w:rsidRPr="00162234" w:rsidRDefault="00162234" w:rsidP="00162234">
      <w:pPr>
        <w:suppressAutoHyphens/>
        <w:autoSpaceDN w:val="0"/>
        <w:ind w:firstLine="709"/>
        <w:jc w:val="center"/>
        <w:textAlignment w:val="baseline"/>
        <w:rPr>
          <w:rFonts w:ascii="Liberation Serif" w:eastAsia="SimSun" w:hAnsi="Liberation Serif"/>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cs="Mangal"/>
          <w:kern w:val="3"/>
          <w:sz w:val="24"/>
          <w:szCs w:val="24"/>
          <w:lang w:val="en-US" w:eastAsia="zh-CN" w:bidi="hi-IN"/>
        </w:rPr>
      </w:pPr>
      <w:r w:rsidRPr="00162234">
        <w:rPr>
          <w:rFonts w:ascii="Liberation Serif" w:eastAsia="SimSun" w:hAnsi="Liberation Serif"/>
          <w:kern w:val="3"/>
          <w:sz w:val="28"/>
          <w:szCs w:val="28"/>
          <w:lang w:eastAsia="zh-CN" w:bidi="hi-IN"/>
        </w:rPr>
        <w:t>Подраздел 4. Рейдовый осмотр</w:t>
      </w:r>
    </w:p>
    <w:p w:rsidR="00162234" w:rsidRPr="00162234" w:rsidRDefault="00162234" w:rsidP="00162234">
      <w:pPr>
        <w:suppressAutoHyphens/>
        <w:autoSpaceDN w:val="0"/>
        <w:jc w:val="center"/>
        <w:textAlignment w:val="baseline"/>
        <w:rPr>
          <w:rFonts w:ascii="Liberation Serif" w:eastAsia="SimSun" w:hAnsi="Liberation Serif"/>
          <w:kern w:val="3"/>
          <w:sz w:val="28"/>
          <w:szCs w:val="28"/>
          <w:lang w:eastAsia="zh-CN" w:bidi="hi-IN"/>
        </w:rPr>
      </w:pP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В ходе рейдового осмотра при осуществлении муниципального контроля в сфере благоустройства должностными лицами Администрации могут совершаться следующие контрольные действия:</w:t>
      </w:r>
    </w:p>
    <w:p w:rsidR="00162234" w:rsidRPr="00162234" w:rsidRDefault="00162234" w:rsidP="00162234">
      <w:pPr>
        <w:widowControl w:val="0"/>
        <w:numPr>
          <w:ilvl w:val="0"/>
          <w:numId w:val="3"/>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val="en-US" w:eastAsia="zh-CN" w:bidi="hi-IN"/>
        </w:rPr>
      </w:pPr>
      <w:proofErr w:type="spellStart"/>
      <w:r w:rsidRPr="00162234">
        <w:rPr>
          <w:rFonts w:ascii="Liberation Serif" w:eastAsia="SimSun" w:hAnsi="Liberation Serif"/>
          <w:kern w:val="3"/>
          <w:sz w:val="28"/>
          <w:szCs w:val="28"/>
          <w:lang w:val="en-US" w:eastAsia="zh-CN" w:bidi="hi-IN"/>
        </w:rPr>
        <w:t>осмотр</w:t>
      </w:r>
      <w:proofErr w:type="spellEnd"/>
      <w:r w:rsidRPr="00162234">
        <w:rPr>
          <w:rFonts w:ascii="Liberation Serif" w:eastAsia="SimSun" w:hAnsi="Liberation Serif"/>
          <w:kern w:val="3"/>
          <w:sz w:val="28"/>
          <w:szCs w:val="28"/>
          <w:lang w:val="en-US" w:eastAsia="zh-CN" w:bidi="hi-IN"/>
        </w:rPr>
        <w:t>;</w:t>
      </w:r>
    </w:p>
    <w:p w:rsidR="00162234" w:rsidRPr="00162234" w:rsidRDefault="00162234" w:rsidP="00162234">
      <w:pPr>
        <w:widowControl w:val="0"/>
        <w:numPr>
          <w:ilvl w:val="0"/>
          <w:numId w:val="3"/>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val="en-US" w:eastAsia="zh-CN" w:bidi="hi-IN"/>
        </w:rPr>
      </w:pPr>
      <w:proofErr w:type="spellStart"/>
      <w:r w:rsidRPr="00162234">
        <w:rPr>
          <w:rFonts w:ascii="Liberation Serif" w:eastAsia="SimSun" w:hAnsi="Liberation Serif"/>
          <w:kern w:val="3"/>
          <w:sz w:val="28"/>
          <w:szCs w:val="28"/>
          <w:lang w:val="en-US" w:eastAsia="zh-CN" w:bidi="hi-IN"/>
        </w:rPr>
        <w:t>опрос</w:t>
      </w:r>
      <w:proofErr w:type="spellEnd"/>
      <w:r w:rsidRPr="00162234">
        <w:rPr>
          <w:rFonts w:ascii="Liberation Serif" w:eastAsia="SimSun" w:hAnsi="Liberation Serif"/>
          <w:kern w:val="3"/>
          <w:sz w:val="28"/>
          <w:szCs w:val="28"/>
          <w:lang w:val="en-US" w:eastAsia="zh-CN" w:bidi="hi-IN"/>
        </w:rPr>
        <w:t>;</w:t>
      </w:r>
    </w:p>
    <w:p w:rsidR="00162234" w:rsidRPr="00162234" w:rsidRDefault="00162234" w:rsidP="00162234">
      <w:pPr>
        <w:widowControl w:val="0"/>
        <w:numPr>
          <w:ilvl w:val="0"/>
          <w:numId w:val="3"/>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val="en-US" w:eastAsia="zh-CN" w:bidi="hi-IN"/>
        </w:rPr>
      </w:pPr>
      <w:proofErr w:type="spellStart"/>
      <w:r w:rsidRPr="00162234">
        <w:rPr>
          <w:rFonts w:ascii="Liberation Serif" w:eastAsia="SimSun" w:hAnsi="Liberation Serif"/>
          <w:kern w:val="3"/>
          <w:sz w:val="28"/>
          <w:szCs w:val="28"/>
          <w:lang w:val="en-US" w:eastAsia="zh-CN" w:bidi="hi-IN"/>
        </w:rPr>
        <w:t>получение</w:t>
      </w:r>
      <w:proofErr w:type="spellEnd"/>
      <w:r w:rsidRPr="00162234">
        <w:rPr>
          <w:rFonts w:ascii="Liberation Serif" w:eastAsia="SimSun" w:hAnsi="Liberation Serif"/>
          <w:kern w:val="3"/>
          <w:sz w:val="28"/>
          <w:szCs w:val="28"/>
          <w:lang w:val="en-US" w:eastAsia="zh-CN" w:bidi="hi-IN"/>
        </w:rPr>
        <w:t xml:space="preserve"> </w:t>
      </w:r>
      <w:proofErr w:type="spellStart"/>
      <w:r w:rsidRPr="00162234">
        <w:rPr>
          <w:rFonts w:ascii="Liberation Serif" w:eastAsia="SimSun" w:hAnsi="Liberation Serif"/>
          <w:kern w:val="3"/>
          <w:sz w:val="28"/>
          <w:szCs w:val="28"/>
          <w:lang w:val="en-US" w:eastAsia="zh-CN" w:bidi="hi-IN"/>
        </w:rPr>
        <w:t>письменных</w:t>
      </w:r>
      <w:proofErr w:type="spellEnd"/>
      <w:r w:rsidRPr="00162234">
        <w:rPr>
          <w:rFonts w:ascii="Liberation Serif" w:eastAsia="SimSun" w:hAnsi="Liberation Serif"/>
          <w:kern w:val="3"/>
          <w:sz w:val="28"/>
          <w:szCs w:val="28"/>
          <w:lang w:val="en-US" w:eastAsia="zh-CN" w:bidi="hi-IN"/>
        </w:rPr>
        <w:t xml:space="preserve"> </w:t>
      </w:r>
      <w:proofErr w:type="spellStart"/>
      <w:r w:rsidRPr="00162234">
        <w:rPr>
          <w:rFonts w:ascii="Liberation Serif" w:eastAsia="SimSun" w:hAnsi="Liberation Serif"/>
          <w:kern w:val="3"/>
          <w:sz w:val="28"/>
          <w:szCs w:val="28"/>
          <w:lang w:val="en-US" w:eastAsia="zh-CN" w:bidi="hi-IN"/>
        </w:rPr>
        <w:t>объяснений</w:t>
      </w:r>
      <w:proofErr w:type="spellEnd"/>
      <w:r w:rsidRPr="00162234">
        <w:rPr>
          <w:rFonts w:ascii="Liberation Serif" w:eastAsia="SimSun" w:hAnsi="Liberation Serif"/>
          <w:kern w:val="3"/>
          <w:sz w:val="28"/>
          <w:szCs w:val="28"/>
          <w:lang w:val="en-US" w:eastAsia="zh-CN" w:bidi="hi-IN"/>
        </w:rPr>
        <w:t>;</w:t>
      </w:r>
    </w:p>
    <w:p w:rsidR="00162234" w:rsidRPr="00162234" w:rsidRDefault="00162234" w:rsidP="00162234">
      <w:pPr>
        <w:widowControl w:val="0"/>
        <w:numPr>
          <w:ilvl w:val="0"/>
          <w:numId w:val="3"/>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val="en-US" w:eastAsia="zh-CN" w:bidi="hi-IN"/>
        </w:rPr>
      </w:pPr>
      <w:proofErr w:type="spellStart"/>
      <w:proofErr w:type="gramStart"/>
      <w:r w:rsidRPr="00162234">
        <w:rPr>
          <w:rFonts w:ascii="Liberation Serif" w:eastAsia="SimSun" w:hAnsi="Liberation Serif"/>
          <w:kern w:val="3"/>
          <w:sz w:val="28"/>
          <w:szCs w:val="28"/>
          <w:lang w:val="en-US" w:eastAsia="zh-CN" w:bidi="hi-IN"/>
        </w:rPr>
        <w:t>истребование</w:t>
      </w:r>
      <w:proofErr w:type="spellEnd"/>
      <w:proofErr w:type="gramEnd"/>
      <w:r w:rsidRPr="00162234">
        <w:rPr>
          <w:rFonts w:ascii="Liberation Serif" w:eastAsia="SimSun" w:hAnsi="Liberation Serif"/>
          <w:kern w:val="3"/>
          <w:sz w:val="28"/>
          <w:szCs w:val="28"/>
          <w:lang w:val="en-US" w:eastAsia="zh-CN" w:bidi="hi-IN"/>
        </w:rPr>
        <w:t xml:space="preserve"> </w:t>
      </w:r>
      <w:proofErr w:type="spellStart"/>
      <w:r w:rsidRPr="00162234">
        <w:rPr>
          <w:rFonts w:ascii="Liberation Serif" w:eastAsia="SimSun" w:hAnsi="Liberation Serif"/>
          <w:kern w:val="3"/>
          <w:sz w:val="28"/>
          <w:szCs w:val="28"/>
          <w:lang w:val="en-US" w:eastAsia="zh-CN" w:bidi="hi-IN"/>
        </w:rPr>
        <w:t>документов</w:t>
      </w:r>
      <w:proofErr w:type="spellEnd"/>
      <w:r w:rsidRPr="00162234">
        <w:rPr>
          <w:rFonts w:ascii="Liberation Serif" w:eastAsia="SimSun" w:hAnsi="Liberation Serif"/>
          <w:kern w:val="3"/>
          <w:sz w:val="28"/>
          <w:szCs w:val="28"/>
          <w:lang w:val="en-US" w:eastAsia="zh-CN" w:bidi="hi-IN"/>
        </w:rPr>
        <w:t>.</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Рейдовый осмотр проводится при наличии оснований, указанных в пунктах 1, 3 – 5 части 1 статьи 57 Закона № 248 – ФЗ.</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val="en-US" w:eastAsia="zh-CN" w:bidi="hi-IN"/>
        </w:rPr>
      </w:pPr>
      <w:r w:rsidRPr="00162234">
        <w:rPr>
          <w:rFonts w:ascii="Liberation Serif" w:eastAsia="SimSun" w:hAnsi="Liberation Serif"/>
          <w:kern w:val="3"/>
          <w:sz w:val="28"/>
          <w:szCs w:val="28"/>
          <w:lang w:eastAsia="zh-CN" w:bidi="hi-IN"/>
        </w:rPr>
        <w:t>Рейдовый осмотр может проводиться только по согласованию с органами прокуратуры, за исключением случаев его проведения в соответствии с пунктами</w:t>
      </w:r>
      <w:r w:rsidRPr="00162234">
        <w:rPr>
          <w:rFonts w:ascii="Liberation Serif" w:eastAsia="SimSun" w:hAnsi="Liberation Serif"/>
          <w:kern w:val="3"/>
          <w:sz w:val="28"/>
          <w:szCs w:val="28"/>
          <w:lang w:eastAsia="zh-CN" w:bidi="hi-IN"/>
        </w:rPr>
        <w:br/>
        <w:t xml:space="preserve">3 – 6 части 1 статьи 57 и частью </w:t>
      </w:r>
      <w:r w:rsidRPr="00162234">
        <w:rPr>
          <w:rFonts w:ascii="Liberation Serif" w:eastAsia="SimSun" w:hAnsi="Liberation Serif"/>
          <w:kern w:val="3"/>
          <w:sz w:val="28"/>
          <w:szCs w:val="28"/>
          <w:lang w:val="en-US" w:eastAsia="zh-CN" w:bidi="hi-IN"/>
        </w:rPr>
        <w:t xml:space="preserve">12 </w:t>
      </w:r>
      <w:r w:rsidRPr="00162234">
        <w:rPr>
          <w:rFonts w:ascii="Liberation Serif" w:eastAsia="SimSun" w:hAnsi="Liberation Serif"/>
          <w:kern w:val="3"/>
          <w:sz w:val="28"/>
          <w:szCs w:val="28"/>
          <w:lang w:eastAsia="zh-CN" w:bidi="hi-IN"/>
        </w:rPr>
        <w:t>статьи</w:t>
      </w:r>
      <w:r w:rsidRPr="00162234">
        <w:rPr>
          <w:rFonts w:ascii="Liberation Serif" w:eastAsia="SimSun" w:hAnsi="Liberation Serif"/>
          <w:kern w:val="3"/>
          <w:sz w:val="28"/>
          <w:szCs w:val="28"/>
          <w:lang w:val="en-US" w:eastAsia="zh-CN" w:bidi="hi-IN"/>
        </w:rPr>
        <w:t xml:space="preserve"> 66 </w:t>
      </w:r>
      <w:r w:rsidRPr="00162234">
        <w:rPr>
          <w:rFonts w:ascii="Liberation Serif" w:eastAsia="SimSun" w:hAnsi="Liberation Serif"/>
          <w:kern w:val="3"/>
          <w:sz w:val="28"/>
          <w:szCs w:val="28"/>
          <w:lang w:eastAsia="zh-CN" w:bidi="hi-IN"/>
        </w:rPr>
        <w:t>Закона № 248 - ФЗ</w:t>
      </w:r>
      <w:r w:rsidRPr="00162234">
        <w:rPr>
          <w:rFonts w:ascii="Liberation Serif" w:eastAsia="SimSun" w:hAnsi="Liberation Serif"/>
          <w:kern w:val="3"/>
          <w:sz w:val="28"/>
          <w:szCs w:val="28"/>
          <w:lang w:val="en-US" w:eastAsia="zh-CN" w:bidi="hi-IN"/>
        </w:rPr>
        <w:t>.</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Иные вопросы проведения рейдового осмотра регулируются Законом</w:t>
      </w:r>
      <w:r w:rsidRPr="00162234">
        <w:rPr>
          <w:rFonts w:ascii="Liberation Serif" w:eastAsia="SimSun" w:hAnsi="Liberation Serif"/>
          <w:kern w:val="3"/>
          <w:sz w:val="28"/>
          <w:szCs w:val="28"/>
          <w:lang w:eastAsia="zh-CN" w:bidi="hi-IN"/>
        </w:rPr>
        <w:br/>
        <w:t>№ 248 - ФЗ.</w:t>
      </w:r>
    </w:p>
    <w:p w:rsidR="00162234" w:rsidRPr="00162234" w:rsidRDefault="00162234" w:rsidP="00162234">
      <w:pPr>
        <w:suppressAutoHyphens/>
        <w:autoSpaceDN w:val="0"/>
        <w:textAlignment w:val="baseline"/>
        <w:rPr>
          <w:rFonts w:ascii="Liberation Serif" w:eastAsia="SimSun" w:hAnsi="Liberation Serif"/>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cs="Mangal"/>
          <w:kern w:val="3"/>
          <w:sz w:val="24"/>
          <w:szCs w:val="24"/>
          <w:lang w:val="en-US" w:eastAsia="zh-CN" w:bidi="hi-IN"/>
        </w:rPr>
      </w:pPr>
      <w:r w:rsidRPr="00162234">
        <w:rPr>
          <w:rFonts w:ascii="Liberation Serif" w:eastAsia="SimSun" w:hAnsi="Liberation Serif"/>
          <w:kern w:val="3"/>
          <w:sz w:val="28"/>
          <w:szCs w:val="28"/>
          <w:lang w:eastAsia="zh-CN" w:bidi="hi-IN"/>
        </w:rPr>
        <w:t>Подраздел 5. Документарная проверка</w:t>
      </w:r>
    </w:p>
    <w:p w:rsidR="00162234" w:rsidRPr="00162234" w:rsidRDefault="00162234" w:rsidP="00162234">
      <w:pPr>
        <w:suppressAutoHyphens/>
        <w:autoSpaceDN w:val="0"/>
        <w:textAlignment w:val="baseline"/>
        <w:rPr>
          <w:rFonts w:ascii="Liberation Serif" w:eastAsia="SimSun" w:hAnsi="Liberation Serif"/>
          <w:kern w:val="3"/>
          <w:sz w:val="28"/>
          <w:szCs w:val="28"/>
          <w:lang w:eastAsia="zh-CN" w:bidi="hi-IN"/>
        </w:rPr>
      </w:pP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 xml:space="preserve">В ходе документарной проверки при осуществлении муниципального контроля в сфере благоустройства могут совершаться следующие контрольные </w:t>
      </w:r>
      <w:r w:rsidRPr="00162234">
        <w:rPr>
          <w:rFonts w:ascii="Liberation Serif" w:eastAsia="SimSun" w:hAnsi="Liberation Serif"/>
          <w:kern w:val="3"/>
          <w:sz w:val="28"/>
          <w:szCs w:val="28"/>
          <w:lang w:eastAsia="zh-CN" w:bidi="hi-IN"/>
        </w:rPr>
        <w:lastRenderedPageBreak/>
        <w:t>действия:</w:t>
      </w:r>
    </w:p>
    <w:p w:rsidR="00162234" w:rsidRPr="00162234" w:rsidRDefault="00162234" w:rsidP="00162234">
      <w:pPr>
        <w:widowControl w:val="0"/>
        <w:numPr>
          <w:ilvl w:val="0"/>
          <w:numId w:val="10"/>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val="en-US" w:eastAsia="zh-CN" w:bidi="hi-IN"/>
        </w:rPr>
      </w:pPr>
      <w:proofErr w:type="spellStart"/>
      <w:r w:rsidRPr="00162234">
        <w:rPr>
          <w:rFonts w:ascii="Liberation Serif" w:eastAsia="SimSun" w:hAnsi="Liberation Serif"/>
          <w:kern w:val="3"/>
          <w:sz w:val="28"/>
          <w:szCs w:val="28"/>
          <w:lang w:val="en-US" w:eastAsia="zh-CN" w:bidi="hi-IN"/>
        </w:rPr>
        <w:t>получение</w:t>
      </w:r>
      <w:proofErr w:type="spellEnd"/>
      <w:r w:rsidRPr="00162234">
        <w:rPr>
          <w:rFonts w:ascii="Liberation Serif" w:eastAsia="SimSun" w:hAnsi="Liberation Serif"/>
          <w:kern w:val="3"/>
          <w:sz w:val="28"/>
          <w:szCs w:val="28"/>
          <w:lang w:val="en-US" w:eastAsia="zh-CN" w:bidi="hi-IN"/>
        </w:rPr>
        <w:t xml:space="preserve"> </w:t>
      </w:r>
      <w:proofErr w:type="spellStart"/>
      <w:r w:rsidRPr="00162234">
        <w:rPr>
          <w:rFonts w:ascii="Liberation Serif" w:eastAsia="SimSun" w:hAnsi="Liberation Serif"/>
          <w:kern w:val="3"/>
          <w:sz w:val="28"/>
          <w:szCs w:val="28"/>
          <w:lang w:val="en-US" w:eastAsia="zh-CN" w:bidi="hi-IN"/>
        </w:rPr>
        <w:t>письменных</w:t>
      </w:r>
      <w:proofErr w:type="spellEnd"/>
      <w:r w:rsidRPr="00162234">
        <w:rPr>
          <w:rFonts w:ascii="Liberation Serif" w:eastAsia="SimSun" w:hAnsi="Liberation Serif"/>
          <w:kern w:val="3"/>
          <w:sz w:val="28"/>
          <w:szCs w:val="28"/>
          <w:lang w:val="en-US" w:eastAsia="zh-CN" w:bidi="hi-IN"/>
        </w:rPr>
        <w:t xml:space="preserve"> </w:t>
      </w:r>
      <w:proofErr w:type="spellStart"/>
      <w:r w:rsidRPr="00162234">
        <w:rPr>
          <w:rFonts w:ascii="Liberation Serif" w:eastAsia="SimSun" w:hAnsi="Liberation Serif"/>
          <w:kern w:val="3"/>
          <w:sz w:val="28"/>
          <w:szCs w:val="28"/>
          <w:lang w:val="en-US" w:eastAsia="zh-CN" w:bidi="hi-IN"/>
        </w:rPr>
        <w:t>объяснений</w:t>
      </w:r>
      <w:proofErr w:type="spellEnd"/>
      <w:r w:rsidRPr="00162234">
        <w:rPr>
          <w:rFonts w:ascii="Liberation Serif" w:eastAsia="SimSun" w:hAnsi="Liberation Serif"/>
          <w:kern w:val="3"/>
          <w:sz w:val="28"/>
          <w:szCs w:val="28"/>
          <w:lang w:val="en-US" w:eastAsia="zh-CN" w:bidi="hi-IN"/>
        </w:rPr>
        <w:t>;</w:t>
      </w:r>
    </w:p>
    <w:p w:rsidR="00162234" w:rsidRPr="00162234" w:rsidRDefault="00162234" w:rsidP="00162234">
      <w:pPr>
        <w:widowControl w:val="0"/>
        <w:numPr>
          <w:ilvl w:val="0"/>
          <w:numId w:val="4"/>
        </w:numPr>
        <w:tabs>
          <w:tab w:val="left" w:pos="849"/>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val="en-US" w:eastAsia="zh-CN" w:bidi="hi-IN"/>
        </w:rPr>
      </w:pPr>
      <w:proofErr w:type="spellStart"/>
      <w:proofErr w:type="gramStart"/>
      <w:r w:rsidRPr="00162234">
        <w:rPr>
          <w:rFonts w:ascii="Liberation Serif" w:eastAsia="SimSun" w:hAnsi="Liberation Serif"/>
          <w:kern w:val="3"/>
          <w:sz w:val="28"/>
          <w:szCs w:val="28"/>
          <w:lang w:val="en-US" w:eastAsia="zh-CN" w:bidi="hi-IN"/>
        </w:rPr>
        <w:t>истребование</w:t>
      </w:r>
      <w:proofErr w:type="spellEnd"/>
      <w:proofErr w:type="gramEnd"/>
      <w:r w:rsidRPr="00162234">
        <w:rPr>
          <w:rFonts w:ascii="Liberation Serif" w:eastAsia="SimSun" w:hAnsi="Liberation Serif"/>
          <w:kern w:val="3"/>
          <w:sz w:val="28"/>
          <w:szCs w:val="28"/>
          <w:lang w:val="en-US" w:eastAsia="zh-CN" w:bidi="hi-IN"/>
        </w:rPr>
        <w:t xml:space="preserve"> </w:t>
      </w:r>
      <w:proofErr w:type="spellStart"/>
      <w:r w:rsidRPr="00162234">
        <w:rPr>
          <w:rFonts w:ascii="Liberation Serif" w:eastAsia="SimSun" w:hAnsi="Liberation Serif"/>
          <w:kern w:val="3"/>
          <w:sz w:val="28"/>
          <w:szCs w:val="28"/>
          <w:lang w:val="en-US" w:eastAsia="zh-CN" w:bidi="hi-IN"/>
        </w:rPr>
        <w:t>документов</w:t>
      </w:r>
      <w:proofErr w:type="spellEnd"/>
      <w:r w:rsidRPr="00162234">
        <w:rPr>
          <w:rFonts w:ascii="Liberation Serif" w:eastAsia="SimSun" w:hAnsi="Liberation Serif"/>
          <w:kern w:val="3"/>
          <w:sz w:val="28"/>
          <w:szCs w:val="28"/>
          <w:lang w:val="en-US" w:eastAsia="zh-CN" w:bidi="hi-IN"/>
        </w:rPr>
        <w:t>.</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iCs/>
          <w:kern w:val="3"/>
          <w:sz w:val="28"/>
          <w:szCs w:val="28"/>
          <w:lang w:eastAsia="zh-CN" w:bidi="hi-IN"/>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iCs/>
          <w:kern w:val="3"/>
          <w:sz w:val="28"/>
          <w:szCs w:val="28"/>
          <w:lang w:eastAsia="zh-CN" w:bidi="hi-IN"/>
        </w:rPr>
      </w:pPr>
      <w:r w:rsidRPr="00162234">
        <w:rPr>
          <w:rFonts w:ascii="Liberation Serif" w:eastAsia="SimSun" w:hAnsi="Liberation Serif"/>
          <w:iCs/>
          <w:kern w:val="3"/>
          <w:sz w:val="28"/>
          <w:szCs w:val="28"/>
          <w:lang w:eastAsia="zh-CN" w:bidi="hi-IN"/>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iCs/>
          <w:kern w:val="3"/>
          <w:sz w:val="28"/>
          <w:szCs w:val="28"/>
          <w:lang w:eastAsia="zh-CN" w:bidi="hi-IN"/>
        </w:rPr>
      </w:pPr>
      <w:r w:rsidRPr="00162234">
        <w:rPr>
          <w:rFonts w:ascii="Liberation Serif" w:eastAsia="SimSun" w:hAnsi="Liberation Serif"/>
          <w:iCs/>
          <w:kern w:val="3"/>
          <w:sz w:val="28"/>
          <w:szCs w:val="28"/>
          <w:lang w:eastAsia="zh-CN" w:bidi="hi-IN"/>
        </w:rP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iCs/>
          <w:kern w:val="3"/>
          <w:sz w:val="28"/>
          <w:szCs w:val="28"/>
          <w:lang w:eastAsia="zh-CN" w:bidi="hi-IN"/>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w:t>
      </w:r>
      <w:r w:rsidRPr="00162234">
        <w:rPr>
          <w:rFonts w:ascii="Liberation Serif" w:eastAsia="SimSun" w:hAnsi="Liberation Serif" w:cs="Mangal"/>
          <w:kern w:val="3"/>
          <w:sz w:val="24"/>
          <w:szCs w:val="24"/>
          <w:lang w:eastAsia="zh-CN" w:bidi="hi-IN"/>
        </w:rPr>
        <w:t> </w:t>
      </w:r>
      <w:r w:rsidRPr="00162234">
        <w:rPr>
          <w:rFonts w:ascii="Liberation Serif" w:eastAsia="SimSun" w:hAnsi="Liberation Serif"/>
          <w:iCs/>
          <w:kern w:val="3"/>
          <w:sz w:val="28"/>
          <w:szCs w:val="28"/>
          <w:lang w:eastAsia="zh-CN" w:bidi="hi-IN"/>
        </w:rPr>
        <w:t>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Документарная проверка проводится при наличии оснований, указанных в пунктах 1, 3 – 5 части 1 статьи 57 Закона № 248 - ФЗ.</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iCs/>
          <w:kern w:val="3"/>
          <w:sz w:val="28"/>
          <w:szCs w:val="28"/>
          <w:lang w:eastAsia="zh-CN" w:bidi="hi-IN"/>
        </w:rPr>
      </w:pPr>
      <w:r w:rsidRPr="00162234">
        <w:rPr>
          <w:rFonts w:ascii="Liberation Serif" w:eastAsia="SimSun" w:hAnsi="Liberation Serif"/>
          <w:iCs/>
          <w:kern w:val="3"/>
          <w:sz w:val="28"/>
          <w:szCs w:val="28"/>
          <w:lang w:eastAsia="zh-CN" w:bidi="hi-IN"/>
        </w:rPr>
        <w:t xml:space="preserve">Проведение документарной проверки, предметом которой являются </w:t>
      </w:r>
      <w:r w:rsidRPr="00162234">
        <w:rPr>
          <w:rFonts w:ascii="Liberation Serif" w:eastAsia="SimSun" w:hAnsi="Liberation Serif"/>
          <w:iCs/>
          <w:kern w:val="3"/>
          <w:sz w:val="28"/>
          <w:szCs w:val="28"/>
          <w:lang w:eastAsia="zh-CN" w:bidi="hi-IN"/>
        </w:rPr>
        <w:lastRenderedPageBreak/>
        <w:t>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iCs/>
          <w:kern w:val="3"/>
          <w:sz w:val="28"/>
          <w:szCs w:val="28"/>
          <w:lang w:eastAsia="zh-CN" w:bidi="hi-IN"/>
        </w:rPr>
      </w:pPr>
      <w:r w:rsidRPr="00162234">
        <w:rPr>
          <w:rFonts w:ascii="Liberation Serif" w:eastAsia="SimSun" w:hAnsi="Liberation Serif"/>
          <w:iCs/>
          <w:kern w:val="3"/>
          <w:sz w:val="28"/>
          <w:szCs w:val="28"/>
          <w:lang w:eastAsia="zh-CN" w:bidi="hi-IN"/>
        </w:rPr>
        <w:t>Иные вопросы проведения документарной проверки регулируются Законом № 248 - ФЗ.</w:t>
      </w:r>
    </w:p>
    <w:p w:rsidR="00162234" w:rsidRPr="00162234" w:rsidRDefault="00162234" w:rsidP="00162234">
      <w:pPr>
        <w:suppressAutoHyphens/>
        <w:autoSpaceDN w:val="0"/>
        <w:jc w:val="center"/>
        <w:textAlignment w:val="baseline"/>
        <w:rPr>
          <w:rFonts w:ascii="Liberation Serif" w:eastAsia="SimSun" w:hAnsi="Liberation Serif"/>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cs="Mangal"/>
          <w:kern w:val="3"/>
          <w:sz w:val="24"/>
          <w:szCs w:val="24"/>
          <w:lang w:val="en-US" w:eastAsia="zh-CN" w:bidi="hi-IN"/>
        </w:rPr>
      </w:pPr>
      <w:r w:rsidRPr="00162234">
        <w:rPr>
          <w:rFonts w:ascii="Liberation Serif" w:eastAsia="SimSun" w:hAnsi="Liberation Serif"/>
          <w:kern w:val="3"/>
          <w:sz w:val="28"/>
          <w:szCs w:val="28"/>
          <w:lang w:eastAsia="zh-CN" w:bidi="hi-IN"/>
        </w:rPr>
        <w:t>Подраздел 6</w:t>
      </w:r>
      <w:r w:rsidRPr="00162234">
        <w:rPr>
          <w:rFonts w:ascii="Liberation Serif" w:eastAsia="SimSun" w:hAnsi="Liberation Serif"/>
          <w:kern w:val="3"/>
          <w:sz w:val="28"/>
          <w:szCs w:val="28"/>
          <w:lang w:val="en-US" w:eastAsia="zh-CN" w:bidi="hi-IN"/>
        </w:rPr>
        <w:t xml:space="preserve">. </w:t>
      </w:r>
      <w:proofErr w:type="spellStart"/>
      <w:r w:rsidRPr="00162234">
        <w:rPr>
          <w:rFonts w:ascii="Liberation Serif" w:eastAsia="SimSun" w:hAnsi="Liberation Serif"/>
          <w:kern w:val="3"/>
          <w:sz w:val="28"/>
          <w:szCs w:val="28"/>
          <w:lang w:val="en-US" w:eastAsia="zh-CN" w:bidi="hi-IN"/>
        </w:rPr>
        <w:t>Выездная</w:t>
      </w:r>
      <w:proofErr w:type="spellEnd"/>
      <w:r w:rsidRPr="00162234">
        <w:rPr>
          <w:rFonts w:ascii="Liberation Serif" w:eastAsia="SimSun" w:hAnsi="Liberation Serif"/>
          <w:kern w:val="3"/>
          <w:sz w:val="28"/>
          <w:szCs w:val="28"/>
          <w:lang w:val="en-US" w:eastAsia="zh-CN" w:bidi="hi-IN"/>
        </w:rPr>
        <w:t xml:space="preserve"> </w:t>
      </w:r>
      <w:proofErr w:type="spellStart"/>
      <w:r w:rsidRPr="00162234">
        <w:rPr>
          <w:rFonts w:ascii="Liberation Serif" w:eastAsia="SimSun" w:hAnsi="Liberation Serif"/>
          <w:kern w:val="3"/>
          <w:sz w:val="28"/>
          <w:szCs w:val="28"/>
          <w:lang w:val="en-US" w:eastAsia="zh-CN" w:bidi="hi-IN"/>
        </w:rPr>
        <w:t>проверка</w:t>
      </w:r>
      <w:proofErr w:type="spellEnd"/>
    </w:p>
    <w:p w:rsidR="00162234" w:rsidRPr="00162234" w:rsidRDefault="00162234" w:rsidP="00162234">
      <w:pPr>
        <w:suppressAutoHyphens/>
        <w:autoSpaceDN w:val="0"/>
        <w:jc w:val="center"/>
        <w:textAlignment w:val="baseline"/>
        <w:rPr>
          <w:rFonts w:ascii="Liberation Serif" w:eastAsia="SimSun" w:hAnsi="Liberation Serif"/>
          <w:kern w:val="3"/>
          <w:sz w:val="28"/>
          <w:szCs w:val="28"/>
          <w:lang w:val="en-US" w:eastAsia="zh-CN" w:bidi="hi-IN"/>
        </w:rPr>
      </w:pP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В ходе выездной проверки при осуществлении муниципального контроля в сфере благоустройства могут совершаться следующие контрольные действия:</w:t>
      </w:r>
    </w:p>
    <w:p w:rsidR="00162234" w:rsidRPr="00162234" w:rsidRDefault="00162234" w:rsidP="00162234">
      <w:pPr>
        <w:widowControl w:val="0"/>
        <w:numPr>
          <w:ilvl w:val="0"/>
          <w:numId w:val="11"/>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val="en-US" w:eastAsia="zh-CN" w:bidi="hi-IN"/>
        </w:rPr>
      </w:pPr>
      <w:proofErr w:type="spellStart"/>
      <w:r w:rsidRPr="00162234">
        <w:rPr>
          <w:rFonts w:ascii="Liberation Serif" w:eastAsia="SimSun" w:hAnsi="Liberation Serif"/>
          <w:kern w:val="3"/>
          <w:sz w:val="28"/>
          <w:szCs w:val="28"/>
          <w:lang w:val="en-US" w:eastAsia="zh-CN" w:bidi="hi-IN"/>
        </w:rPr>
        <w:t>осмотр</w:t>
      </w:r>
      <w:proofErr w:type="spellEnd"/>
      <w:r w:rsidRPr="00162234">
        <w:rPr>
          <w:rFonts w:ascii="Liberation Serif" w:eastAsia="SimSun" w:hAnsi="Liberation Serif"/>
          <w:kern w:val="3"/>
          <w:sz w:val="28"/>
          <w:szCs w:val="28"/>
          <w:lang w:val="en-US" w:eastAsia="zh-CN" w:bidi="hi-IN"/>
        </w:rPr>
        <w:t>;</w:t>
      </w:r>
    </w:p>
    <w:p w:rsidR="00162234" w:rsidRPr="00162234" w:rsidRDefault="00162234" w:rsidP="00162234">
      <w:pPr>
        <w:widowControl w:val="0"/>
        <w:numPr>
          <w:ilvl w:val="0"/>
          <w:numId w:val="5"/>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val="en-US" w:eastAsia="zh-CN" w:bidi="hi-IN"/>
        </w:rPr>
      </w:pPr>
      <w:proofErr w:type="spellStart"/>
      <w:r w:rsidRPr="00162234">
        <w:rPr>
          <w:rFonts w:ascii="Liberation Serif" w:eastAsia="SimSun" w:hAnsi="Liberation Serif"/>
          <w:kern w:val="3"/>
          <w:sz w:val="28"/>
          <w:szCs w:val="28"/>
          <w:lang w:val="en-US" w:eastAsia="zh-CN" w:bidi="hi-IN"/>
        </w:rPr>
        <w:t>опрос</w:t>
      </w:r>
      <w:proofErr w:type="spellEnd"/>
      <w:r w:rsidRPr="00162234">
        <w:rPr>
          <w:rFonts w:ascii="Liberation Serif" w:eastAsia="SimSun" w:hAnsi="Liberation Serif"/>
          <w:kern w:val="3"/>
          <w:sz w:val="28"/>
          <w:szCs w:val="28"/>
          <w:lang w:val="en-US" w:eastAsia="zh-CN" w:bidi="hi-IN"/>
        </w:rPr>
        <w:t>;</w:t>
      </w:r>
    </w:p>
    <w:p w:rsidR="00162234" w:rsidRPr="00162234" w:rsidRDefault="00162234" w:rsidP="00162234">
      <w:pPr>
        <w:widowControl w:val="0"/>
        <w:numPr>
          <w:ilvl w:val="0"/>
          <w:numId w:val="5"/>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val="en-US" w:eastAsia="zh-CN" w:bidi="hi-IN"/>
        </w:rPr>
      </w:pPr>
      <w:proofErr w:type="spellStart"/>
      <w:r w:rsidRPr="00162234">
        <w:rPr>
          <w:rFonts w:ascii="Liberation Serif" w:eastAsia="SimSun" w:hAnsi="Liberation Serif"/>
          <w:kern w:val="3"/>
          <w:sz w:val="28"/>
          <w:szCs w:val="28"/>
          <w:lang w:val="en-US" w:eastAsia="zh-CN" w:bidi="hi-IN"/>
        </w:rPr>
        <w:t>получение</w:t>
      </w:r>
      <w:proofErr w:type="spellEnd"/>
      <w:r w:rsidRPr="00162234">
        <w:rPr>
          <w:rFonts w:ascii="Liberation Serif" w:eastAsia="SimSun" w:hAnsi="Liberation Serif"/>
          <w:kern w:val="3"/>
          <w:sz w:val="28"/>
          <w:szCs w:val="28"/>
          <w:lang w:val="en-US" w:eastAsia="zh-CN" w:bidi="hi-IN"/>
        </w:rPr>
        <w:t xml:space="preserve"> </w:t>
      </w:r>
      <w:proofErr w:type="spellStart"/>
      <w:r w:rsidRPr="00162234">
        <w:rPr>
          <w:rFonts w:ascii="Liberation Serif" w:eastAsia="SimSun" w:hAnsi="Liberation Serif"/>
          <w:kern w:val="3"/>
          <w:sz w:val="28"/>
          <w:szCs w:val="28"/>
          <w:lang w:val="en-US" w:eastAsia="zh-CN" w:bidi="hi-IN"/>
        </w:rPr>
        <w:t>письменных</w:t>
      </w:r>
      <w:proofErr w:type="spellEnd"/>
      <w:r w:rsidRPr="00162234">
        <w:rPr>
          <w:rFonts w:ascii="Liberation Serif" w:eastAsia="SimSun" w:hAnsi="Liberation Serif"/>
          <w:kern w:val="3"/>
          <w:sz w:val="28"/>
          <w:szCs w:val="28"/>
          <w:lang w:val="en-US" w:eastAsia="zh-CN" w:bidi="hi-IN"/>
        </w:rPr>
        <w:t xml:space="preserve"> </w:t>
      </w:r>
      <w:proofErr w:type="spellStart"/>
      <w:r w:rsidRPr="00162234">
        <w:rPr>
          <w:rFonts w:ascii="Liberation Serif" w:eastAsia="SimSun" w:hAnsi="Liberation Serif"/>
          <w:kern w:val="3"/>
          <w:sz w:val="28"/>
          <w:szCs w:val="28"/>
          <w:lang w:val="en-US" w:eastAsia="zh-CN" w:bidi="hi-IN"/>
        </w:rPr>
        <w:t>объяснений</w:t>
      </w:r>
      <w:proofErr w:type="spellEnd"/>
      <w:r w:rsidRPr="00162234">
        <w:rPr>
          <w:rFonts w:ascii="Liberation Serif" w:eastAsia="SimSun" w:hAnsi="Liberation Serif"/>
          <w:kern w:val="3"/>
          <w:sz w:val="28"/>
          <w:szCs w:val="28"/>
          <w:lang w:val="en-US" w:eastAsia="zh-CN" w:bidi="hi-IN"/>
        </w:rPr>
        <w:t>;</w:t>
      </w:r>
    </w:p>
    <w:p w:rsidR="00162234" w:rsidRPr="00162234" w:rsidRDefault="00162234" w:rsidP="00162234">
      <w:pPr>
        <w:widowControl w:val="0"/>
        <w:numPr>
          <w:ilvl w:val="0"/>
          <w:numId w:val="5"/>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val="en-US" w:eastAsia="zh-CN" w:bidi="hi-IN"/>
        </w:rPr>
      </w:pPr>
      <w:proofErr w:type="spellStart"/>
      <w:proofErr w:type="gramStart"/>
      <w:r w:rsidRPr="00162234">
        <w:rPr>
          <w:rFonts w:ascii="Liberation Serif" w:eastAsia="SimSun" w:hAnsi="Liberation Serif"/>
          <w:kern w:val="3"/>
          <w:sz w:val="28"/>
          <w:szCs w:val="28"/>
          <w:lang w:val="en-US" w:eastAsia="zh-CN" w:bidi="hi-IN"/>
        </w:rPr>
        <w:t>истребование</w:t>
      </w:r>
      <w:proofErr w:type="spellEnd"/>
      <w:proofErr w:type="gramEnd"/>
      <w:r w:rsidRPr="00162234">
        <w:rPr>
          <w:rFonts w:ascii="Liberation Serif" w:eastAsia="SimSun" w:hAnsi="Liberation Serif"/>
          <w:kern w:val="3"/>
          <w:sz w:val="28"/>
          <w:szCs w:val="28"/>
          <w:lang w:val="en-US" w:eastAsia="zh-CN" w:bidi="hi-IN"/>
        </w:rPr>
        <w:t xml:space="preserve"> </w:t>
      </w:r>
      <w:proofErr w:type="spellStart"/>
      <w:r w:rsidRPr="00162234">
        <w:rPr>
          <w:rFonts w:ascii="Liberation Serif" w:eastAsia="SimSun" w:hAnsi="Liberation Serif"/>
          <w:kern w:val="3"/>
          <w:sz w:val="28"/>
          <w:szCs w:val="28"/>
          <w:lang w:val="en-US" w:eastAsia="zh-CN" w:bidi="hi-IN"/>
        </w:rPr>
        <w:t>документов</w:t>
      </w:r>
      <w:proofErr w:type="spellEnd"/>
      <w:r w:rsidRPr="00162234">
        <w:rPr>
          <w:rFonts w:ascii="Liberation Serif" w:eastAsia="SimSun" w:hAnsi="Liberation Serif"/>
          <w:kern w:val="3"/>
          <w:sz w:val="28"/>
          <w:szCs w:val="28"/>
          <w:lang w:val="en-US" w:eastAsia="zh-CN" w:bidi="hi-IN"/>
        </w:rPr>
        <w:t>.</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Выездная проверка проводится при наличии оснований, указанных в пунктах 1, 3 – 5 части 1 статьи 57 Закона № 248 - ФЗ.</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Срок проведения выездной проверки не может превышать десять рабочих дней.</w:t>
      </w:r>
    </w:p>
    <w:p w:rsidR="00162234" w:rsidRPr="00162234" w:rsidRDefault="00162234" w:rsidP="00162234">
      <w:pPr>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62234">
        <w:rPr>
          <w:rFonts w:ascii="Liberation Serif" w:eastAsia="SimSun" w:hAnsi="Liberation Serif"/>
          <w:kern w:val="3"/>
          <w:sz w:val="28"/>
          <w:szCs w:val="28"/>
          <w:lang w:eastAsia="zh-CN" w:bidi="hi-IN"/>
        </w:rPr>
        <w:t>микропредприятия</w:t>
      </w:r>
      <w:proofErr w:type="spellEnd"/>
      <w:r w:rsidRPr="00162234">
        <w:rPr>
          <w:rFonts w:ascii="Liberation Serif" w:eastAsia="SimSun" w:hAnsi="Liberation Serif"/>
          <w:kern w:val="3"/>
          <w:sz w:val="28"/>
          <w:szCs w:val="28"/>
          <w:lang w:eastAsia="zh-CN" w:bidi="hi-IN"/>
        </w:rPr>
        <w:t>.</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iCs/>
          <w:kern w:val="3"/>
          <w:sz w:val="28"/>
          <w:szCs w:val="28"/>
          <w:lang w:eastAsia="zh-CN" w:bidi="hi-IN"/>
        </w:rPr>
        <w:t>Иные вопросы проведения выездной проверки регулируются Законом № 248 - ФЗ.</w:t>
      </w:r>
    </w:p>
    <w:p w:rsidR="00162234" w:rsidRPr="00162234" w:rsidRDefault="00162234" w:rsidP="00162234">
      <w:pPr>
        <w:suppressAutoHyphens/>
        <w:autoSpaceDN w:val="0"/>
        <w:jc w:val="center"/>
        <w:textAlignment w:val="baseline"/>
        <w:rPr>
          <w:rFonts w:ascii="Liberation Serif" w:eastAsia="SimSun" w:hAnsi="Liberation Serif"/>
          <w:kern w:val="3"/>
          <w:sz w:val="28"/>
          <w:szCs w:val="28"/>
          <w:lang w:eastAsia="zh-CN" w:bidi="hi-IN"/>
        </w:rPr>
      </w:pPr>
    </w:p>
    <w:p w:rsidR="00162234" w:rsidRPr="00162234" w:rsidRDefault="00162234" w:rsidP="00162234">
      <w:pPr>
        <w:tabs>
          <w:tab w:val="left" w:pos="849"/>
        </w:tabs>
        <w:suppressAutoHyphens/>
        <w:autoSpaceDN w:val="0"/>
        <w:jc w:val="center"/>
        <w:textAlignment w:val="baseline"/>
        <w:rPr>
          <w:rFonts w:ascii="Liberation Serif" w:eastAsia="SimSun" w:hAnsi="Liberation Serif"/>
          <w:bCs/>
          <w:kern w:val="3"/>
          <w:sz w:val="28"/>
          <w:szCs w:val="28"/>
          <w:lang w:eastAsia="zh-CN" w:bidi="hi-IN"/>
        </w:rPr>
      </w:pPr>
      <w:r w:rsidRPr="00162234">
        <w:rPr>
          <w:rFonts w:ascii="Liberation Serif" w:eastAsia="SimSun" w:hAnsi="Liberation Serif"/>
          <w:bCs/>
          <w:kern w:val="3"/>
          <w:sz w:val="28"/>
          <w:szCs w:val="28"/>
          <w:lang w:eastAsia="zh-CN" w:bidi="hi-IN"/>
        </w:rPr>
        <w:t>Подраздел 7. Наблюдение за соблюдением обязательных требований</w:t>
      </w:r>
    </w:p>
    <w:p w:rsidR="00162234" w:rsidRPr="00162234" w:rsidRDefault="00162234" w:rsidP="00162234">
      <w:pPr>
        <w:tabs>
          <w:tab w:val="left" w:pos="849"/>
        </w:tabs>
        <w:suppressAutoHyphens/>
        <w:autoSpaceDN w:val="0"/>
        <w:jc w:val="center"/>
        <w:textAlignment w:val="baseline"/>
        <w:rPr>
          <w:rFonts w:ascii="Liberation Serif" w:eastAsia="SimSun" w:hAnsi="Liberation Serif"/>
          <w:kern w:val="3"/>
          <w:sz w:val="28"/>
          <w:szCs w:val="28"/>
          <w:lang w:eastAsia="zh-CN" w:bidi="hi-IN"/>
        </w:rPr>
      </w:pP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В соответствии со статьей 74 Закона № 248 - ФЗ под наблюдением за соблюдением обязательных требований (мониторингом безопасности) понимается анализ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Выявленные в ходе наблюдения за соблюдением обязательных требований (мониторинга безопасности) сведения о причинении вреда (ущерба) или об угрозе причинения вреда (ущерба) охраняемым законом ценностям направляются уполномоченному должностному лицу Администрации для принятия решений в соответствии со статьей 60 Закона № 248 - ФЗ.</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В соответствии со статьей 16 Закона № 131 - ФЗ п</w:t>
      </w:r>
      <w:r w:rsidRPr="00162234">
        <w:rPr>
          <w:rFonts w:ascii="Liberation Serif" w:eastAsia="SimSun" w:hAnsi="Liberation Serif" w:cs="Mangal"/>
          <w:kern w:val="3"/>
          <w:sz w:val="28"/>
          <w:szCs w:val="28"/>
          <w:lang w:eastAsia="zh-CN" w:bidi="hi-IN"/>
        </w:rPr>
        <w:t>ри осуществлении муниципального контроля в сфере благоустройства может выдаваться предписание об устранении нарушений обязательных требований, выявленных в ходе наблюдения за соблюдением обязательных требований (мониторинга безопасности).</w:t>
      </w:r>
    </w:p>
    <w:p w:rsidR="00162234" w:rsidRPr="00162234" w:rsidRDefault="00162234" w:rsidP="00162234">
      <w:pPr>
        <w:tabs>
          <w:tab w:val="left" w:pos="849"/>
        </w:tabs>
        <w:suppressAutoHyphens/>
        <w:autoSpaceDN w:val="0"/>
        <w:jc w:val="center"/>
        <w:textAlignment w:val="baseline"/>
        <w:rPr>
          <w:rFonts w:ascii="Liberation Serif" w:eastAsia="SimSun" w:hAnsi="Liberation Serif"/>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cs="Mangal"/>
          <w:kern w:val="3"/>
          <w:sz w:val="24"/>
          <w:szCs w:val="24"/>
          <w:lang w:val="en-US" w:eastAsia="zh-CN" w:bidi="hi-IN"/>
        </w:rPr>
      </w:pPr>
      <w:r w:rsidRPr="00162234">
        <w:rPr>
          <w:rFonts w:ascii="Liberation Serif" w:eastAsia="SimSun" w:hAnsi="Liberation Serif"/>
          <w:kern w:val="3"/>
          <w:sz w:val="28"/>
          <w:szCs w:val="28"/>
          <w:lang w:eastAsia="zh-CN" w:bidi="hi-IN"/>
        </w:rPr>
        <w:lastRenderedPageBreak/>
        <w:t xml:space="preserve">РАЗДЕЛ </w:t>
      </w:r>
      <w:r w:rsidRPr="00162234">
        <w:rPr>
          <w:rFonts w:ascii="Liberation Serif" w:eastAsia="SimSun" w:hAnsi="Liberation Serif"/>
          <w:kern w:val="3"/>
          <w:sz w:val="28"/>
          <w:szCs w:val="28"/>
          <w:lang w:val="en-US" w:eastAsia="zh-CN" w:bidi="hi-IN"/>
        </w:rPr>
        <w:t xml:space="preserve">VI. </w:t>
      </w:r>
      <w:proofErr w:type="spellStart"/>
      <w:r w:rsidRPr="00162234">
        <w:rPr>
          <w:rFonts w:ascii="Liberation Serif" w:eastAsia="SimSun" w:hAnsi="Liberation Serif"/>
          <w:kern w:val="3"/>
          <w:sz w:val="28"/>
          <w:szCs w:val="28"/>
          <w:lang w:val="en-US" w:eastAsia="zh-CN" w:bidi="hi-IN"/>
        </w:rPr>
        <w:t>Результаты</w:t>
      </w:r>
      <w:proofErr w:type="spellEnd"/>
      <w:r w:rsidRPr="00162234">
        <w:rPr>
          <w:rFonts w:ascii="Liberation Serif" w:eastAsia="SimSun" w:hAnsi="Liberation Serif"/>
          <w:kern w:val="3"/>
          <w:sz w:val="28"/>
          <w:szCs w:val="28"/>
          <w:lang w:val="en-US" w:eastAsia="zh-CN" w:bidi="hi-IN"/>
        </w:rPr>
        <w:t xml:space="preserve"> </w:t>
      </w:r>
      <w:proofErr w:type="spellStart"/>
      <w:r w:rsidRPr="00162234">
        <w:rPr>
          <w:rFonts w:ascii="Liberation Serif" w:eastAsia="SimSun" w:hAnsi="Liberation Serif"/>
          <w:kern w:val="3"/>
          <w:sz w:val="28"/>
          <w:szCs w:val="28"/>
          <w:lang w:val="en-US" w:eastAsia="zh-CN" w:bidi="hi-IN"/>
        </w:rPr>
        <w:t>контрольного</w:t>
      </w:r>
      <w:proofErr w:type="spellEnd"/>
      <w:r w:rsidRPr="00162234">
        <w:rPr>
          <w:rFonts w:ascii="Liberation Serif" w:eastAsia="SimSun" w:hAnsi="Liberation Serif"/>
          <w:kern w:val="3"/>
          <w:sz w:val="28"/>
          <w:szCs w:val="28"/>
          <w:lang w:val="en-US" w:eastAsia="zh-CN" w:bidi="hi-IN"/>
        </w:rPr>
        <w:t xml:space="preserve"> </w:t>
      </w:r>
      <w:proofErr w:type="spellStart"/>
      <w:r w:rsidRPr="00162234">
        <w:rPr>
          <w:rFonts w:ascii="Liberation Serif" w:eastAsia="SimSun" w:hAnsi="Liberation Serif"/>
          <w:kern w:val="3"/>
          <w:sz w:val="28"/>
          <w:szCs w:val="28"/>
          <w:lang w:val="en-US" w:eastAsia="zh-CN" w:bidi="hi-IN"/>
        </w:rPr>
        <w:t>мероприятия</w:t>
      </w:r>
      <w:proofErr w:type="spellEnd"/>
    </w:p>
    <w:p w:rsidR="00162234" w:rsidRPr="00162234" w:rsidRDefault="00162234" w:rsidP="00162234">
      <w:pPr>
        <w:suppressAutoHyphens/>
        <w:autoSpaceDN w:val="0"/>
        <w:jc w:val="center"/>
        <w:textAlignment w:val="baseline"/>
        <w:rPr>
          <w:rFonts w:ascii="Liberation Serif" w:eastAsia="SimSun" w:hAnsi="Liberation Serif"/>
          <w:kern w:val="3"/>
          <w:sz w:val="28"/>
          <w:szCs w:val="28"/>
          <w:lang w:val="en-US" w:eastAsia="zh-CN" w:bidi="hi-IN"/>
        </w:rPr>
      </w:pP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По окончании проведения контрольного мероприятия составляется акт контрольного мероприятия (далее также – акт).</w:t>
      </w:r>
    </w:p>
    <w:p w:rsidR="00162234" w:rsidRPr="00162234" w:rsidRDefault="00162234" w:rsidP="00162234">
      <w:pPr>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iCs/>
          <w:kern w:val="3"/>
          <w:sz w:val="28"/>
          <w:szCs w:val="28"/>
          <w:lang w:eastAsia="zh-CN" w:bidi="hi-IN"/>
        </w:rPr>
        <w:t>Вопросы составления акта регулируются статьей 87 Закона № 248 - ФЗ.</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Консультации по вопросу рассмотрения поступивших в</w:t>
      </w:r>
      <w:r w:rsidRPr="00162234">
        <w:rPr>
          <w:rFonts w:ascii="Liberation Serif" w:eastAsia="SimSun" w:hAnsi="Liberation Serif" w:cs="Mangal"/>
          <w:kern w:val="3"/>
          <w:sz w:val="24"/>
          <w:szCs w:val="24"/>
          <w:lang w:eastAsia="zh-CN" w:bidi="hi-IN"/>
        </w:rPr>
        <w:t> </w:t>
      </w:r>
      <w:r w:rsidRPr="00162234">
        <w:rPr>
          <w:rFonts w:ascii="Liberation Serif" w:eastAsia="SimSun" w:hAnsi="Liberation Serif"/>
          <w:kern w:val="3"/>
          <w:sz w:val="28"/>
          <w:szCs w:val="28"/>
          <w:lang w:eastAsia="zh-CN" w:bidi="hi-IN"/>
        </w:rPr>
        <w:t>Администрацию возражений в отношении акта контрольного мероприятия могут проводиться по телефону, посредством видеоконференцсвязи, на личном приеме.</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r w:rsidRPr="00162234">
        <w:rPr>
          <w:rFonts w:ascii="Liberation Serif" w:eastAsia="SimSun" w:hAnsi="Liberation Serif"/>
          <w:kern w:val="3"/>
          <w:sz w:val="28"/>
          <w:szCs w:val="28"/>
          <w:lang w:eastAsia="zh-CN" w:bidi="hi-IN"/>
        </w:rPr>
        <w:t>Предписание Администрации об устранении выявленных нарушений обязательных требований содержит следующие данные:</w:t>
      </w:r>
    </w:p>
    <w:p w:rsidR="00162234" w:rsidRPr="00162234" w:rsidRDefault="00162234" w:rsidP="00162234">
      <w:pPr>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proofErr w:type="gramStart"/>
      <w:r w:rsidRPr="00162234">
        <w:rPr>
          <w:rFonts w:ascii="Liberation Serif" w:eastAsia="SimSun" w:hAnsi="Liberation Serif"/>
          <w:kern w:val="3"/>
          <w:sz w:val="28"/>
          <w:szCs w:val="28"/>
          <w:lang w:eastAsia="zh-CN" w:bidi="hi-IN"/>
        </w:rPr>
        <w:t>дата</w:t>
      </w:r>
      <w:proofErr w:type="gramEnd"/>
      <w:r w:rsidRPr="00162234">
        <w:rPr>
          <w:rFonts w:ascii="Liberation Serif" w:eastAsia="SimSun" w:hAnsi="Liberation Serif"/>
          <w:kern w:val="3"/>
          <w:sz w:val="28"/>
          <w:szCs w:val="28"/>
          <w:lang w:eastAsia="zh-CN" w:bidi="hi-IN"/>
        </w:rPr>
        <w:t xml:space="preserve"> и место составления предписания;</w:t>
      </w:r>
    </w:p>
    <w:p w:rsidR="00162234" w:rsidRPr="00162234" w:rsidRDefault="00162234" w:rsidP="00162234">
      <w:pPr>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proofErr w:type="gramStart"/>
      <w:r w:rsidRPr="00162234">
        <w:rPr>
          <w:rFonts w:ascii="Liberation Serif" w:eastAsia="SimSun" w:hAnsi="Liberation Serif"/>
          <w:kern w:val="3"/>
          <w:sz w:val="28"/>
          <w:szCs w:val="28"/>
          <w:lang w:eastAsia="zh-CN" w:bidi="hi-IN"/>
        </w:rPr>
        <w:t>дата</w:t>
      </w:r>
      <w:proofErr w:type="gramEnd"/>
      <w:r w:rsidRPr="00162234">
        <w:rPr>
          <w:rFonts w:ascii="Liberation Serif" w:eastAsia="SimSun" w:hAnsi="Liberation Serif"/>
          <w:kern w:val="3"/>
          <w:sz w:val="28"/>
          <w:szCs w:val="28"/>
          <w:lang w:eastAsia="zh-CN" w:bidi="hi-IN"/>
        </w:rPr>
        <w:t xml:space="preserve"> и номер акта контрольного мероприятия, на основании которого выдается предписание;</w:t>
      </w:r>
    </w:p>
    <w:p w:rsidR="00162234" w:rsidRPr="00162234" w:rsidRDefault="00162234" w:rsidP="00162234">
      <w:pPr>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proofErr w:type="gramStart"/>
      <w:r w:rsidRPr="00162234">
        <w:rPr>
          <w:rFonts w:ascii="Liberation Serif" w:eastAsia="SimSun" w:hAnsi="Liberation Serif"/>
          <w:kern w:val="3"/>
          <w:sz w:val="28"/>
          <w:szCs w:val="28"/>
          <w:lang w:eastAsia="zh-CN" w:bidi="hi-IN"/>
        </w:rPr>
        <w:t>фамилия</w:t>
      </w:r>
      <w:proofErr w:type="gramEnd"/>
      <w:r w:rsidRPr="00162234">
        <w:rPr>
          <w:rFonts w:ascii="Liberation Serif" w:eastAsia="SimSun" w:hAnsi="Liberation Serif"/>
          <w:kern w:val="3"/>
          <w:sz w:val="28"/>
          <w:szCs w:val="28"/>
          <w:lang w:eastAsia="zh-CN" w:bidi="hi-IN"/>
        </w:rPr>
        <w:t>, имя, отчество (при наличии) и должность лица (лиц), выдавшего (выдавших) предписание;</w:t>
      </w:r>
    </w:p>
    <w:p w:rsidR="00162234" w:rsidRPr="00162234" w:rsidRDefault="00162234" w:rsidP="00162234">
      <w:pPr>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proofErr w:type="gramStart"/>
      <w:r w:rsidRPr="00162234">
        <w:rPr>
          <w:rFonts w:ascii="Liberation Serif" w:eastAsia="SimSun" w:hAnsi="Liberation Serif"/>
          <w:kern w:val="3"/>
          <w:sz w:val="28"/>
          <w:szCs w:val="28"/>
          <w:lang w:eastAsia="zh-CN" w:bidi="hi-IN"/>
        </w:rPr>
        <w:t>наименование</w:t>
      </w:r>
      <w:proofErr w:type="gramEnd"/>
      <w:r w:rsidRPr="00162234">
        <w:rPr>
          <w:rFonts w:ascii="Liberation Serif" w:eastAsia="SimSun" w:hAnsi="Liberation Serif"/>
          <w:kern w:val="3"/>
          <w:sz w:val="28"/>
          <w:szCs w:val="28"/>
          <w:lang w:eastAsia="zh-CN" w:bidi="hi-IN"/>
        </w:rPr>
        <w:t xml:space="preserve">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162234" w:rsidRPr="00162234" w:rsidRDefault="00162234" w:rsidP="00162234">
      <w:pPr>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proofErr w:type="gramStart"/>
      <w:r w:rsidRPr="00162234">
        <w:rPr>
          <w:rFonts w:ascii="Liberation Serif" w:eastAsia="SimSun" w:hAnsi="Liberation Serif"/>
          <w:kern w:val="3"/>
          <w:sz w:val="28"/>
          <w:szCs w:val="28"/>
          <w:lang w:eastAsia="zh-CN" w:bidi="hi-IN"/>
        </w:rPr>
        <w:t>содержание</w:t>
      </w:r>
      <w:proofErr w:type="gramEnd"/>
      <w:r w:rsidRPr="00162234">
        <w:rPr>
          <w:rFonts w:ascii="Liberation Serif" w:eastAsia="SimSun" w:hAnsi="Liberation Serif"/>
          <w:kern w:val="3"/>
          <w:sz w:val="28"/>
          <w:szCs w:val="28"/>
          <w:lang w:eastAsia="zh-CN" w:bidi="hi-IN"/>
        </w:rPr>
        <w:t xml:space="preserve"> предписания – обязательные требования, которые нарушены;</w:t>
      </w:r>
    </w:p>
    <w:p w:rsidR="00162234" w:rsidRPr="00162234" w:rsidRDefault="00162234" w:rsidP="00162234">
      <w:pPr>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proofErr w:type="gramStart"/>
      <w:r w:rsidRPr="00162234">
        <w:rPr>
          <w:rFonts w:ascii="Liberation Serif" w:eastAsia="SimSun" w:hAnsi="Liberation Serif"/>
          <w:kern w:val="3"/>
          <w:sz w:val="28"/>
          <w:szCs w:val="28"/>
          <w:lang w:eastAsia="zh-CN" w:bidi="hi-IN"/>
        </w:rPr>
        <w:t>основание</w:t>
      </w:r>
      <w:proofErr w:type="gramEnd"/>
      <w:r w:rsidRPr="00162234">
        <w:rPr>
          <w:rFonts w:ascii="Liberation Serif" w:eastAsia="SimSun" w:hAnsi="Liberation Serif"/>
          <w:kern w:val="3"/>
          <w:sz w:val="28"/>
          <w:szCs w:val="28"/>
          <w:lang w:eastAsia="zh-CN" w:bidi="hi-IN"/>
        </w:rPr>
        <w:t xml:space="preserve">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162234" w:rsidRPr="00162234" w:rsidRDefault="00162234" w:rsidP="00162234">
      <w:pPr>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proofErr w:type="gramStart"/>
      <w:r w:rsidRPr="00162234">
        <w:rPr>
          <w:rFonts w:ascii="Liberation Serif" w:eastAsia="SimSun" w:hAnsi="Liberation Serif"/>
          <w:kern w:val="3"/>
          <w:sz w:val="28"/>
          <w:szCs w:val="28"/>
          <w:lang w:eastAsia="zh-CN" w:bidi="hi-IN"/>
        </w:rPr>
        <w:t>сроки</w:t>
      </w:r>
      <w:proofErr w:type="gramEnd"/>
      <w:r w:rsidRPr="00162234">
        <w:rPr>
          <w:rFonts w:ascii="Liberation Serif" w:eastAsia="SimSun" w:hAnsi="Liberation Serif"/>
          <w:kern w:val="3"/>
          <w:sz w:val="28"/>
          <w:szCs w:val="28"/>
          <w:lang w:eastAsia="zh-CN" w:bidi="hi-IN"/>
        </w:rPr>
        <w:t xml:space="preserve"> исполнения;</w:t>
      </w:r>
    </w:p>
    <w:p w:rsidR="00162234" w:rsidRPr="00162234" w:rsidRDefault="00162234" w:rsidP="00162234">
      <w:pPr>
        <w:suppressAutoHyphens/>
        <w:autoSpaceDN w:val="0"/>
        <w:spacing w:line="216" w:lineRule="auto"/>
        <w:ind w:firstLine="709"/>
        <w:jc w:val="both"/>
        <w:textAlignment w:val="baseline"/>
        <w:rPr>
          <w:rFonts w:ascii="Liberation Serif" w:eastAsia="SimSun" w:hAnsi="Liberation Serif"/>
          <w:kern w:val="3"/>
          <w:sz w:val="28"/>
          <w:szCs w:val="28"/>
          <w:lang w:eastAsia="zh-CN" w:bidi="hi-IN"/>
        </w:rPr>
      </w:pPr>
      <w:proofErr w:type="gramStart"/>
      <w:r w:rsidRPr="00162234">
        <w:rPr>
          <w:rFonts w:ascii="Liberation Serif" w:eastAsia="SimSun" w:hAnsi="Liberation Serif"/>
          <w:kern w:val="3"/>
          <w:sz w:val="28"/>
          <w:szCs w:val="28"/>
          <w:lang w:eastAsia="zh-CN" w:bidi="hi-IN"/>
        </w:rPr>
        <w:t>сведения</w:t>
      </w:r>
      <w:proofErr w:type="gramEnd"/>
      <w:r w:rsidRPr="00162234">
        <w:rPr>
          <w:rFonts w:ascii="Liberation Serif" w:eastAsia="SimSun" w:hAnsi="Liberation Serif"/>
          <w:kern w:val="3"/>
          <w:sz w:val="28"/>
          <w:szCs w:val="28"/>
          <w:lang w:eastAsia="zh-CN" w:bidi="hi-IN"/>
        </w:rPr>
        <w:t xml:space="preserve">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iCs/>
          <w:kern w:val="3"/>
          <w:sz w:val="28"/>
          <w:szCs w:val="28"/>
          <w:lang w:eastAsia="zh-CN" w:bidi="hi-IN"/>
        </w:rPr>
        <w:t>Иные вопросы оформления результатов контрольного мероприятия регулируются Законом № 248 - ФЗ.</w:t>
      </w:r>
    </w:p>
    <w:p w:rsidR="00162234" w:rsidRPr="00162234" w:rsidRDefault="00162234" w:rsidP="00162234">
      <w:pPr>
        <w:suppressAutoHyphens/>
        <w:autoSpaceDN w:val="0"/>
        <w:jc w:val="center"/>
        <w:textAlignment w:val="baseline"/>
        <w:rPr>
          <w:rFonts w:ascii="Liberation Serif" w:eastAsia="SimSun" w:hAnsi="Liberation Serif"/>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 xml:space="preserve">РАЗДЕЛ </w:t>
      </w:r>
      <w:r w:rsidRPr="00162234">
        <w:rPr>
          <w:rFonts w:ascii="Liberation Serif" w:eastAsia="SimSun" w:hAnsi="Liberation Serif"/>
          <w:kern w:val="3"/>
          <w:sz w:val="28"/>
          <w:szCs w:val="28"/>
          <w:lang w:val="en-US" w:eastAsia="zh-CN" w:bidi="hi-IN"/>
        </w:rPr>
        <w:t>VII</w:t>
      </w:r>
      <w:r w:rsidRPr="00162234">
        <w:rPr>
          <w:rFonts w:ascii="Liberation Serif" w:eastAsia="SimSun" w:hAnsi="Liberation Serif"/>
          <w:kern w:val="3"/>
          <w:sz w:val="28"/>
          <w:szCs w:val="28"/>
          <w:lang w:eastAsia="zh-CN" w:bidi="hi-IN"/>
        </w:rPr>
        <w:t>. Досудебное обжалование решений контрольного органа,</w:t>
      </w:r>
    </w:p>
    <w:p w:rsidR="00162234" w:rsidRPr="00162234" w:rsidRDefault="00162234" w:rsidP="00162234">
      <w:pPr>
        <w:suppressAutoHyphens/>
        <w:autoSpaceDN w:val="0"/>
        <w:jc w:val="center"/>
        <w:textAlignment w:val="baseline"/>
        <w:rPr>
          <w:rFonts w:ascii="Liberation Serif" w:eastAsia="SimSun" w:hAnsi="Liberation Serif"/>
          <w:kern w:val="3"/>
          <w:sz w:val="28"/>
          <w:szCs w:val="28"/>
          <w:lang w:eastAsia="zh-CN" w:bidi="hi-IN"/>
        </w:rPr>
      </w:pPr>
      <w:proofErr w:type="gramStart"/>
      <w:r w:rsidRPr="00162234">
        <w:rPr>
          <w:rFonts w:ascii="Liberation Serif" w:eastAsia="SimSun" w:hAnsi="Liberation Serif"/>
          <w:kern w:val="3"/>
          <w:sz w:val="28"/>
          <w:szCs w:val="28"/>
          <w:lang w:eastAsia="zh-CN" w:bidi="hi-IN"/>
        </w:rPr>
        <w:t>действий</w:t>
      </w:r>
      <w:proofErr w:type="gramEnd"/>
      <w:r w:rsidRPr="00162234">
        <w:rPr>
          <w:rFonts w:ascii="Liberation Serif" w:eastAsia="SimSun" w:hAnsi="Liberation Serif"/>
          <w:kern w:val="3"/>
          <w:sz w:val="28"/>
          <w:szCs w:val="28"/>
          <w:lang w:eastAsia="zh-CN" w:bidi="hi-IN"/>
        </w:rPr>
        <w:t xml:space="preserve"> (бездействия) его должностных лиц</w:t>
      </w:r>
    </w:p>
    <w:p w:rsidR="00162234" w:rsidRPr="00162234" w:rsidRDefault="00162234" w:rsidP="00162234">
      <w:pPr>
        <w:suppressAutoHyphens/>
        <w:autoSpaceDN w:val="0"/>
        <w:textAlignment w:val="baseline"/>
        <w:rPr>
          <w:rFonts w:ascii="Times New Roman" w:eastAsia="Times New Roman" w:hAnsi="Times New Roman"/>
          <w:i/>
          <w:sz w:val="24"/>
          <w:szCs w:val="24"/>
          <w:lang w:eastAsia="ru-RU"/>
        </w:rPr>
      </w:pPr>
    </w:p>
    <w:p w:rsidR="00162234" w:rsidRPr="00162234" w:rsidRDefault="00162234" w:rsidP="00162234">
      <w:pPr>
        <w:suppressAutoHyphens/>
        <w:autoSpaceDN w:val="0"/>
        <w:ind w:firstLine="709"/>
        <w:jc w:val="both"/>
        <w:textAlignment w:val="baseline"/>
        <w:rPr>
          <w:rFonts w:ascii="Times New Roman" w:eastAsia="Times New Roman" w:hAnsi="Times New Roman"/>
          <w:sz w:val="24"/>
          <w:szCs w:val="24"/>
          <w:lang w:eastAsia="ru-RU"/>
        </w:rPr>
      </w:pPr>
      <w:r w:rsidRPr="00162234">
        <w:rPr>
          <w:rFonts w:ascii="Liberation Serif" w:eastAsia="Times New Roman" w:hAnsi="Liberation Serif" w:cs="Liberation Serif"/>
          <w:sz w:val="28"/>
          <w:szCs w:val="28"/>
          <w:lang w:eastAsia="ru-RU"/>
        </w:rPr>
        <w:t>54.</w:t>
      </w:r>
      <w:r w:rsidRPr="00162234">
        <w:rPr>
          <w:rFonts w:ascii="Times New Roman" w:eastAsia="Times New Roman" w:hAnsi="Times New Roman"/>
          <w:sz w:val="24"/>
          <w:szCs w:val="24"/>
          <w:lang w:eastAsia="ru-RU"/>
        </w:rPr>
        <w:t> </w:t>
      </w:r>
      <w:r w:rsidRPr="00162234">
        <w:rPr>
          <w:rFonts w:ascii="Liberation Serif" w:eastAsia="Georgia" w:hAnsi="Liberation Serif" w:cs="Liberation Serif"/>
          <w:sz w:val="28"/>
          <w:szCs w:val="28"/>
          <w:lang w:eastAsia="ru-RU"/>
        </w:rPr>
        <w:t xml:space="preserve">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решений органов муниципального контроля, действий (бездействия) их должностных лиц в соответствии с частью 4 статьи 40 Федерального закона </w:t>
      </w:r>
      <w:proofErr w:type="gramStart"/>
      <w:r w:rsidRPr="00162234">
        <w:rPr>
          <w:rFonts w:ascii="Liberation Serif" w:hAnsi="Liberation Serif" w:cs="Liberation Serif"/>
          <w:sz w:val="28"/>
          <w:szCs w:val="28"/>
          <w:cs/>
          <w:lang w:eastAsia="ru-RU"/>
        </w:rPr>
        <w:t>‎</w:t>
      </w:r>
      <w:r w:rsidRPr="00162234">
        <w:rPr>
          <w:rFonts w:ascii="Liberation Serif" w:eastAsia="Georgia" w:hAnsi="Liberation Serif" w:cs="Liberation Serif"/>
          <w:sz w:val="28"/>
          <w:szCs w:val="28"/>
          <w:lang w:eastAsia="ru-RU"/>
        </w:rPr>
        <w:t>«</w:t>
      </w:r>
      <w:proofErr w:type="gramEnd"/>
      <w:r w:rsidRPr="00162234">
        <w:rPr>
          <w:rFonts w:ascii="Liberation Serif" w:eastAsia="Georgia" w:hAnsi="Liberation Serif" w:cs="Liberation Serif"/>
          <w:sz w:val="28"/>
          <w:szCs w:val="28"/>
          <w:lang w:eastAsia="ru-RU"/>
        </w:rPr>
        <w:t xml:space="preserve">О государственном контроле (надзоре) и муниципальном контроле в Российской Федерации» и в соответствии с настоящим </w:t>
      </w:r>
      <w:r w:rsidRPr="00162234">
        <w:rPr>
          <w:rFonts w:ascii="Liberation Serif" w:eastAsia="Times New Roman" w:hAnsi="Liberation Serif" w:cs="Liberation Serif"/>
          <w:sz w:val="28"/>
          <w:szCs w:val="28"/>
          <w:lang w:eastAsia="ru-RU"/>
        </w:rPr>
        <w:t>п</w:t>
      </w:r>
      <w:r w:rsidRPr="00162234">
        <w:rPr>
          <w:rFonts w:ascii="Liberation Serif" w:eastAsia="Georgia" w:hAnsi="Liberation Serif" w:cs="Liberation Serif"/>
          <w:sz w:val="28"/>
          <w:szCs w:val="28"/>
          <w:lang w:eastAsia="ru-RU"/>
        </w:rPr>
        <w:t>оложением.</w:t>
      </w:r>
    </w:p>
    <w:p w:rsidR="00162234" w:rsidRPr="00162234" w:rsidRDefault="00162234" w:rsidP="00162234">
      <w:pPr>
        <w:suppressAutoHyphens/>
        <w:autoSpaceDN w:val="0"/>
        <w:ind w:firstLine="709"/>
        <w:jc w:val="both"/>
        <w:textAlignment w:val="baseline"/>
        <w:rPr>
          <w:rFonts w:ascii="Times New Roman" w:eastAsia="Times New Roman" w:hAnsi="Times New Roman"/>
          <w:sz w:val="24"/>
          <w:szCs w:val="24"/>
          <w:lang w:eastAsia="ru-RU"/>
        </w:rPr>
      </w:pPr>
      <w:r w:rsidRPr="00162234">
        <w:rPr>
          <w:rFonts w:ascii="Liberation Serif" w:eastAsia="Times New Roman" w:hAnsi="Liberation Serif" w:cs="Liberation Serif"/>
          <w:sz w:val="28"/>
          <w:szCs w:val="28"/>
          <w:lang w:eastAsia="ru-RU"/>
        </w:rPr>
        <w:t>55. </w:t>
      </w:r>
      <w:r w:rsidRPr="00162234">
        <w:rPr>
          <w:rFonts w:ascii="Liberation Serif" w:eastAsia="Georgia" w:hAnsi="Liberation Serif" w:cs="Liberation Serif"/>
          <w:sz w:val="28"/>
          <w:szCs w:val="28"/>
          <w:lang w:eastAsia="ru-RU"/>
        </w:rPr>
        <w:t xml:space="preserve">Сроки подачи жалобы определяются в соответствии с частями 5-11 статьи 40 Федерального закона </w:t>
      </w:r>
      <w:proofErr w:type="gramStart"/>
      <w:r w:rsidRPr="00162234">
        <w:rPr>
          <w:rFonts w:ascii="Liberation Serif" w:hAnsi="Liberation Serif" w:cs="Liberation Serif"/>
          <w:sz w:val="28"/>
          <w:szCs w:val="28"/>
          <w:cs/>
          <w:lang w:eastAsia="ru-RU"/>
        </w:rPr>
        <w:t>‎</w:t>
      </w:r>
      <w:r w:rsidRPr="00162234">
        <w:rPr>
          <w:rFonts w:ascii="Liberation Serif" w:eastAsia="Georgia" w:hAnsi="Liberation Serif" w:cs="Liberation Serif"/>
          <w:sz w:val="28"/>
          <w:szCs w:val="28"/>
          <w:lang w:eastAsia="ru-RU"/>
        </w:rPr>
        <w:t>«</w:t>
      </w:r>
      <w:proofErr w:type="gramEnd"/>
      <w:r w:rsidRPr="00162234">
        <w:rPr>
          <w:rFonts w:ascii="Liberation Serif" w:eastAsia="Georgia" w:hAnsi="Liberation Serif" w:cs="Liberation Serif"/>
          <w:sz w:val="28"/>
          <w:szCs w:val="28"/>
          <w:lang w:eastAsia="ru-RU"/>
        </w:rPr>
        <w:t>О государственном контроле (надзоре) и муниципальном контроле в Российской Федерации».</w:t>
      </w:r>
    </w:p>
    <w:p w:rsidR="00162234" w:rsidRPr="00162234" w:rsidRDefault="00162234" w:rsidP="00162234">
      <w:pPr>
        <w:shd w:val="clear" w:color="auto" w:fill="FFFFFF"/>
        <w:suppressAutoHyphens/>
        <w:autoSpaceDN w:val="0"/>
        <w:spacing w:line="302" w:lineRule="atLeast"/>
        <w:ind w:firstLine="709"/>
        <w:jc w:val="both"/>
        <w:textAlignment w:val="baseline"/>
        <w:rPr>
          <w:rFonts w:ascii="Times New Roman" w:eastAsia="Times New Roman" w:hAnsi="Times New Roman"/>
          <w:sz w:val="24"/>
          <w:szCs w:val="24"/>
          <w:lang w:eastAsia="ru-RU"/>
        </w:rPr>
      </w:pPr>
      <w:r w:rsidRPr="00162234">
        <w:rPr>
          <w:rFonts w:ascii="Liberation Serif" w:eastAsia="Times New Roman" w:hAnsi="Liberation Serif" w:cs="Liberation Serif"/>
          <w:sz w:val="28"/>
          <w:szCs w:val="28"/>
          <w:lang w:eastAsia="ru-RU"/>
        </w:rPr>
        <w:lastRenderedPageBreak/>
        <w:t>56. </w:t>
      </w:r>
      <w:r w:rsidRPr="00162234">
        <w:rPr>
          <w:rFonts w:ascii="Liberation Serif" w:eastAsia="Georgia" w:hAnsi="Liberation Serif" w:cs="Liberation Serif"/>
          <w:sz w:val="28"/>
          <w:szCs w:val="28"/>
          <w:lang w:eastAsia="ru-RU"/>
        </w:rPr>
        <w:t xml:space="preserve">Жалоба, поданная в досудебном порядке на действия (бездействие) уполномоченного должностного лица, подлежит рассмотрению руководителем (заместителем руководителя) органа муниципального контроля Администрации Новоалександровского городского округа. </w:t>
      </w:r>
    </w:p>
    <w:p w:rsidR="00162234" w:rsidRPr="00162234" w:rsidRDefault="00162234" w:rsidP="00162234">
      <w:pPr>
        <w:shd w:val="clear" w:color="auto" w:fill="FFFFFF"/>
        <w:suppressAutoHyphens/>
        <w:autoSpaceDN w:val="0"/>
        <w:spacing w:line="302" w:lineRule="atLeast"/>
        <w:ind w:firstLine="709"/>
        <w:jc w:val="both"/>
        <w:textAlignment w:val="baseline"/>
        <w:rPr>
          <w:rFonts w:ascii="Times New Roman" w:eastAsia="Times New Roman" w:hAnsi="Times New Roman"/>
          <w:sz w:val="24"/>
          <w:szCs w:val="24"/>
          <w:lang w:eastAsia="ru-RU"/>
        </w:rPr>
      </w:pPr>
      <w:r w:rsidRPr="00162234">
        <w:rPr>
          <w:rFonts w:ascii="Liberation Serif" w:eastAsia="Times New Roman" w:hAnsi="Liberation Serif" w:cs="Liberation Serif"/>
          <w:sz w:val="28"/>
          <w:szCs w:val="28"/>
          <w:lang w:eastAsia="ru-RU"/>
        </w:rPr>
        <w:t>57</w:t>
      </w:r>
      <w:r w:rsidRPr="00162234">
        <w:rPr>
          <w:rFonts w:ascii="Liberation Serif" w:eastAsia="Georgia" w:hAnsi="Liberation Serif" w:cs="Liberation Serif"/>
          <w:sz w:val="28"/>
          <w:szCs w:val="28"/>
          <w:lang w:eastAsia="ru-RU"/>
        </w:rPr>
        <w:t>. Жалоба, поданная в досудебном порядке на действия (бездействие) руководителя (заместителя руководителя) органа муниципального контроля, подлежит рассмотрению Главой (заместителем главы) Администрации Новоалександровского городского округа.</w:t>
      </w:r>
    </w:p>
    <w:p w:rsidR="00162234" w:rsidRPr="00162234" w:rsidRDefault="00162234" w:rsidP="00162234">
      <w:pPr>
        <w:shd w:val="clear" w:color="auto" w:fill="FFFFFF"/>
        <w:suppressAutoHyphens/>
        <w:autoSpaceDN w:val="0"/>
        <w:spacing w:line="302" w:lineRule="atLeast"/>
        <w:ind w:firstLine="709"/>
        <w:jc w:val="both"/>
        <w:textAlignment w:val="baseline"/>
        <w:rPr>
          <w:rFonts w:ascii="Times New Roman" w:eastAsia="Times New Roman" w:hAnsi="Times New Roman"/>
          <w:sz w:val="24"/>
          <w:szCs w:val="24"/>
          <w:lang w:eastAsia="ru-RU"/>
        </w:rPr>
      </w:pPr>
      <w:r w:rsidRPr="00162234">
        <w:rPr>
          <w:rFonts w:ascii="Liberation Serif" w:eastAsia="Times New Roman" w:hAnsi="Liberation Serif" w:cs="Liberation Serif"/>
          <w:sz w:val="28"/>
          <w:szCs w:val="28"/>
          <w:lang w:eastAsia="ru-RU"/>
        </w:rPr>
        <w:t>58</w:t>
      </w:r>
      <w:r w:rsidRPr="00162234">
        <w:rPr>
          <w:rFonts w:ascii="Liberation Serif" w:eastAsia="Georgia" w:hAnsi="Liberation Serif" w:cs="Liberation Serif"/>
          <w:sz w:val="28"/>
          <w:szCs w:val="28"/>
          <w:lang w:eastAsia="ru-RU"/>
        </w:rPr>
        <w:t>. Срок рассмотрения жалобы не позднее 20 рабочих дней со дня регистрации такой жалобы в органе муниципального контроля.</w:t>
      </w:r>
    </w:p>
    <w:p w:rsidR="00162234" w:rsidRPr="00162234" w:rsidRDefault="00162234" w:rsidP="00162234">
      <w:pPr>
        <w:shd w:val="clear" w:color="auto" w:fill="FFFFFF"/>
        <w:suppressAutoHyphens/>
        <w:autoSpaceDN w:val="0"/>
        <w:spacing w:line="302" w:lineRule="atLeast"/>
        <w:ind w:firstLine="709"/>
        <w:jc w:val="both"/>
        <w:textAlignment w:val="baseline"/>
        <w:rPr>
          <w:rFonts w:ascii="Times New Roman" w:eastAsia="Times New Roman" w:hAnsi="Times New Roman"/>
          <w:sz w:val="24"/>
          <w:szCs w:val="24"/>
          <w:lang w:eastAsia="ru-RU"/>
        </w:rPr>
      </w:pPr>
      <w:r w:rsidRPr="00162234">
        <w:rPr>
          <w:rFonts w:ascii="Liberation Serif" w:eastAsia="Times New Roman" w:hAnsi="Liberation Serif"/>
          <w:color w:val="000000"/>
          <w:sz w:val="28"/>
          <w:szCs w:val="28"/>
          <w:lang w:eastAsia="ru-RU"/>
        </w:rPr>
        <w:t>Срок рассмотрения жалобы, установленный абзацем первым настоящего пункта, может быть продлен, но не более чем на двадцать рабочих дней, в случае истребования относящихся к предмету жалобы и необходимых для ее 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162234" w:rsidRPr="00162234" w:rsidRDefault="00162234" w:rsidP="00162234">
      <w:pPr>
        <w:widowControl w:val="0"/>
        <w:suppressAutoHyphens/>
        <w:autoSpaceDN w:val="0"/>
        <w:ind w:firstLine="709"/>
        <w:jc w:val="both"/>
        <w:textAlignment w:val="baseline"/>
        <w:rPr>
          <w:rFonts w:ascii="Liberation Serif" w:eastAsia="0" w:hAnsi="Liberation Serif" w:cs="Liberation Serif"/>
          <w:kern w:val="3"/>
          <w:sz w:val="24"/>
          <w:szCs w:val="24"/>
          <w:lang w:eastAsia="hi-IN" w:bidi="hi-IN"/>
        </w:rPr>
      </w:pPr>
      <w:r w:rsidRPr="00162234">
        <w:rPr>
          <w:rFonts w:ascii="Liberation Serif" w:eastAsia="Times New Roman" w:hAnsi="Liberation Serif" w:cs="Liberation Serif"/>
          <w:color w:val="000000"/>
          <w:kern w:val="3"/>
          <w:sz w:val="28"/>
          <w:szCs w:val="28"/>
          <w:lang w:eastAsia="ru-RU" w:bidi="hi-IN"/>
        </w:rPr>
        <w:t>59.</w:t>
      </w:r>
      <w:r w:rsidRPr="00162234">
        <w:rPr>
          <w:rFonts w:ascii="Liberation Serif" w:eastAsia="0" w:hAnsi="Liberation Serif"/>
          <w:color w:val="000000"/>
          <w:kern w:val="3"/>
          <w:sz w:val="28"/>
          <w:szCs w:val="28"/>
          <w:lang w:eastAsia="hi-IN" w:bidi="hi-IN"/>
        </w:rPr>
        <w:t xml:space="preserve"> По итогам рассмотрения жалобы </w:t>
      </w:r>
      <w:r w:rsidRPr="00162234">
        <w:rPr>
          <w:rFonts w:ascii="Liberation Serif" w:eastAsia="0" w:hAnsi="Liberation Serif" w:cs="Liberation Serif"/>
          <w:color w:val="000000"/>
          <w:kern w:val="3"/>
          <w:sz w:val="28"/>
          <w:szCs w:val="28"/>
          <w:lang w:eastAsia="hi-IN" w:bidi="hi-IN"/>
        </w:rPr>
        <w:t xml:space="preserve">руководитель </w:t>
      </w:r>
      <w:r w:rsidRPr="00162234">
        <w:rPr>
          <w:rFonts w:ascii="Liberation Serif" w:eastAsia="0" w:hAnsi="Liberation Serif" w:cs="Liberation Serif"/>
          <w:kern w:val="3"/>
          <w:sz w:val="28"/>
          <w:szCs w:val="28"/>
          <w:lang w:eastAsia="hi-IN" w:bidi="hi-IN"/>
        </w:rPr>
        <w:t xml:space="preserve">(заместитель руководителя) органа муниципального контроля Администрации </w:t>
      </w:r>
      <w:r w:rsidRPr="00162234">
        <w:rPr>
          <w:rFonts w:ascii="Liberation Serif" w:eastAsia="Georgia" w:hAnsi="Liberation Serif" w:cs="Liberation Serif"/>
          <w:kern w:val="3"/>
          <w:sz w:val="28"/>
          <w:szCs w:val="28"/>
          <w:lang w:eastAsia="hi-IN" w:bidi="hi-IN"/>
        </w:rPr>
        <w:t>Новоалександровского городского округа</w:t>
      </w:r>
      <w:r w:rsidRPr="00162234">
        <w:rPr>
          <w:rFonts w:ascii="Liberation Serif" w:eastAsia="0" w:hAnsi="Liberation Serif" w:cs="Liberation Serif"/>
          <w:color w:val="000000"/>
          <w:kern w:val="3"/>
          <w:sz w:val="28"/>
          <w:szCs w:val="28"/>
          <w:lang w:eastAsia="hi-IN" w:bidi="hi-IN"/>
        </w:rPr>
        <w:t xml:space="preserve"> принимается</w:t>
      </w:r>
      <w:r w:rsidRPr="00162234">
        <w:rPr>
          <w:rFonts w:ascii="Liberation Serif" w:eastAsia="0" w:hAnsi="Liberation Serif"/>
          <w:color w:val="000000"/>
          <w:kern w:val="3"/>
          <w:sz w:val="28"/>
          <w:szCs w:val="28"/>
          <w:lang w:eastAsia="hi-IN" w:bidi="hi-IN"/>
        </w:rPr>
        <w:t xml:space="preserve"> одно из следующих решений:</w:t>
      </w:r>
    </w:p>
    <w:p w:rsidR="00162234" w:rsidRPr="00162234" w:rsidRDefault="00162234" w:rsidP="00162234">
      <w:pPr>
        <w:widowControl w:val="0"/>
        <w:numPr>
          <w:ilvl w:val="0"/>
          <w:numId w:val="12"/>
        </w:numPr>
        <w:suppressAutoHyphens/>
        <w:autoSpaceDN w:val="0"/>
        <w:ind w:firstLine="709"/>
        <w:jc w:val="both"/>
        <w:textAlignment w:val="baseline"/>
        <w:rPr>
          <w:rFonts w:ascii="Liberation Serif" w:eastAsia="SimSun" w:hAnsi="Liberation Serif" w:cs="Mangal"/>
          <w:kern w:val="3"/>
          <w:sz w:val="24"/>
          <w:szCs w:val="24"/>
          <w:lang w:val="en-US" w:eastAsia="zh-CN" w:bidi="hi-IN"/>
        </w:rPr>
      </w:pPr>
      <w:proofErr w:type="spellStart"/>
      <w:r w:rsidRPr="00162234">
        <w:rPr>
          <w:rFonts w:ascii="Liberation Serif" w:eastAsia="SimSun" w:hAnsi="Liberation Serif"/>
          <w:color w:val="000000"/>
          <w:kern w:val="3"/>
          <w:sz w:val="28"/>
          <w:szCs w:val="28"/>
          <w:lang w:val="en-US" w:eastAsia="zh-CN" w:bidi="hi-IN"/>
        </w:rPr>
        <w:t>оста</w:t>
      </w:r>
      <w:r w:rsidRPr="00162234">
        <w:rPr>
          <w:rFonts w:ascii="Liberation Serif" w:eastAsia="SimSun" w:hAnsi="Liberation Serif" w:cs="Mangal"/>
          <w:color w:val="000000"/>
          <w:kern w:val="3"/>
          <w:sz w:val="28"/>
          <w:szCs w:val="28"/>
          <w:lang w:val="en-US" w:eastAsia="zh-CN" w:bidi="hi-IN"/>
        </w:rPr>
        <w:t>вляет</w:t>
      </w:r>
      <w:proofErr w:type="spellEnd"/>
      <w:r w:rsidRPr="00162234">
        <w:rPr>
          <w:rFonts w:ascii="Liberation Serif" w:eastAsia="SimSun" w:hAnsi="Liberation Serif" w:cs="Mangal"/>
          <w:color w:val="000000"/>
          <w:kern w:val="3"/>
          <w:sz w:val="28"/>
          <w:szCs w:val="28"/>
          <w:lang w:val="en-US" w:eastAsia="zh-CN" w:bidi="hi-IN"/>
        </w:rPr>
        <w:t xml:space="preserve"> </w:t>
      </w:r>
      <w:proofErr w:type="spellStart"/>
      <w:r w:rsidRPr="00162234">
        <w:rPr>
          <w:rFonts w:ascii="Liberation Serif" w:eastAsia="SimSun" w:hAnsi="Liberation Serif" w:cs="Mangal"/>
          <w:color w:val="000000"/>
          <w:kern w:val="3"/>
          <w:sz w:val="28"/>
          <w:szCs w:val="28"/>
          <w:lang w:val="en-US" w:eastAsia="zh-CN" w:bidi="hi-IN"/>
        </w:rPr>
        <w:t>жалобу</w:t>
      </w:r>
      <w:proofErr w:type="spellEnd"/>
      <w:r w:rsidRPr="00162234">
        <w:rPr>
          <w:rFonts w:ascii="Liberation Serif" w:eastAsia="SimSun" w:hAnsi="Liberation Serif" w:cs="Mangal"/>
          <w:color w:val="000000"/>
          <w:kern w:val="3"/>
          <w:sz w:val="28"/>
          <w:szCs w:val="28"/>
          <w:lang w:val="en-US" w:eastAsia="zh-CN" w:bidi="hi-IN"/>
        </w:rPr>
        <w:t xml:space="preserve"> </w:t>
      </w:r>
      <w:proofErr w:type="spellStart"/>
      <w:r w:rsidRPr="00162234">
        <w:rPr>
          <w:rFonts w:ascii="Liberation Serif" w:eastAsia="SimSun" w:hAnsi="Liberation Serif" w:cs="Mangal"/>
          <w:color w:val="000000"/>
          <w:kern w:val="3"/>
          <w:sz w:val="28"/>
          <w:szCs w:val="28"/>
          <w:lang w:val="en-US" w:eastAsia="zh-CN" w:bidi="hi-IN"/>
        </w:rPr>
        <w:t>без</w:t>
      </w:r>
      <w:proofErr w:type="spellEnd"/>
      <w:r w:rsidRPr="00162234">
        <w:rPr>
          <w:rFonts w:ascii="Liberation Serif" w:eastAsia="SimSun" w:hAnsi="Liberation Serif" w:cs="Mangal"/>
          <w:color w:val="000000"/>
          <w:kern w:val="3"/>
          <w:sz w:val="28"/>
          <w:szCs w:val="28"/>
          <w:lang w:val="en-US" w:eastAsia="zh-CN" w:bidi="hi-IN"/>
        </w:rPr>
        <w:t xml:space="preserve"> </w:t>
      </w:r>
      <w:proofErr w:type="spellStart"/>
      <w:r w:rsidRPr="00162234">
        <w:rPr>
          <w:rFonts w:ascii="Liberation Serif" w:eastAsia="SimSun" w:hAnsi="Liberation Serif" w:cs="Mangal"/>
          <w:color w:val="000000"/>
          <w:kern w:val="3"/>
          <w:sz w:val="28"/>
          <w:szCs w:val="28"/>
          <w:lang w:val="en-US" w:eastAsia="zh-CN" w:bidi="hi-IN"/>
        </w:rPr>
        <w:t>удовлетворения</w:t>
      </w:r>
      <w:proofErr w:type="spellEnd"/>
      <w:r w:rsidRPr="00162234">
        <w:rPr>
          <w:rFonts w:ascii="Liberation Serif" w:eastAsia="SimSun" w:hAnsi="Liberation Serif" w:cs="Mangal"/>
          <w:color w:val="000000"/>
          <w:kern w:val="3"/>
          <w:sz w:val="28"/>
          <w:szCs w:val="28"/>
          <w:lang w:val="en-US" w:eastAsia="zh-CN" w:bidi="hi-IN"/>
        </w:rPr>
        <w:t>;</w:t>
      </w:r>
    </w:p>
    <w:p w:rsidR="00162234" w:rsidRPr="00162234" w:rsidRDefault="00162234" w:rsidP="00162234">
      <w:pPr>
        <w:widowControl w:val="0"/>
        <w:numPr>
          <w:ilvl w:val="0"/>
          <w:numId w:val="12"/>
        </w:numPr>
        <w:suppressAutoHyphens/>
        <w:autoSpaceDN w:val="0"/>
        <w:ind w:firstLine="709"/>
        <w:jc w:val="both"/>
        <w:textAlignment w:val="baseline"/>
        <w:rPr>
          <w:rFonts w:ascii="Liberation Serif" w:eastAsia="SimSun" w:hAnsi="Liberation Serif" w:cs="Mangal"/>
          <w:kern w:val="3"/>
          <w:sz w:val="24"/>
          <w:szCs w:val="24"/>
          <w:lang w:eastAsia="zh-CN" w:bidi="hi-IN"/>
        </w:rPr>
      </w:pPr>
      <w:proofErr w:type="gramStart"/>
      <w:r w:rsidRPr="00162234">
        <w:rPr>
          <w:rFonts w:ascii="Liberation Serif" w:eastAsia="SimSun" w:hAnsi="Liberation Serif"/>
          <w:color w:val="000000"/>
          <w:kern w:val="3"/>
          <w:sz w:val="28"/>
          <w:szCs w:val="28"/>
          <w:lang w:eastAsia="zh-CN" w:bidi="hi-IN"/>
        </w:rPr>
        <w:t>отменяет</w:t>
      </w:r>
      <w:proofErr w:type="gramEnd"/>
      <w:r w:rsidRPr="00162234">
        <w:rPr>
          <w:rFonts w:ascii="Liberation Serif" w:eastAsia="SimSun" w:hAnsi="Liberation Serif"/>
          <w:color w:val="000000"/>
          <w:kern w:val="3"/>
          <w:sz w:val="28"/>
          <w:szCs w:val="28"/>
          <w:lang w:eastAsia="zh-CN" w:bidi="hi-IN"/>
        </w:rPr>
        <w:t xml:space="preserve"> решени</w:t>
      </w:r>
      <w:r w:rsidRPr="00162234">
        <w:rPr>
          <w:rFonts w:ascii="Liberation Serif" w:eastAsia="SimSun" w:hAnsi="Liberation Serif" w:cs="Mangal"/>
          <w:color w:val="000000"/>
          <w:kern w:val="3"/>
          <w:sz w:val="28"/>
          <w:szCs w:val="28"/>
          <w:lang w:eastAsia="zh-CN" w:bidi="hi-IN"/>
        </w:rPr>
        <w:t xml:space="preserve">е </w:t>
      </w:r>
      <w:r w:rsidRPr="00162234">
        <w:rPr>
          <w:rFonts w:ascii="Liberation Serif" w:eastAsia="SimSun" w:hAnsi="Liberation Serif"/>
          <w:color w:val="000000"/>
          <w:kern w:val="3"/>
          <w:sz w:val="28"/>
          <w:szCs w:val="28"/>
          <w:lang w:eastAsia="zh-CN" w:bidi="hi-IN"/>
        </w:rPr>
        <w:t>контрольного</w:t>
      </w:r>
      <w:r w:rsidRPr="00162234">
        <w:rPr>
          <w:rFonts w:ascii="Liberation Serif" w:eastAsia="SimSun" w:hAnsi="Liberation Serif" w:cs="Mangal"/>
          <w:color w:val="000000"/>
          <w:kern w:val="3"/>
          <w:sz w:val="28"/>
          <w:szCs w:val="28"/>
          <w:lang w:eastAsia="zh-CN" w:bidi="hi-IN"/>
        </w:rPr>
        <w:t xml:space="preserve"> органа полностью или частично;</w:t>
      </w:r>
    </w:p>
    <w:p w:rsidR="00162234" w:rsidRPr="00162234" w:rsidRDefault="00162234" w:rsidP="00162234">
      <w:pPr>
        <w:widowControl w:val="0"/>
        <w:numPr>
          <w:ilvl w:val="0"/>
          <w:numId w:val="12"/>
        </w:numPr>
        <w:suppressAutoHyphens/>
        <w:autoSpaceDN w:val="0"/>
        <w:ind w:firstLine="709"/>
        <w:jc w:val="both"/>
        <w:textAlignment w:val="baseline"/>
        <w:rPr>
          <w:rFonts w:ascii="Liberation Serif" w:eastAsia="SimSun" w:hAnsi="Liberation Serif" w:cs="Mangal"/>
          <w:kern w:val="3"/>
          <w:sz w:val="24"/>
          <w:szCs w:val="24"/>
          <w:lang w:eastAsia="zh-CN" w:bidi="hi-IN"/>
        </w:rPr>
      </w:pPr>
      <w:proofErr w:type="gramStart"/>
      <w:r w:rsidRPr="00162234">
        <w:rPr>
          <w:rFonts w:ascii="Liberation Serif" w:eastAsia="SimSun" w:hAnsi="Liberation Serif"/>
          <w:color w:val="000000"/>
          <w:kern w:val="3"/>
          <w:sz w:val="28"/>
          <w:szCs w:val="28"/>
          <w:lang w:eastAsia="zh-CN" w:bidi="hi-IN"/>
        </w:rPr>
        <w:t>отменяет</w:t>
      </w:r>
      <w:proofErr w:type="gramEnd"/>
      <w:r w:rsidRPr="00162234">
        <w:rPr>
          <w:rFonts w:ascii="Liberation Serif" w:eastAsia="SimSun" w:hAnsi="Liberation Serif"/>
          <w:color w:val="000000"/>
          <w:kern w:val="3"/>
          <w:sz w:val="28"/>
          <w:szCs w:val="28"/>
          <w:lang w:eastAsia="zh-CN" w:bidi="hi-IN"/>
        </w:rPr>
        <w:t xml:space="preserve"> решение контрольного органа полн</w:t>
      </w:r>
      <w:r w:rsidRPr="00162234">
        <w:rPr>
          <w:rFonts w:ascii="Liberation Serif" w:eastAsia="SimSun" w:hAnsi="Liberation Serif" w:cs="Mangal"/>
          <w:color w:val="000000"/>
          <w:kern w:val="3"/>
          <w:sz w:val="28"/>
          <w:szCs w:val="28"/>
          <w:lang w:eastAsia="zh-CN" w:bidi="hi-IN"/>
        </w:rPr>
        <w:t>остью и принимает новое решение;</w:t>
      </w:r>
    </w:p>
    <w:p w:rsidR="00162234" w:rsidRPr="00162234" w:rsidRDefault="00162234" w:rsidP="00162234">
      <w:pPr>
        <w:widowControl w:val="0"/>
        <w:numPr>
          <w:ilvl w:val="0"/>
          <w:numId w:val="12"/>
        </w:numPr>
        <w:suppressAutoHyphens/>
        <w:autoSpaceDN w:val="0"/>
        <w:ind w:firstLine="709"/>
        <w:jc w:val="both"/>
        <w:textAlignment w:val="baseline"/>
        <w:rPr>
          <w:rFonts w:ascii="Liberation Serif" w:eastAsia="SimSun" w:hAnsi="Liberation Serif" w:cs="Mangal"/>
          <w:kern w:val="3"/>
          <w:sz w:val="24"/>
          <w:szCs w:val="24"/>
          <w:lang w:eastAsia="zh-CN" w:bidi="hi-IN"/>
        </w:rPr>
      </w:pPr>
      <w:proofErr w:type="gramStart"/>
      <w:r w:rsidRPr="00162234">
        <w:rPr>
          <w:rFonts w:ascii="Liberation Serif" w:eastAsia="SimSun" w:hAnsi="Liberation Serif"/>
          <w:color w:val="000000"/>
          <w:kern w:val="3"/>
          <w:sz w:val="28"/>
          <w:szCs w:val="28"/>
          <w:lang w:eastAsia="zh-CN" w:bidi="hi-IN"/>
        </w:rPr>
        <w:t>признает</w:t>
      </w:r>
      <w:proofErr w:type="gramEnd"/>
      <w:r w:rsidRPr="00162234">
        <w:rPr>
          <w:rFonts w:ascii="Liberation Serif" w:eastAsia="SimSun" w:hAnsi="Liberation Serif"/>
          <w:color w:val="000000"/>
          <w:kern w:val="3"/>
          <w:sz w:val="28"/>
          <w:szCs w:val="28"/>
          <w:lang w:eastAsia="zh-CN" w:bidi="hi-IN"/>
        </w:rPr>
        <w:t xml:space="preserve"> действия (бездействие) должностных лиц контрольного органа</w:t>
      </w:r>
      <w:r w:rsidRPr="00162234">
        <w:rPr>
          <w:rFonts w:ascii="Liberation Serif" w:eastAsia="SimSun" w:hAnsi="Liberation Serif" w:cs="Mangal"/>
          <w:color w:val="000000"/>
          <w:kern w:val="3"/>
          <w:sz w:val="28"/>
          <w:szCs w:val="28"/>
          <w:lang w:eastAsia="zh-CN" w:bidi="hi-IN"/>
        </w:rPr>
        <w:t>, руководителя (заместителя руководителя) органа муниципального контроля</w:t>
      </w:r>
      <w:r w:rsidRPr="00162234">
        <w:rPr>
          <w:rFonts w:ascii="Liberation Serif" w:eastAsia="SimSun" w:hAnsi="Liberation Serif"/>
          <w:color w:val="000000"/>
          <w:kern w:val="3"/>
          <w:sz w:val="28"/>
          <w:szCs w:val="28"/>
          <w:lang w:eastAsia="zh-CN" w:bidi="hi-IN"/>
        </w:rPr>
        <w:t xml:space="preserve"> незаконными и выносит решение по существу, в том числе об осуществлении при необходимости определенных действий.</w:t>
      </w:r>
    </w:p>
    <w:p w:rsidR="00162234" w:rsidRPr="00162234" w:rsidRDefault="00162234" w:rsidP="00162234">
      <w:pPr>
        <w:widowControl w:val="0"/>
        <w:suppressAutoHyphens/>
        <w:autoSpaceDN w:val="0"/>
        <w:ind w:firstLine="708"/>
        <w:jc w:val="both"/>
        <w:textAlignment w:val="baseline"/>
        <w:rPr>
          <w:rFonts w:ascii="Liberation Serif" w:eastAsia="0" w:hAnsi="Liberation Serif" w:cs="Liberation Serif"/>
          <w:kern w:val="3"/>
          <w:sz w:val="24"/>
          <w:szCs w:val="24"/>
          <w:lang w:eastAsia="hi-IN" w:bidi="hi-IN"/>
        </w:rPr>
      </w:pPr>
      <w:r w:rsidRPr="00162234">
        <w:rPr>
          <w:rFonts w:ascii="Liberation Serif" w:eastAsia="0" w:hAnsi="Liberation Serif" w:cs="Liberation Serif"/>
          <w:color w:val="000000"/>
          <w:kern w:val="3"/>
          <w:sz w:val="28"/>
          <w:szCs w:val="28"/>
          <w:lang w:eastAsia="hi-IN" w:bidi="hi-IN"/>
        </w:rPr>
        <w:t>60.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162234" w:rsidRPr="00162234" w:rsidRDefault="00162234" w:rsidP="00162234">
      <w:pPr>
        <w:widowControl w:val="0"/>
        <w:suppressAutoHyphens/>
        <w:autoSpaceDN w:val="0"/>
        <w:ind w:firstLine="708"/>
        <w:jc w:val="both"/>
        <w:textAlignment w:val="baseline"/>
        <w:rPr>
          <w:rFonts w:ascii="Liberation Serif" w:eastAsia="0" w:hAnsi="Liberation Serif" w:cs="Liberation Serif"/>
          <w:kern w:val="3"/>
          <w:sz w:val="24"/>
          <w:szCs w:val="24"/>
          <w:lang w:eastAsia="hi-IN" w:bidi="hi-IN"/>
        </w:rPr>
      </w:pPr>
      <w:r w:rsidRPr="00162234">
        <w:rPr>
          <w:rFonts w:ascii="Liberation Serif" w:eastAsia="0" w:hAnsi="Liberation Serif" w:cs="Liberation Serif"/>
          <w:color w:val="000000"/>
          <w:kern w:val="3"/>
          <w:sz w:val="28"/>
          <w:szCs w:val="28"/>
          <w:lang w:eastAsia="hi-IN" w:bidi="hi-IN"/>
        </w:rPr>
        <w:t xml:space="preserve">61. Досудебный порядок обжалования </w:t>
      </w:r>
      <w:r w:rsidRPr="00162234">
        <w:rPr>
          <w:rFonts w:ascii="Liberation Serif" w:eastAsia="0" w:hAnsi="Liberation Serif" w:cs="Liberation Serif"/>
          <w:kern w:val="3"/>
          <w:sz w:val="28"/>
          <w:szCs w:val="28"/>
          <w:lang w:eastAsia="hi-IN" w:bidi="hi-IN"/>
        </w:rPr>
        <w:t xml:space="preserve">до 31 декабря 2023 года </w:t>
      </w:r>
      <w:r w:rsidRPr="00162234">
        <w:rPr>
          <w:rFonts w:ascii="Liberation Serif" w:eastAsia="0" w:hAnsi="Liberation Serif" w:cs="Liberation Serif"/>
          <w:color w:val="000000"/>
          <w:kern w:val="3"/>
          <w:sz w:val="28"/>
          <w:szCs w:val="28"/>
          <w:lang w:eastAsia="hi-IN" w:bidi="hi-IN"/>
        </w:rPr>
        <w:t>может осуществляться посредством бумажного документооборота.</w:t>
      </w:r>
    </w:p>
    <w:p w:rsidR="00162234" w:rsidRPr="00162234" w:rsidRDefault="00162234" w:rsidP="00162234">
      <w:pPr>
        <w:shd w:val="clear" w:color="auto" w:fill="FFFFFF"/>
        <w:suppressAutoHyphens/>
        <w:autoSpaceDN w:val="0"/>
        <w:spacing w:line="302" w:lineRule="atLeast"/>
        <w:ind w:firstLine="709"/>
        <w:jc w:val="both"/>
        <w:textAlignment w:val="baseline"/>
        <w:rPr>
          <w:rFonts w:ascii="Times New Roman" w:eastAsia="Times New Roman" w:hAnsi="Times New Roman"/>
          <w:sz w:val="24"/>
          <w:szCs w:val="24"/>
          <w:lang w:eastAsia="ru-RU"/>
        </w:rPr>
      </w:pPr>
    </w:p>
    <w:p w:rsidR="00162234" w:rsidRPr="00162234" w:rsidRDefault="00162234" w:rsidP="00162234">
      <w:pPr>
        <w:suppressAutoHyphens/>
        <w:autoSpaceDN w:val="0"/>
        <w:jc w:val="center"/>
        <w:textAlignment w:val="baseline"/>
        <w:rPr>
          <w:rFonts w:ascii="Liberation Serif" w:eastAsia="SimSun" w:hAnsi="Liberation Serif"/>
          <w:iCs/>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iCs/>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bCs/>
          <w:kern w:val="3"/>
          <w:sz w:val="28"/>
          <w:szCs w:val="28"/>
          <w:lang w:eastAsia="zh-CN" w:bidi="hi-IN"/>
        </w:rPr>
        <w:t xml:space="preserve">РАЗДЕЛ </w:t>
      </w:r>
      <w:r w:rsidRPr="00162234">
        <w:rPr>
          <w:rFonts w:ascii="Liberation Serif" w:eastAsia="SimSun" w:hAnsi="Liberation Serif"/>
          <w:bCs/>
          <w:kern w:val="3"/>
          <w:sz w:val="28"/>
          <w:szCs w:val="28"/>
          <w:lang w:val="en-US" w:eastAsia="zh-CN" w:bidi="hi-IN"/>
        </w:rPr>
        <w:t>VIII</w:t>
      </w:r>
      <w:r w:rsidRPr="00162234">
        <w:rPr>
          <w:rFonts w:ascii="Liberation Serif" w:eastAsia="SimSun" w:hAnsi="Liberation Serif"/>
          <w:bCs/>
          <w:kern w:val="3"/>
          <w:sz w:val="28"/>
          <w:szCs w:val="28"/>
          <w:lang w:eastAsia="zh-CN" w:bidi="hi-IN"/>
        </w:rPr>
        <w:t xml:space="preserve">. </w:t>
      </w:r>
      <w:r w:rsidRPr="00162234">
        <w:rPr>
          <w:rFonts w:ascii="Liberation Serif" w:eastAsia="SimSun" w:hAnsi="Liberation Serif"/>
          <w:bCs/>
          <w:iCs/>
          <w:kern w:val="3"/>
          <w:sz w:val="28"/>
          <w:szCs w:val="28"/>
          <w:lang w:eastAsia="zh-CN" w:bidi="hi-IN"/>
        </w:rPr>
        <w:t>Оценка результативности и эффективности деятельности</w:t>
      </w:r>
    </w:p>
    <w:p w:rsidR="00162234" w:rsidRPr="00162234" w:rsidRDefault="00162234" w:rsidP="00162234">
      <w:pPr>
        <w:suppressAutoHyphens/>
        <w:autoSpaceDN w:val="0"/>
        <w:jc w:val="center"/>
        <w:textAlignment w:val="baseline"/>
        <w:rPr>
          <w:rFonts w:ascii="Liberation Serif" w:eastAsia="SimSun" w:hAnsi="Liberation Serif"/>
          <w:bCs/>
          <w:iCs/>
          <w:kern w:val="3"/>
          <w:sz w:val="28"/>
          <w:szCs w:val="28"/>
          <w:lang w:eastAsia="zh-CN" w:bidi="hi-IN"/>
        </w:rPr>
      </w:pPr>
      <w:proofErr w:type="gramStart"/>
      <w:r w:rsidRPr="00162234">
        <w:rPr>
          <w:rFonts w:ascii="Liberation Serif" w:eastAsia="SimSun" w:hAnsi="Liberation Serif"/>
          <w:bCs/>
          <w:iCs/>
          <w:kern w:val="3"/>
          <w:sz w:val="28"/>
          <w:szCs w:val="28"/>
          <w:lang w:eastAsia="zh-CN" w:bidi="hi-IN"/>
        </w:rPr>
        <w:t>контрольного</w:t>
      </w:r>
      <w:proofErr w:type="gramEnd"/>
      <w:r w:rsidRPr="00162234">
        <w:rPr>
          <w:rFonts w:ascii="Liberation Serif" w:eastAsia="SimSun" w:hAnsi="Liberation Serif"/>
          <w:bCs/>
          <w:iCs/>
          <w:kern w:val="3"/>
          <w:sz w:val="28"/>
          <w:szCs w:val="28"/>
          <w:lang w:eastAsia="zh-CN" w:bidi="hi-IN"/>
        </w:rPr>
        <w:t xml:space="preserve"> органа</w:t>
      </w:r>
    </w:p>
    <w:p w:rsidR="00162234" w:rsidRPr="00162234" w:rsidRDefault="00162234" w:rsidP="00162234">
      <w:pPr>
        <w:suppressAutoHyphens/>
        <w:autoSpaceDN w:val="0"/>
        <w:jc w:val="center"/>
        <w:textAlignment w:val="baseline"/>
        <w:rPr>
          <w:rFonts w:ascii="Liberation Serif" w:eastAsia="SimSun" w:hAnsi="Liberation Serif"/>
          <w:iCs/>
          <w:kern w:val="3"/>
          <w:sz w:val="28"/>
          <w:szCs w:val="28"/>
          <w:lang w:eastAsia="zh-CN" w:bidi="hi-IN"/>
        </w:rPr>
      </w:pP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iCs/>
          <w:kern w:val="3"/>
          <w:sz w:val="28"/>
          <w:szCs w:val="28"/>
          <w:lang w:eastAsia="zh-CN" w:bidi="hi-IN"/>
        </w:rPr>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iCs/>
          <w:kern w:val="3"/>
          <w:sz w:val="28"/>
          <w:szCs w:val="28"/>
          <w:lang w:eastAsia="zh-CN" w:bidi="hi-IN"/>
        </w:rPr>
        <w:lastRenderedPageBreak/>
        <w:t>В систему показателей результативности и эффективности деятельности, указанную в пункте 55 настоящего Положения, входят:</w:t>
      </w:r>
    </w:p>
    <w:p w:rsidR="00162234" w:rsidRPr="00162234" w:rsidRDefault="00162234" w:rsidP="00162234">
      <w:pPr>
        <w:widowControl w:val="0"/>
        <w:numPr>
          <w:ilvl w:val="0"/>
          <w:numId w:val="13"/>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proofErr w:type="gramStart"/>
      <w:r w:rsidRPr="00162234">
        <w:rPr>
          <w:rFonts w:ascii="Liberation Serif" w:eastAsia="SimSun" w:hAnsi="Liberation Serif" w:cs="Mangal"/>
          <w:kern w:val="3"/>
          <w:sz w:val="28"/>
          <w:szCs w:val="28"/>
          <w:lang w:eastAsia="zh-CN" w:bidi="hi-IN"/>
        </w:rPr>
        <w:t>ключевые</w:t>
      </w:r>
      <w:proofErr w:type="gramEnd"/>
      <w:r w:rsidRPr="00162234">
        <w:rPr>
          <w:rFonts w:ascii="Liberation Serif" w:eastAsia="SimSun" w:hAnsi="Liberation Serif" w:cs="Mangal"/>
          <w:kern w:val="3"/>
          <w:sz w:val="28"/>
          <w:szCs w:val="28"/>
          <w:lang w:eastAsia="zh-CN" w:bidi="hi-IN"/>
        </w:rPr>
        <w:t xml:space="preserve"> показатели </w:t>
      </w:r>
      <w:r w:rsidRPr="00162234">
        <w:rPr>
          <w:rFonts w:ascii="Liberation Serif" w:eastAsia="SimSun" w:hAnsi="Liberation Serif"/>
          <w:iCs/>
          <w:kern w:val="3"/>
          <w:sz w:val="28"/>
          <w:szCs w:val="28"/>
          <w:lang w:eastAsia="zh-CN" w:bidi="hi-IN"/>
        </w:rPr>
        <w:t>муниципального контроля в сфере благоустройства;</w:t>
      </w:r>
    </w:p>
    <w:p w:rsidR="00162234" w:rsidRPr="00162234" w:rsidRDefault="00162234" w:rsidP="00162234">
      <w:pPr>
        <w:widowControl w:val="0"/>
        <w:numPr>
          <w:ilvl w:val="0"/>
          <w:numId w:val="13"/>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proofErr w:type="gramStart"/>
      <w:r w:rsidRPr="00162234">
        <w:rPr>
          <w:rFonts w:ascii="Liberation Serif" w:eastAsia="SimSun" w:hAnsi="Liberation Serif"/>
          <w:iCs/>
          <w:kern w:val="3"/>
          <w:sz w:val="28"/>
          <w:szCs w:val="28"/>
          <w:lang w:eastAsia="zh-CN" w:bidi="hi-IN"/>
        </w:rPr>
        <w:t>индикативные</w:t>
      </w:r>
      <w:proofErr w:type="gramEnd"/>
      <w:r w:rsidRPr="00162234">
        <w:rPr>
          <w:rFonts w:ascii="Liberation Serif" w:eastAsia="SimSun" w:hAnsi="Liberation Serif"/>
          <w:iCs/>
          <w:kern w:val="3"/>
          <w:sz w:val="28"/>
          <w:szCs w:val="28"/>
          <w:lang w:eastAsia="zh-CN" w:bidi="hi-IN"/>
        </w:rPr>
        <w:t xml:space="preserve"> показатели муниципального контроля в сфере благоустройства.</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iCs/>
          <w:kern w:val="3"/>
          <w:sz w:val="28"/>
          <w:szCs w:val="28"/>
          <w:lang w:eastAsia="zh-CN" w:bidi="hi-IN"/>
        </w:rPr>
        <w:t xml:space="preserve">Ключевые показатели </w:t>
      </w:r>
      <w:r w:rsidRPr="00162234">
        <w:rPr>
          <w:rFonts w:ascii="Liberation Serif" w:eastAsia="SimSun" w:hAnsi="Liberation Serif"/>
          <w:kern w:val="3"/>
          <w:sz w:val="28"/>
          <w:szCs w:val="28"/>
          <w:lang w:eastAsia="zh-CN" w:bidi="hi-IN"/>
        </w:rPr>
        <w:t xml:space="preserve">муниципального контроля и их целевые значения, индикативные показатели муниципального контроля в сфере благоустройства </w:t>
      </w:r>
      <w:r w:rsidRPr="00162234">
        <w:rPr>
          <w:rFonts w:ascii="Liberation Serif" w:eastAsia="SimSun" w:hAnsi="Liberation Serif"/>
          <w:iCs/>
          <w:kern w:val="3"/>
          <w:sz w:val="28"/>
          <w:szCs w:val="28"/>
          <w:lang w:eastAsia="zh-CN" w:bidi="hi-IN"/>
        </w:rPr>
        <w:t xml:space="preserve">утверждаются решением Совета депутатов </w:t>
      </w:r>
      <w:r w:rsidRPr="00162234">
        <w:rPr>
          <w:rFonts w:ascii="Liberation Serif" w:eastAsia="Georgia" w:hAnsi="Liberation Serif" w:cs="Liberation Serif"/>
          <w:kern w:val="3"/>
          <w:sz w:val="28"/>
          <w:szCs w:val="28"/>
          <w:lang w:eastAsia="zh-CN" w:bidi="hi-IN"/>
        </w:rPr>
        <w:t>Новоалександровского городского округа</w:t>
      </w:r>
      <w:r w:rsidRPr="00162234">
        <w:rPr>
          <w:rFonts w:ascii="Liberation Serif" w:eastAsia="SimSun" w:hAnsi="Liberation Serif"/>
          <w:iCs/>
          <w:kern w:val="3"/>
          <w:sz w:val="28"/>
          <w:szCs w:val="28"/>
          <w:lang w:eastAsia="zh-CN" w:bidi="hi-IN"/>
        </w:rPr>
        <w:t>.</w:t>
      </w:r>
    </w:p>
    <w:p w:rsidR="00162234" w:rsidRPr="00162234" w:rsidRDefault="00162234" w:rsidP="00162234">
      <w:pPr>
        <w:widowControl w:val="0"/>
        <w:numPr>
          <w:ilvl w:val="0"/>
          <w:numId w:val="1"/>
        </w:num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cs="Mangal"/>
          <w:kern w:val="3"/>
          <w:sz w:val="28"/>
          <w:szCs w:val="28"/>
          <w:lang w:eastAsia="zh-CN" w:bidi="hi-IN"/>
        </w:rPr>
        <w:t>Контрольный орган ежегодно осуществляет подготовку доклада о </w:t>
      </w:r>
      <w:r w:rsidRPr="00162234">
        <w:rPr>
          <w:rFonts w:ascii="Liberation Serif" w:eastAsia="SimSun" w:hAnsi="Liberation Serif"/>
          <w:iCs/>
          <w:kern w:val="3"/>
          <w:sz w:val="28"/>
          <w:szCs w:val="28"/>
          <w:lang w:eastAsia="zh-CN" w:bidi="hi-IN"/>
        </w:rPr>
        <w:t xml:space="preserve">муниципальном контроле в сфере благоустройства </w:t>
      </w:r>
      <w:r w:rsidRPr="00162234">
        <w:rPr>
          <w:rFonts w:ascii="Liberation Serif" w:eastAsia="SimSun" w:hAnsi="Liberation Serif" w:cs="Mangal"/>
          <w:kern w:val="3"/>
          <w:sz w:val="28"/>
          <w:szCs w:val="28"/>
          <w:lang w:eastAsia="zh-CN" w:bidi="hi-IN"/>
        </w:rPr>
        <w:t>с учетом требований, установленных Законом № 248 - ФЗ.</w:t>
      </w:r>
    </w:p>
    <w:p w:rsidR="00162234" w:rsidRPr="00162234" w:rsidRDefault="00162234" w:rsidP="00162234">
      <w:pPr>
        <w:tabs>
          <w:tab w:val="left" w:pos="1189"/>
        </w:tabs>
        <w:suppressAutoHyphens/>
        <w:autoSpaceDN w:val="0"/>
        <w:spacing w:line="216" w:lineRule="auto"/>
        <w:ind w:firstLine="709"/>
        <w:jc w:val="both"/>
        <w:textAlignment w:val="baseline"/>
        <w:rPr>
          <w:rFonts w:ascii="Liberation Serif" w:eastAsia="SimSun" w:hAnsi="Liberation Serif" w:cs="Mangal"/>
          <w:kern w:val="3"/>
          <w:sz w:val="24"/>
          <w:szCs w:val="24"/>
          <w:lang w:eastAsia="zh-CN" w:bidi="hi-IN"/>
        </w:rPr>
        <w:sectPr w:rsidR="00162234" w:rsidRPr="00162234">
          <w:headerReference w:type="default" r:id="rId5"/>
          <w:pgSz w:w="12240" w:h="15840"/>
          <w:pgMar w:top="1134" w:right="567" w:bottom="1134" w:left="1418" w:header="720" w:footer="720" w:gutter="0"/>
          <w:cols w:space="720"/>
          <w:titlePg/>
        </w:sectPr>
      </w:pPr>
      <w:r w:rsidRPr="00162234">
        <w:rPr>
          <w:rFonts w:ascii="Liberation Serif" w:eastAsia="SimSun" w:hAnsi="Liberation Serif" w:cs="Mangal"/>
          <w:kern w:val="3"/>
          <w:sz w:val="28"/>
          <w:szCs w:val="28"/>
          <w:lang w:eastAsia="zh-CN" w:bidi="hi-IN"/>
        </w:rPr>
        <w:t xml:space="preserve">Организация подготовки доклада возлагается на </w:t>
      </w:r>
      <w:r w:rsidRPr="00162234">
        <w:rPr>
          <w:rFonts w:ascii="Liberation Serif" w:eastAsia="SimSun" w:hAnsi="Liberation Serif"/>
          <w:kern w:val="3"/>
          <w:sz w:val="28"/>
          <w:szCs w:val="28"/>
          <w:lang w:eastAsia="zh-CN" w:bidi="hi-IN"/>
        </w:rPr>
        <w:t>орган Администрации, уполномоченный в сфере благоустройства.</w:t>
      </w:r>
    </w:p>
    <w:p w:rsidR="00162234" w:rsidRPr="00162234" w:rsidRDefault="00162234" w:rsidP="00162234">
      <w:pPr>
        <w:suppressAutoHyphens/>
        <w:autoSpaceDN w:val="0"/>
        <w:ind w:left="6663"/>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lastRenderedPageBreak/>
        <w:t>Утверждено</w:t>
      </w:r>
    </w:p>
    <w:p w:rsidR="00162234" w:rsidRPr="00162234" w:rsidRDefault="00162234" w:rsidP="00162234">
      <w:pPr>
        <w:suppressAutoHyphens/>
        <w:autoSpaceDN w:val="0"/>
        <w:ind w:left="6663"/>
        <w:textAlignment w:val="baseline"/>
        <w:rPr>
          <w:rFonts w:ascii="Liberation Serif" w:eastAsia="SimSun" w:hAnsi="Liberation Serif" w:cs="Mangal"/>
          <w:kern w:val="3"/>
          <w:sz w:val="28"/>
          <w:szCs w:val="28"/>
          <w:lang w:eastAsia="zh-CN" w:bidi="hi-IN"/>
        </w:rPr>
      </w:pPr>
      <w:proofErr w:type="gramStart"/>
      <w:r w:rsidRPr="00162234">
        <w:rPr>
          <w:rFonts w:ascii="Liberation Serif" w:eastAsia="SimSun" w:hAnsi="Liberation Serif" w:cs="Mangal"/>
          <w:kern w:val="3"/>
          <w:sz w:val="28"/>
          <w:szCs w:val="28"/>
          <w:lang w:eastAsia="zh-CN" w:bidi="hi-IN"/>
        </w:rPr>
        <w:t>решением</w:t>
      </w:r>
      <w:proofErr w:type="gramEnd"/>
      <w:r w:rsidRPr="00162234">
        <w:rPr>
          <w:rFonts w:ascii="Liberation Serif" w:eastAsia="SimSun" w:hAnsi="Liberation Serif" w:cs="Mangal"/>
          <w:kern w:val="3"/>
          <w:sz w:val="28"/>
          <w:szCs w:val="28"/>
          <w:lang w:eastAsia="zh-CN" w:bidi="hi-IN"/>
        </w:rPr>
        <w:t xml:space="preserve"> Совета депутатов Новоалександровского городского округа </w:t>
      </w:r>
    </w:p>
    <w:p w:rsidR="00162234" w:rsidRPr="00162234" w:rsidRDefault="00162234" w:rsidP="00162234">
      <w:pPr>
        <w:suppressAutoHyphens/>
        <w:autoSpaceDN w:val="0"/>
        <w:ind w:left="6663"/>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cs="Mangal"/>
          <w:kern w:val="3"/>
          <w:sz w:val="28"/>
          <w:szCs w:val="28"/>
          <w:lang w:eastAsia="zh-CN" w:bidi="hi-IN"/>
        </w:rPr>
        <w:t>Ставропольского края</w:t>
      </w:r>
      <w:r w:rsidRPr="00162234">
        <w:rPr>
          <w:rFonts w:ascii="Liberation Serif" w:eastAsia="SimSun" w:hAnsi="Liberation Serif" w:cs="Mangal"/>
          <w:kern w:val="3"/>
          <w:sz w:val="28"/>
          <w:szCs w:val="28"/>
          <w:lang w:eastAsia="zh-CN" w:bidi="hi-IN"/>
        </w:rPr>
        <w:br/>
        <w:t>от ______ 2021 г. № ____</w:t>
      </w:r>
    </w:p>
    <w:p w:rsidR="00162234" w:rsidRPr="00162234" w:rsidRDefault="00162234" w:rsidP="00162234">
      <w:pPr>
        <w:suppressAutoHyphens/>
        <w:autoSpaceDN w:val="0"/>
        <w:jc w:val="center"/>
        <w:textAlignment w:val="baseline"/>
        <w:rPr>
          <w:rFonts w:ascii="Liberation Serif" w:eastAsia="SimSun" w:hAnsi="Liberation Serif"/>
          <w:iCs/>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iCs/>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bCs/>
          <w:kern w:val="3"/>
          <w:sz w:val="28"/>
          <w:szCs w:val="28"/>
          <w:lang w:eastAsia="zh-CN" w:bidi="hi-IN"/>
        </w:rPr>
      </w:pPr>
      <w:r w:rsidRPr="00162234">
        <w:rPr>
          <w:rFonts w:ascii="Liberation Serif" w:eastAsia="SimSun" w:hAnsi="Liberation Serif"/>
          <w:bCs/>
          <w:kern w:val="3"/>
          <w:sz w:val="28"/>
          <w:szCs w:val="28"/>
          <w:lang w:eastAsia="zh-CN" w:bidi="hi-IN"/>
        </w:rPr>
        <w:t>Ключевые показатели муниципального контроля в сфере</w:t>
      </w:r>
    </w:p>
    <w:p w:rsidR="00162234" w:rsidRPr="00162234" w:rsidRDefault="00162234" w:rsidP="00162234">
      <w:pPr>
        <w:suppressAutoHyphens/>
        <w:autoSpaceDN w:val="0"/>
        <w:jc w:val="center"/>
        <w:textAlignment w:val="baseline"/>
        <w:rPr>
          <w:rFonts w:ascii="Liberation Serif" w:eastAsia="Georgia" w:hAnsi="Liberation Serif" w:cs="Liberation Serif"/>
          <w:kern w:val="3"/>
          <w:sz w:val="28"/>
          <w:szCs w:val="28"/>
          <w:lang w:eastAsia="zh-CN" w:bidi="hi-IN"/>
        </w:rPr>
      </w:pPr>
      <w:proofErr w:type="gramStart"/>
      <w:r w:rsidRPr="00162234">
        <w:rPr>
          <w:rFonts w:ascii="Liberation Serif" w:eastAsia="SimSun" w:hAnsi="Liberation Serif"/>
          <w:bCs/>
          <w:kern w:val="3"/>
          <w:sz w:val="28"/>
          <w:szCs w:val="28"/>
          <w:lang w:eastAsia="zh-CN" w:bidi="hi-IN"/>
        </w:rPr>
        <w:t>благоустройства</w:t>
      </w:r>
      <w:proofErr w:type="gramEnd"/>
      <w:r w:rsidRPr="00162234">
        <w:rPr>
          <w:rFonts w:ascii="Liberation Serif" w:eastAsia="SimSun" w:hAnsi="Liberation Serif"/>
          <w:bCs/>
          <w:kern w:val="3"/>
          <w:sz w:val="28"/>
          <w:szCs w:val="28"/>
          <w:lang w:eastAsia="zh-CN" w:bidi="hi-IN"/>
        </w:rPr>
        <w:t xml:space="preserve"> в </w:t>
      </w:r>
      <w:r w:rsidRPr="00162234">
        <w:rPr>
          <w:rFonts w:ascii="Liberation Serif" w:eastAsia="Georgia" w:hAnsi="Liberation Serif" w:cs="Liberation Serif"/>
          <w:kern w:val="3"/>
          <w:sz w:val="28"/>
          <w:szCs w:val="28"/>
          <w:lang w:eastAsia="zh-CN" w:bidi="hi-IN"/>
        </w:rPr>
        <w:t>Новоалександровском городском округе</w:t>
      </w:r>
      <w:r w:rsidRPr="00162234">
        <w:rPr>
          <w:rFonts w:ascii="Liberation Serif" w:eastAsia="SimSun" w:hAnsi="Liberation Serif"/>
          <w:bCs/>
          <w:kern w:val="3"/>
          <w:sz w:val="28"/>
          <w:szCs w:val="28"/>
          <w:lang w:eastAsia="zh-CN" w:bidi="hi-IN"/>
        </w:rPr>
        <w:t xml:space="preserve"> и их целевые значения, индикативные показатели муниципального контроля в сфере благоустройства в </w:t>
      </w:r>
      <w:r w:rsidRPr="00162234">
        <w:rPr>
          <w:rFonts w:ascii="Liberation Serif" w:eastAsia="Georgia" w:hAnsi="Liberation Serif" w:cs="Liberation Serif"/>
          <w:kern w:val="3"/>
          <w:sz w:val="28"/>
          <w:szCs w:val="28"/>
          <w:lang w:eastAsia="zh-CN" w:bidi="hi-IN"/>
        </w:rPr>
        <w:t>Новоалександровском  городском округе.</w:t>
      </w:r>
    </w:p>
    <w:p w:rsidR="00162234" w:rsidRPr="00162234" w:rsidRDefault="00162234" w:rsidP="00162234">
      <w:pPr>
        <w:suppressAutoHyphens/>
        <w:autoSpaceDN w:val="0"/>
        <w:jc w:val="center"/>
        <w:textAlignment w:val="baseline"/>
        <w:rPr>
          <w:rFonts w:ascii="Liberation Serif" w:eastAsia="Georgia" w:hAnsi="Liberation Serif" w:cs="Liberation Serif"/>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 xml:space="preserve"> 1. Ключевые показатели муниципального контроля в сфере благоустройства в </w:t>
      </w:r>
      <w:r w:rsidRPr="00162234">
        <w:rPr>
          <w:rFonts w:ascii="Liberation Serif" w:eastAsia="Georgia" w:hAnsi="Liberation Serif" w:cs="Liberation Serif"/>
          <w:kern w:val="3"/>
          <w:sz w:val="28"/>
          <w:szCs w:val="28"/>
          <w:lang w:eastAsia="zh-CN" w:bidi="hi-IN"/>
        </w:rPr>
        <w:t>Новоалександровском городском округе</w:t>
      </w:r>
      <w:r w:rsidRPr="00162234">
        <w:rPr>
          <w:rFonts w:ascii="Liberation Serif" w:eastAsia="SimSun" w:hAnsi="Liberation Serif"/>
          <w:kern w:val="3"/>
          <w:sz w:val="28"/>
          <w:szCs w:val="28"/>
          <w:lang w:eastAsia="zh-CN" w:bidi="hi-IN"/>
        </w:rPr>
        <w:t xml:space="preserve"> и их целевые значения:</w:t>
      </w:r>
    </w:p>
    <w:p w:rsidR="00162234" w:rsidRPr="00162234" w:rsidRDefault="00162234" w:rsidP="00162234">
      <w:pPr>
        <w:suppressAutoHyphens/>
        <w:autoSpaceDN w:val="0"/>
        <w:ind w:firstLine="737"/>
        <w:jc w:val="both"/>
        <w:textAlignment w:val="baseline"/>
        <w:rPr>
          <w:rFonts w:ascii="Liberation Serif" w:eastAsia="SimSun" w:hAnsi="Liberation Serif" w:cs="Mangal"/>
          <w:kern w:val="3"/>
          <w:sz w:val="24"/>
          <w:szCs w:val="24"/>
          <w:lang w:eastAsia="zh-CN" w:bidi="hi-IN"/>
        </w:rPr>
      </w:pPr>
    </w:p>
    <w:tbl>
      <w:tblPr>
        <w:tblW w:w="10203" w:type="dxa"/>
        <w:tblLayout w:type="fixed"/>
        <w:tblCellMar>
          <w:left w:w="10" w:type="dxa"/>
          <w:right w:w="10" w:type="dxa"/>
        </w:tblCellMar>
        <w:tblLook w:val="04A0" w:firstRow="1" w:lastRow="0" w:firstColumn="1" w:lastColumn="0" w:noHBand="0" w:noVBand="1"/>
      </w:tblPr>
      <w:tblGrid>
        <w:gridCol w:w="7794"/>
        <w:gridCol w:w="2409"/>
      </w:tblGrid>
      <w:tr w:rsidR="00162234" w:rsidRPr="00162234" w:rsidTr="004F262F">
        <w:tc>
          <w:tcPr>
            <w:tcW w:w="779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162234" w:rsidRPr="00162234" w:rsidRDefault="00162234" w:rsidP="00162234">
            <w:pPr>
              <w:suppressLineNumbers/>
              <w:suppressAutoHyphens/>
              <w:autoSpaceDN w:val="0"/>
              <w:spacing w:line="300" w:lineRule="atLeast"/>
              <w:jc w:val="center"/>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Ключевые показатели</w:t>
            </w:r>
          </w:p>
          <w:p w:rsidR="00162234" w:rsidRPr="00162234" w:rsidRDefault="00162234" w:rsidP="00162234">
            <w:pPr>
              <w:suppressAutoHyphens/>
              <w:autoSpaceDN w:val="0"/>
              <w:textAlignment w:val="baseline"/>
              <w:rPr>
                <w:rFonts w:ascii="Liberation Serif" w:eastAsia="SimSun" w:hAnsi="Liberation Serif" w:cs="Mangal"/>
                <w:kern w:val="3"/>
                <w:sz w:val="28"/>
                <w:szCs w:val="28"/>
                <w:lang w:val="en-US" w:eastAsia="zh-CN" w:bidi="hi-IN"/>
              </w:rPr>
            </w:pPr>
          </w:p>
        </w:tc>
        <w:tc>
          <w:tcPr>
            <w:tcW w:w="24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2234" w:rsidRPr="00162234" w:rsidRDefault="00162234" w:rsidP="00162234">
            <w:pPr>
              <w:suppressLineNumbers/>
              <w:suppressAutoHyphens/>
              <w:autoSpaceDN w:val="0"/>
              <w:spacing w:line="300" w:lineRule="atLeast"/>
              <w:jc w:val="center"/>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Целевые значения</w:t>
            </w:r>
          </w:p>
          <w:p w:rsidR="00162234" w:rsidRPr="00162234" w:rsidRDefault="00162234" w:rsidP="00162234">
            <w:pPr>
              <w:suppressLineNumbers/>
              <w:suppressAutoHyphens/>
              <w:autoSpaceDN w:val="0"/>
              <w:spacing w:line="300" w:lineRule="atLeast"/>
              <w:jc w:val="center"/>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w:t>
            </w:r>
          </w:p>
        </w:tc>
      </w:tr>
      <w:tr w:rsidR="00162234" w:rsidRPr="00162234" w:rsidTr="004F262F">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162234" w:rsidRPr="00162234" w:rsidRDefault="00162234" w:rsidP="00162234">
            <w:pPr>
              <w:suppressLineNumbers/>
              <w:suppressAutoHyphens/>
              <w:autoSpaceDN w:val="0"/>
              <w:spacing w:line="300" w:lineRule="atLeast"/>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Доля устраненных нарушений обязательных требований от числа выявленных нарушений обязательных требований</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2234" w:rsidRPr="00162234" w:rsidRDefault="00162234" w:rsidP="00162234">
            <w:pPr>
              <w:suppressLineNumbers/>
              <w:suppressAutoHyphens/>
              <w:autoSpaceDN w:val="0"/>
              <w:spacing w:line="300" w:lineRule="atLeast"/>
              <w:jc w:val="center"/>
              <w:textAlignment w:val="baseline"/>
              <w:rPr>
                <w:rFonts w:ascii="Liberation Serif" w:eastAsia="SimSun" w:hAnsi="Liberation Serif" w:cs="Mangal"/>
                <w:kern w:val="3"/>
                <w:sz w:val="24"/>
                <w:szCs w:val="24"/>
                <w:lang w:val="en-US" w:eastAsia="zh-CN" w:bidi="hi-IN"/>
              </w:rPr>
            </w:pPr>
            <w:r w:rsidRPr="00162234">
              <w:rPr>
                <w:rFonts w:ascii="Liberation Serif" w:eastAsia="SimSun" w:hAnsi="Liberation Serif" w:cs="Mangal"/>
                <w:kern w:val="3"/>
                <w:sz w:val="28"/>
                <w:szCs w:val="28"/>
                <w:lang w:eastAsia="zh-CN" w:bidi="hi-IN"/>
              </w:rPr>
              <w:t>70-80</w:t>
            </w:r>
          </w:p>
        </w:tc>
      </w:tr>
      <w:tr w:rsidR="00162234" w:rsidRPr="00162234" w:rsidTr="004F262F">
        <w:tc>
          <w:tcPr>
            <w:tcW w:w="7794" w:type="dxa"/>
            <w:tcBorders>
              <w:left w:val="single" w:sz="2" w:space="0" w:color="000000"/>
              <w:bottom w:val="single" w:sz="2" w:space="0" w:color="000000"/>
            </w:tcBorders>
            <w:shd w:val="clear" w:color="auto" w:fill="auto"/>
            <w:tcMar>
              <w:top w:w="55" w:type="dxa"/>
              <w:left w:w="55" w:type="dxa"/>
              <w:bottom w:w="55" w:type="dxa"/>
              <w:right w:w="55" w:type="dxa"/>
            </w:tcMar>
          </w:tcPr>
          <w:p w:rsidR="00162234" w:rsidRPr="00162234" w:rsidRDefault="00162234" w:rsidP="00162234">
            <w:pPr>
              <w:suppressLineNumbers/>
              <w:suppressAutoHyphens/>
              <w:autoSpaceDN w:val="0"/>
              <w:spacing w:line="300" w:lineRule="atLeast"/>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40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162234" w:rsidRPr="00162234" w:rsidRDefault="00162234" w:rsidP="00162234">
            <w:pPr>
              <w:suppressLineNumbers/>
              <w:suppressAutoHyphens/>
              <w:autoSpaceDN w:val="0"/>
              <w:spacing w:line="300" w:lineRule="atLeast"/>
              <w:jc w:val="center"/>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0</w:t>
            </w:r>
          </w:p>
        </w:tc>
      </w:tr>
    </w:tbl>
    <w:p w:rsidR="00162234" w:rsidRPr="00162234" w:rsidRDefault="00162234" w:rsidP="00162234">
      <w:pPr>
        <w:suppressAutoHyphens/>
        <w:autoSpaceDN w:val="0"/>
        <w:ind w:firstLine="737"/>
        <w:jc w:val="both"/>
        <w:textAlignment w:val="baseline"/>
        <w:rPr>
          <w:rFonts w:ascii="Liberation Serif" w:eastAsia="SimSun" w:hAnsi="Liberation Serif"/>
          <w:kern w:val="3"/>
          <w:sz w:val="28"/>
          <w:szCs w:val="28"/>
          <w:lang w:eastAsia="zh-CN" w:bidi="hi-IN"/>
        </w:rPr>
      </w:pPr>
    </w:p>
    <w:p w:rsidR="00162234" w:rsidRPr="00162234" w:rsidRDefault="00162234" w:rsidP="00162234">
      <w:pPr>
        <w:suppressAutoHyphens/>
        <w:autoSpaceDN w:val="0"/>
        <w:ind w:firstLine="737"/>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kern w:val="3"/>
          <w:sz w:val="28"/>
          <w:szCs w:val="28"/>
          <w:lang w:eastAsia="zh-CN" w:bidi="hi-IN"/>
        </w:rPr>
        <w:t xml:space="preserve">2. Индикативные показатели муниципального контроля в сфере благоустройства в </w:t>
      </w:r>
      <w:r w:rsidRPr="00162234">
        <w:rPr>
          <w:rFonts w:ascii="Liberation Serif" w:eastAsia="Georgia" w:hAnsi="Liberation Serif" w:cs="Liberation Serif"/>
          <w:kern w:val="3"/>
          <w:sz w:val="28"/>
          <w:szCs w:val="28"/>
          <w:lang w:eastAsia="zh-CN" w:bidi="hi-IN"/>
        </w:rPr>
        <w:t>Новоалександровском городском округе</w:t>
      </w:r>
      <w:r w:rsidRPr="00162234">
        <w:rPr>
          <w:rFonts w:ascii="Liberation Serif" w:eastAsia="SimSun" w:hAnsi="Liberation Serif"/>
          <w:kern w:val="3"/>
          <w:sz w:val="28"/>
          <w:szCs w:val="28"/>
          <w:lang w:eastAsia="zh-CN" w:bidi="hi-IN"/>
        </w:rPr>
        <w:t>:</w:t>
      </w:r>
    </w:p>
    <w:p w:rsidR="00162234" w:rsidRPr="00162234" w:rsidRDefault="00162234" w:rsidP="00162234">
      <w:pPr>
        <w:suppressAutoHyphens/>
        <w:autoSpaceDN w:val="0"/>
        <w:ind w:firstLine="737"/>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1) количество обращений граждан и организаций о нарушении обязательных требований, поступивших в контрольный орган ______________;</w:t>
      </w:r>
    </w:p>
    <w:p w:rsidR="00162234" w:rsidRPr="00162234" w:rsidRDefault="00162234" w:rsidP="00162234">
      <w:pPr>
        <w:suppressAutoHyphens/>
        <w:autoSpaceDN w:val="0"/>
        <w:ind w:firstLine="737"/>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2) количество проведенных контрольным органом внеплановых контрольных мероприятий ____________;</w:t>
      </w:r>
    </w:p>
    <w:p w:rsidR="00162234" w:rsidRPr="00162234" w:rsidRDefault="00162234" w:rsidP="00162234">
      <w:pPr>
        <w:suppressAutoHyphens/>
        <w:autoSpaceDN w:val="0"/>
        <w:ind w:firstLine="737"/>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3) количество принятых органами прокуратуры решений о согласовании проведения контрольным органом внепланового контрольного мероприятия _____________;</w:t>
      </w:r>
    </w:p>
    <w:p w:rsidR="00162234" w:rsidRPr="00162234" w:rsidRDefault="00162234" w:rsidP="00162234">
      <w:pPr>
        <w:suppressAutoHyphens/>
        <w:autoSpaceDN w:val="0"/>
        <w:ind w:firstLine="737"/>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4) количество выявленных контрольным органом нарушений обязательных требований __________;</w:t>
      </w:r>
    </w:p>
    <w:p w:rsidR="00162234" w:rsidRPr="00162234" w:rsidRDefault="00162234" w:rsidP="00162234">
      <w:pPr>
        <w:suppressAutoHyphens/>
        <w:autoSpaceDN w:val="0"/>
        <w:ind w:firstLine="737"/>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5) количество устраненных нарушений обязательных требований __________;</w:t>
      </w:r>
    </w:p>
    <w:p w:rsidR="00162234" w:rsidRPr="00162234" w:rsidRDefault="00162234" w:rsidP="00162234">
      <w:pPr>
        <w:suppressAutoHyphens/>
        <w:autoSpaceDN w:val="0"/>
        <w:ind w:firstLine="737"/>
        <w:jc w:val="both"/>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t>6) количество поступивших возражений в отношении акта контрольного мероприятия ___________;</w:t>
      </w:r>
    </w:p>
    <w:p w:rsidR="00162234" w:rsidRPr="00162234" w:rsidRDefault="00162234" w:rsidP="00162234">
      <w:pPr>
        <w:suppressAutoHyphens/>
        <w:autoSpaceDN w:val="0"/>
        <w:ind w:firstLine="737"/>
        <w:jc w:val="both"/>
        <w:textAlignment w:val="baseline"/>
        <w:rPr>
          <w:rFonts w:ascii="Liberation Serif" w:eastAsia="SimSun" w:hAnsi="Liberation Serif" w:cs="Mangal"/>
          <w:kern w:val="3"/>
          <w:sz w:val="28"/>
          <w:szCs w:val="28"/>
          <w:lang w:eastAsia="zh-CN" w:bidi="hi-IN"/>
        </w:rPr>
        <w:sectPr w:rsidR="00162234" w:rsidRPr="00162234">
          <w:headerReference w:type="default" r:id="rId6"/>
          <w:pgSz w:w="12240" w:h="15840"/>
          <w:pgMar w:top="1134" w:right="567" w:bottom="1134" w:left="1418" w:header="720" w:footer="720" w:gutter="0"/>
          <w:cols w:space="720"/>
          <w:titlePg/>
        </w:sectPr>
      </w:pPr>
      <w:r w:rsidRPr="00162234">
        <w:rPr>
          <w:rFonts w:ascii="Liberation Serif" w:eastAsia="SimSun" w:hAnsi="Liberation Serif" w:cs="Mangal"/>
          <w:kern w:val="3"/>
          <w:sz w:val="28"/>
          <w:szCs w:val="28"/>
          <w:lang w:eastAsia="zh-CN" w:bidi="hi-IN"/>
        </w:rPr>
        <w:t>7) количество выданных контрольным органом предписаний об устранении нарушений обязательных требований _________________.</w:t>
      </w:r>
    </w:p>
    <w:p w:rsidR="00162234" w:rsidRPr="00162234" w:rsidRDefault="00162234" w:rsidP="00162234">
      <w:pPr>
        <w:suppressAutoHyphens/>
        <w:autoSpaceDN w:val="0"/>
        <w:ind w:left="6663"/>
        <w:textAlignment w:val="baseline"/>
        <w:rPr>
          <w:rFonts w:ascii="Liberation Serif" w:eastAsia="SimSun" w:hAnsi="Liberation Serif" w:cs="Mangal"/>
          <w:kern w:val="3"/>
          <w:sz w:val="28"/>
          <w:szCs w:val="28"/>
          <w:lang w:eastAsia="zh-CN" w:bidi="hi-IN"/>
        </w:rPr>
      </w:pPr>
      <w:r w:rsidRPr="00162234">
        <w:rPr>
          <w:rFonts w:ascii="Liberation Serif" w:eastAsia="SimSun" w:hAnsi="Liberation Serif" w:cs="Mangal"/>
          <w:kern w:val="3"/>
          <w:sz w:val="28"/>
          <w:szCs w:val="28"/>
          <w:lang w:eastAsia="zh-CN" w:bidi="hi-IN"/>
        </w:rPr>
        <w:lastRenderedPageBreak/>
        <w:t>Утверждено</w:t>
      </w:r>
    </w:p>
    <w:p w:rsidR="00162234" w:rsidRPr="00162234" w:rsidRDefault="00162234" w:rsidP="00162234">
      <w:pPr>
        <w:suppressAutoHyphens/>
        <w:autoSpaceDN w:val="0"/>
        <w:ind w:left="6663"/>
        <w:textAlignment w:val="baseline"/>
        <w:rPr>
          <w:rFonts w:ascii="Liberation Serif" w:eastAsia="SimSun" w:hAnsi="Liberation Serif" w:cs="Mangal"/>
          <w:kern w:val="3"/>
          <w:sz w:val="28"/>
          <w:szCs w:val="28"/>
          <w:lang w:eastAsia="zh-CN" w:bidi="hi-IN"/>
        </w:rPr>
      </w:pPr>
      <w:proofErr w:type="gramStart"/>
      <w:r w:rsidRPr="00162234">
        <w:rPr>
          <w:rFonts w:ascii="Liberation Serif" w:eastAsia="SimSun" w:hAnsi="Liberation Serif" w:cs="Mangal"/>
          <w:kern w:val="3"/>
          <w:sz w:val="28"/>
          <w:szCs w:val="28"/>
          <w:lang w:eastAsia="zh-CN" w:bidi="hi-IN"/>
        </w:rPr>
        <w:t>решением</w:t>
      </w:r>
      <w:proofErr w:type="gramEnd"/>
      <w:r w:rsidRPr="00162234">
        <w:rPr>
          <w:rFonts w:ascii="Liberation Serif" w:eastAsia="SimSun" w:hAnsi="Liberation Serif" w:cs="Mangal"/>
          <w:kern w:val="3"/>
          <w:sz w:val="28"/>
          <w:szCs w:val="28"/>
          <w:lang w:eastAsia="zh-CN" w:bidi="hi-IN"/>
        </w:rPr>
        <w:t xml:space="preserve"> Совета депутатов Новоалександровского городского округа </w:t>
      </w:r>
    </w:p>
    <w:p w:rsidR="00162234" w:rsidRPr="00162234" w:rsidRDefault="00162234" w:rsidP="00162234">
      <w:pPr>
        <w:suppressAutoHyphens/>
        <w:autoSpaceDN w:val="0"/>
        <w:ind w:left="6663"/>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cs="Mangal"/>
          <w:kern w:val="3"/>
          <w:sz w:val="28"/>
          <w:szCs w:val="28"/>
          <w:lang w:eastAsia="zh-CN" w:bidi="hi-IN"/>
        </w:rPr>
        <w:t>Ставропольского края</w:t>
      </w:r>
      <w:r w:rsidRPr="00162234">
        <w:rPr>
          <w:rFonts w:ascii="Liberation Serif" w:eastAsia="SimSun" w:hAnsi="Liberation Serif" w:cs="Mangal"/>
          <w:kern w:val="3"/>
          <w:sz w:val="28"/>
          <w:szCs w:val="28"/>
          <w:lang w:eastAsia="zh-CN" w:bidi="hi-IN"/>
        </w:rPr>
        <w:br/>
        <w:t>от ______ 2021 г. № ____</w:t>
      </w:r>
    </w:p>
    <w:p w:rsidR="00162234" w:rsidRPr="00162234" w:rsidRDefault="00162234" w:rsidP="00162234">
      <w:pPr>
        <w:suppressAutoHyphens/>
        <w:autoSpaceDN w:val="0"/>
        <w:jc w:val="center"/>
        <w:textAlignment w:val="baseline"/>
        <w:rPr>
          <w:rFonts w:ascii="Liberation Serif" w:eastAsia="SimSun" w:hAnsi="Liberation Serif"/>
          <w:kern w:val="3"/>
          <w:sz w:val="28"/>
          <w:szCs w:val="28"/>
          <w:lang w:eastAsia="zh-CN" w:bidi="hi-IN"/>
        </w:rPr>
      </w:pPr>
    </w:p>
    <w:p w:rsidR="00162234" w:rsidRPr="00162234" w:rsidRDefault="00162234" w:rsidP="00162234">
      <w:pPr>
        <w:suppressAutoHyphens/>
        <w:autoSpaceDN w:val="0"/>
        <w:jc w:val="center"/>
        <w:textAlignment w:val="baseline"/>
        <w:rPr>
          <w:rFonts w:ascii="Liberation Serif" w:eastAsia="SimSun" w:hAnsi="Liberation Serif" w:cs="Mangal"/>
          <w:bCs/>
          <w:kern w:val="3"/>
          <w:sz w:val="28"/>
          <w:szCs w:val="28"/>
          <w:lang w:eastAsia="zh-CN" w:bidi="hi-IN"/>
        </w:rPr>
      </w:pPr>
      <w:r w:rsidRPr="00162234">
        <w:rPr>
          <w:rFonts w:ascii="Liberation Serif" w:eastAsia="SimSun" w:hAnsi="Liberation Serif" w:cs="Mangal"/>
          <w:bCs/>
          <w:kern w:val="3"/>
          <w:sz w:val="28"/>
          <w:szCs w:val="28"/>
          <w:lang w:eastAsia="zh-CN" w:bidi="hi-IN"/>
        </w:rPr>
        <w:t>Перечень индикаторов риска нарушения обязательных требований</w:t>
      </w:r>
    </w:p>
    <w:p w:rsidR="00162234" w:rsidRPr="00162234" w:rsidRDefault="00162234" w:rsidP="00162234">
      <w:pPr>
        <w:suppressAutoHyphens/>
        <w:autoSpaceDN w:val="0"/>
        <w:jc w:val="center"/>
        <w:textAlignment w:val="baseline"/>
        <w:rPr>
          <w:rFonts w:ascii="Liberation Serif" w:eastAsia="SimSun" w:hAnsi="Liberation Serif" w:cs="Mangal"/>
          <w:bCs/>
          <w:kern w:val="3"/>
          <w:sz w:val="28"/>
          <w:szCs w:val="28"/>
          <w:lang w:eastAsia="zh-CN" w:bidi="hi-IN"/>
        </w:rPr>
      </w:pPr>
      <w:proofErr w:type="gramStart"/>
      <w:r w:rsidRPr="00162234">
        <w:rPr>
          <w:rFonts w:ascii="Liberation Serif" w:eastAsia="SimSun" w:hAnsi="Liberation Serif" w:cs="Mangal"/>
          <w:bCs/>
          <w:kern w:val="3"/>
          <w:sz w:val="28"/>
          <w:szCs w:val="28"/>
          <w:lang w:eastAsia="zh-CN" w:bidi="hi-IN"/>
        </w:rPr>
        <w:t>при</w:t>
      </w:r>
      <w:proofErr w:type="gramEnd"/>
      <w:r w:rsidRPr="00162234">
        <w:rPr>
          <w:rFonts w:ascii="Liberation Serif" w:eastAsia="SimSun" w:hAnsi="Liberation Serif" w:cs="Mangal"/>
          <w:bCs/>
          <w:kern w:val="3"/>
          <w:sz w:val="28"/>
          <w:szCs w:val="28"/>
          <w:lang w:eastAsia="zh-CN" w:bidi="hi-IN"/>
        </w:rPr>
        <w:t xml:space="preserve"> осуществлении муниципального контроля в сфере благоустройства</w:t>
      </w:r>
    </w:p>
    <w:p w:rsidR="00162234" w:rsidRPr="00162234" w:rsidRDefault="00162234" w:rsidP="00162234">
      <w:pPr>
        <w:suppressAutoHyphens/>
        <w:autoSpaceDN w:val="0"/>
        <w:jc w:val="center"/>
        <w:textAlignment w:val="baseline"/>
        <w:rPr>
          <w:rFonts w:ascii="Liberation Serif" w:eastAsia="SimSun" w:hAnsi="Liberation Serif" w:cs="Mangal"/>
          <w:kern w:val="3"/>
          <w:sz w:val="24"/>
          <w:szCs w:val="24"/>
          <w:lang w:eastAsia="zh-CN" w:bidi="hi-IN"/>
        </w:rPr>
      </w:pPr>
      <w:proofErr w:type="gramStart"/>
      <w:r w:rsidRPr="00162234">
        <w:rPr>
          <w:rFonts w:ascii="Liberation Serif" w:eastAsia="SimSun" w:hAnsi="Liberation Serif" w:cs="Mangal"/>
          <w:bCs/>
          <w:kern w:val="3"/>
          <w:sz w:val="28"/>
          <w:szCs w:val="28"/>
          <w:lang w:eastAsia="zh-CN" w:bidi="hi-IN"/>
        </w:rPr>
        <w:t>в</w:t>
      </w:r>
      <w:proofErr w:type="gramEnd"/>
      <w:r w:rsidRPr="00162234">
        <w:rPr>
          <w:rFonts w:ascii="Liberation Serif" w:eastAsia="SimSun" w:hAnsi="Liberation Serif" w:cs="Mangal"/>
          <w:bCs/>
          <w:kern w:val="3"/>
          <w:sz w:val="28"/>
          <w:szCs w:val="28"/>
          <w:lang w:eastAsia="zh-CN" w:bidi="hi-IN"/>
        </w:rPr>
        <w:t xml:space="preserve"> </w:t>
      </w:r>
      <w:r w:rsidRPr="00162234">
        <w:rPr>
          <w:rFonts w:ascii="Liberation Serif" w:eastAsia="SimSun" w:hAnsi="Liberation Serif"/>
          <w:kern w:val="3"/>
          <w:sz w:val="28"/>
          <w:szCs w:val="28"/>
          <w:lang w:eastAsia="zh-CN" w:bidi="hi-IN"/>
        </w:rPr>
        <w:t>Новоалександровском городском округе</w:t>
      </w:r>
    </w:p>
    <w:p w:rsidR="00162234" w:rsidRPr="00162234" w:rsidRDefault="00162234" w:rsidP="00162234">
      <w:pPr>
        <w:suppressAutoHyphens/>
        <w:autoSpaceDN w:val="0"/>
        <w:ind w:firstLine="709"/>
        <w:jc w:val="center"/>
        <w:textAlignment w:val="baseline"/>
        <w:rPr>
          <w:rFonts w:ascii="Liberation Serif" w:eastAsia="SimSun" w:hAnsi="Liberation Serif"/>
          <w:kern w:val="3"/>
          <w:sz w:val="28"/>
          <w:szCs w:val="28"/>
          <w:lang w:eastAsia="zh-CN" w:bidi="hi-IN"/>
        </w:rPr>
      </w:pPr>
    </w:p>
    <w:p w:rsidR="00162234" w:rsidRPr="00162234" w:rsidRDefault="00162234" w:rsidP="00162234">
      <w:pPr>
        <w:suppressAutoHyphens/>
        <w:autoSpaceDN w:val="0"/>
        <w:ind w:firstLine="737"/>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cs="Mangal"/>
          <w:kern w:val="3"/>
          <w:sz w:val="28"/>
          <w:szCs w:val="28"/>
          <w:lang w:eastAsia="zh-CN" w:bidi="hi-IN"/>
        </w:rPr>
        <w:t>Индикаторами риска нарушения обязательных требований при осуществлении муниципального контроля в сфере благоустройства в </w:t>
      </w:r>
      <w:r w:rsidRPr="00162234">
        <w:rPr>
          <w:rFonts w:ascii="Liberation Serif" w:eastAsia="SimSun" w:hAnsi="Liberation Serif"/>
          <w:kern w:val="3"/>
          <w:sz w:val="28"/>
          <w:szCs w:val="28"/>
          <w:lang w:eastAsia="zh-CN" w:bidi="hi-IN"/>
        </w:rPr>
        <w:t>Новоалександровском городском округе</w:t>
      </w:r>
      <w:r w:rsidRPr="00162234">
        <w:rPr>
          <w:rFonts w:ascii="Liberation Serif" w:eastAsia="SimSun" w:hAnsi="Liberation Serif" w:cs="Mangal"/>
          <w:kern w:val="3"/>
          <w:sz w:val="28"/>
          <w:szCs w:val="28"/>
          <w:lang w:eastAsia="zh-CN" w:bidi="hi-IN"/>
        </w:rPr>
        <w:t xml:space="preserve"> являются:</w:t>
      </w:r>
    </w:p>
    <w:p w:rsidR="00162234" w:rsidRPr="00162234" w:rsidRDefault="00162234" w:rsidP="00162234">
      <w:pPr>
        <w:suppressAutoHyphens/>
        <w:autoSpaceDN w:val="0"/>
        <w:ind w:firstLine="737"/>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cs="Mangal"/>
          <w:kern w:val="3"/>
          <w:sz w:val="28"/>
          <w:szCs w:val="28"/>
          <w:lang w:eastAsia="zh-CN" w:bidi="hi-IN"/>
        </w:rPr>
        <w:t xml:space="preserve">1) выявление признаков нарушения Правил благоустройства территории </w:t>
      </w:r>
      <w:r w:rsidRPr="00162234">
        <w:rPr>
          <w:rFonts w:ascii="Liberation Serif" w:eastAsia="SimSun" w:hAnsi="Liberation Serif"/>
          <w:kern w:val="3"/>
          <w:sz w:val="28"/>
          <w:szCs w:val="28"/>
          <w:lang w:eastAsia="zh-CN" w:bidi="hi-IN"/>
        </w:rPr>
        <w:t>Новоалександровского городского округа</w:t>
      </w:r>
      <w:r w:rsidRPr="00162234">
        <w:rPr>
          <w:rFonts w:ascii="Liberation Serif" w:eastAsia="SimSun" w:hAnsi="Liberation Serif" w:cs="Mangal"/>
          <w:kern w:val="3"/>
          <w:sz w:val="28"/>
          <w:szCs w:val="28"/>
          <w:lang w:eastAsia="zh-CN" w:bidi="hi-IN"/>
        </w:rPr>
        <w:t>;</w:t>
      </w:r>
    </w:p>
    <w:p w:rsidR="00162234" w:rsidRPr="00162234" w:rsidRDefault="00162234" w:rsidP="00162234">
      <w:pPr>
        <w:suppressAutoHyphens/>
        <w:autoSpaceDN w:val="0"/>
        <w:ind w:firstLine="737"/>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cs="Mangal"/>
          <w:kern w:val="3"/>
          <w:sz w:val="28"/>
          <w:szCs w:val="28"/>
          <w:lang w:eastAsia="zh-CN" w:bidi="hi-IN"/>
        </w:rPr>
        <w:t>2) п</w:t>
      </w:r>
      <w:r w:rsidRPr="00162234">
        <w:rPr>
          <w:rFonts w:ascii="Liberation Serif" w:eastAsia="SimSun" w:hAnsi="Liberation Serif" w:cs="Mangal"/>
          <w:kern w:val="3"/>
          <w:sz w:val="28"/>
          <w:szCs w:val="28"/>
          <w:shd w:val="clear" w:color="auto" w:fill="FFFFFF"/>
          <w:lang w:eastAsia="zh-CN" w:bidi="hi-IN"/>
        </w:rPr>
        <w:t xml:space="preserve">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Правил благоустройства территории </w:t>
      </w:r>
      <w:r w:rsidRPr="00162234">
        <w:rPr>
          <w:rFonts w:ascii="Liberation Serif" w:eastAsia="SimSun" w:hAnsi="Liberation Serif"/>
          <w:kern w:val="3"/>
          <w:sz w:val="28"/>
          <w:szCs w:val="28"/>
          <w:lang w:eastAsia="zh-CN" w:bidi="hi-IN"/>
        </w:rPr>
        <w:t xml:space="preserve">Новоалександровского городского округа </w:t>
      </w:r>
      <w:r w:rsidRPr="00162234">
        <w:rPr>
          <w:rFonts w:ascii="Liberation Serif" w:eastAsia="SimSun" w:hAnsi="Liberation Serif" w:cs="Mangal"/>
          <w:kern w:val="3"/>
          <w:sz w:val="28"/>
          <w:szCs w:val="28"/>
          <w:shd w:val="clear" w:color="auto" w:fill="FFFFFF"/>
          <w:lang w:eastAsia="zh-CN" w:bidi="hi-IN"/>
        </w:rPr>
        <w:t>и риска причинения вреда (ущерба) охраняемым законом ценностям;</w:t>
      </w:r>
    </w:p>
    <w:p w:rsidR="00162234" w:rsidRPr="00162234" w:rsidRDefault="00162234" w:rsidP="00162234">
      <w:pPr>
        <w:suppressAutoHyphens/>
        <w:autoSpaceDN w:val="0"/>
        <w:ind w:firstLine="737"/>
        <w:jc w:val="both"/>
        <w:textAlignment w:val="baseline"/>
        <w:rPr>
          <w:rFonts w:ascii="Liberation Serif" w:eastAsia="SimSun" w:hAnsi="Liberation Serif" w:cs="Mangal"/>
          <w:kern w:val="3"/>
          <w:sz w:val="24"/>
          <w:szCs w:val="24"/>
          <w:lang w:eastAsia="zh-CN" w:bidi="hi-IN"/>
        </w:rPr>
      </w:pPr>
      <w:r w:rsidRPr="00162234">
        <w:rPr>
          <w:rFonts w:ascii="Liberation Serif" w:eastAsia="SimSun" w:hAnsi="Liberation Serif" w:cs="Mangal"/>
          <w:kern w:val="3"/>
          <w:sz w:val="28"/>
          <w:szCs w:val="28"/>
          <w:shd w:val="clear" w:color="auto" w:fill="FFFFFF"/>
          <w:lang w:eastAsia="zh-CN" w:bidi="hi-IN"/>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162234" w:rsidRPr="00162234" w:rsidRDefault="00162234" w:rsidP="00162234">
      <w:pPr>
        <w:widowControl w:val="0"/>
        <w:suppressAutoHyphens/>
        <w:autoSpaceDN w:val="0"/>
        <w:jc w:val="center"/>
        <w:textAlignment w:val="baseline"/>
        <w:rPr>
          <w:rFonts w:ascii="Liberation Serif" w:eastAsia="0" w:hAnsi="Liberation Serif" w:cs="Liberation Serif"/>
          <w:kern w:val="3"/>
          <w:sz w:val="24"/>
          <w:szCs w:val="24"/>
          <w:lang w:eastAsia="hi-IN" w:bidi="hi-IN"/>
        </w:rPr>
      </w:pPr>
      <w:r w:rsidRPr="00162234">
        <w:rPr>
          <w:rFonts w:ascii="Liberation Serif" w:eastAsia="0" w:hAnsi="Liberation Serif" w:cs="Liberation Serif"/>
          <w:kern w:val="3"/>
          <w:sz w:val="24"/>
          <w:szCs w:val="24"/>
          <w:lang w:eastAsia="hi-IN" w:bidi="hi-IN"/>
        </w:rPr>
        <w:t>____________________________________________________________</w:t>
      </w:r>
    </w:p>
    <w:p w:rsidR="00162234" w:rsidRDefault="00162234"/>
    <w:sectPr w:rsidR="00162234" w:rsidSect="00E3220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0">
    <w:charset w:val="00"/>
    <w:family w:val="auto"/>
    <w:pitch w:val="variable"/>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11" w:rsidRDefault="008B0DBF">
    <w:pPr>
      <w:pStyle w:val="a5"/>
      <w:jc w:val="center"/>
    </w:pPr>
    <w:r>
      <w:rPr>
        <w:sz w:val="28"/>
        <w:szCs w:val="28"/>
      </w:rPr>
      <w:fldChar w:fldCharType="begin"/>
    </w:r>
    <w:r>
      <w:rPr>
        <w:sz w:val="28"/>
        <w:szCs w:val="28"/>
      </w:rPr>
      <w:instrText xml:space="preserve"> PAGE </w:instrText>
    </w:r>
    <w:r>
      <w:rPr>
        <w:sz w:val="28"/>
        <w:szCs w:val="28"/>
      </w:rPr>
      <w:fldChar w:fldCharType="separate"/>
    </w:r>
    <w:r>
      <w:rPr>
        <w:noProof/>
        <w:sz w:val="28"/>
        <w:szCs w:val="28"/>
      </w:rPr>
      <w:t>13</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A11" w:rsidRDefault="008B0DBF">
    <w:pPr>
      <w:pStyle w:val="a5"/>
      <w:jc w:val="center"/>
    </w:pPr>
    <w:r>
      <w:rPr>
        <w:sz w:val="28"/>
        <w:szCs w:val="28"/>
      </w:rPr>
      <w:fldChar w:fldCharType="begin"/>
    </w:r>
    <w:r>
      <w:rPr>
        <w:sz w:val="28"/>
        <w:szCs w:val="28"/>
      </w:rPr>
      <w:instrText xml:space="preserve"> PAGE </w:instrText>
    </w:r>
    <w:r>
      <w:rPr>
        <w:sz w:val="28"/>
        <w:szCs w:val="28"/>
      </w:rPr>
      <w:fldChar w:fldCharType="separate"/>
    </w:r>
    <w:r w:rsidR="00162234">
      <w:rPr>
        <w:noProof/>
        <w:sz w:val="28"/>
        <w:szCs w:val="28"/>
      </w:rPr>
      <w:t>15</w:t>
    </w:r>
    <w:r>
      <w:rPr>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B48A4"/>
    <w:multiLevelType w:val="multilevel"/>
    <w:tmpl w:val="16C04348"/>
    <w:styleLink w:val="WWNum11"/>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
    <w:nsid w:val="0F0A37F7"/>
    <w:multiLevelType w:val="multilevel"/>
    <w:tmpl w:val="68FE508C"/>
    <w:styleLink w:val="WWNum1aa"/>
    <w:lvl w:ilvl="0">
      <w:start w:val="1"/>
      <w:numFmt w:val="decimal"/>
      <w:lvlText w:val="%1."/>
      <w:lvlJc w:val="left"/>
      <w:rPr>
        <w:rFonts w:ascii="Liberation Serif" w:hAnsi="Liberation Serif" w:cs="Times New Roman"/>
        <w:b w:val="0"/>
        <w:bCs w:val="0"/>
        <w:color w:val="000000"/>
        <w:sz w:val="26"/>
        <w:szCs w:val="26"/>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nsid w:val="309752BC"/>
    <w:multiLevelType w:val="multilevel"/>
    <w:tmpl w:val="70E44148"/>
    <w:styleLink w:val="WWNum4"/>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
    <w:nsid w:val="5279275C"/>
    <w:multiLevelType w:val="multilevel"/>
    <w:tmpl w:val="5DB2F916"/>
    <w:lvl w:ilvl="0">
      <w:start w:val="5"/>
      <w:numFmt w:val="decimal"/>
      <w:lvlText w:val="%1)"/>
      <w:lvlJc w:val="left"/>
      <w:pPr>
        <w:ind w:left="1069" w:hanging="360"/>
      </w:pPr>
      <w:rPr>
        <w:rFonts w:cs="Times New Roman"/>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57D542C4"/>
    <w:multiLevelType w:val="multilevel"/>
    <w:tmpl w:val="220C736E"/>
    <w:styleLink w:val="WWNum12"/>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nsid w:val="713C5BD2"/>
    <w:multiLevelType w:val="multilevel"/>
    <w:tmpl w:val="C7BE6A4C"/>
    <w:lvl w:ilvl="0">
      <w:start w:val="1"/>
      <w:numFmt w:val="decimal"/>
      <w:suff w:val="space"/>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6">
    <w:nsid w:val="7C260557"/>
    <w:multiLevelType w:val="multilevel"/>
    <w:tmpl w:val="FB50C194"/>
    <w:lvl w:ilvl="0">
      <w:start w:val="1"/>
      <w:numFmt w:val="decimal"/>
      <w:lvlText w:val="%1)"/>
      <w:lvlJc w:val="left"/>
      <w:pPr>
        <w:ind w:left="720" w:hanging="360"/>
      </w:pPr>
      <w:rPr>
        <w:b w:val="0"/>
        <w:bCs w:val="0"/>
      </w:rPr>
    </w:lvl>
    <w:lvl w:ilvl="1">
      <w:start w:val="1"/>
      <w:numFmt w:val="decimal"/>
      <w:lvlText w:val="%2)"/>
      <w:lvlJc w:val="left"/>
      <w:pPr>
        <w:ind w:left="1080" w:hanging="360"/>
      </w:pPr>
      <w:rPr>
        <w:b w:val="0"/>
        <w:bCs w:val="0"/>
      </w:rPr>
    </w:lvl>
    <w:lvl w:ilvl="2">
      <w:start w:val="1"/>
      <w:numFmt w:val="decimal"/>
      <w:lvlText w:val="%3)"/>
      <w:lvlJc w:val="left"/>
      <w:pPr>
        <w:ind w:left="1440" w:hanging="360"/>
      </w:pPr>
      <w:rPr>
        <w:b w:val="0"/>
        <w:bCs w:val="0"/>
      </w:rPr>
    </w:lvl>
    <w:lvl w:ilvl="3">
      <w:start w:val="1"/>
      <w:numFmt w:val="decimal"/>
      <w:lvlText w:val="%4)"/>
      <w:lvlJc w:val="left"/>
      <w:pPr>
        <w:ind w:left="1800" w:hanging="360"/>
      </w:pPr>
      <w:rPr>
        <w:b w:val="0"/>
        <w:bCs w:val="0"/>
      </w:rPr>
    </w:lvl>
    <w:lvl w:ilvl="4">
      <w:start w:val="1"/>
      <w:numFmt w:val="decimal"/>
      <w:lvlText w:val="%5)"/>
      <w:lvlJc w:val="left"/>
      <w:pPr>
        <w:ind w:left="2160" w:hanging="360"/>
      </w:pPr>
      <w:rPr>
        <w:b w:val="0"/>
        <w:bCs w:val="0"/>
      </w:rPr>
    </w:lvl>
    <w:lvl w:ilvl="5">
      <w:start w:val="1"/>
      <w:numFmt w:val="decimal"/>
      <w:lvlText w:val="%6)"/>
      <w:lvlJc w:val="left"/>
      <w:pPr>
        <w:ind w:left="2520" w:hanging="360"/>
      </w:pPr>
      <w:rPr>
        <w:b w:val="0"/>
        <w:bCs w:val="0"/>
      </w:rPr>
    </w:lvl>
    <w:lvl w:ilvl="6">
      <w:start w:val="1"/>
      <w:numFmt w:val="decimal"/>
      <w:lvlText w:val="%7)"/>
      <w:lvlJc w:val="left"/>
      <w:pPr>
        <w:ind w:left="2880" w:hanging="360"/>
      </w:pPr>
      <w:rPr>
        <w:b w:val="0"/>
        <w:bCs w:val="0"/>
      </w:rPr>
    </w:lvl>
    <w:lvl w:ilvl="7">
      <w:start w:val="1"/>
      <w:numFmt w:val="decimal"/>
      <w:lvlText w:val="%8)"/>
      <w:lvlJc w:val="left"/>
      <w:pPr>
        <w:ind w:left="3240" w:hanging="360"/>
      </w:pPr>
      <w:rPr>
        <w:b w:val="0"/>
        <w:bCs w:val="0"/>
      </w:rPr>
    </w:lvl>
    <w:lvl w:ilvl="8">
      <w:start w:val="1"/>
      <w:numFmt w:val="decimal"/>
      <w:lvlText w:val="%9)"/>
      <w:lvlJc w:val="left"/>
      <w:pPr>
        <w:ind w:left="3600" w:hanging="360"/>
      </w:pPr>
      <w:rPr>
        <w:b w:val="0"/>
        <w:bCs w:val="0"/>
      </w:rPr>
    </w:lvl>
  </w:abstractNum>
  <w:abstractNum w:abstractNumId="7">
    <w:nsid w:val="7FD01C52"/>
    <w:multiLevelType w:val="multilevel"/>
    <w:tmpl w:val="47644024"/>
    <w:styleLink w:val="WWNum10"/>
    <w:lvl w:ilvl="0">
      <w:start w:val="1"/>
      <w:numFmt w:val="decimal"/>
      <w:lvlText w:val="%1)"/>
      <w:lvlJc w:val="left"/>
      <w:pPr>
        <w:ind w:left="849" w:hanging="283"/>
      </w:pPr>
      <w:rPr>
        <w:rFonts w:ascii="Liberation Serif" w:hAnsi="Liberation Serif" w:cs="Times New Roman"/>
        <w:b w:val="0"/>
        <w:bCs w:val="0"/>
        <w:sz w:val="26"/>
        <w:szCs w:val="26"/>
      </w:rPr>
    </w:lvl>
    <w:lvl w:ilvl="1">
      <w:start w:val="1"/>
      <w:numFmt w:val="decimal"/>
      <w:lvlText w:val="%2)"/>
      <w:lvlJc w:val="left"/>
      <w:pPr>
        <w:ind w:left="1132" w:hanging="283"/>
      </w:pPr>
      <w:rPr>
        <w:rFonts w:cs="Times New Roman"/>
      </w:rPr>
    </w:lvl>
    <w:lvl w:ilvl="2">
      <w:start w:val="1"/>
      <w:numFmt w:val="decimal"/>
      <w:lvlText w:val="%3)"/>
      <w:lvlJc w:val="left"/>
      <w:pPr>
        <w:ind w:left="1415" w:hanging="283"/>
      </w:pPr>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1"/>
  </w:num>
  <w:num w:numId="2">
    <w:abstractNumId w:val="2"/>
  </w:num>
  <w:num w:numId="3">
    <w:abstractNumId w:val="7"/>
  </w:num>
  <w:num w:numId="4">
    <w:abstractNumId w:val="0"/>
  </w:num>
  <w:num w:numId="5">
    <w:abstractNumId w:val="4"/>
  </w:num>
  <w:num w:numId="6">
    <w:abstractNumId w:val="1"/>
    <w:lvlOverride w:ilvl="0">
      <w:startOverride w:val="1"/>
    </w:lvlOverride>
  </w:num>
  <w:num w:numId="7">
    <w:abstractNumId w:val="2"/>
    <w:lvlOverride w:ilvl="0">
      <w:startOverride w:val="1"/>
    </w:lvlOverride>
  </w:num>
  <w:num w:numId="8">
    <w:abstractNumId w:val="3"/>
  </w:num>
  <w:num w:numId="9">
    <w:abstractNumId w:val="7"/>
    <w:lvlOverride w:ilvl="0">
      <w:startOverride w:val="1"/>
    </w:lvlOverride>
  </w:num>
  <w:num w:numId="10">
    <w:abstractNumId w:val="0"/>
    <w:lvlOverride w:ilvl="0">
      <w:startOverride w:val="1"/>
    </w:lvlOverride>
  </w:num>
  <w:num w:numId="11">
    <w:abstractNumId w:val="4"/>
    <w:lvlOverride w:ilvl="0">
      <w:startOverride w:val="1"/>
    </w:lvlOverride>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34"/>
    <w:rsid w:val="00162234"/>
    <w:rsid w:val="005147D7"/>
    <w:rsid w:val="008B0DBF"/>
    <w:rsid w:val="00E02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791176-1B60-46C3-B183-614B47C69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234"/>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223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2234"/>
    <w:pPr>
      <w:widowControl w:val="0"/>
      <w:autoSpaceDE w:val="0"/>
      <w:autoSpaceDN w:val="0"/>
      <w:spacing w:after="0" w:line="240" w:lineRule="auto"/>
    </w:pPr>
    <w:rPr>
      <w:rFonts w:ascii="Calibri" w:eastAsia="Times New Roman" w:hAnsi="Calibri" w:cs="Calibri"/>
      <w:b/>
      <w:szCs w:val="20"/>
      <w:lang w:eastAsia="ru-RU"/>
    </w:rPr>
  </w:style>
  <w:style w:type="paragraph" w:customStyle="1" w:styleId="Standard">
    <w:name w:val="Standard"/>
    <w:rsid w:val="001622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3">
    <w:name w:val="Balloon Text"/>
    <w:basedOn w:val="a"/>
    <w:link w:val="a4"/>
    <w:uiPriority w:val="99"/>
    <w:semiHidden/>
    <w:unhideWhenUsed/>
    <w:rsid w:val="00162234"/>
    <w:rPr>
      <w:rFonts w:ascii="Segoe UI" w:hAnsi="Segoe UI" w:cs="Segoe UI"/>
      <w:sz w:val="18"/>
      <w:szCs w:val="18"/>
    </w:rPr>
  </w:style>
  <w:style w:type="character" w:customStyle="1" w:styleId="a4">
    <w:name w:val="Текст выноски Знак"/>
    <w:basedOn w:val="a0"/>
    <w:link w:val="a3"/>
    <w:uiPriority w:val="99"/>
    <w:semiHidden/>
    <w:rsid w:val="00162234"/>
    <w:rPr>
      <w:rFonts w:ascii="Segoe UI" w:eastAsia="Calibri" w:hAnsi="Segoe UI" w:cs="Segoe UI"/>
      <w:sz w:val="18"/>
      <w:szCs w:val="18"/>
    </w:rPr>
  </w:style>
  <w:style w:type="paragraph" w:styleId="a5">
    <w:name w:val="header"/>
    <w:basedOn w:val="a"/>
    <w:link w:val="a6"/>
    <w:uiPriority w:val="99"/>
    <w:semiHidden/>
    <w:unhideWhenUsed/>
    <w:rsid w:val="00162234"/>
    <w:pPr>
      <w:tabs>
        <w:tab w:val="center" w:pos="4677"/>
        <w:tab w:val="right" w:pos="9355"/>
      </w:tabs>
    </w:pPr>
  </w:style>
  <w:style w:type="character" w:customStyle="1" w:styleId="a6">
    <w:name w:val="Верхний колонтитул Знак"/>
    <w:basedOn w:val="a0"/>
    <w:link w:val="a5"/>
    <w:uiPriority w:val="99"/>
    <w:semiHidden/>
    <w:rsid w:val="00162234"/>
    <w:rPr>
      <w:rFonts w:ascii="Calibri" w:eastAsia="Calibri" w:hAnsi="Calibri" w:cs="Times New Roman"/>
    </w:rPr>
  </w:style>
  <w:style w:type="numbering" w:customStyle="1" w:styleId="WWNum1aa">
    <w:name w:val="WWNum1aa"/>
    <w:basedOn w:val="a2"/>
    <w:rsid w:val="00162234"/>
    <w:pPr>
      <w:numPr>
        <w:numId w:val="1"/>
      </w:numPr>
    </w:pPr>
  </w:style>
  <w:style w:type="numbering" w:customStyle="1" w:styleId="WWNum4">
    <w:name w:val="WWNum4"/>
    <w:basedOn w:val="a2"/>
    <w:rsid w:val="00162234"/>
    <w:pPr>
      <w:numPr>
        <w:numId w:val="2"/>
      </w:numPr>
    </w:pPr>
  </w:style>
  <w:style w:type="numbering" w:customStyle="1" w:styleId="WWNum10">
    <w:name w:val="WWNum10"/>
    <w:basedOn w:val="a2"/>
    <w:rsid w:val="00162234"/>
    <w:pPr>
      <w:numPr>
        <w:numId w:val="3"/>
      </w:numPr>
    </w:pPr>
  </w:style>
  <w:style w:type="numbering" w:customStyle="1" w:styleId="WWNum11">
    <w:name w:val="WWNum11"/>
    <w:basedOn w:val="a2"/>
    <w:rsid w:val="00162234"/>
    <w:pPr>
      <w:numPr>
        <w:numId w:val="4"/>
      </w:numPr>
    </w:pPr>
  </w:style>
  <w:style w:type="numbering" w:customStyle="1" w:styleId="WWNum12">
    <w:name w:val="WWNum12"/>
    <w:basedOn w:val="a2"/>
    <w:rsid w:val="00162234"/>
    <w:pPr>
      <w:numPr>
        <w:numId w:val="5"/>
      </w:numPr>
    </w:pPr>
  </w:style>
  <w:style w:type="paragraph" w:styleId="a7">
    <w:name w:val="List Paragraph"/>
    <w:basedOn w:val="a"/>
    <w:uiPriority w:val="34"/>
    <w:qFormat/>
    <w:rsid w:val="00162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4549</Words>
  <Characters>25935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Чеботарева</dc:creator>
  <cp:keywords/>
  <dc:description/>
  <cp:lastModifiedBy>Светлана Чеботарева</cp:lastModifiedBy>
  <cp:revision>1</cp:revision>
  <cp:lastPrinted>2021-08-02T12:59:00Z</cp:lastPrinted>
  <dcterms:created xsi:type="dcterms:W3CDTF">2021-08-02T12:57:00Z</dcterms:created>
  <dcterms:modified xsi:type="dcterms:W3CDTF">2021-08-02T13:10:00Z</dcterms:modified>
</cp:coreProperties>
</file>