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8FF" w:rsidRPr="00A268FF" w:rsidRDefault="00D57D65" w:rsidP="00D57D65">
      <w:pPr>
        <w:jc w:val="right"/>
        <w:rPr>
          <w:b w:val="0"/>
        </w:rPr>
      </w:pPr>
      <w:r>
        <w:rPr>
          <w:b w:val="0"/>
        </w:rPr>
        <w:t>ПРОЕКТ</w:t>
      </w:r>
    </w:p>
    <w:tbl>
      <w:tblPr>
        <w:tblW w:w="18936" w:type="dxa"/>
        <w:tblLook w:val="01E0" w:firstRow="1" w:lastRow="1" w:firstColumn="1" w:lastColumn="1" w:noHBand="0" w:noVBand="0"/>
      </w:tblPr>
      <w:tblGrid>
        <w:gridCol w:w="2448"/>
        <w:gridCol w:w="4500"/>
        <w:gridCol w:w="2520"/>
        <w:gridCol w:w="9468"/>
      </w:tblGrid>
      <w:tr w:rsidR="00121517" w:rsidRPr="00A268FF" w:rsidTr="00121517">
        <w:tc>
          <w:tcPr>
            <w:tcW w:w="9468" w:type="dxa"/>
            <w:gridSpan w:val="3"/>
          </w:tcPr>
          <w:p w:rsidR="00121517" w:rsidRPr="00A268FF" w:rsidRDefault="00121517" w:rsidP="00A268FF">
            <w:pPr>
              <w:keepNext/>
              <w:tabs>
                <w:tab w:val="num" w:pos="0"/>
              </w:tabs>
              <w:suppressAutoHyphens/>
              <w:autoSpaceDE w:val="0"/>
              <w:jc w:val="center"/>
              <w:outlineLvl w:val="1"/>
              <w:rPr>
                <w:b w:val="0"/>
                <w:bCs w:val="0"/>
                <w:lang w:eastAsia="ar-SA"/>
              </w:rPr>
            </w:pPr>
            <w:r w:rsidRPr="00A268FF">
              <w:rPr>
                <w:b w:val="0"/>
                <w:bCs w:val="0"/>
                <w:lang w:eastAsia="ar-SA"/>
              </w:rPr>
              <w:t xml:space="preserve">АДМИНИСТРАЦИЯ НОВОАЛЕКСАНДРОВСКОГО </w:t>
            </w:r>
          </w:p>
          <w:p w:rsidR="00121517" w:rsidRPr="00A268FF" w:rsidRDefault="00121517" w:rsidP="00A268FF">
            <w:pPr>
              <w:keepNext/>
              <w:tabs>
                <w:tab w:val="num" w:pos="0"/>
              </w:tabs>
              <w:suppressAutoHyphens/>
              <w:autoSpaceDE w:val="0"/>
              <w:jc w:val="center"/>
              <w:outlineLvl w:val="1"/>
              <w:rPr>
                <w:b w:val="0"/>
                <w:bCs w:val="0"/>
                <w:lang w:eastAsia="ar-SA"/>
              </w:rPr>
            </w:pPr>
            <w:r w:rsidRPr="00A268FF">
              <w:rPr>
                <w:b w:val="0"/>
                <w:bCs w:val="0"/>
                <w:lang w:eastAsia="ar-SA"/>
              </w:rPr>
              <w:t>ГОРОДСКОГО ОКРУГА СТАВРОПОЛЬСКОГО КРАЯ</w:t>
            </w:r>
          </w:p>
          <w:p w:rsidR="00121517" w:rsidRPr="00A268FF" w:rsidRDefault="00121517" w:rsidP="00A268FF">
            <w:pPr>
              <w:suppressAutoHyphens/>
              <w:jc w:val="center"/>
              <w:rPr>
                <w:b w:val="0"/>
                <w:lang w:eastAsia="ar-SA"/>
              </w:rPr>
            </w:pPr>
          </w:p>
        </w:tc>
        <w:tc>
          <w:tcPr>
            <w:tcW w:w="9468" w:type="dxa"/>
          </w:tcPr>
          <w:p w:rsidR="00121517" w:rsidRPr="00A268FF" w:rsidRDefault="00121517" w:rsidP="00A268FF">
            <w:pPr>
              <w:keepNext/>
              <w:tabs>
                <w:tab w:val="num" w:pos="0"/>
              </w:tabs>
              <w:suppressAutoHyphens/>
              <w:autoSpaceDE w:val="0"/>
              <w:jc w:val="center"/>
              <w:outlineLvl w:val="1"/>
              <w:rPr>
                <w:b w:val="0"/>
                <w:bCs w:val="0"/>
                <w:lang w:eastAsia="ar-SA"/>
              </w:rPr>
            </w:pPr>
          </w:p>
        </w:tc>
      </w:tr>
      <w:tr w:rsidR="00121517" w:rsidRPr="00A268FF" w:rsidTr="00121517">
        <w:tc>
          <w:tcPr>
            <w:tcW w:w="2448" w:type="dxa"/>
          </w:tcPr>
          <w:p w:rsidR="00121517" w:rsidRPr="00A268FF" w:rsidRDefault="00121517" w:rsidP="00A268FF">
            <w:pPr>
              <w:keepNext/>
              <w:tabs>
                <w:tab w:val="num" w:pos="0"/>
              </w:tabs>
              <w:suppressAutoHyphens/>
              <w:autoSpaceDE w:val="0"/>
              <w:outlineLvl w:val="1"/>
              <w:rPr>
                <w:b w:val="0"/>
                <w:bCs w:val="0"/>
                <w:lang w:eastAsia="ar-SA"/>
              </w:rPr>
            </w:pPr>
          </w:p>
        </w:tc>
        <w:tc>
          <w:tcPr>
            <w:tcW w:w="4500" w:type="dxa"/>
          </w:tcPr>
          <w:p w:rsidR="00121517" w:rsidRPr="00A268FF" w:rsidRDefault="00121517" w:rsidP="00A268FF">
            <w:pPr>
              <w:suppressAutoHyphens/>
              <w:jc w:val="center"/>
              <w:rPr>
                <w:b w:val="0"/>
                <w:lang w:eastAsia="ar-SA"/>
              </w:rPr>
            </w:pPr>
            <w:r w:rsidRPr="00A268FF">
              <w:rPr>
                <w:b w:val="0"/>
                <w:lang w:eastAsia="ar-SA"/>
              </w:rPr>
              <w:t>ПОСТАНОВЛЕНИЕ</w:t>
            </w:r>
          </w:p>
          <w:p w:rsidR="00121517" w:rsidRPr="00A268FF" w:rsidRDefault="00121517" w:rsidP="00A268FF">
            <w:pPr>
              <w:suppressAutoHyphens/>
              <w:jc w:val="center"/>
              <w:rPr>
                <w:b w:val="0"/>
                <w:lang w:eastAsia="ar-SA"/>
              </w:rPr>
            </w:pPr>
          </w:p>
        </w:tc>
        <w:tc>
          <w:tcPr>
            <w:tcW w:w="2520" w:type="dxa"/>
          </w:tcPr>
          <w:p w:rsidR="00121517" w:rsidRPr="00A268FF" w:rsidRDefault="00121517" w:rsidP="00A268FF">
            <w:pPr>
              <w:suppressAutoHyphens/>
              <w:jc w:val="right"/>
              <w:rPr>
                <w:b w:val="0"/>
                <w:lang w:eastAsia="ar-SA"/>
              </w:rPr>
            </w:pPr>
          </w:p>
        </w:tc>
        <w:tc>
          <w:tcPr>
            <w:tcW w:w="9468" w:type="dxa"/>
          </w:tcPr>
          <w:p w:rsidR="00121517" w:rsidRPr="00A268FF" w:rsidRDefault="00121517" w:rsidP="00A268FF">
            <w:pPr>
              <w:suppressAutoHyphens/>
              <w:jc w:val="right"/>
              <w:rPr>
                <w:b w:val="0"/>
                <w:lang w:eastAsia="ar-SA"/>
              </w:rPr>
            </w:pPr>
          </w:p>
        </w:tc>
      </w:tr>
      <w:tr w:rsidR="00121517" w:rsidRPr="00A268FF" w:rsidTr="00121517">
        <w:tc>
          <w:tcPr>
            <w:tcW w:w="2448" w:type="dxa"/>
            <w:hideMark/>
          </w:tcPr>
          <w:p w:rsidR="00121517" w:rsidRPr="00A268FF" w:rsidRDefault="00D57D65" w:rsidP="00A268FF">
            <w:pPr>
              <w:rPr>
                <w:b w:val="0"/>
                <w:bCs w:val="0"/>
                <w:lang w:val="en-US" w:eastAsia="ar-SA"/>
              </w:rPr>
            </w:pPr>
            <w:r>
              <w:rPr>
                <w:b w:val="0"/>
              </w:rPr>
              <w:t xml:space="preserve">                  </w:t>
            </w:r>
            <w:r w:rsidR="00697187">
              <w:rPr>
                <w:b w:val="0"/>
              </w:rPr>
              <w:t xml:space="preserve"> </w:t>
            </w:r>
            <w:r w:rsidR="00A3162B">
              <w:rPr>
                <w:b w:val="0"/>
              </w:rPr>
              <w:t>2022</w:t>
            </w:r>
            <w:r w:rsidR="00121517" w:rsidRPr="00A268FF">
              <w:rPr>
                <w:b w:val="0"/>
              </w:rPr>
              <w:t xml:space="preserve"> г.</w:t>
            </w:r>
          </w:p>
        </w:tc>
        <w:tc>
          <w:tcPr>
            <w:tcW w:w="4500" w:type="dxa"/>
            <w:hideMark/>
          </w:tcPr>
          <w:p w:rsidR="00121517" w:rsidRPr="00A268FF" w:rsidRDefault="00121517" w:rsidP="00A268FF">
            <w:pPr>
              <w:suppressAutoHyphens/>
              <w:jc w:val="center"/>
              <w:rPr>
                <w:b w:val="0"/>
                <w:lang w:eastAsia="ar-SA"/>
              </w:rPr>
            </w:pPr>
            <w:r w:rsidRPr="00A268FF">
              <w:rPr>
                <w:b w:val="0"/>
                <w:lang w:eastAsia="ar-SA"/>
              </w:rPr>
              <w:t>г. Новоалександровск</w:t>
            </w:r>
          </w:p>
        </w:tc>
        <w:tc>
          <w:tcPr>
            <w:tcW w:w="2520" w:type="dxa"/>
            <w:hideMark/>
          </w:tcPr>
          <w:p w:rsidR="00121517" w:rsidRPr="00A268FF" w:rsidRDefault="00A3162B" w:rsidP="00D57D65">
            <w:pPr>
              <w:suppressAutoHyphens/>
              <w:rPr>
                <w:b w:val="0"/>
                <w:lang w:eastAsia="ar-SA"/>
              </w:rPr>
            </w:pPr>
            <w:r>
              <w:rPr>
                <w:b w:val="0"/>
                <w:lang w:eastAsia="ar-SA"/>
              </w:rPr>
              <w:t xml:space="preserve">                   № </w:t>
            </w:r>
          </w:p>
        </w:tc>
        <w:tc>
          <w:tcPr>
            <w:tcW w:w="9468" w:type="dxa"/>
          </w:tcPr>
          <w:p w:rsidR="00121517" w:rsidRDefault="00121517" w:rsidP="004F2358">
            <w:pPr>
              <w:suppressAutoHyphens/>
              <w:rPr>
                <w:b w:val="0"/>
                <w:lang w:eastAsia="ar-SA"/>
              </w:rPr>
            </w:pPr>
          </w:p>
        </w:tc>
      </w:tr>
    </w:tbl>
    <w:p w:rsidR="00A268FF" w:rsidRPr="00A268FF" w:rsidRDefault="00A268FF" w:rsidP="00A268FF">
      <w:pPr>
        <w:rPr>
          <w:b w:val="0"/>
        </w:rPr>
      </w:pPr>
    </w:p>
    <w:p w:rsidR="00A268FF" w:rsidRPr="00A268FF" w:rsidRDefault="00A268FF" w:rsidP="00A268FF">
      <w:pPr>
        <w:rPr>
          <w:b w:val="0"/>
        </w:rPr>
      </w:pPr>
    </w:p>
    <w:p w:rsidR="00A268FF" w:rsidRPr="00A268FF" w:rsidRDefault="00A268FF" w:rsidP="00A268FF">
      <w:pPr>
        <w:rPr>
          <w:b w:val="0"/>
        </w:rPr>
      </w:pPr>
    </w:p>
    <w:p w:rsidR="00A268FF" w:rsidRPr="00A268FF" w:rsidRDefault="00A268FF" w:rsidP="00A268FF">
      <w:pPr>
        <w:jc w:val="both"/>
        <w:rPr>
          <w:b w:val="0"/>
        </w:rPr>
      </w:pPr>
      <w:r w:rsidRPr="00A268FF">
        <w:rPr>
          <w:b w:val="0"/>
        </w:rPr>
        <w:t>О внесении изменений в муниципальную программу «Реализация молодежной политики на территории Новоалександровского городского округа Ставропольского края»</w:t>
      </w:r>
    </w:p>
    <w:p w:rsidR="00A268FF" w:rsidRPr="00A268FF" w:rsidRDefault="00A268FF" w:rsidP="00A268FF">
      <w:pPr>
        <w:jc w:val="both"/>
        <w:rPr>
          <w:b w:val="0"/>
        </w:rPr>
      </w:pPr>
    </w:p>
    <w:p w:rsidR="00A268FF" w:rsidRDefault="0062245D" w:rsidP="00A268FF">
      <w:pPr>
        <w:jc w:val="both"/>
        <w:rPr>
          <w:b w:val="0"/>
        </w:rPr>
      </w:pPr>
      <w:r w:rsidRPr="005019BF">
        <w:rPr>
          <w:b w:val="0"/>
        </w:rPr>
        <w:t xml:space="preserve">В соответствии со статьей 179 Бюджетного кодекса Российской Федерации, решением Совета депутатов Новоалександровского городского округа Ставропольского края первого созыва </w:t>
      </w:r>
      <w:r w:rsidR="00A3162B" w:rsidRPr="00A3162B">
        <w:rPr>
          <w:b w:val="0"/>
        </w:rPr>
        <w:t xml:space="preserve">от </w:t>
      </w:r>
      <w:r w:rsidR="00A7186E" w:rsidRPr="00A7186E">
        <w:rPr>
          <w:b w:val="0"/>
        </w:rPr>
        <w:t xml:space="preserve">29 </w:t>
      </w:r>
      <w:r w:rsidR="00D57D65">
        <w:rPr>
          <w:b w:val="0"/>
        </w:rPr>
        <w:t>ию</w:t>
      </w:r>
      <w:r w:rsidR="00A7186E" w:rsidRPr="00A7186E">
        <w:rPr>
          <w:b w:val="0"/>
        </w:rPr>
        <w:t>л</w:t>
      </w:r>
      <w:r w:rsidR="007A0AC0">
        <w:rPr>
          <w:b w:val="0"/>
        </w:rPr>
        <w:t>я 2022 года № 65/574</w:t>
      </w:r>
      <w:r w:rsidR="00A7186E" w:rsidRPr="00A7186E">
        <w:rPr>
          <w:b w:val="0"/>
        </w:rPr>
        <w:t xml:space="preserve"> «О внесении изменений в решение Совета депутатов Новоалександровского городского округа Ставропольского края первого созыва от 15 декабря 2021 года № 57/521 «О бюджете Новоалександровского городского округа Ставропольского края на 2022 год и плановый период 2023 и 2024 годов»</w:t>
      </w:r>
      <w:r w:rsidRPr="005019BF">
        <w:rPr>
          <w:b w:val="0"/>
        </w:rPr>
        <w:t>, постановлением администрации Новоалександровского городского округа Ставропольского края от 01 ноября 2017 года № 3 «Об утверждении Порядка разработки, реализации и оценки эффективности муниципальных программ  Новоалександровского городского округа Ставропольского края» (в редакции постановлений администрации Новоалександровского городского округа Ставропольского края от 10 октября 2019 года № 1490, от 06 марта 2020 года № 339), постановлением администрации Новоалександровского городского округа Ставропольского края от 01 ноября 2017 года № 4 «Об утверждении Методических указаний по разработке и реализации муниципальных программ Новоалександровского городского округа Ставропольского края» (в редакции постановления администрации Новоалександровского городского округа Ставропольского края от 28 сентября 2018 года № 1448), постановлением администрации Новоалександровского городского округа Ставроп</w:t>
      </w:r>
      <w:r>
        <w:rPr>
          <w:b w:val="0"/>
        </w:rPr>
        <w:t>ольского края от 26 августа 2021</w:t>
      </w:r>
      <w:r w:rsidRPr="009728BD">
        <w:rPr>
          <w:b w:val="0"/>
        </w:rPr>
        <w:t xml:space="preserve"> </w:t>
      </w:r>
      <w:r>
        <w:rPr>
          <w:b w:val="0"/>
        </w:rPr>
        <w:t>года № 1174</w:t>
      </w:r>
      <w:r w:rsidRPr="005019BF">
        <w:rPr>
          <w:b w:val="0"/>
        </w:rPr>
        <w:t xml:space="preserve"> «Об утверждении перечня муниципальных программ Новоалександровского городского округа Ставропольского края, планируемых к разработке», администрация Новоалександровского городского округа Ставропольского края</w:t>
      </w:r>
    </w:p>
    <w:p w:rsidR="005948CF" w:rsidRPr="00A268FF" w:rsidRDefault="005948CF" w:rsidP="00A268FF">
      <w:pPr>
        <w:jc w:val="both"/>
        <w:rPr>
          <w:b w:val="0"/>
        </w:rPr>
      </w:pPr>
    </w:p>
    <w:p w:rsidR="00A268FF" w:rsidRPr="00A268FF" w:rsidRDefault="00A268FF" w:rsidP="00A268FF">
      <w:pPr>
        <w:rPr>
          <w:b w:val="0"/>
        </w:rPr>
      </w:pPr>
      <w:r w:rsidRPr="00A268FF">
        <w:rPr>
          <w:b w:val="0"/>
        </w:rPr>
        <w:t>ПОСТАНОВЛЯЕТ:</w:t>
      </w:r>
    </w:p>
    <w:p w:rsidR="00A268FF" w:rsidRPr="00A268FF" w:rsidRDefault="00A268FF" w:rsidP="00A268FF">
      <w:pPr>
        <w:rPr>
          <w:b w:val="0"/>
        </w:rPr>
      </w:pPr>
    </w:p>
    <w:p w:rsidR="00E66B69" w:rsidRDefault="00A268FF" w:rsidP="00E66B69">
      <w:pPr>
        <w:ind w:firstLine="709"/>
        <w:jc w:val="both"/>
        <w:rPr>
          <w:b w:val="0"/>
        </w:rPr>
      </w:pPr>
      <w:r w:rsidRPr="00A268FF">
        <w:rPr>
          <w:b w:val="0"/>
        </w:rPr>
        <w:t xml:space="preserve">1. Утвердить прилагаемые изменения, которые вносятся в муниципальную программу «Реализация молодежной политики на территории Новоалександровского городского округа Ставропольского края», утвержденную постановлением администрации Новоалександровского </w:t>
      </w:r>
      <w:r w:rsidR="005948CF">
        <w:rPr>
          <w:b w:val="0"/>
        </w:rPr>
        <w:lastRenderedPageBreak/>
        <w:t>городского округа от 26 декабря 2020</w:t>
      </w:r>
      <w:r w:rsidRPr="00A268FF">
        <w:rPr>
          <w:b w:val="0"/>
        </w:rPr>
        <w:t xml:space="preserve"> г. № </w:t>
      </w:r>
      <w:r w:rsidR="00E66B69">
        <w:rPr>
          <w:b w:val="0"/>
        </w:rPr>
        <w:t>2046</w:t>
      </w:r>
      <w:r w:rsidR="00E66B69" w:rsidRPr="00E66B69">
        <w:rPr>
          <w:b w:val="0"/>
        </w:rPr>
        <w:t xml:space="preserve"> </w:t>
      </w:r>
      <w:r w:rsidR="0062245D">
        <w:rPr>
          <w:b w:val="0"/>
        </w:rPr>
        <w:t>(в редакции постановлений администрации Новоалександровского городского округа Ставропольского края от 26 марта 2021 года № 435, от 30 августа 2021 года № 1182, от 19 ноября 2021 года № 1575</w:t>
      </w:r>
      <w:r w:rsidR="006065D6">
        <w:rPr>
          <w:b w:val="0"/>
        </w:rPr>
        <w:t>, от 28 декабря 2021 года № 1866</w:t>
      </w:r>
      <w:r w:rsidR="00697187">
        <w:rPr>
          <w:b w:val="0"/>
        </w:rPr>
        <w:t>, от 18 марта 2022 года № 396</w:t>
      </w:r>
      <w:r w:rsidR="00D57D65">
        <w:rPr>
          <w:b w:val="0"/>
        </w:rPr>
        <w:t>, от 21 июня 2022 года № 821</w:t>
      </w:r>
      <w:r w:rsidR="0062245D">
        <w:rPr>
          <w:b w:val="0"/>
        </w:rPr>
        <w:t>).</w:t>
      </w:r>
    </w:p>
    <w:p w:rsidR="00A268FF" w:rsidRPr="00A268FF" w:rsidRDefault="00A268FF" w:rsidP="007A0AC0">
      <w:pPr>
        <w:jc w:val="both"/>
        <w:rPr>
          <w:b w:val="0"/>
        </w:rPr>
      </w:pPr>
    </w:p>
    <w:p w:rsidR="00A268FF" w:rsidRDefault="00A3162B" w:rsidP="00A268FF">
      <w:pPr>
        <w:ind w:firstLine="709"/>
        <w:jc w:val="both"/>
        <w:rPr>
          <w:b w:val="0"/>
        </w:rPr>
      </w:pPr>
      <w:r w:rsidRPr="00A3162B">
        <w:rPr>
          <w:b w:val="0"/>
        </w:rPr>
        <w:t xml:space="preserve">2. </w:t>
      </w:r>
      <w:r w:rsidR="001965D2" w:rsidRPr="001965D2">
        <w:rPr>
          <w:b w:val="0"/>
        </w:rPr>
        <w:t>Обнародовать настоящее постановление путем размещения его полного текста в библиотеке, расположенной по адресу: г. Новоалександровск, ул. Ленина, д. 101, и разместить на официальном портале Новоалександровского городского округа Ставропольского края (http://newalexandrovsk.ru).</w:t>
      </w:r>
    </w:p>
    <w:p w:rsidR="005407D8" w:rsidRPr="00A268FF" w:rsidRDefault="005407D8" w:rsidP="00A268FF">
      <w:pPr>
        <w:ind w:firstLine="709"/>
        <w:jc w:val="both"/>
        <w:rPr>
          <w:b w:val="0"/>
        </w:rPr>
      </w:pPr>
    </w:p>
    <w:p w:rsidR="00A268FF" w:rsidRPr="00A268FF" w:rsidRDefault="00A268FF" w:rsidP="00A268FF">
      <w:pPr>
        <w:ind w:firstLine="709"/>
        <w:jc w:val="both"/>
        <w:rPr>
          <w:b w:val="0"/>
        </w:rPr>
      </w:pPr>
      <w:r w:rsidRPr="00A268FF">
        <w:rPr>
          <w:b w:val="0"/>
        </w:rPr>
        <w:t>3. Контроль за выполнением настоящего постановления возложить на заместителя главы администрации Новоалександровского городского округа Ставропольского края Горовенко Л.Н.</w:t>
      </w:r>
    </w:p>
    <w:p w:rsidR="00A268FF" w:rsidRPr="00A268FF" w:rsidRDefault="00A268FF" w:rsidP="00A268FF">
      <w:pPr>
        <w:ind w:firstLine="709"/>
        <w:jc w:val="both"/>
        <w:rPr>
          <w:b w:val="0"/>
        </w:rPr>
      </w:pPr>
    </w:p>
    <w:p w:rsidR="001965D2" w:rsidRPr="001965D2" w:rsidRDefault="001965D2" w:rsidP="001965D2">
      <w:pPr>
        <w:ind w:firstLine="709"/>
        <w:jc w:val="both"/>
        <w:rPr>
          <w:b w:val="0"/>
        </w:rPr>
      </w:pPr>
      <w:r w:rsidRPr="001965D2">
        <w:rPr>
          <w:b w:val="0"/>
        </w:rPr>
        <w:t>4. Настоящее постановление вступает в силу со дня его обнародования и распространяется на пра</w:t>
      </w:r>
      <w:r w:rsidR="007A0AC0">
        <w:rPr>
          <w:b w:val="0"/>
        </w:rPr>
        <w:t>воотношения, возникшие с 29 ию</w:t>
      </w:r>
      <w:r w:rsidRPr="001965D2">
        <w:rPr>
          <w:b w:val="0"/>
        </w:rPr>
        <w:t>ля 2022 года.</w:t>
      </w:r>
    </w:p>
    <w:p w:rsidR="005407D8" w:rsidRPr="00A268FF" w:rsidRDefault="005407D8" w:rsidP="005407D8">
      <w:pPr>
        <w:ind w:firstLine="709"/>
        <w:jc w:val="both"/>
        <w:rPr>
          <w:b w:val="0"/>
        </w:rPr>
      </w:pPr>
    </w:p>
    <w:p w:rsidR="00A268FF" w:rsidRDefault="00A268FF" w:rsidP="00A268FF">
      <w:pPr>
        <w:jc w:val="both"/>
        <w:rPr>
          <w:b w:val="0"/>
        </w:rPr>
      </w:pPr>
    </w:p>
    <w:p w:rsidR="001965D2" w:rsidRPr="00A268FF" w:rsidRDefault="001965D2" w:rsidP="00A268FF">
      <w:pPr>
        <w:jc w:val="both"/>
        <w:rPr>
          <w:b w:val="0"/>
        </w:rPr>
      </w:pPr>
    </w:p>
    <w:p w:rsidR="00261BEC" w:rsidRDefault="00261BEC" w:rsidP="00261BEC">
      <w:pPr>
        <w:suppressAutoHyphens/>
        <w:jc w:val="both"/>
        <w:rPr>
          <w:bCs w:val="0"/>
          <w:lang w:eastAsia="ar-SA"/>
        </w:rPr>
      </w:pPr>
      <w:r>
        <w:rPr>
          <w:bCs w:val="0"/>
          <w:lang w:eastAsia="ar-SA"/>
        </w:rPr>
        <w:t>Глава</w:t>
      </w:r>
      <w:r w:rsidRPr="00491E73">
        <w:rPr>
          <w:bCs w:val="0"/>
          <w:lang w:eastAsia="ar-SA"/>
        </w:rPr>
        <w:t xml:space="preserve"> Новоалександровского </w:t>
      </w:r>
    </w:p>
    <w:p w:rsidR="00261BEC" w:rsidRPr="00491E73" w:rsidRDefault="00261BEC" w:rsidP="00261BEC">
      <w:pPr>
        <w:suppressAutoHyphens/>
        <w:jc w:val="both"/>
        <w:rPr>
          <w:bCs w:val="0"/>
          <w:lang w:eastAsia="ar-SA"/>
        </w:rPr>
      </w:pPr>
      <w:r w:rsidRPr="00491E73">
        <w:rPr>
          <w:bCs w:val="0"/>
          <w:lang w:eastAsia="ar-SA"/>
        </w:rPr>
        <w:t xml:space="preserve">городского округа </w:t>
      </w:r>
    </w:p>
    <w:p w:rsidR="00261BEC" w:rsidRPr="00491E73" w:rsidRDefault="00261BEC" w:rsidP="00261BEC">
      <w:pPr>
        <w:suppressAutoHyphens/>
        <w:jc w:val="both"/>
        <w:rPr>
          <w:bCs w:val="0"/>
          <w:lang w:eastAsia="ar-SA"/>
        </w:rPr>
      </w:pPr>
      <w:r w:rsidRPr="00491E73">
        <w:rPr>
          <w:bCs w:val="0"/>
          <w:lang w:eastAsia="ar-SA"/>
        </w:rPr>
        <w:t>Ставропольск</w:t>
      </w:r>
      <w:r>
        <w:rPr>
          <w:bCs w:val="0"/>
          <w:lang w:eastAsia="ar-SA"/>
        </w:rPr>
        <w:t xml:space="preserve">ого </w:t>
      </w:r>
      <w:r w:rsidRPr="00491E73">
        <w:rPr>
          <w:bCs w:val="0"/>
          <w:lang w:eastAsia="ar-SA"/>
        </w:rPr>
        <w:t xml:space="preserve">края                                    </w:t>
      </w:r>
      <w:r>
        <w:rPr>
          <w:bCs w:val="0"/>
          <w:lang w:eastAsia="ar-SA"/>
        </w:rPr>
        <w:t xml:space="preserve">                           </w:t>
      </w:r>
      <w:proofErr w:type="spellStart"/>
      <w:r>
        <w:rPr>
          <w:bCs w:val="0"/>
          <w:lang w:eastAsia="ar-SA"/>
        </w:rPr>
        <w:t>С.Ф.Сагалаев</w:t>
      </w:r>
      <w:proofErr w:type="spellEnd"/>
    </w:p>
    <w:p w:rsidR="00A268FF" w:rsidRPr="00A268FF" w:rsidRDefault="00A268FF" w:rsidP="00A268FF">
      <w:pPr>
        <w:spacing w:line="240" w:lineRule="exact"/>
        <w:ind w:left="720" w:firstLine="4782"/>
        <w:jc w:val="right"/>
        <w:rPr>
          <w:b w:val="0"/>
          <w:bCs w:val="0"/>
        </w:rPr>
      </w:pPr>
    </w:p>
    <w:p w:rsidR="00A268FF" w:rsidRPr="00A268FF" w:rsidRDefault="00A268FF" w:rsidP="00A268FF">
      <w:pPr>
        <w:spacing w:line="240" w:lineRule="exact"/>
        <w:ind w:left="720" w:firstLine="4782"/>
        <w:jc w:val="right"/>
        <w:rPr>
          <w:b w:val="0"/>
          <w:bCs w:val="0"/>
        </w:rPr>
      </w:pPr>
    </w:p>
    <w:p w:rsidR="00A268FF" w:rsidRPr="00A268FF" w:rsidRDefault="00A268FF" w:rsidP="00A268FF">
      <w:pPr>
        <w:rPr>
          <w:b w:val="0"/>
        </w:rPr>
      </w:pPr>
    </w:p>
    <w:p w:rsidR="00A268FF" w:rsidRPr="00A268FF" w:rsidRDefault="00A268FF" w:rsidP="00A268FF">
      <w:pPr>
        <w:rPr>
          <w:b w:val="0"/>
        </w:rPr>
      </w:pPr>
    </w:p>
    <w:p w:rsidR="00A268FF" w:rsidRPr="00A268FF" w:rsidRDefault="00A268FF" w:rsidP="00A268FF">
      <w:pPr>
        <w:rPr>
          <w:b w:val="0"/>
        </w:rPr>
      </w:pPr>
    </w:p>
    <w:p w:rsidR="00A268FF" w:rsidRPr="00A268FF" w:rsidRDefault="00A268FF" w:rsidP="00A268FF">
      <w:pPr>
        <w:rPr>
          <w:b w:val="0"/>
        </w:rPr>
      </w:pPr>
    </w:p>
    <w:p w:rsidR="00A268FF" w:rsidRPr="00A268FF" w:rsidRDefault="00A268FF" w:rsidP="00A268FF">
      <w:pPr>
        <w:rPr>
          <w:b w:val="0"/>
        </w:rPr>
      </w:pPr>
    </w:p>
    <w:p w:rsidR="00A268FF" w:rsidRPr="00A268FF" w:rsidRDefault="00A268FF" w:rsidP="00A268FF">
      <w:pPr>
        <w:rPr>
          <w:b w:val="0"/>
        </w:rPr>
      </w:pPr>
    </w:p>
    <w:p w:rsidR="00A268FF" w:rsidRPr="00A268FF" w:rsidRDefault="00A268FF" w:rsidP="00A268FF">
      <w:pPr>
        <w:rPr>
          <w:b w:val="0"/>
        </w:rPr>
      </w:pPr>
    </w:p>
    <w:p w:rsidR="00A268FF" w:rsidRPr="00A268FF" w:rsidRDefault="00A268FF" w:rsidP="00A268FF">
      <w:pPr>
        <w:rPr>
          <w:b w:val="0"/>
        </w:rPr>
      </w:pPr>
    </w:p>
    <w:p w:rsidR="00A268FF" w:rsidRPr="00A268FF" w:rsidRDefault="00A268FF" w:rsidP="00A268FF"/>
    <w:p w:rsidR="00A268FF" w:rsidRPr="00A268FF" w:rsidRDefault="00A268FF" w:rsidP="00A268FF"/>
    <w:p w:rsidR="00A268FF" w:rsidRPr="00A268FF" w:rsidRDefault="00A268FF" w:rsidP="00A268FF"/>
    <w:p w:rsidR="00A268FF" w:rsidRPr="00A268FF" w:rsidRDefault="00A268FF" w:rsidP="00A268FF"/>
    <w:p w:rsidR="00A268FF" w:rsidRPr="00A268FF" w:rsidRDefault="00A268FF" w:rsidP="00A268FF"/>
    <w:p w:rsidR="00A268FF" w:rsidRDefault="00A268FF" w:rsidP="00A268FF"/>
    <w:p w:rsidR="007A0AC0" w:rsidRPr="00A268FF" w:rsidRDefault="007A0AC0" w:rsidP="00A268FF"/>
    <w:p w:rsidR="005948CF" w:rsidRDefault="005948CF" w:rsidP="00A268FF"/>
    <w:p w:rsidR="0062245D" w:rsidRDefault="0062245D" w:rsidP="00A268FF"/>
    <w:p w:rsidR="005948CF" w:rsidRDefault="005948CF" w:rsidP="00A268FF"/>
    <w:p w:rsidR="00A268FF" w:rsidRPr="00A268FF" w:rsidRDefault="00A268FF" w:rsidP="00A268FF">
      <w:pPr>
        <w:jc w:val="both"/>
        <w:rPr>
          <w:b w:val="0"/>
        </w:rPr>
      </w:pPr>
      <w:r w:rsidRPr="00A268FF">
        <w:rPr>
          <w:b w:val="0"/>
        </w:rPr>
        <w:lastRenderedPageBreak/>
        <w:t xml:space="preserve">Проект постановления вносит заместитель главы администрации Новоалександровского городского округа Ставропольского края  </w:t>
      </w:r>
    </w:p>
    <w:p w:rsidR="00A268FF" w:rsidRPr="00A268FF" w:rsidRDefault="00A268FF" w:rsidP="00A268FF">
      <w:pPr>
        <w:ind w:right="282"/>
        <w:jc w:val="right"/>
        <w:rPr>
          <w:b w:val="0"/>
        </w:rPr>
      </w:pPr>
      <w:r w:rsidRPr="00A268FF">
        <w:rPr>
          <w:b w:val="0"/>
        </w:rPr>
        <w:t xml:space="preserve">                                                                                                                                                                         Л.Н. Горовенко</w:t>
      </w:r>
    </w:p>
    <w:p w:rsidR="00A268FF" w:rsidRPr="00A268FF" w:rsidRDefault="00A268FF" w:rsidP="00A268FF">
      <w:pPr>
        <w:rPr>
          <w:b w:val="0"/>
        </w:rPr>
      </w:pPr>
      <w:r w:rsidRPr="00A268FF">
        <w:rPr>
          <w:b w:val="0"/>
        </w:rPr>
        <w:t xml:space="preserve">                                                                                            </w:t>
      </w:r>
    </w:p>
    <w:p w:rsidR="00A268FF" w:rsidRPr="00A268FF" w:rsidRDefault="00A268FF" w:rsidP="00A268FF">
      <w:pPr>
        <w:rPr>
          <w:b w:val="0"/>
        </w:rPr>
      </w:pPr>
      <w:r w:rsidRPr="00A268FF">
        <w:rPr>
          <w:b w:val="0"/>
        </w:rPr>
        <w:t>Согласовано:</w:t>
      </w:r>
    </w:p>
    <w:p w:rsidR="00A268FF" w:rsidRPr="00A268FF" w:rsidRDefault="00A268FF" w:rsidP="00A268FF">
      <w:pPr>
        <w:ind w:left="360"/>
        <w:rPr>
          <w:b w:val="0"/>
        </w:rPr>
      </w:pPr>
      <w:r w:rsidRPr="00A268FF">
        <w:rPr>
          <w:b w:val="0"/>
        </w:rPr>
        <w:t xml:space="preserve">                                                                                                 </w:t>
      </w:r>
    </w:p>
    <w:p w:rsidR="00A268FF" w:rsidRPr="00A268FF" w:rsidRDefault="00A268FF" w:rsidP="00A268FF">
      <w:pPr>
        <w:ind w:left="360"/>
        <w:rPr>
          <w:b w:val="0"/>
        </w:rPr>
      </w:pPr>
    </w:p>
    <w:p w:rsidR="00A268FF" w:rsidRPr="00A268FF" w:rsidRDefault="00A268FF" w:rsidP="00A268FF">
      <w:pPr>
        <w:jc w:val="both"/>
        <w:rPr>
          <w:b w:val="0"/>
        </w:rPr>
      </w:pPr>
      <w:r w:rsidRPr="00A268FF">
        <w:rPr>
          <w:b w:val="0"/>
        </w:rPr>
        <w:t xml:space="preserve">Заместитель главы </w:t>
      </w:r>
    </w:p>
    <w:p w:rsidR="00A268FF" w:rsidRPr="00A268FF" w:rsidRDefault="00A268FF" w:rsidP="00A268FF">
      <w:pPr>
        <w:jc w:val="both"/>
        <w:rPr>
          <w:b w:val="0"/>
        </w:rPr>
      </w:pPr>
      <w:r w:rsidRPr="00A268FF">
        <w:rPr>
          <w:b w:val="0"/>
        </w:rPr>
        <w:t xml:space="preserve">администрации Новоалександровского </w:t>
      </w:r>
    </w:p>
    <w:p w:rsidR="00A268FF" w:rsidRPr="00A268FF" w:rsidRDefault="00A268FF" w:rsidP="00A268FF">
      <w:pPr>
        <w:jc w:val="both"/>
        <w:rPr>
          <w:b w:val="0"/>
        </w:rPr>
      </w:pPr>
      <w:r w:rsidRPr="00A268FF">
        <w:rPr>
          <w:b w:val="0"/>
        </w:rPr>
        <w:t>городского округа</w:t>
      </w:r>
    </w:p>
    <w:p w:rsidR="00A268FF" w:rsidRPr="00A268FF" w:rsidRDefault="00A268FF" w:rsidP="00A268FF">
      <w:pPr>
        <w:jc w:val="both"/>
        <w:rPr>
          <w:b w:val="0"/>
        </w:rPr>
      </w:pPr>
      <w:r w:rsidRPr="00A268FF">
        <w:rPr>
          <w:b w:val="0"/>
        </w:rPr>
        <w:t xml:space="preserve">Ставропольского края                                                                     </w:t>
      </w:r>
      <w:proofErr w:type="spellStart"/>
      <w:r w:rsidRPr="00A268FF">
        <w:rPr>
          <w:b w:val="0"/>
        </w:rPr>
        <w:t>Н.Г.Дубинин</w:t>
      </w:r>
      <w:proofErr w:type="spellEnd"/>
      <w:r w:rsidRPr="00A268FF">
        <w:rPr>
          <w:b w:val="0"/>
        </w:rPr>
        <w:t xml:space="preserve"> </w:t>
      </w:r>
    </w:p>
    <w:p w:rsidR="00A268FF" w:rsidRPr="00A268FF" w:rsidRDefault="00A268FF" w:rsidP="00A268FF">
      <w:pPr>
        <w:jc w:val="both"/>
        <w:rPr>
          <w:b w:val="0"/>
        </w:rPr>
      </w:pPr>
    </w:p>
    <w:p w:rsidR="00686E04" w:rsidRPr="00686E04" w:rsidRDefault="00972A83" w:rsidP="00686E04">
      <w:pPr>
        <w:rPr>
          <w:b w:val="0"/>
        </w:rPr>
      </w:pPr>
      <w:r>
        <w:rPr>
          <w:b w:val="0"/>
        </w:rPr>
        <w:t>Заместитель</w:t>
      </w:r>
      <w:r w:rsidR="00686E04" w:rsidRPr="00686E04">
        <w:rPr>
          <w:b w:val="0"/>
        </w:rPr>
        <w:t xml:space="preserve"> главы </w:t>
      </w:r>
    </w:p>
    <w:p w:rsidR="00686E04" w:rsidRPr="00686E04" w:rsidRDefault="00972A83" w:rsidP="00686E04">
      <w:pPr>
        <w:rPr>
          <w:b w:val="0"/>
        </w:rPr>
      </w:pPr>
      <w:r>
        <w:rPr>
          <w:b w:val="0"/>
        </w:rPr>
        <w:t>администрации-начальник</w:t>
      </w:r>
      <w:r w:rsidR="00686E04" w:rsidRPr="00686E04">
        <w:rPr>
          <w:b w:val="0"/>
        </w:rPr>
        <w:t xml:space="preserve"> финансового </w:t>
      </w:r>
    </w:p>
    <w:p w:rsidR="00686E04" w:rsidRPr="00686E04" w:rsidRDefault="00686E04" w:rsidP="00686E04">
      <w:pPr>
        <w:rPr>
          <w:b w:val="0"/>
        </w:rPr>
      </w:pPr>
      <w:r w:rsidRPr="00686E04">
        <w:rPr>
          <w:b w:val="0"/>
        </w:rPr>
        <w:t xml:space="preserve">управления администрации                                                                             Новоалександровского городского округа </w:t>
      </w:r>
    </w:p>
    <w:p w:rsidR="00A268FF" w:rsidRPr="00A268FF" w:rsidRDefault="00686E04" w:rsidP="00A268FF">
      <w:pPr>
        <w:rPr>
          <w:b w:val="0"/>
        </w:rPr>
      </w:pPr>
      <w:r w:rsidRPr="00686E04">
        <w:rPr>
          <w:b w:val="0"/>
        </w:rPr>
        <w:t xml:space="preserve">Ставропольского края                            </w:t>
      </w:r>
      <w:r w:rsidR="00972A83">
        <w:rPr>
          <w:b w:val="0"/>
        </w:rPr>
        <w:t xml:space="preserve">                                       </w:t>
      </w:r>
      <w:proofErr w:type="spellStart"/>
      <w:r w:rsidRPr="00686E04">
        <w:rPr>
          <w:b w:val="0"/>
        </w:rPr>
        <w:t>И.В.Неровнов</w:t>
      </w:r>
      <w:proofErr w:type="spellEnd"/>
    </w:p>
    <w:p w:rsidR="00A268FF" w:rsidRPr="00A268FF" w:rsidRDefault="00A268FF" w:rsidP="00A268FF">
      <w:pPr>
        <w:jc w:val="both"/>
        <w:rPr>
          <w:b w:val="0"/>
        </w:rPr>
      </w:pPr>
    </w:p>
    <w:p w:rsidR="00A268FF" w:rsidRPr="00A268FF" w:rsidRDefault="0062245D" w:rsidP="00A268FF">
      <w:pPr>
        <w:jc w:val="both"/>
        <w:rPr>
          <w:b w:val="0"/>
        </w:rPr>
      </w:pPr>
      <w:r>
        <w:rPr>
          <w:b w:val="0"/>
        </w:rPr>
        <w:t>Н</w:t>
      </w:r>
      <w:r w:rsidR="00A268FF" w:rsidRPr="00A268FF">
        <w:rPr>
          <w:b w:val="0"/>
        </w:rPr>
        <w:t xml:space="preserve">ачальник правового отдела </w:t>
      </w:r>
    </w:p>
    <w:p w:rsidR="00A268FF" w:rsidRPr="00A268FF" w:rsidRDefault="00A268FF" w:rsidP="00A268FF">
      <w:pPr>
        <w:jc w:val="both"/>
        <w:rPr>
          <w:b w:val="0"/>
        </w:rPr>
      </w:pPr>
      <w:r w:rsidRPr="00A268FF">
        <w:rPr>
          <w:b w:val="0"/>
        </w:rPr>
        <w:t>администрации</w:t>
      </w:r>
    </w:p>
    <w:p w:rsidR="00A268FF" w:rsidRPr="00A268FF" w:rsidRDefault="00A268FF" w:rsidP="00A268FF">
      <w:pPr>
        <w:jc w:val="both"/>
        <w:rPr>
          <w:b w:val="0"/>
        </w:rPr>
      </w:pPr>
      <w:r w:rsidRPr="00A268FF">
        <w:rPr>
          <w:b w:val="0"/>
        </w:rPr>
        <w:t xml:space="preserve">Новоалександровского городского округа </w:t>
      </w:r>
    </w:p>
    <w:p w:rsidR="00A268FF" w:rsidRPr="00A268FF" w:rsidRDefault="00A268FF" w:rsidP="00A268FF">
      <w:pPr>
        <w:jc w:val="both"/>
        <w:rPr>
          <w:b w:val="0"/>
        </w:rPr>
      </w:pPr>
      <w:r w:rsidRPr="00A268FF">
        <w:rPr>
          <w:b w:val="0"/>
        </w:rPr>
        <w:t xml:space="preserve">Ставропольского края                                                                     </w:t>
      </w:r>
      <w:r w:rsidR="0062245D">
        <w:rPr>
          <w:b w:val="0"/>
        </w:rPr>
        <w:t xml:space="preserve"> </w:t>
      </w:r>
      <w:proofErr w:type="spellStart"/>
      <w:r w:rsidR="0062245D">
        <w:rPr>
          <w:b w:val="0"/>
        </w:rPr>
        <w:t>В.Е.Гмирин</w:t>
      </w:r>
      <w:proofErr w:type="spellEnd"/>
    </w:p>
    <w:p w:rsidR="00A268FF" w:rsidRPr="00A268FF" w:rsidRDefault="00A268FF" w:rsidP="00A268FF">
      <w:pPr>
        <w:jc w:val="both"/>
        <w:rPr>
          <w:b w:val="0"/>
        </w:rPr>
      </w:pPr>
    </w:p>
    <w:p w:rsidR="00A268FF" w:rsidRPr="00A268FF" w:rsidRDefault="00A268FF" w:rsidP="00A268FF">
      <w:pPr>
        <w:jc w:val="both"/>
        <w:rPr>
          <w:b w:val="0"/>
        </w:rPr>
      </w:pPr>
      <w:r w:rsidRPr="00A268FF">
        <w:rPr>
          <w:b w:val="0"/>
        </w:rPr>
        <w:t xml:space="preserve">Начальник </w:t>
      </w:r>
    </w:p>
    <w:p w:rsidR="00A268FF" w:rsidRPr="00A268FF" w:rsidRDefault="00A268FF" w:rsidP="00A268FF">
      <w:pPr>
        <w:jc w:val="both"/>
        <w:rPr>
          <w:b w:val="0"/>
        </w:rPr>
      </w:pPr>
      <w:r w:rsidRPr="00A268FF">
        <w:rPr>
          <w:b w:val="0"/>
        </w:rPr>
        <w:t>отдела экономического развития</w:t>
      </w:r>
    </w:p>
    <w:p w:rsidR="00A268FF" w:rsidRPr="00A268FF" w:rsidRDefault="00A268FF" w:rsidP="00A268FF">
      <w:pPr>
        <w:jc w:val="both"/>
        <w:rPr>
          <w:b w:val="0"/>
        </w:rPr>
      </w:pPr>
      <w:r w:rsidRPr="00A268FF">
        <w:rPr>
          <w:b w:val="0"/>
        </w:rPr>
        <w:t>администрации Новоалександровского</w:t>
      </w:r>
    </w:p>
    <w:p w:rsidR="00A268FF" w:rsidRPr="00A268FF" w:rsidRDefault="00A268FF" w:rsidP="00A268FF">
      <w:pPr>
        <w:jc w:val="both"/>
        <w:rPr>
          <w:b w:val="0"/>
        </w:rPr>
      </w:pPr>
      <w:r w:rsidRPr="00A268FF">
        <w:rPr>
          <w:b w:val="0"/>
        </w:rPr>
        <w:t>городского округа</w:t>
      </w:r>
    </w:p>
    <w:p w:rsidR="00A268FF" w:rsidRPr="00A268FF" w:rsidRDefault="00A268FF" w:rsidP="00A268FF">
      <w:pPr>
        <w:jc w:val="both"/>
        <w:rPr>
          <w:b w:val="0"/>
        </w:rPr>
      </w:pPr>
      <w:r w:rsidRPr="00A268FF">
        <w:rPr>
          <w:b w:val="0"/>
        </w:rPr>
        <w:t>Ставропольского края                                                           И.И. Митрофанова</w:t>
      </w:r>
    </w:p>
    <w:p w:rsidR="00A268FF" w:rsidRPr="00A268FF" w:rsidRDefault="00A268FF" w:rsidP="00A268FF">
      <w:pPr>
        <w:rPr>
          <w:b w:val="0"/>
        </w:rPr>
      </w:pPr>
    </w:p>
    <w:p w:rsidR="00A268FF" w:rsidRPr="00A268FF" w:rsidRDefault="00A268FF" w:rsidP="00A268FF">
      <w:pPr>
        <w:rPr>
          <w:b w:val="0"/>
        </w:rPr>
      </w:pPr>
      <w:r w:rsidRPr="00A268FF">
        <w:rPr>
          <w:b w:val="0"/>
        </w:rPr>
        <w:t>Начальник общего отдела</w:t>
      </w:r>
    </w:p>
    <w:p w:rsidR="00A268FF" w:rsidRPr="00A268FF" w:rsidRDefault="00A268FF" w:rsidP="00A268FF">
      <w:pPr>
        <w:jc w:val="both"/>
        <w:rPr>
          <w:b w:val="0"/>
        </w:rPr>
      </w:pPr>
      <w:r w:rsidRPr="00A268FF">
        <w:rPr>
          <w:b w:val="0"/>
        </w:rPr>
        <w:t>администрации Новоалександровского</w:t>
      </w:r>
    </w:p>
    <w:p w:rsidR="00A268FF" w:rsidRPr="00A268FF" w:rsidRDefault="00A268FF" w:rsidP="00A268FF">
      <w:pPr>
        <w:jc w:val="both"/>
        <w:rPr>
          <w:b w:val="0"/>
        </w:rPr>
      </w:pPr>
      <w:r w:rsidRPr="00A268FF">
        <w:rPr>
          <w:b w:val="0"/>
        </w:rPr>
        <w:t>городского округа</w:t>
      </w:r>
    </w:p>
    <w:p w:rsidR="00A268FF" w:rsidRPr="00A268FF" w:rsidRDefault="00A268FF" w:rsidP="00A268FF">
      <w:pPr>
        <w:jc w:val="both"/>
        <w:rPr>
          <w:b w:val="0"/>
        </w:rPr>
      </w:pPr>
      <w:r w:rsidRPr="00A268FF">
        <w:rPr>
          <w:b w:val="0"/>
        </w:rPr>
        <w:t>Ставропольского края                                                                Е.В. Красюкова</w:t>
      </w:r>
    </w:p>
    <w:p w:rsidR="00A268FF" w:rsidRPr="00A268FF" w:rsidRDefault="00A268FF" w:rsidP="00A268FF">
      <w:pPr>
        <w:ind w:left="360"/>
        <w:rPr>
          <w:b w:val="0"/>
        </w:rPr>
      </w:pPr>
    </w:p>
    <w:p w:rsidR="00A268FF" w:rsidRPr="00A268FF" w:rsidRDefault="00A268FF" w:rsidP="00A268FF">
      <w:pPr>
        <w:ind w:left="360"/>
        <w:rPr>
          <w:b w:val="0"/>
        </w:rPr>
      </w:pPr>
    </w:p>
    <w:p w:rsidR="00A268FF" w:rsidRPr="00A268FF" w:rsidRDefault="00A268FF" w:rsidP="00A268FF">
      <w:pPr>
        <w:rPr>
          <w:b w:val="0"/>
        </w:rPr>
      </w:pPr>
      <w:r w:rsidRPr="00A268FF">
        <w:rPr>
          <w:b w:val="0"/>
        </w:rPr>
        <w:t>Проект постановления подготовил:</w:t>
      </w:r>
    </w:p>
    <w:p w:rsidR="00A268FF" w:rsidRPr="00A268FF" w:rsidRDefault="005407D8" w:rsidP="00A268FF">
      <w:pPr>
        <w:rPr>
          <w:b w:val="0"/>
        </w:rPr>
      </w:pPr>
      <w:r>
        <w:rPr>
          <w:b w:val="0"/>
        </w:rPr>
        <w:t>Н</w:t>
      </w:r>
      <w:r w:rsidR="009739A5">
        <w:rPr>
          <w:b w:val="0"/>
        </w:rPr>
        <w:t>ачальник</w:t>
      </w:r>
      <w:r w:rsidR="00A268FF" w:rsidRPr="00A268FF">
        <w:rPr>
          <w:b w:val="0"/>
        </w:rPr>
        <w:t xml:space="preserve"> управления образования</w:t>
      </w:r>
    </w:p>
    <w:p w:rsidR="00A268FF" w:rsidRPr="00A268FF" w:rsidRDefault="00A268FF" w:rsidP="00A268FF">
      <w:pPr>
        <w:rPr>
          <w:b w:val="0"/>
        </w:rPr>
      </w:pPr>
      <w:r w:rsidRPr="00A268FF">
        <w:rPr>
          <w:b w:val="0"/>
        </w:rPr>
        <w:t>администрации Новоалександровского</w:t>
      </w:r>
    </w:p>
    <w:p w:rsidR="00A268FF" w:rsidRPr="00A268FF" w:rsidRDefault="00A268FF" w:rsidP="00A268FF">
      <w:pPr>
        <w:rPr>
          <w:b w:val="0"/>
        </w:rPr>
      </w:pPr>
      <w:r w:rsidRPr="00A268FF">
        <w:rPr>
          <w:b w:val="0"/>
        </w:rPr>
        <w:t>городского округа</w:t>
      </w:r>
    </w:p>
    <w:p w:rsidR="00A268FF" w:rsidRPr="00A268FF" w:rsidRDefault="00A268FF" w:rsidP="00A268FF">
      <w:pPr>
        <w:rPr>
          <w:b w:val="0"/>
        </w:rPr>
      </w:pPr>
      <w:r w:rsidRPr="00A268FF">
        <w:rPr>
          <w:b w:val="0"/>
        </w:rPr>
        <w:t xml:space="preserve">Ставропольского края                                                                  </w:t>
      </w:r>
      <w:r w:rsidR="005407D8">
        <w:rPr>
          <w:b w:val="0"/>
        </w:rPr>
        <w:t xml:space="preserve">    </w:t>
      </w:r>
      <w:r w:rsidRPr="00A268FF">
        <w:rPr>
          <w:b w:val="0"/>
        </w:rPr>
        <w:t xml:space="preserve"> </w:t>
      </w:r>
      <w:proofErr w:type="spellStart"/>
      <w:r w:rsidRPr="00A268FF">
        <w:rPr>
          <w:b w:val="0"/>
        </w:rPr>
        <w:t>Н.</w:t>
      </w:r>
      <w:r w:rsidR="005407D8">
        <w:rPr>
          <w:b w:val="0"/>
        </w:rPr>
        <w:t>Н.Красова</w:t>
      </w:r>
      <w:proofErr w:type="spellEnd"/>
      <w:r w:rsidRPr="00A268FF">
        <w:rPr>
          <w:b w:val="0"/>
        </w:rPr>
        <w:t xml:space="preserve">               </w:t>
      </w:r>
    </w:p>
    <w:p w:rsidR="00FF4B6D" w:rsidRDefault="00FF4B6D">
      <w:pPr>
        <w:sectPr w:rsidR="00FF4B6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F4B6D" w:rsidRPr="00FF4B6D" w:rsidRDefault="00FF4B6D" w:rsidP="00FF4B6D">
      <w:pPr>
        <w:tabs>
          <w:tab w:val="left" w:pos="9240"/>
        </w:tabs>
        <w:autoSpaceDE w:val="0"/>
        <w:spacing w:line="240" w:lineRule="exact"/>
        <w:rPr>
          <w:b w:val="0"/>
          <w:bCs w:val="0"/>
          <w:sz w:val="24"/>
          <w:szCs w:val="24"/>
          <w:lang w:eastAsia="ar-SA"/>
        </w:rPr>
      </w:pPr>
    </w:p>
    <w:p w:rsidR="00606F27" w:rsidRPr="00606F27" w:rsidRDefault="00606F27" w:rsidP="00606F27">
      <w:pPr>
        <w:autoSpaceDE w:val="0"/>
        <w:spacing w:line="240" w:lineRule="exact"/>
        <w:jc w:val="center"/>
        <w:rPr>
          <w:b w:val="0"/>
          <w:bCs w:val="0"/>
          <w:sz w:val="24"/>
          <w:szCs w:val="24"/>
          <w:lang w:eastAsia="ar-SA"/>
        </w:rPr>
      </w:pPr>
      <w:r>
        <w:rPr>
          <w:b w:val="0"/>
          <w:bCs w:val="0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           </w:t>
      </w:r>
      <w:r w:rsidRPr="00606F27">
        <w:rPr>
          <w:b w:val="0"/>
          <w:bCs w:val="0"/>
          <w:sz w:val="24"/>
          <w:szCs w:val="24"/>
          <w:lang w:eastAsia="ar-SA"/>
        </w:rPr>
        <w:t>Утверждены</w:t>
      </w:r>
    </w:p>
    <w:p w:rsidR="00606F27" w:rsidRPr="00606F27" w:rsidRDefault="00606F27" w:rsidP="00606F27">
      <w:pPr>
        <w:autoSpaceDE w:val="0"/>
        <w:spacing w:line="240" w:lineRule="exact"/>
        <w:rPr>
          <w:b w:val="0"/>
          <w:bCs w:val="0"/>
          <w:sz w:val="24"/>
          <w:szCs w:val="24"/>
          <w:lang w:eastAsia="ar-SA"/>
        </w:rPr>
      </w:pPr>
      <w:r w:rsidRPr="00606F27">
        <w:rPr>
          <w:b w:val="0"/>
          <w:bCs w:val="0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постановлением администрации</w:t>
      </w:r>
    </w:p>
    <w:p w:rsidR="00606F27" w:rsidRPr="00606F27" w:rsidRDefault="00606F27" w:rsidP="00606F27">
      <w:pPr>
        <w:autoSpaceDE w:val="0"/>
        <w:spacing w:line="240" w:lineRule="exact"/>
        <w:jc w:val="right"/>
        <w:rPr>
          <w:b w:val="0"/>
          <w:bCs w:val="0"/>
          <w:sz w:val="24"/>
          <w:szCs w:val="24"/>
          <w:lang w:eastAsia="ar-SA"/>
        </w:rPr>
      </w:pPr>
      <w:r w:rsidRPr="00606F27">
        <w:rPr>
          <w:b w:val="0"/>
          <w:bCs w:val="0"/>
          <w:sz w:val="24"/>
          <w:szCs w:val="24"/>
          <w:lang w:eastAsia="ar-SA"/>
        </w:rPr>
        <w:t xml:space="preserve">  Новоалександровского городского</w:t>
      </w:r>
    </w:p>
    <w:p w:rsidR="00606F27" w:rsidRPr="00606F27" w:rsidRDefault="00606F27" w:rsidP="00606F27">
      <w:pPr>
        <w:autoSpaceDE w:val="0"/>
        <w:spacing w:line="240" w:lineRule="exact"/>
        <w:jc w:val="center"/>
        <w:rPr>
          <w:b w:val="0"/>
          <w:bCs w:val="0"/>
          <w:sz w:val="24"/>
          <w:szCs w:val="24"/>
          <w:lang w:eastAsia="ar-SA"/>
        </w:rPr>
      </w:pPr>
      <w:r w:rsidRPr="00606F27">
        <w:rPr>
          <w:b w:val="0"/>
          <w:bCs w:val="0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округа Ставропольского края </w:t>
      </w:r>
    </w:p>
    <w:p w:rsidR="00606F27" w:rsidRPr="00606F27" w:rsidRDefault="00606F27" w:rsidP="00606F27">
      <w:pPr>
        <w:autoSpaceDE w:val="0"/>
        <w:spacing w:line="240" w:lineRule="exact"/>
        <w:jc w:val="center"/>
        <w:rPr>
          <w:b w:val="0"/>
          <w:bCs w:val="0"/>
          <w:sz w:val="24"/>
          <w:szCs w:val="24"/>
          <w:lang w:eastAsia="ar-SA"/>
        </w:rPr>
      </w:pPr>
      <w:r w:rsidRPr="00606F27">
        <w:rPr>
          <w:b w:val="0"/>
          <w:bCs w:val="0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</w:t>
      </w:r>
      <w:r w:rsidR="00DA2715">
        <w:rPr>
          <w:b w:val="0"/>
          <w:bCs w:val="0"/>
          <w:sz w:val="24"/>
          <w:szCs w:val="24"/>
          <w:lang w:eastAsia="ar-SA"/>
        </w:rPr>
        <w:t xml:space="preserve">            </w:t>
      </w:r>
      <w:r w:rsidR="006065D6">
        <w:rPr>
          <w:b w:val="0"/>
          <w:bCs w:val="0"/>
          <w:sz w:val="24"/>
          <w:szCs w:val="24"/>
          <w:lang w:eastAsia="ar-SA"/>
        </w:rPr>
        <w:t xml:space="preserve">    </w:t>
      </w:r>
      <w:r w:rsidR="00A3162B">
        <w:rPr>
          <w:b w:val="0"/>
          <w:bCs w:val="0"/>
          <w:sz w:val="24"/>
          <w:szCs w:val="24"/>
          <w:lang w:eastAsia="ar-SA"/>
        </w:rPr>
        <w:t xml:space="preserve">             </w:t>
      </w:r>
      <w:r w:rsidR="002D1F02">
        <w:rPr>
          <w:b w:val="0"/>
          <w:bCs w:val="0"/>
          <w:sz w:val="24"/>
          <w:szCs w:val="24"/>
          <w:lang w:eastAsia="ar-SA"/>
        </w:rPr>
        <w:t xml:space="preserve">       </w:t>
      </w:r>
      <w:r w:rsidRPr="00606F27">
        <w:rPr>
          <w:b w:val="0"/>
          <w:bCs w:val="0"/>
          <w:sz w:val="24"/>
          <w:szCs w:val="24"/>
          <w:lang w:eastAsia="ar-SA"/>
        </w:rPr>
        <w:t>от</w:t>
      </w:r>
      <w:r w:rsidR="002D1F02">
        <w:rPr>
          <w:b w:val="0"/>
          <w:bCs w:val="0"/>
          <w:sz w:val="24"/>
          <w:szCs w:val="24"/>
          <w:lang w:eastAsia="ar-SA"/>
        </w:rPr>
        <w:t xml:space="preserve"> </w:t>
      </w:r>
      <w:r w:rsidR="007A0AC0">
        <w:rPr>
          <w:b w:val="0"/>
          <w:bCs w:val="0"/>
          <w:sz w:val="24"/>
          <w:szCs w:val="24"/>
          <w:lang w:eastAsia="ar-SA"/>
        </w:rPr>
        <w:t xml:space="preserve">                      </w:t>
      </w:r>
      <w:r w:rsidR="006065D6">
        <w:rPr>
          <w:b w:val="0"/>
          <w:bCs w:val="0"/>
          <w:sz w:val="24"/>
          <w:szCs w:val="24"/>
          <w:lang w:eastAsia="ar-SA"/>
        </w:rPr>
        <w:t>2022</w:t>
      </w:r>
      <w:r w:rsidRPr="00606F27">
        <w:rPr>
          <w:b w:val="0"/>
          <w:bCs w:val="0"/>
          <w:sz w:val="24"/>
          <w:szCs w:val="24"/>
          <w:lang w:eastAsia="ar-SA"/>
        </w:rPr>
        <w:t xml:space="preserve"> г. № </w:t>
      </w:r>
    </w:p>
    <w:p w:rsidR="00606F27" w:rsidRPr="00606F27" w:rsidRDefault="00606F27" w:rsidP="00606F27">
      <w:pPr>
        <w:autoSpaceDE w:val="0"/>
        <w:spacing w:line="240" w:lineRule="exact"/>
        <w:jc w:val="right"/>
        <w:rPr>
          <w:b w:val="0"/>
          <w:bCs w:val="0"/>
          <w:sz w:val="24"/>
          <w:szCs w:val="24"/>
          <w:lang w:eastAsia="ar-SA"/>
        </w:rPr>
      </w:pPr>
    </w:p>
    <w:p w:rsidR="00606F27" w:rsidRPr="00606F27" w:rsidRDefault="00606F27" w:rsidP="00606F27">
      <w:pPr>
        <w:suppressAutoHyphens/>
        <w:autoSpaceDE w:val="0"/>
        <w:jc w:val="center"/>
        <w:rPr>
          <w:b w:val="0"/>
          <w:bCs w:val="0"/>
          <w:lang w:eastAsia="ar-SA"/>
        </w:rPr>
      </w:pPr>
      <w:r w:rsidRPr="00606F27">
        <w:rPr>
          <w:b w:val="0"/>
          <w:bCs w:val="0"/>
          <w:lang w:eastAsia="ar-SA"/>
        </w:rPr>
        <w:t xml:space="preserve">      </w:t>
      </w:r>
    </w:p>
    <w:p w:rsidR="00606F27" w:rsidRPr="00606F27" w:rsidRDefault="00606F27" w:rsidP="00606F27">
      <w:pPr>
        <w:suppressAutoHyphens/>
        <w:autoSpaceDE w:val="0"/>
        <w:jc w:val="center"/>
        <w:rPr>
          <w:b w:val="0"/>
          <w:bCs w:val="0"/>
          <w:caps/>
          <w:sz w:val="32"/>
          <w:lang w:eastAsia="ar-SA"/>
        </w:rPr>
      </w:pPr>
      <w:r w:rsidRPr="00606F27">
        <w:rPr>
          <w:b w:val="0"/>
          <w:bCs w:val="0"/>
          <w:lang w:eastAsia="ar-SA"/>
        </w:rPr>
        <w:t xml:space="preserve"> ИЗМЕНЕНИЯ</w:t>
      </w:r>
      <w:r w:rsidRPr="00606F27">
        <w:rPr>
          <w:b w:val="0"/>
          <w:bCs w:val="0"/>
          <w:color w:val="000000"/>
          <w:szCs w:val="24"/>
          <w:lang w:eastAsia="ar-SA"/>
        </w:rPr>
        <w:t>,</w:t>
      </w:r>
    </w:p>
    <w:p w:rsidR="009739A5" w:rsidRDefault="00606F27" w:rsidP="0062245D">
      <w:pPr>
        <w:ind w:firstLine="709"/>
        <w:jc w:val="center"/>
        <w:rPr>
          <w:b w:val="0"/>
        </w:rPr>
      </w:pPr>
      <w:r w:rsidRPr="00606F27">
        <w:rPr>
          <w:b w:val="0"/>
          <w:bCs w:val="0"/>
          <w:spacing w:val="-4"/>
          <w:lang w:eastAsia="ar-SA"/>
        </w:rPr>
        <w:t xml:space="preserve">которые вносятся в муниципальную программу «Реализация молодёжной политики на территории Новоалександровского городского округа Ставропольского края», утвержденную </w:t>
      </w:r>
      <w:r w:rsidRPr="00606F27">
        <w:rPr>
          <w:b w:val="0"/>
          <w:bCs w:val="0"/>
          <w:lang w:eastAsia="ar-SA"/>
        </w:rPr>
        <w:t xml:space="preserve">постановлением администрации Новоалександровского городского округа от </w:t>
      </w:r>
      <w:r w:rsidR="005948CF">
        <w:rPr>
          <w:b w:val="0"/>
          <w:bCs w:val="0"/>
          <w:lang w:eastAsia="ar-SA"/>
        </w:rPr>
        <w:t>26 декабря 2020</w:t>
      </w:r>
      <w:r w:rsidRPr="00606F27">
        <w:rPr>
          <w:b w:val="0"/>
          <w:bCs w:val="0"/>
          <w:lang w:eastAsia="ar-SA"/>
        </w:rPr>
        <w:t xml:space="preserve"> г. № </w:t>
      </w:r>
      <w:r w:rsidR="005948CF">
        <w:rPr>
          <w:b w:val="0"/>
          <w:bCs w:val="0"/>
          <w:lang w:eastAsia="ar-SA"/>
        </w:rPr>
        <w:t>2046</w:t>
      </w:r>
    </w:p>
    <w:p w:rsidR="00606F27" w:rsidRPr="00606F27" w:rsidRDefault="00606F27" w:rsidP="00606F27">
      <w:pPr>
        <w:suppressAutoHyphens/>
        <w:autoSpaceDE w:val="0"/>
        <w:ind w:left="567" w:right="368"/>
        <w:jc w:val="center"/>
        <w:rPr>
          <w:b w:val="0"/>
          <w:bCs w:val="0"/>
          <w:lang w:eastAsia="ar-SA"/>
        </w:rPr>
      </w:pPr>
    </w:p>
    <w:p w:rsidR="00606F27" w:rsidRPr="00606F27" w:rsidRDefault="00606F27" w:rsidP="00606F27">
      <w:pPr>
        <w:suppressAutoHyphens/>
        <w:autoSpaceDE w:val="0"/>
        <w:jc w:val="center"/>
        <w:rPr>
          <w:b w:val="0"/>
          <w:bCs w:val="0"/>
          <w:lang w:eastAsia="ar-SA"/>
        </w:rPr>
      </w:pPr>
    </w:p>
    <w:p w:rsidR="007A0AC0" w:rsidRPr="007A0AC0" w:rsidRDefault="007A0AC0" w:rsidP="007A0AC0">
      <w:pPr>
        <w:numPr>
          <w:ilvl w:val="0"/>
          <w:numId w:val="1"/>
        </w:numPr>
        <w:suppressAutoHyphens/>
        <w:autoSpaceDE w:val="0"/>
        <w:jc w:val="both"/>
        <w:rPr>
          <w:b w:val="0"/>
          <w:bCs w:val="0"/>
          <w:spacing w:val="-4"/>
          <w:lang w:eastAsia="ar-SA"/>
        </w:rPr>
      </w:pPr>
      <w:r w:rsidRPr="007A0AC0">
        <w:rPr>
          <w:b w:val="0"/>
          <w:bCs w:val="0"/>
          <w:lang w:eastAsia="ar-SA"/>
        </w:rPr>
        <w:t>В паспорте Программы «Объемы и источники финансового обеспечения Программы» изложить в следующей редакции:</w:t>
      </w:r>
    </w:p>
    <w:p w:rsidR="007A0AC0" w:rsidRPr="007A0AC0" w:rsidRDefault="007A0AC0" w:rsidP="007A0AC0">
      <w:pPr>
        <w:suppressAutoHyphens/>
        <w:autoSpaceDE w:val="0"/>
        <w:ind w:left="1065"/>
        <w:jc w:val="both"/>
        <w:rPr>
          <w:b w:val="0"/>
          <w:bCs w:val="0"/>
          <w:spacing w:val="-4"/>
          <w:lang w:eastAsia="ar-SA"/>
        </w:rPr>
      </w:pPr>
    </w:p>
    <w:tbl>
      <w:tblPr>
        <w:tblW w:w="9464" w:type="dxa"/>
        <w:tblInd w:w="3648" w:type="dxa"/>
        <w:tblLook w:val="00A0" w:firstRow="1" w:lastRow="0" w:firstColumn="1" w:lastColumn="0" w:noHBand="0" w:noVBand="0"/>
      </w:tblPr>
      <w:tblGrid>
        <w:gridCol w:w="3510"/>
        <w:gridCol w:w="5954"/>
      </w:tblGrid>
      <w:tr w:rsidR="007A0AC0" w:rsidRPr="007A0AC0" w:rsidTr="007A0AC0">
        <w:tc>
          <w:tcPr>
            <w:tcW w:w="3510" w:type="dxa"/>
          </w:tcPr>
          <w:p w:rsidR="007A0AC0" w:rsidRPr="007A0AC0" w:rsidRDefault="007A0AC0" w:rsidP="007A0AC0">
            <w:pPr>
              <w:suppressAutoHyphens/>
              <w:rPr>
                <w:szCs w:val="22"/>
                <w:lang w:eastAsia="ar-SA"/>
              </w:rPr>
            </w:pPr>
            <w:r w:rsidRPr="007A0AC0">
              <w:rPr>
                <w:b w:val="0"/>
                <w:bCs w:val="0"/>
                <w:szCs w:val="22"/>
                <w:lang w:eastAsia="ar-SA"/>
              </w:rPr>
              <w:t>«Объемы и источники финансового обеспечения Программы</w:t>
            </w:r>
          </w:p>
        </w:tc>
        <w:tc>
          <w:tcPr>
            <w:tcW w:w="5954" w:type="dxa"/>
          </w:tcPr>
          <w:p w:rsidR="007A0AC0" w:rsidRPr="007A0AC0" w:rsidRDefault="007A0AC0" w:rsidP="007A0AC0">
            <w:pPr>
              <w:suppressAutoHyphens/>
              <w:jc w:val="both"/>
              <w:rPr>
                <w:szCs w:val="22"/>
                <w:highlight w:val="yellow"/>
                <w:lang w:eastAsia="ar-SA"/>
              </w:rPr>
            </w:pPr>
            <w:r w:rsidRPr="007A0AC0">
              <w:rPr>
                <w:b w:val="0"/>
                <w:bCs w:val="0"/>
                <w:szCs w:val="22"/>
                <w:lang w:eastAsia="ar-SA"/>
              </w:rPr>
              <w:t xml:space="preserve">Всего объем финансового обеспечения Программы составит </w:t>
            </w:r>
            <w:r w:rsidR="007257C3">
              <w:rPr>
                <w:b w:val="0"/>
                <w:bCs w:val="0"/>
                <w:szCs w:val="22"/>
                <w:lang w:eastAsia="ar-SA"/>
              </w:rPr>
              <w:t>17 285,45</w:t>
            </w:r>
            <w:r w:rsidRPr="007A0AC0">
              <w:rPr>
                <w:b w:val="0"/>
                <w:bCs w:val="0"/>
                <w:szCs w:val="22"/>
                <w:lang w:eastAsia="ar-SA"/>
              </w:rPr>
              <w:t xml:space="preserve"> тыс. рублей, предоставляемые из местного бюджета, в том числе по годам:</w:t>
            </w:r>
          </w:p>
          <w:p w:rsidR="007A0AC0" w:rsidRPr="007A0AC0" w:rsidRDefault="007A0AC0" w:rsidP="007A0AC0">
            <w:pPr>
              <w:tabs>
                <w:tab w:val="left" w:pos="5698"/>
              </w:tabs>
              <w:suppressAutoHyphens/>
              <w:jc w:val="both"/>
              <w:rPr>
                <w:b w:val="0"/>
                <w:bCs w:val="0"/>
                <w:szCs w:val="22"/>
                <w:lang w:eastAsia="ar-SA"/>
              </w:rPr>
            </w:pPr>
            <w:r w:rsidRPr="007A0AC0">
              <w:rPr>
                <w:b w:val="0"/>
                <w:bCs w:val="0"/>
                <w:szCs w:val="22"/>
                <w:lang w:eastAsia="ar-SA"/>
              </w:rPr>
              <w:t>в 2021 году – 2 938,86 тыс. рублей;</w:t>
            </w:r>
          </w:p>
          <w:p w:rsidR="007A0AC0" w:rsidRPr="007A0AC0" w:rsidRDefault="007257C3" w:rsidP="007A0AC0">
            <w:pPr>
              <w:tabs>
                <w:tab w:val="left" w:pos="5698"/>
              </w:tabs>
              <w:suppressAutoHyphens/>
              <w:jc w:val="both"/>
              <w:rPr>
                <w:b w:val="0"/>
                <w:bCs w:val="0"/>
                <w:szCs w:val="22"/>
                <w:lang w:eastAsia="ar-SA"/>
              </w:rPr>
            </w:pPr>
            <w:r>
              <w:rPr>
                <w:b w:val="0"/>
                <w:bCs w:val="0"/>
                <w:szCs w:val="22"/>
                <w:lang w:eastAsia="ar-SA"/>
              </w:rPr>
              <w:t xml:space="preserve">в 2022 году – 3 605,67 </w:t>
            </w:r>
            <w:r w:rsidR="007A0AC0" w:rsidRPr="007A0AC0">
              <w:rPr>
                <w:b w:val="0"/>
                <w:bCs w:val="0"/>
                <w:szCs w:val="22"/>
                <w:lang w:eastAsia="ar-SA"/>
              </w:rPr>
              <w:t>тыс. рублей;</w:t>
            </w:r>
          </w:p>
          <w:p w:rsidR="007A0AC0" w:rsidRPr="007A0AC0" w:rsidRDefault="007A0AC0" w:rsidP="007A0AC0">
            <w:pPr>
              <w:tabs>
                <w:tab w:val="left" w:pos="5698"/>
              </w:tabs>
              <w:suppressAutoHyphens/>
              <w:jc w:val="both"/>
              <w:rPr>
                <w:b w:val="0"/>
                <w:bCs w:val="0"/>
                <w:szCs w:val="22"/>
                <w:lang w:eastAsia="ar-SA"/>
              </w:rPr>
            </w:pPr>
            <w:r w:rsidRPr="007A0AC0">
              <w:rPr>
                <w:b w:val="0"/>
                <w:bCs w:val="0"/>
                <w:szCs w:val="22"/>
                <w:lang w:eastAsia="ar-SA"/>
              </w:rPr>
              <w:t>в 2023 году – 2 685,23 тыс. рублей;</w:t>
            </w:r>
          </w:p>
          <w:p w:rsidR="007A0AC0" w:rsidRPr="007A0AC0" w:rsidRDefault="007A0AC0" w:rsidP="007A0AC0">
            <w:pPr>
              <w:tabs>
                <w:tab w:val="left" w:pos="5698"/>
              </w:tabs>
              <w:suppressAutoHyphens/>
              <w:jc w:val="both"/>
              <w:rPr>
                <w:b w:val="0"/>
                <w:bCs w:val="0"/>
                <w:szCs w:val="22"/>
                <w:lang w:eastAsia="ar-SA"/>
              </w:rPr>
            </w:pPr>
            <w:r w:rsidRPr="007A0AC0">
              <w:rPr>
                <w:b w:val="0"/>
                <w:bCs w:val="0"/>
                <w:szCs w:val="22"/>
                <w:lang w:eastAsia="ar-SA"/>
              </w:rPr>
              <w:t>в 2024 году – 2 685,23 тыс. рублей;</w:t>
            </w:r>
          </w:p>
          <w:p w:rsidR="007A0AC0" w:rsidRPr="007A0AC0" w:rsidRDefault="007A0AC0" w:rsidP="007A0AC0">
            <w:pPr>
              <w:tabs>
                <w:tab w:val="left" w:pos="5698"/>
              </w:tabs>
              <w:suppressAutoHyphens/>
              <w:jc w:val="both"/>
              <w:rPr>
                <w:b w:val="0"/>
                <w:bCs w:val="0"/>
                <w:szCs w:val="22"/>
                <w:lang w:eastAsia="ar-SA"/>
              </w:rPr>
            </w:pPr>
            <w:r w:rsidRPr="007A0AC0">
              <w:rPr>
                <w:b w:val="0"/>
                <w:bCs w:val="0"/>
                <w:szCs w:val="22"/>
                <w:lang w:eastAsia="ar-SA"/>
              </w:rPr>
              <w:t>в 2025 году – 2 685,23 тыс. рублей;</w:t>
            </w:r>
          </w:p>
          <w:p w:rsidR="007A0AC0" w:rsidRPr="007A0AC0" w:rsidRDefault="007A0AC0" w:rsidP="007A0AC0">
            <w:pPr>
              <w:tabs>
                <w:tab w:val="left" w:pos="5698"/>
              </w:tabs>
              <w:suppressAutoHyphens/>
              <w:jc w:val="both"/>
              <w:rPr>
                <w:szCs w:val="22"/>
                <w:lang w:eastAsia="ar-SA"/>
              </w:rPr>
            </w:pPr>
            <w:r w:rsidRPr="007A0AC0">
              <w:rPr>
                <w:b w:val="0"/>
                <w:bCs w:val="0"/>
                <w:szCs w:val="22"/>
                <w:lang w:eastAsia="ar-SA"/>
              </w:rPr>
              <w:t>в 2026 году – 2 685,23 тыс. рублей.»</w:t>
            </w:r>
          </w:p>
          <w:p w:rsidR="007A0AC0" w:rsidRPr="007A0AC0" w:rsidRDefault="007A0AC0" w:rsidP="007A0AC0">
            <w:pPr>
              <w:tabs>
                <w:tab w:val="left" w:pos="5698"/>
              </w:tabs>
              <w:suppressAutoHyphens/>
              <w:jc w:val="both"/>
              <w:rPr>
                <w:szCs w:val="22"/>
                <w:lang w:eastAsia="ar-SA"/>
              </w:rPr>
            </w:pPr>
          </w:p>
        </w:tc>
      </w:tr>
    </w:tbl>
    <w:p w:rsidR="007A0AC0" w:rsidRPr="007A0AC0" w:rsidRDefault="007A0AC0" w:rsidP="007A0AC0">
      <w:pPr>
        <w:suppressAutoHyphens/>
        <w:autoSpaceDE w:val="0"/>
        <w:jc w:val="both"/>
        <w:rPr>
          <w:b w:val="0"/>
          <w:bCs w:val="0"/>
          <w:spacing w:val="-4"/>
          <w:lang w:eastAsia="ar-SA"/>
        </w:rPr>
      </w:pPr>
    </w:p>
    <w:p w:rsidR="007A0AC0" w:rsidRPr="007A0AC0" w:rsidRDefault="007A0AC0" w:rsidP="007A0AC0">
      <w:pPr>
        <w:numPr>
          <w:ilvl w:val="0"/>
          <w:numId w:val="1"/>
        </w:numPr>
        <w:suppressAutoHyphens/>
        <w:autoSpaceDE w:val="0"/>
        <w:contextualSpacing/>
        <w:jc w:val="both"/>
        <w:rPr>
          <w:b w:val="0"/>
          <w:bCs w:val="0"/>
          <w:spacing w:val="-4"/>
          <w:lang w:eastAsia="ar-SA"/>
        </w:rPr>
      </w:pPr>
      <w:r w:rsidRPr="007A0AC0">
        <w:rPr>
          <w:b w:val="0"/>
          <w:bCs w:val="0"/>
          <w:spacing w:val="-4"/>
          <w:lang w:eastAsia="ar-SA"/>
        </w:rPr>
        <w:t xml:space="preserve">Приложение 3 к муниципальной программе изложить в следующей редакции: </w:t>
      </w:r>
    </w:p>
    <w:p w:rsidR="007A0AC0" w:rsidRPr="007A0AC0" w:rsidRDefault="007A0AC0" w:rsidP="007A0AC0">
      <w:pPr>
        <w:tabs>
          <w:tab w:val="left" w:pos="9240"/>
        </w:tabs>
        <w:autoSpaceDE w:val="0"/>
        <w:spacing w:line="240" w:lineRule="exact"/>
        <w:jc w:val="center"/>
        <w:rPr>
          <w:b w:val="0"/>
          <w:bCs w:val="0"/>
          <w:sz w:val="24"/>
          <w:szCs w:val="24"/>
          <w:lang w:eastAsia="ar-SA"/>
        </w:rPr>
      </w:pPr>
      <w:r w:rsidRPr="007A0AC0">
        <w:rPr>
          <w:b w:val="0"/>
          <w:bCs w:val="0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«Приложение 3</w:t>
      </w:r>
    </w:p>
    <w:p w:rsidR="007A0AC0" w:rsidRPr="007A0AC0" w:rsidRDefault="007A0AC0" w:rsidP="007A0AC0">
      <w:pPr>
        <w:autoSpaceDE w:val="0"/>
        <w:spacing w:line="240" w:lineRule="exact"/>
        <w:jc w:val="center"/>
        <w:rPr>
          <w:b w:val="0"/>
          <w:bCs w:val="0"/>
          <w:sz w:val="24"/>
          <w:szCs w:val="24"/>
          <w:lang w:eastAsia="ar-SA"/>
        </w:rPr>
      </w:pPr>
      <w:r w:rsidRPr="007A0AC0">
        <w:rPr>
          <w:b w:val="0"/>
          <w:bCs w:val="0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             к муниципальной программе </w:t>
      </w:r>
    </w:p>
    <w:p w:rsidR="007A0AC0" w:rsidRPr="007A0AC0" w:rsidRDefault="007A0AC0" w:rsidP="007A0AC0">
      <w:pPr>
        <w:autoSpaceDE w:val="0"/>
        <w:spacing w:line="240" w:lineRule="exact"/>
        <w:jc w:val="center"/>
        <w:rPr>
          <w:b w:val="0"/>
          <w:bCs w:val="0"/>
          <w:sz w:val="24"/>
          <w:szCs w:val="24"/>
          <w:lang w:eastAsia="ar-SA"/>
        </w:rPr>
      </w:pPr>
      <w:r w:rsidRPr="007A0AC0">
        <w:rPr>
          <w:b w:val="0"/>
          <w:bCs w:val="0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                        «Реализация молодёжной политики </w:t>
      </w:r>
    </w:p>
    <w:p w:rsidR="007A0AC0" w:rsidRPr="007A0AC0" w:rsidRDefault="007A0AC0" w:rsidP="007A0AC0">
      <w:pPr>
        <w:autoSpaceDE w:val="0"/>
        <w:spacing w:line="240" w:lineRule="exact"/>
        <w:jc w:val="center"/>
        <w:rPr>
          <w:b w:val="0"/>
          <w:bCs w:val="0"/>
          <w:sz w:val="24"/>
          <w:szCs w:val="24"/>
          <w:lang w:eastAsia="ar-SA"/>
        </w:rPr>
      </w:pPr>
      <w:r w:rsidRPr="007A0AC0">
        <w:rPr>
          <w:b w:val="0"/>
          <w:bCs w:val="0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                            на территории Новоалександровского </w:t>
      </w:r>
    </w:p>
    <w:p w:rsidR="007A0AC0" w:rsidRPr="007A0AC0" w:rsidRDefault="007A0AC0" w:rsidP="007A0AC0">
      <w:pPr>
        <w:autoSpaceDE w:val="0"/>
        <w:spacing w:line="240" w:lineRule="exact"/>
        <w:jc w:val="center"/>
        <w:rPr>
          <w:b w:val="0"/>
          <w:bCs w:val="0"/>
          <w:sz w:val="24"/>
          <w:szCs w:val="24"/>
          <w:lang w:eastAsia="ar-SA"/>
        </w:rPr>
      </w:pPr>
      <w:r w:rsidRPr="007A0AC0">
        <w:rPr>
          <w:b w:val="0"/>
          <w:bCs w:val="0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городского округа Ставропольского края»</w:t>
      </w:r>
    </w:p>
    <w:p w:rsidR="007A0AC0" w:rsidRPr="007A0AC0" w:rsidRDefault="007A0AC0" w:rsidP="007A0AC0">
      <w:pPr>
        <w:suppressAutoHyphens/>
        <w:autoSpaceDE w:val="0"/>
        <w:jc w:val="right"/>
        <w:rPr>
          <w:b w:val="0"/>
          <w:bCs w:val="0"/>
          <w:spacing w:val="-4"/>
          <w:lang w:eastAsia="ar-SA"/>
        </w:rPr>
      </w:pPr>
    </w:p>
    <w:p w:rsidR="007A0AC0" w:rsidRPr="007A0AC0" w:rsidRDefault="007A0AC0" w:rsidP="007A0AC0">
      <w:pPr>
        <w:suppressAutoHyphens/>
        <w:autoSpaceDE w:val="0"/>
        <w:jc w:val="right"/>
        <w:rPr>
          <w:b w:val="0"/>
          <w:bCs w:val="0"/>
          <w:spacing w:val="-4"/>
          <w:lang w:eastAsia="ar-SA"/>
        </w:rPr>
      </w:pPr>
    </w:p>
    <w:p w:rsidR="007A0AC0" w:rsidRPr="007A0AC0" w:rsidRDefault="007A0AC0" w:rsidP="007A0AC0">
      <w:pPr>
        <w:autoSpaceDE w:val="0"/>
        <w:contextualSpacing/>
        <w:jc w:val="center"/>
        <w:rPr>
          <w:b w:val="0"/>
          <w:caps/>
        </w:rPr>
      </w:pPr>
      <w:r w:rsidRPr="007A0AC0">
        <w:rPr>
          <w:b w:val="0"/>
          <w:caps/>
        </w:rPr>
        <w:t>ОБЪЁМЫ И ИСТОЧНИКи</w:t>
      </w:r>
    </w:p>
    <w:p w:rsidR="007A0AC0" w:rsidRPr="007A0AC0" w:rsidRDefault="007A0AC0" w:rsidP="007A0AC0">
      <w:pPr>
        <w:autoSpaceDE w:val="0"/>
        <w:contextualSpacing/>
        <w:jc w:val="center"/>
        <w:rPr>
          <w:b w:val="0"/>
          <w:spacing w:val="-4"/>
        </w:rPr>
      </w:pPr>
      <w:r w:rsidRPr="007A0AC0">
        <w:rPr>
          <w:b w:val="0"/>
          <w:spacing w:val="-4"/>
        </w:rPr>
        <w:lastRenderedPageBreak/>
        <w:t>финансового обеспечения муниципальной программы «Реализации молодёжной политики на территории Новоалександровского городского округа Ставропольского края»</w:t>
      </w:r>
    </w:p>
    <w:p w:rsidR="007A0AC0" w:rsidRPr="007A0AC0" w:rsidRDefault="007A0AC0" w:rsidP="007A0AC0">
      <w:pPr>
        <w:autoSpaceDE w:val="0"/>
        <w:contextualSpacing/>
        <w:rPr>
          <w:b w:val="0"/>
          <w:sz w:val="20"/>
          <w:szCs w:val="20"/>
        </w:rPr>
      </w:pPr>
    </w:p>
    <w:tbl>
      <w:tblPr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3396"/>
        <w:gridCol w:w="3402"/>
        <w:gridCol w:w="1417"/>
        <w:gridCol w:w="1418"/>
        <w:gridCol w:w="1559"/>
        <w:gridCol w:w="1417"/>
        <w:gridCol w:w="1418"/>
        <w:gridCol w:w="1417"/>
      </w:tblGrid>
      <w:tr w:rsidR="007A0AC0" w:rsidRPr="007A0AC0" w:rsidTr="007A0AC0">
        <w:tc>
          <w:tcPr>
            <w:tcW w:w="540" w:type="dxa"/>
            <w:vMerge w:val="restart"/>
          </w:tcPr>
          <w:p w:rsidR="007A0AC0" w:rsidRPr="007A0AC0" w:rsidRDefault="007A0AC0" w:rsidP="007A0AC0">
            <w:pPr>
              <w:autoSpaceDE w:val="0"/>
              <w:contextualSpacing/>
              <w:rPr>
                <w:b w:val="0"/>
              </w:rPr>
            </w:pPr>
            <w:r w:rsidRPr="007A0AC0">
              <w:rPr>
                <w:b w:val="0"/>
              </w:rPr>
              <w:t>№ п/п</w:t>
            </w:r>
          </w:p>
        </w:tc>
        <w:tc>
          <w:tcPr>
            <w:tcW w:w="3396" w:type="dxa"/>
            <w:vMerge w:val="restart"/>
          </w:tcPr>
          <w:p w:rsidR="007A0AC0" w:rsidRPr="007A0AC0" w:rsidRDefault="007A0AC0" w:rsidP="007A0AC0">
            <w:pPr>
              <w:autoSpaceDE w:val="0"/>
              <w:contextualSpacing/>
              <w:jc w:val="center"/>
              <w:rPr>
                <w:b w:val="0"/>
              </w:rPr>
            </w:pPr>
            <w:r w:rsidRPr="007A0AC0">
              <w:rPr>
                <w:b w:val="0"/>
              </w:rPr>
              <w:t>Наименование программы, основного мероприятия программы</w:t>
            </w:r>
          </w:p>
        </w:tc>
        <w:tc>
          <w:tcPr>
            <w:tcW w:w="3402" w:type="dxa"/>
            <w:vMerge w:val="restart"/>
          </w:tcPr>
          <w:p w:rsidR="007A0AC0" w:rsidRPr="007A0AC0" w:rsidRDefault="007A0AC0" w:rsidP="007A0AC0">
            <w:pPr>
              <w:autoSpaceDE w:val="0"/>
              <w:contextualSpacing/>
              <w:jc w:val="center"/>
              <w:rPr>
                <w:b w:val="0"/>
              </w:rPr>
            </w:pPr>
            <w:r w:rsidRPr="007A0AC0">
              <w:rPr>
                <w:b w:val="0"/>
              </w:rPr>
              <w:t>Источники ресурсного  обеспечения по ответственному исполнителю, соисполнителю программы, основному мероприятию программы</w:t>
            </w:r>
          </w:p>
        </w:tc>
        <w:tc>
          <w:tcPr>
            <w:tcW w:w="8646" w:type="dxa"/>
            <w:gridSpan w:val="6"/>
          </w:tcPr>
          <w:p w:rsidR="007A0AC0" w:rsidRPr="007A0AC0" w:rsidRDefault="007A0AC0" w:rsidP="007A0AC0">
            <w:pPr>
              <w:autoSpaceDE w:val="0"/>
              <w:contextualSpacing/>
              <w:jc w:val="center"/>
              <w:rPr>
                <w:b w:val="0"/>
              </w:rPr>
            </w:pPr>
            <w:r w:rsidRPr="007A0AC0">
              <w:rPr>
                <w:b w:val="0"/>
              </w:rPr>
              <w:t>Прогнозная (справочная) оценка расходов по годам (тыс. рублей)</w:t>
            </w:r>
          </w:p>
        </w:tc>
      </w:tr>
      <w:tr w:rsidR="007A0AC0" w:rsidRPr="007A0AC0" w:rsidTr="007A0AC0">
        <w:tc>
          <w:tcPr>
            <w:tcW w:w="540" w:type="dxa"/>
            <w:vMerge/>
          </w:tcPr>
          <w:p w:rsidR="007A0AC0" w:rsidRPr="007A0AC0" w:rsidRDefault="007A0AC0" w:rsidP="007A0AC0">
            <w:pPr>
              <w:autoSpaceDE w:val="0"/>
              <w:contextualSpacing/>
              <w:rPr>
                <w:b w:val="0"/>
              </w:rPr>
            </w:pPr>
          </w:p>
        </w:tc>
        <w:tc>
          <w:tcPr>
            <w:tcW w:w="3396" w:type="dxa"/>
            <w:vMerge/>
          </w:tcPr>
          <w:p w:rsidR="007A0AC0" w:rsidRPr="007A0AC0" w:rsidRDefault="007A0AC0" w:rsidP="007A0AC0">
            <w:pPr>
              <w:autoSpaceDE w:val="0"/>
              <w:contextualSpacing/>
              <w:rPr>
                <w:b w:val="0"/>
              </w:rPr>
            </w:pPr>
          </w:p>
        </w:tc>
        <w:tc>
          <w:tcPr>
            <w:tcW w:w="3402" w:type="dxa"/>
            <w:vMerge/>
          </w:tcPr>
          <w:p w:rsidR="007A0AC0" w:rsidRPr="007A0AC0" w:rsidRDefault="007A0AC0" w:rsidP="007A0AC0">
            <w:pPr>
              <w:autoSpaceDE w:val="0"/>
              <w:contextualSpacing/>
              <w:rPr>
                <w:b w:val="0"/>
              </w:rPr>
            </w:pPr>
          </w:p>
        </w:tc>
        <w:tc>
          <w:tcPr>
            <w:tcW w:w="1417" w:type="dxa"/>
          </w:tcPr>
          <w:p w:rsidR="007A0AC0" w:rsidRPr="007A0AC0" w:rsidRDefault="007A0AC0" w:rsidP="007A0AC0">
            <w:pPr>
              <w:autoSpaceDE w:val="0"/>
              <w:contextualSpacing/>
              <w:jc w:val="center"/>
              <w:rPr>
                <w:b w:val="0"/>
              </w:rPr>
            </w:pPr>
            <w:r w:rsidRPr="007A0AC0">
              <w:rPr>
                <w:b w:val="0"/>
              </w:rPr>
              <w:t>2021</w:t>
            </w:r>
          </w:p>
        </w:tc>
        <w:tc>
          <w:tcPr>
            <w:tcW w:w="1418" w:type="dxa"/>
          </w:tcPr>
          <w:p w:rsidR="007A0AC0" w:rsidRPr="007A0AC0" w:rsidRDefault="007A0AC0" w:rsidP="007A0AC0">
            <w:pPr>
              <w:autoSpaceDE w:val="0"/>
              <w:contextualSpacing/>
              <w:jc w:val="center"/>
              <w:rPr>
                <w:b w:val="0"/>
              </w:rPr>
            </w:pPr>
            <w:r w:rsidRPr="007A0AC0">
              <w:rPr>
                <w:b w:val="0"/>
              </w:rPr>
              <w:t>2022</w:t>
            </w:r>
          </w:p>
        </w:tc>
        <w:tc>
          <w:tcPr>
            <w:tcW w:w="1559" w:type="dxa"/>
          </w:tcPr>
          <w:p w:rsidR="007A0AC0" w:rsidRPr="007A0AC0" w:rsidRDefault="007A0AC0" w:rsidP="007A0AC0">
            <w:pPr>
              <w:autoSpaceDE w:val="0"/>
              <w:contextualSpacing/>
              <w:jc w:val="center"/>
              <w:rPr>
                <w:b w:val="0"/>
              </w:rPr>
            </w:pPr>
            <w:r w:rsidRPr="007A0AC0">
              <w:rPr>
                <w:b w:val="0"/>
              </w:rPr>
              <w:t>2023</w:t>
            </w:r>
          </w:p>
        </w:tc>
        <w:tc>
          <w:tcPr>
            <w:tcW w:w="1417" w:type="dxa"/>
          </w:tcPr>
          <w:p w:rsidR="007A0AC0" w:rsidRPr="007A0AC0" w:rsidRDefault="007A0AC0" w:rsidP="007A0AC0">
            <w:pPr>
              <w:autoSpaceDE w:val="0"/>
              <w:contextualSpacing/>
              <w:jc w:val="center"/>
              <w:rPr>
                <w:b w:val="0"/>
              </w:rPr>
            </w:pPr>
            <w:r w:rsidRPr="007A0AC0">
              <w:rPr>
                <w:b w:val="0"/>
              </w:rPr>
              <w:t>2024</w:t>
            </w:r>
          </w:p>
        </w:tc>
        <w:tc>
          <w:tcPr>
            <w:tcW w:w="1418" w:type="dxa"/>
          </w:tcPr>
          <w:p w:rsidR="007A0AC0" w:rsidRPr="007A0AC0" w:rsidRDefault="007A0AC0" w:rsidP="007A0AC0">
            <w:pPr>
              <w:autoSpaceDE w:val="0"/>
              <w:contextualSpacing/>
              <w:jc w:val="center"/>
              <w:rPr>
                <w:b w:val="0"/>
              </w:rPr>
            </w:pPr>
            <w:r w:rsidRPr="007A0AC0">
              <w:rPr>
                <w:b w:val="0"/>
              </w:rPr>
              <w:t>2025</w:t>
            </w:r>
          </w:p>
        </w:tc>
        <w:tc>
          <w:tcPr>
            <w:tcW w:w="1417" w:type="dxa"/>
          </w:tcPr>
          <w:p w:rsidR="007A0AC0" w:rsidRPr="007A0AC0" w:rsidRDefault="007A0AC0" w:rsidP="007A0AC0">
            <w:pPr>
              <w:autoSpaceDE w:val="0"/>
              <w:contextualSpacing/>
              <w:jc w:val="center"/>
              <w:rPr>
                <w:b w:val="0"/>
              </w:rPr>
            </w:pPr>
            <w:r w:rsidRPr="007A0AC0">
              <w:rPr>
                <w:b w:val="0"/>
              </w:rPr>
              <w:t>2026</w:t>
            </w:r>
          </w:p>
        </w:tc>
      </w:tr>
      <w:tr w:rsidR="007A0AC0" w:rsidRPr="007A0AC0" w:rsidTr="007A0AC0">
        <w:tc>
          <w:tcPr>
            <w:tcW w:w="540" w:type="dxa"/>
          </w:tcPr>
          <w:p w:rsidR="007A0AC0" w:rsidRPr="007A0AC0" w:rsidRDefault="007A0AC0" w:rsidP="007A0AC0">
            <w:pPr>
              <w:autoSpaceDE w:val="0"/>
              <w:contextualSpacing/>
              <w:jc w:val="center"/>
              <w:rPr>
                <w:b w:val="0"/>
                <w:sz w:val="20"/>
                <w:szCs w:val="20"/>
              </w:rPr>
            </w:pPr>
            <w:r w:rsidRPr="007A0AC0"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3396" w:type="dxa"/>
          </w:tcPr>
          <w:p w:rsidR="007A0AC0" w:rsidRPr="007A0AC0" w:rsidRDefault="007A0AC0" w:rsidP="007A0AC0">
            <w:pPr>
              <w:autoSpaceDE w:val="0"/>
              <w:contextualSpacing/>
              <w:jc w:val="center"/>
              <w:rPr>
                <w:b w:val="0"/>
                <w:sz w:val="20"/>
                <w:szCs w:val="20"/>
              </w:rPr>
            </w:pPr>
            <w:r w:rsidRPr="007A0AC0">
              <w:rPr>
                <w:b w:val="0"/>
                <w:sz w:val="20"/>
                <w:szCs w:val="20"/>
              </w:rPr>
              <w:t>2</w:t>
            </w:r>
          </w:p>
        </w:tc>
        <w:tc>
          <w:tcPr>
            <w:tcW w:w="3402" w:type="dxa"/>
          </w:tcPr>
          <w:p w:rsidR="007A0AC0" w:rsidRPr="007A0AC0" w:rsidRDefault="007A0AC0" w:rsidP="007A0AC0">
            <w:pPr>
              <w:autoSpaceDE w:val="0"/>
              <w:contextualSpacing/>
              <w:jc w:val="center"/>
              <w:rPr>
                <w:b w:val="0"/>
                <w:sz w:val="20"/>
                <w:szCs w:val="20"/>
              </w:rPr>
            </w:pPr>
            <w:r w:rsidRPr="007A0AC0">
              <w:rPr>
                <w:b w:val="0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7A0AC0" w:rsidRPr="007A0AC0" w:rsidRDefault="007A0AC0" w:rsidP="007A0AC0">
            <w:pPr>
              <w:autoSpaceDE w:val="0"/>
              <w:contextualSpacing/>
              <w:jc w:val="center"/>
              <w:rPr>
                <w:b w:val="0"/>
                <w:sz w:val="20"/>
                <w:szCs w:val="20"/>
              </w:rPr>
            </w:pPr>
            <w:r w:rsidRPr="007A0AC0">
              <w:rPr>
                <w:b w:val="0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7A0AC0" w:rsidRPr="007A0AC0" w:rsidRDefault="007A0AC0" w:rsidP="007A0AC0">
            <w:pPr>
              <w:autoSpaceDE w:val="0"/>
              <w:contextualSpacing/>
              <w:jc w:val="center"/>
              <w:rPr>
                <w:b w:val="0"/>
                <w:sz w:val="20"/>
                <w:szCs w:val="20"/>
              </w:rPr>
            </w:pPr>
            <w:r w:rsidRPr="007A0AC0">
              <w:rPr>
                <w:b w:val="0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7A0AC0" w:rsidRPr="007A0AC0" w:rsidRDefault="007A0AC0" w:rsidP="007A0AC0">
            <w:pPr>
              <w:autoSpaceDE w:val="0"/>
              <w:contextualSpacing/>
              <w:jc w:val="center"/>
              <w:rPr>
                <w:b w:val="0"/>
                <w:sz w:val="20"/>
                <w:szCs w:val="20"/>
              </w:rPr>
            </w:pPr>
            <w:r w:rsidRPr="007A0AC0">
              <w:rPr>
                <w:b w:val="0"/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:rsidR="007A0AC0" w:rsidRPr="007A0AC0" w:rsidRDefault="007A0AC0" w:rsidP="007A0AC0">
            <w:pPr>
              <w:autoSpaceDE w:val="0"/>
              <w:contextualSpacing/>
              <w:jc w:val="center"/>
              <w:rPr>
                <w:b w:val="0"/>
                <w:sz w:val="20"/>
                <w:szCs w:val="20"/>
              </w:rPr>
            </w:pPr>
            <w:r w:rsidRPr="007A0AC0">
              <w:rPr>
                <w:b w:val="0"/>
                <w:sz w:val="20"/>
                <w:szCs w:val="20"/>
              </w:rPr>
              <w:t>7</w:t>
            </w:r>
          </w:p>
        </w:tc>
        <w:tc>
          <w:tcPr>
            <w:tcW w:w="1418" w:type="dxa"/>
          </w:tcPr>
          <w:p w:rsidR="007A0AC0" w:rsidRPr="007A0AC0" w:rsidRDefault="007A0AC0" w:rsidP="007A0AC0">
            <w:pPr>
              <w:autoSpaceDE w:val="0"/>
              <w:contextualSpacing/>
              <w:jc w:val="center"/>
              <w:rPr>
                <w:b w:val="0"/>
                <w:sz w:val="20"/>
                <w:szCs w:val="20"/>
              </w:rPr>
            </w:pPr>
            <w:r w:rsidRPr="007A0AC0">
              <w:rPr>
                <w:b w:val="0"/>
                <w:sz w:val="20"/>
                <w:szCs w:val="20"/>
              </w:rPr>
              <w:t>8</w:t>
            </w:r>
          </w:p>
        </w:tc>
        <w:tc>
          <w:tcPr>
            <w:tcW w:w="1417" w:type="dxa"/>
          </w:tcPr>
          <w:p w:rsidR="007A0AC0" w:rsidRPr="007A0AC0" w:rsidRDefault="007A0AC0" w:rsidP="007A0AC0">
            <w:pPr>
              <w:autoSpaceDE w:val="0"/>
              <w:contextualSpacing/>
              <w:jc w:val="center"/>
              <w:rPr>
                <w:b w:val="0"/>
                <w:sz w:val="20"/>
                <w:szCs w:val="20"/>
              </w:rPr>
            </w:pPr>
            <w:r w:rsidRPr="007A0AC0">
              <w:rPr>
                <w:b w:val="0"/>
                <w:sz w:val="20"/>
                <w:szCs w:val="20"/>
              </w:rPr>
              <w:t>9</w:t>
            </w:r>
          </w:p>
        </w:tc>
      </w:tr>
      <w:tr w:rsidR="007A0AC0" w:rsidRPr="007A0AC0" w:rsidTr="007A0AC0">
        <w:tc>
          <w:tcPr>
            <w:tcW w:w="540" w:type="dxa"/>
          </w:tcPr>
          <w:p w:rsidR="007A0AC0" w:rsidRPr="007A0AC0" w:rsidRDefault="007A0AC0" w:rsidP="007A0AC0">
            <w:pPr>
              <w:autoSpaceDE w:val="0"/>
              <w:contextualSpacing/>
              <w:rPr>
                <w:b w:val="0"/>
              </w:rPr>
            </w:pPr>
          </w:p>
        </w:tc>
        <w:tc>
          <w:tcPr>
            <w:tcW w:w="3396" w:type="dxa"/>
          </w:tcPr>
          <w:p w:rsidR="007A0AC0" w:rsidRPr="007A0AC0" w:rsidRDefault="007A0AC0" w:rsidP="007A0AC0">
            <w:pPr>
              <w:autoSpaceDE w:val="0"/>
              <w:contextualSpacing/>
              <w:rPr>
                <w:b w:val="0"/>
              </w:rPr>
            </w:pPr>
            <w:r w:rsidRPr="007A0AC0">
              <w:rPr>
                <w:b w:val="0"/>
              </w:rPr>
              <w:t>Муниципальная программа «Реализация молодёжной политики на территории Новоалександровского городского округа Ставропольского края»</w:t>
            </w:r>
          </w:p>
        </w:tc>
        <w:tc>
          <w:tcPr>
            <w:tcW w:w="3402" w:type="dxa"/>
          </w:tcPr>
          <w:p w:rsidR="007A0AC0" w:rsidRPr="007A0AC0" w:rsidRDefault="007A0AC0" w:rsidP="007A0AC0">
            <w:pPr>
              <w:autoSpaceDE w:val="0"/>
              <w:contextualSpacing/>
              <w:rPr>
                <w:b w:val="0"/>
              </w:rPr>
            </w:pPr>
            <w:r w:rsidRPr="007A0AC0">
              <w:rPr>
                <w:b w:val="0"/>
              </w:rPr>
              <w:t>Всего, в том числе:</w:t>
            </w:r>
          </w:p>
          <w:p w:rsidR="007A0AC0" w:rsidRPr="007A0AC0" w:rsidRDefault="007A0AC0" w:rsidP="007A0AC0">
            <w:pPr>
              <w:autoSpaceDE w:val="0"/>
              <w:contextualSpacing/>
              <w:rPr>
                <w:b w:val="0"/>
              </w:rPr>
            </w:pPr>
          </w:p>
          <w:p w:rsidR="007A0AC0" w:rsidRPr="007A0AC0" w:rsidRDefault="007A0AC0" w:rsidP="007A0AC0">
            <w:pPr>
              <w:autoSpaceDE w:val="0"/>
              <w:contextualSpacing/>
              <w:rPr>
                <w:b w:val="0"/>
              </w:rPr>
            </w:pPr>
            <w:r w:rsidRPr="007A0AC0">
              <w:rPr>
                <w:b w:val="0"/>
              </w:rPr>
              <w:t>средства Новоалександровского городского округа Ставропольского края (далее – местный бюджет)</w:t>
            </w:r>
          </w:p>
          <w:p w:rsidR="007A0AC0" w:rsidRPr="007A0AC0" w:rsidRDefault="007A0AC0" w:rsidP="007A0AC0">
            <w:pPr>
              <w:autoSpaceDE w:val="0"/>
              <w:contextualSpacing/>
              <w:rPr>
                <w:b w:val="0"/>
              </w:rPr>
            </w:pPr>
          </w:p>
          <w:p w:rsidR="007A0AC0" w:rsidRPr="007A0AC0" w:rsidRDefault="007A0AC0" w:rsidP="007A0AC0">
            <w:pPr>
              <w:autoSpaceDE w:val="0"/>
              <w:contextualSpacing/>
              <w:rPr>
                <w:b w:val="0"/>
              </w:rPr>
            </w:pPr>
            <w:r w:rsidRPr="007A0AC0">
              <w:rPr>
                <w:b w:val="0"/>
              </w:rPr>
              <w:t>бюджет Ставропольского края (далее – краевой бюджет)</w:t>
            </w:r>
          </w:p>
        </w:tc>
        <w:tc>
          <w:tcPr>
            <w:tcW w:w="1417" w:type="dxa"/>
          </w:tcPr>
          <w:p w:rsidR="007A0AC0" w:rsidRPr="007A0AC0" w:rsidRDefault="007A0AC0" w:rsidP="007A0AC0">
            <w:pPr>
              <w:autoSpaceDE w:val="0"/>
              <w:contextualSpacing/>
              <w:jc w:val="center"/>
              <w:rPr>
                <w:b w:val="0"/>
              </w:rPr>
            </w:pPr>
            <w:r w:rsidRPr="007A0AC0">
              <w:rPr>
                <w:b w:val="0"/>
              </w:rPr>
              <w:t>2 938,86</w:t>
            </w:r>
          </w:p>
          <w:p w:rsidR="007A0AC0" w:rsidRPr="007A0AC0" w:rsidRDefault="007A0AC0" w:rsidP="007A0AC0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7A0AC0" w:rsidRPr="007A0AC0" w:rsidRDefault="007A0AC0" w:rsidP="007A0AC0">
            <w:pPr>
              <w:autoSpaceDE w:val="0"/>
              <w:contextualSpacing/>
              <w:jc w:val="center"/>
              <w:rPr>
                <w:b w:val="0"/>
              </w:rPr>
            </w:pPr>
            <w:r w:rsidRPr="007A0AC0">
              <w:rPr>
                <w:b w:val="0"/>
              </w:rPr>
              <w:t>2 938,86</w:t>
            </w:r>
          </w:p>
          <w:p w:rsidR="007A0AC0" w:rsidRPr="007A0AC0" w:rsidRDefault="007A0AC0" w:rsidP="007A0AC0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7A0AC0" w:rsidRPr="007A0AC0" w:rsidRDefault="007A0AC0" w:rsidP="007A0AC0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7A0AC0" w:rsidRPr="007A0AC0" w:rsidRDefault="007A0AC0" w:rsidP="007A0AC0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7A0AC0" w:rsidRPr="007A0AC0" w:rsidRDefault="007A0AC0" w:rsidP="007A0AC0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7A0AC0" w:rsidRPr="007A0AC0" w:rsidRDefault="007A0AC0" w:rsidP="007A0AC0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7A0AC0" w:rsidRPr="007A0AC0" w:rsidRDefault="007A0AC0" w:rsidP="007A0AC0">
            <w:pPr>
              <w:autoSpaceDE w:val="0"/>
              <w:contextualSpacing/>
              <w:jc w:val="center"/>
              <w:rPr>
                <w:b w:val="0"/>
              </w:rPr>
            </w:pPr>
            <w:r w:rsidRPr="007A0AC0">
              <w:rPr>
                <w:b w:val="0"/>
              </w:rPr>
              <w:t>-</w:t>
            </w:r>
          </w:p>
        </w:tc>
        <w:tc>
          <w:tcPr>
            <w:tcW w:w="1418" w:type="dxa"/>
          </w:tcPr>
          <w:p w:rsidR="007A0AC0" w:rsidRPr="007A0AC0" w:rsidRDefault="007257C3" w:rsidP="007A0AC0">
            <w:pPr>
              <w:autoSpaceDE w:val="0"/>
              <w:contextualSpacing/>
              <w:jc w:val="center"/>
              <w:rPr>
                <w:b w:val="0"/>
              </w:rPr>
            </w:pPr>
            <w:r>
              <w:rPr>
                <w:b w:val="0"/>
              </w:rPr>
              <w:t>3 605,67</w:t>
            </w:r>
          </w:p>
          <w:p w:rsidR="007A0AC0" w:rsidRPr="007A0AC0" w:rsidRDefault="007A0AC0" w:rsidP="007A0AC0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7A0AC0" w:rsidRPr="007A0AC0" w:rsidRDefault="007257C3" w:rsidP="007A0AC0">
            <w:pPr>
              <w:autoSpaceDE w:val="0"/>
              <w:contextualSpacing/>
              <w:jc w:val="center"/>
              <w:rPr>
                <w:b w:val="0"/>
              </w:rPr>
            </w:pPr>
            <w:r>
              <w:rPr>
                <w:b w:val="0"/>
              </w:rPr>
              <w:t>3 605,67</w:t>
            </w:r>
          </w:p>
          <w:p w:rsidR="007A0AC0" w:rsidRPr="007A0AC0" w:rsidRDefault="007A0AC0" w:rsidP="007A0AC0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7A0AC0" w:rsidRPr="007A0AC0" w:rsidRDefault="007A0AC0" w:rsidP="007A0AC0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7A0AC0" w:rsidRPr="007A0AC0" w:rsidRDefault="007A0AC0" w:rsidP="007A0AC0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7A0AC0" w:rsidRPr="007A0AC0" w:rsidRDefault="007A0AC0" w:rsidP="007A0AC0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7A0AC0" w:rsidRPr="007A0AC0" w:rsidRDefault="007A0AC0" w:rsidP="007A0AC0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7A0AC0" w:rsidRPr="007A0AC0" w:rsidRDefault="007A0AC0" w:rsidP="007A0AC0">
            <w:pPr>
              <w:autoSpaceDE w:val="0"/>
              <w:contextualSpacing/>
              <w:jc w:val="center"/>
              <w:rPr>
                <w:b w:val="0"/>
              </w:rPr>
            </w:pPr>
            <w:r w:rsidRPr="007A0AC0">
              <w:rPr>
                <w:b w:val="0"/>
              </w:rPr>
              <w:t>-</w:t>
            </w:r>
          </w:p>
        </w:tc>
        <w:tc>
          <w:tcPr>
            <w:tcW w:w="1559" w:type="dxa"/>
          </w:tcPr>
          <w:p w:rsidR="007A0AC0" w:rsidRPr="007A0AC0" w:rsidRDefault="007A0AC0" w:rsidP="007A0AC0">
            <w:pPr>
              <w:autoSpaceDE w:val="0"/>
              <w:contextualSpacing/>
              <w:jc w:val="center"/>
              <w:rPr>
                <w:b w:val="0"/>
              </w:rPr>
            </w:pPr>
            <w:r w:rsidRPr="007A0AC0">
              <w:rPr>
                <w:b w:val="0"/>
              </w:rPr>
              <w:t>2 685,23</w:t>
            </w:r>
          </w:p>
          <w:p w:rsidR="007A0AC0" w:rsidRPr="007A0AC0" w:rsidRDefault="007A0AC0" w:rsidP="007A0AC0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7A0AC0" w:rsidRPr="007A0AC0" w:rsidRDefault="007A0AC0" w:rsidP="007A0AC0">
            <w:pPr>
              <w:autoSpaceDE w:val="0"/>
              <w:contextualSpacing/>
              <w:jc w:val="center"/>
              <w:rPr>
                <w:b w:val="0"/>
              </w:rPr>
            </w:pPr>
            <w:r w:rsidRPr="007A0AC0">
              <w:rPr>
                <w:b w:val="0"/>
              </w:rPr>
              <w:t>2 685,23</w:t>
            </w:r>
          </w:p>
          <w:p w:rsidR="007A0AC0" w:rsidRPr="007A0AC0" w:rsidRDefault="007A0AC0" w:rsidP="007A0AC0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7A0AC0" w:rsidRPr="007A0AC0" w:rsidRDefault="007A0AC0" w:rsidP="007A0AC0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7A0AC0" w:rsidRPr="007A0AC0" w:rsidRDefault="007A0AC0" w:rsidP="007A0AC0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7A0AC0" w:rsidRPr="007A0AC0" w:rsidRDefault="007A0AC0" w:rsidP="007A0AC0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7A0AC0" w:rsidRPr="007A0AC0" w:rsidRDefault="007A0AC0" w:rsidP="007A0AC0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7A0AC0" w:rsidRPr="007A0AC0" w:rsidRDefault="007A0AC0" w:rsidP="007A0AC0">
            <w:pPr>
              <w:autoSpaceDE w:val="0"/>
              <w:contextualSpacing/>
              <w:jc w:val="center"/>
              <w:rPr>
                <w:b w:val="0"/>
              </w:rPr>
            </w:pPr>
            <w:r w:rsidRPr="007A0AC0">
              <w:rPr>
                <w:b w:val="0"/>
              </w:rPr>
              <w:t>-</w:t>
            </w:r>
          </w:p>
        </w:tc>
        <w:tc>
          <w:tcPr>
            <w:tcW w:w="1417" w:type="dxa"/>
          </w:tcPr>
          <w:p w:rsidR="007A0AC0" w:rsidRPr="007A0AC0" w:rsidRDefault="007A0AC0" w:rsidP="007A0AC0">
            <w:pPr>
              <w:autoSpaceDE w:val="0"/>
              <w:contextualSpacing/>
              <w:jc w:val="center"/>
              <w:rPr>
                <w:b w:val="0"/>
              </w:rPr>
            </w:pPr>
            <w:r w:rsidRPr="007A0AC0">
              <w:rPr>
                <w:b w:val="0"/>
              </w:rPr>
              <w:t>2 685,23</w:t>
            </w:r>
          </w:p>
          <w:p w:rsidR="007A0AC0" w:rsidRPr="007A0AC0" w:rsidRDefault="007A0AC0" w:rsidP="007A0AC0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7A0AC0" w:rsidRPr="007A0AC0" w:rsidRDefault="007A0AC0" w:rsidP="007A0AC0">
            <w:pPr>
              <w:autoSpaceDE w:val="0"/>
              <w:contextualSpacing/>
              <w:jc w:val="center"/>
              <w:rPr>
                <w:b w:val="0"/>
              </w:rPr>
            </w:pPr>
            <w:r w:rsidRPr="007A0AC0">
              <w:rPr>
                <w:b w:val="0"/>
              </w:rPr>
              <w:t>2 685,23</w:t>
            </w:r>
          </w:p>
          <w:p w:rsidR="007A0AC0" w:rsidRPr="007A0AC0" w:rsidRDefault="007A0AC0" w:rsidP="007A0AC0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7A0AC0" w:rsidRPr="007A0AC0" w:rsidRDefault="007A0AC0" w:rsidP="007A0AC0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7A0AC0" w:rsidRPr="007A0AC0" w:rsidRDefault="007A0AC0" w:rsidP="007A0AC0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7A0AC0" w:rsidRPr="007A0AC0" w:rsidRDefault="007A0AC0" w:rsidP="007A0AC0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7A0AC0" w:rsidRPr="007A0AC0" w:rsidRDefault="007A0AC0" w:rsidP="007A0AC0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7A0AC0" w:rsidRPr="007A0AC0" w:rsidRDefault="007A0AC0" w:rsidP="007A0AC0">
            <w:pPr>
              <w:autoSpaceDE w:val="0"/>
              <w:contextualSpacing/>
              <w:jc w:val="center"/>
              <w:rPr>
                <w:b w:val="0"/>
              </w:rPr>
            </w:pPr>
            <w:r w:rsidRPr="007A0AC0">
              <w:rPr>
                <w:b w:val="0"/>
              </w:rPr>
              <w:t>-</w:t>
            </w:r>
          </w:p>
        </w:tc>
        <w:tc>
          <w:tcPr>
            <w:tcW w:w="1418" w:type="dxa"/>
          </w:tcPr>
          <w:p w:rsidR="007A0AC0" w:rsidRPr="007A0AC0" w:rsidRDefault="007A0AC0" w:rsidP="007A0AC0">
            <w:pPr>
              <w:autoSpaceDE w:val="0"/>
              <w:contextualSpacing/>
              <w:jc w:val="center"/>
              <w:rPr>
                <w:b w:val="0"/>
              </w:rPr>
            </w:pPr>
            <w:r w:rsidRPr="007A0AC0">
              <w:rPr>
                <w:b w:val="0"/>
              </w:rPr>
              <w:t>2 685,23</w:t>
            </w:r>
          </w:p>
          <w:p w:rsidR="007A0AC0" w:rsidRPr="007A0AC0" w:rsidRDefault="007A0AC0" w:rsidP="007A0AC0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7A0AC0" w:rsidRPr="007A0AC0" w:rsidRDefault="007A0AC0" w:rsidP="007A0AC0">
            <w:pPr>
              <w:autoSpaceDE w:val="0"/>
              <w:contextualSpacing/>
              <w:jc w:val="center"/>
              <w:rPr>
                <w:b w:val="0"/>
              </w:rPr>
            </w:pPr>
            <w:r w:rsidRPr="007A0AC0">
              <w:rPr>
                <w:b w:val="0"/>
              </w:rPr>
              <w:t>2 685,23</w:t>
            </w:r>
          </w:p>
          <w:p w:rsidR="007A0AC0" w:rsidRPr="007A0AC0" w:rsidRDefault="007A0AC0" w:rsidP="007A0AC0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7A0AC0" w:rsidRPr="007A0AC0" w:rsidRDefault="007A0AC0" w:rsidP="007A0AC0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7A0AC0" w:rsidRPr="007A0AC0" w:rsidRDefault="007A0AC0" w:rsidP="007A0AC0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7A0AC0" w:rsidRPr="007A0AC0" w:rsidRDefault="007A0AC0" w:rsidP="007A0AC0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7A0AC0" w:rsidRPr="007A0AC0" w:rsidRDefault="007A0AC0" w:rsidP="007A0AC0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7A0AC0" w:rsidRPr="007A0AC0" w:rsidRDefault="007A0AC0" w:rsidP="007A0AC0">
            <w:pPr>
              <w:autoSpaceDE w:val="0"/>
              <w:contextualSpacing/>
              <w:jc w:val="center"/>
              <w:rPr>
                <w:b w:val="0"/>
              </w:rPr>
            </w:pPr>
            <w:r w:rsidRPr="007A0AC0">
              <w:rPr>
                <w:b w:val="0"/>
              </w:rPr>
              <w:t>-</w:t>
            </w:r>
          </w:p>
        </w:tc>
        <w:tc>
          <w:tcPr>
            <w:tcW w:w="1417" w:type="dxa"/>
          </w:tcPr>
          <w:p w:rsidR="007A0AC0" w:rsidRPr="007A0AC0" w:rsidRDefault="007A0AC0" w:rsidP="007A0AC0">
            <w:pPr>
              <w:autoSpaceDE w:val="0"/>
              <w:contextualSpacing/>
              <w:jc w:val="center"/>
              <w:rPr>
                <w:b w:val="0"/>
              </w:rPr>
            </w:pPr>
            <w:r w:rsidRPr="007A0AC0">
              <w:rPr>
                <w:b w:val="0"/>
              </w:rPr>
              <w:t>2 685,23</w:t>
            </w:r>
          </w:p>
          <w:p w:rsidR="007A0AC0" w:rsidRPr="007A0AC0" w:rsidRDefault="007A0AC0" w:rsidP="007A0AC0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7A0AC0" w:rsidRPr="007A0AC0" w:rsidRDefault="007A0AC0" w:rsidP="007A0AC0">
            <w:pPr>
              <w:autoSpaceDE w:val="0"/>
              <w:contextualSpacing/>
              <w:jc w:val="center"/>
              <w:rPr>
                <w:b w:val="0"/>
              </w:rPr>
            </w:pPr>
            <w:r w:rsidRPr="007A0AC0">
              <w:rPr>
                <w:b w:val="0"/>
              </w:rPr>
              <w:t>2 685,23</w:t>
            </w:r>
          </w:p>
          <w:p w:rsidR="007A0AC0" w:rsidRPr="007A0AC0" w:rsidRDefault="007A0AC0" w:rsidP="007A0AC0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7A0AC0" w:rsidRPr="007A0AC0" w:rsidRDefault="007A0AC0" w:rsidP="007A0AC0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7A0AC0" w:rsidRPr="007A0AC0" w:rsidRDefault="007A0AC0" w:rsidP="007A0AC0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7A0AC0" w:rsidRPr="007A0AC0" w:rsidRDefault="007A0AC0" w:rsidP="007A0AC0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7A0AC0" w:rsidRPr="007A0AC0" w:rsidRDefault="007A0AC0" w:rsidP="007A0AC0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7A0AC0" w:rsidRPr="007A0AC0" w:rsidRDefault="007A0AC0" w:rsidP="007A0AC0">
            <w:pPr>
              <w:autoSpaceDE w:val="0"/>
              <w:contextualSpacing/>
              <w:jc w:val="center"/>
              <w:rPr>
                <w:b w:val="0"/>
              </w:rPr>
            </w:pPr>
            <w:r w:rsidRPr="007A0AC0">
              <w:rPr>
                <w:b w:val="0"/>
              </w:rPr>
              <w:t>-</w:t>
            </w:r>
          </w:p>
        </w:tc>
      </w:tr>
      <w:tr w:rsidR="007A0AC0" w:rsidRPr="007A0AC0" w:rsidTr="007A0AC0">
        <w:trPr>
          <w:trHeight w:val="136"/>
        </w:trPr>
        <w:tc>
          <w:tcPr>
            <w:tcW w:w="540" w:type="dxa"/>
          </w:tcPr>
          <w:p w:rsidR="007A0AC0" w:rsidRPr="007A0AC0" w:rsidRDefault="007A0AC0" w:rsidP="007A0AC0">
            <w:pPr>
              <w:autoSpaceDE w:val="0"/>
              <w:contextualSpacing/>
              <w:rPr>
                <w:b w:val="0"/>
              </w:rPr>
            </w:pPr>
            <w:r w:rsidRPr="007A0AC0">
              <w:rPr>
                <w:b w:val="0"/>
              </w:rPr>
              <w:t>1.</w:t>
            </w:r>
          </w:p>
        </w:tc>
        <w:tc>
          <w:tcPr>
            <w:tcW w:w="3396" w:type="dxa"/>
          </w:tcPr>
          <w:p w:rsidR="007A0AC0" w:rsidRPr="007A0AC0" w:rsidRDefault="007A0AC0" w:rsidP="007A0AC0">
            <w:pPr>
              <w:autoSpaceDE w:val="0"/>
              <w:contextualSpacing/>
              <w:rPr>
                <w:b w:val="0"/>
              </w:rPr>
            </w:pPr>
            <w:r w:rsidRPr="007A0AC0">
              <w:rPr>
                <w:b w:val="0"/>
              </w:rPr>
              <w:t>Основное мероприятие «Поддержка инициативной и талантливой молодёжи Новоалександровского городского округа»</w:t>
            </w:r>
          </w:p>
        </w:tc>
        <w:tc>
          <w:tcPr>
            <w:tcW w:w="3402" w:type="dxa"/>
          </w:tcPr>
          <w:p w:rsidR="007A0AC0" w:rsidRPr="007A0AC0" w:rsidRDefault="007A0AC0" w:rsidP="007A0AC0">
            <w:pPr>
              <w:autoSpaceDE w:val="0"/>
              <w:contextualSpacing/>
              <w:rPr>
                <w:b w:val="0"/>
              </w:rPr>
            </w:pPr>
            <w:r w:rsidRPr="007A0AC0">
              <w:rPr>
                <w:b w:val="0"/>
              </w:rPr>
              <w:t>Всего, в том числе:</w:t>
            </w:r>
          </w:p>
          <w:p w:rsidR="007A0AC0" w:rsidRPr="007A0AC0" w:rsidRDefault="007A0AC0" w:rsidP="007A0AC0">
            <w:pPr>
              <w:autoSpaceDE w:val="0"/>
              <w:contextualSpacing/>
              <w:rPr>
                <w:b w:val="0"/>
              </w:rPr>
            </w:pPr>
          </w:p>
          <w:p w:rsidR="007A0AC0" w:rsidRPr="007A0AC0" w:rsidRDefault="007A0AC0" w:rsidP="007A0AC0">
            <w:pPr>
              <w:autoSpaceDE w:val="0"/>
              <w:contextualSpacing/>
              <w:rPr>
                <w:b w:val="0"/>
              </w:rPr>
            </w:pPr>
            <w:r w:rsidRPr="007A0AC0">
              <w:rPr>
                <w:b w:val="0"/>
              </w:rPr>
              <w:t>местный бюджет</w:t>
            </w:r>
          </w:p>
          <w:p w:rsidR="007A0AC0" w:rsidRPr="007A0AC0" w:rsidRDefault="007A0AC0" w:rsidP="007A0AC0">
            <w:pPr>
              <w:autoSpaceDE w:val="0"/>
              <w:contextualSpacing/>
              <w:rPr>
                <w:b w:val="0"/>
              </w:rPr>
            </w:pPr>
          </w:p>
          <w:p w:rsidR="007A0AC0" w:rsidRPr="007A0AC0" w:rsidRDefault="007A0AC0" w:rsidP="007A0AC0">
            <w:pPr>
              <w:autoSpaceDE w:val="0"/>
              <w:contextualSpacing/>
              <w:rPr>
                <w:b w:val="0"/>
              </w:rPr>
            </w:pPr>
            <w:r w:rsidRPr="007A0AC0">
              <w:rPr>
                <w:b w:val="0"/>
              </w:rPr>
              <w:t>краевой бюджет</w:t>
            </w:r>
          </w:p>
        </w:tc>
        <w:tc>
          <w:tcPr>
            <w:tcW w:w="1417" w:type="dxa"/>
          </w:tcPr>
          <w:p w:rsidR="007A0AC0" w:rsidRPr="007A0AC0" w:rsidRDefault="007A0AC0" w:rsidP="007A0AC0">
            <w:pPr>
              <w:autoSpaceDE w:val="0"/>
              <w:contextualSpacing/>
              <w:jc w:val="center"/>
              <w:rPr>
                <w:b w:val="0"/>
              </w:rPr>
            </w:pPr>
            <w:r w:rsidRPr="007A0AC0">
              <w:rPr>
                <w:b w:val="0"/>
              </w:rPr>
              <w:t>524,51</w:t>
            </w:r>
          </w:p>
          <w:p w:rsidR="007A0AC0" w:rsidRPr="007A0AC0" w:rsidRDefault="007A0AC0" w:rsidP="007A0AC0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7A0AC0" w:rsidRPr="007A0AC0" w:rsidRDefault="007A0AC0" w:rsidP="007A0AC0">
            <w:pPr>
              <w:autoSpaceDE w:val="0"/>
              <w:contextualSpacing/>
              <w:jc w:val="center"/>
              <w:rPr>
                <w:b w:val="0"/>
              </w:rPr>
            </w:pPr>
            <w:r w:rsidRPr="007A0AC0">
              <w:rPr>
                <w:b w:val="0"/>
              </w:rPr>
              <w:t>524,51</w:t>
            </w:r>
          </w:p>
          <w:p w:rsidR="007A0AC0" w:rsidRPr="007A0AC0" w:rsidRDefault="007A0AC0" w:rsidP="007A0AC0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7A0AC0" w:rsidRPr="007A0AC0" w:rsidRDefault="007A0AC0" w:rsidP="007A0AC0">
            <w:pPr>
              <w:autoSpaceDE w:val="0"/>
              <w:contextualSpacing/>
              <w:jc w:val="center"/>
              <w:rPr>
                <w:b w:val="0"/>
              </w:rPr>
            </w:pPr>
            <w:r w:rsidRPr="007A0AC0">
              <w:rPr>
                <w:b w:val="0"/>
              </w:rPr>
              <w:t>-</w:t>
            </w:r>
          </w:p>
        </w:tc>
        <w:tc>
          <w:tcPr>
            <w:tcW w:w="1418" w:type="dxa"/>
          </w:tcPr>
          <w:p w:rsidR="007A0AC0" w:rsidRPr="007A0AC0" w:rsidRDefault="007A0AC0" w:rsidP="007A0AC0">
            <w:pPr>
              <w:autoSpaceDE w:val="0"/>
              <w:contextualSpacing/>
              <w:jc w:val="center"/>
              <w:rPr>
                <w:b w:val="0"/>
              </w:rPr>
            </w:pPr>
            <w:r>
              <w:rPr>
                <w:b w:val="0"/>
              </w:rPr>
              <w:t>845</w:t>
            </w:r>
            <w:r w:rsidRPr="007A0AC0">
              <w:rPr>
                <w:b w:val="0"/>
              </w:rPr>
              <w:t>,51</w:t>
            </w:r>
          </w:p>
          <w:p w:rsidR="007A0AC0" w:rsidRPr="007A0AC0" w:rsidRDefault="007A0AC0" w:rsidP="007A0AC0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7A0AC0" w:rsidRPr="007A0AC0" w:rsidRDefault="007A0AC0" w:rsidP="007A0AC0">
            <w:pPr>
              <w:autoSpaceDE w:val="0"/>
              <w:contextualSpacing/>
              <w:jc w:val="center"/>
              <w:rPr>
                <w:b w:val="0"/>
              </w:rPr>
            </w:pPr>
            <w:r>
              <w:rPr>
                <w:b w:val="0"/>
              </w:rPr>
              <w:t>845</w:t>
            </w:r>
            <w:r w:rsidRPr="007A0AC0">
              <w:rPr>
                <w:b w:val="0"/>
              </w:rPr>
              <w:t>,51</w:t>
            </w:r>
          </w:p>
          <w:p w:rsidR="007A0AC0" w:rsidRPr="007A0AC0" w:rsidRDefault="007A0AC0" w:rsidP="007A0AC0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7A0AC0" w:rsidRPr="007A0AC0" w:rsidRDefault="007A0AC0" w:rsidP="007A0AC0">
            <w:pPr>
              <w:autoSpaceDE w:val="0"/>
              <w:contextualSpacing/>
              <w:jc w:val="center"/>
              <w:rPr>
                <w:b w:val="0"/>
              </w:rPr>
            </w:pPr>
            <w:r w:rsidRPr="007A0AC0">
              <w:rPr>
                <w:b w:val="0"/>
              </w:rPr>
              <w:t>-</w:t>
            </w:r>
          </w:p>
        </w:tc>
        <w:tc>
          <w:tcPr>
            <w:tcW w:w="1559" w:type="dxa"/>
          </w:tcPr>
          <w:p w:rsidR="007A0AC0" w:rsidRPr="007A0AC0" w:rsidRDefault="007A0AC0" w:rsidP="007A0AC0">
            <w:pPr>
              <w:autoSpaceDE w:val="0"/>
              <w:contextualSpacing/>
              <w:jc w:val="center"/>
              <w:rPr>
                <w:b w:val="0"/>
              </w:rPr>
            </w:pPr>
            <w:r w:rsidRPr="007A0AC0">
              <w:rPr>
                <w:b w:val="0"/>
              </w:rPr>
              <w:t>515,51</w:t>
            </w:r>
          </w:p>
          <w:p w:rsidR="007A0AC0" w:rsidRPr="007A0AC0" w:rsidRDefault="007A0AC0" w:rsidP="007A0AC0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7A0AC0" w:rsidRPr="007A0AC0" w:rsidRDefault="007A0AC0" w:rsidP="007A0AC0">
            <w:pPr>
              <w:autoSpaceDE w:val="0"/>
              <w:contextualSpacing/>
              <w:jc w:val="center"/>
              <w:rPr>
                <w:b w:val="0"/>
              </w:rPr>
            </w:pPr>
            <w:r w:rsidRPr="007A0AC0">
              <w:rPr>
                <w:b w:val="0"/>
              </w:rPr>
              <w:t>515,51</w:t>
            </w:r>
          </w:p>
          <w:p w:rsidR="007A0AC0" w:rsidRPr="007A0AC0" w:rsidRDefault="007A0AC0" w:rsidP="007A0AC0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7A0AC0" w:rsidRPr="007A0AC0" w:rsidRDefault="007A0AC0" w:rsidP="007A0AC0">
            <w:pPr>
              <w:autoSpaceDE w:val="0"/>
              <w:contextualSpacing/>
              <w:jc w:val="center"/>
              <w:rPr>
                <w:b w:val="0"/>
              </w:rPr>
            </w:pPr>
            <w:r w:rsidRPr="007A0AC0">
              <w:rPr>
                <w:b w:val="0"/>
              </w:rPr>
              <w:t>-</w:t>
            </w:r>
          </w:p>
        </w:tc>
        <w:tc>
          <w:tcPr>
            <w:tcW w:w="1417" w:type="dxa"/>
          </w:tcPr>
          <w:p w:rsidR="007A0AC0" w:rsidRPr="007A0AC0" w:rsidRDefault="007A0AC0" w:rsidP="007A0AC0">
            <w:pPr>
              <w:autoSpaceDE w:val="0"/>
              <w:contextualSpacing/>
              <w:jc w:val="center"/>
              <w:rPr>
                <w:b w:val="0"/>
              </w:rPr>
            </w:pPr>
            <w:r w:rsidRPr="007A0AC0">
              <w:rPr>
                <w:b w:val="0"/>
              </w:rPr>
              <w:t>515,51</w:t>
            </w:r>
          </w:p>
          <w:p w:rsidR="007A0AC0" w:rsidRPr="007A0AC0" w:rsidRDefault="007A0AC0" w:rsidP="007A0AC0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7A0AC0" w:rsidRPr="007A0AC0" w:rsidRDefault="007A0AC0" w:rsidP="007A0AC0">
            <w:pPr>
              <w:autoSpaceDE w:val="0"/>
              <w:contextualSpacing/>
              <w:jc w:val="center"/>
              <w:rPr>
                <w:b w:val="0"/>
              </w:rPr>
            </w:pPr>
            <w:r w:rsidRPr="007A0AC0">
              <w:rPr>
                <w:b w:val="0"/>
              </w:rPr>
              <w:t>515,51</w:t>
            </w:r>
          </w:p>
          <w:p w:rsidR="007A0AC0" w:rsidRPr="007A0AC0" w:rsidRDefault="007A0AC0" w:rsidP="007A0AC0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7A0AC0" w:rsidRPr="007A0AC0" w:rsidRDefault="007A0AC0" w:rsidP="007A0AC0">
            <w:pPr>
              <w:autoSpaceDE w:val="0"/>
              <w:contextualSpacing/>
              <w:jc w:val="center"/>
              <w:rPr>
                <w:b w:val="0"/>
              </w:rPr>
            </w:pPr>
            <w:r w:rsidRPr="007A0AC0">
              <w:rPr>
                <w:b w:val="0"/>
              </w:rPr>
              <w:t>-</w:t>
            </w:r>
          </w:p>
        </w:tc>
        <w:tc>
          <w:tcPr>
            <w:tcW w:w="1418" w:type="dxa"/>
          </w:tcPr>
          <w:p w:rsidR="007A0AC0" w:rsidRPr="007A0AC0" w:rsidRDefault="007A0AC0" w:rsidP="007A0AC0">
            <w:pPr>
              <w:autoSpaceDE w:val="0"/>
              <w:contextualSpacing/>
              <w:jc w:val="center"/>
              <w:rPr>
                <w:b w:val="0"/>
              </w:rPr>
            </w:pPr>
            <w:r w:rsidRPr="007A0AC0">
              <w:rPr>
                <w:b w:val="0"/>
              </w:rPr>
              <w:t>515,51</w:t>
            </w:r>
          </w:p>
          <w:p w:rsidR="007A0AC0" w:rsidRPr="007A0AC0" w:rsidRDefault="007A0AC0" w:rsidP="007A0AC0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7A0AC0" w:rsidRPr="007A0AC0" w:rsidRDefault="007A0AC0" w:rsidP="007A0AC0">
            <w:pPr>
              <w:autoSpaceDE w:val="0"/>
              <w:contextualSpacing/>
              <w:jc w:val="center"/>
              <w:rPr>
                <w:b w:val="0"/>
              </w:rPr>
            </w:pPr>
            <w:r w:rsidRPr="007A0AC0">
              <w:rPr>
                <w:b w:val="0"/>
              </w:rPr>
              <w:t>515,51</w:t>
            </w:r>
          </w:p>
          <w:p w:rsidR="007A0AC0" w:rsidRPr="007A0AC0" w:rsidRDefault="007A0AC0" w:rsidP="007A0AC0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7A0AC0" w:rsidRPr="007A0AC0" w:rsidRDefault="007A0AC0" w:rsidP="007A0AC0">
            <w:pPr>
              <w:autoSpaceDE w:val="0"/>
              <w:contextualSpacing/>
              <w:jc w:val="center"/>
              <w:rPr>
                <w:b w:val="0"/>
              </w:rPr>
            </w:pPr>
            <w:r w:rsidRPr="007A0AC0">
              <w:rPr>
                <w:b w:val="0"/>
              </w:rPr>
              <w:t>-</w:t>
            </w:r>
          </w:p>
        </w:tc>
        <w:tc>
          <w:tcPr>
            <w:tcW w:w="1417" w:type="dxa"/>
          </w:tcPr>
          <w:p w:rsidR="007A0AC0" w:rsidRPr="007A0AC0" w:rsidRDefault="007A0AC0" w:rsidP="007A0AC0">
            <w:pPr>
              <w:autoSpaceDE w:val="0"/>
              <w:contextualSpacing/>
              <w:jc w:val="center"/>
              <w:rPr>
                <w:b w:val="0"/>
              </w:rPr>
            </w:pPr>
            <w:r w:rsidRPr="007A0AC0">
              <w:rPr>
                <w:b w:val="0"/>
              </w:rPr>
              <w:t>515,51</w:t>
            </w:r>
          </w:p>
          <w:p w:rsidR="007A0AC0" w:rsidRPr="007A0AC0" w:rsidRDefault="007A0AC0" w:rsidP="007A0AC0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7A0AC0" w:rsidRPr="007A0AC0" w:rsidRDefault="007A0AC0" w:rsidP="007A0AC0">
            <w:pPr>
              <w:autoSpaceDE w:val="0"/>
              <w:contextualSpacing/>
              <w:jc w:val="center"/>
              <w:rPr>
                <w:b w:val="0"/>
              </w:rPr>
            </w:pPr>
            <w:r w:rsidRPr="007A0AC0">
              <w:rPr>
                <w:b w:val="0"/>
              </w:rPr>
              <w:t>515,51</w:t>
            </w:r>
          </w:p>
          <w:p w:rsidR="007A0AC0" w:rsidRPr="007A0AC0" w:rsidRDefault="007A0AC0" w:rsidP="007A0AC0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7A0AC0" w:rsidRPr="007A0AC0" w:rsidRDefault="007A0AC0" w:rsidP="007A0AC0">
            <w:pPr>
              <w:autoSpaceDE w:val="0"/>
              <w:contextualSpacing/>
              <w:jc w:val="center"/>
              <w:rPr>
                <w:b w:val="0"/>
              </w:rPr>
            </w:pPr>
            <w:r w:rsidRPr="007A0AC0">
              <w:rPr>
                <w:b w:val="0"/>
              </w:rPr>
              <w:t>-</w:t>
            </w:r>
          </w:p>
        </w:tc>
      </w:tr>
      <w:tr w:rsidR="007A0AC0" w:rsidRPr="007A0AC0" w:rsidTr="007A0AC0">
        <w:trPr>
          <w:trHeight w:val="866"/>
        </w:trPr>
        <w:tc>
          <w:tcPr>
            <w:tcW w:w="540" w:type="dxa"/>
          </w:tcPr>
          <w:p w:rsidR="007A0AC0" w:rsidRPr="007A0AC0" w:rsidRDefault="007A0AC0" w:rsidP="007A0AC0">
            <w:pPr>
              <w:autoSpaceDE w:val="0"/>
              <w:contextualSpacing/>
              <w:rPr>
                <w:b w:val="0"/>
              </w:rPr>
            </w:pPr>
            <w:r w:rsidRPr="007A0AC0">
              <w:rPr>
                <w:b w:val="0"/>
              </w:rPr>
              <w:t>1.1</w:t>
            </w:r>
          </w:p>
        </w:tc>
        <w:tc>
          <w:tcPr>
            <w:tcW w:w="3396" w:type="dxa"/>
          </w:tcPr>
          <w:p w:rsidR="007A0AC0" w:rsidRPr="007A0AC0" w:rsidRDefault="007A0AC0" w:rsidP="007A0AC0">
            <w:pPr>
              <w:autoSpaceDE w:val="0"/>
              <w:contextualSpacing/>
              <w:rPr>
                <w:b w:val="0"/>
              </w:rPr>
            </w:pPr>
            <w:r w:rsidRPr="007A0AC0">
              <w:rPr>
                <w:b w:val="0"/>
              </w:rPr>
              <w:t>Выплата стипендии Главы Новоалександровского городского округа лучшим учащимся</w:t>
            </w:r>
          </w:p>
        </w:tc>
        <w:tc>
          <w:tcPr>
            <w:tcW w:w="3402" w:type="dxa"/>
          </w:tcPr>
          <w:p w:rsidR="007A0AC0" w:rsidRPr="007A0AC0" w:rsidRDefault="007A0AC0" w:rsidP="007A0AC0">
            <w:pPr>
              <w:autoSpaceDE w:val="0"/>
              <w:contextualSpacing/>
              <w:rPr>
                <w:b w:val="0"/>
              </w:rPr>
            </w:pPr>
            <w:r w:rsidRPr="007A0AC0">
              <w:rPr>
                <w:b w:val="0"/>
              </w:rPr>
              <w:t>Всего, в том числе:</w:t>
            </w:r>
          </w:p>
          <w:p w:rsidR="007A0AC0" w:rsidRPr="007A0AC0" w:rsidRDefault="007A0AC0" w:rsidP="007A0AC0">
            <w:pPr>
              <w:autoSpaceDE w:val="0"/>
              <w:contextualSpacing/>
              <w:rPr>
                <w:b w:val="0"/>
              </w:rPr>
            </w:pPr>
          </w:p>
          <w:p w:rsidR="007A0AC0" w:rsidRPr="007A0AC0" w:rsidRDefault="007A0AC0" w:rsidP="007A0AC0">
            <w:pPr>
              <w:autoSpaceDE w:val="0"/>
              <w:contextualSpacing/>
              <w:rPr>
                <w:b w:val="0"/>
              </w:rPr>
            </w:pPr>
            <w:r w:rsidRPr="007A0AC0">
              <w:rPr>
                <w:b w:val="0"/>
              </w:rPr>
              <w:t>местный бюджет</w:t>
            </w:r>
          </w:p>
          <w:p w:rsidR="007A0AC0" w:rsidRPr="007A0AC0" w:rsidRDefault="007A0AC0" w:rsidP="007A0AC0">
            <w:pPr>
              <w:autoSpaceDE w:val="0"/>
              <w:contextualSpacing/>
              <w:rPr>
                <w:b w:val="0"/>
              </w:rPr>
            </w:pPr>
          </w:p>
          <w:p w:rsidR="007A0AC0" w:rsidRPr="007A0AC0" w:rsidRDefault="007A0AC0" w:rsidP="007A0AC0">
            <w:pPr>
              <w:autoSpaceDE w:val="0"/>
              <w:contextualSpacing/>
              <w:rPr>
                <w:b w:val="0"/>
              </w:rPr>
            </w:pPr>
            <w:r w:rsidRPr="007A0AC0">
              <w:rPr>
                <w:b w:val="0"/>
              </w:rPr>
              <w:t>краевой бюджет</w:t>
            </w:r>
          </w:p>
          <w:p w:rsidR="007A0AC0" w:rsidRPr="007A0AC0" w:rsidRDefault="007A0AC0" w:rsidP="007A0AC0">
            <w:pPr>
              <w:autoSpaceDE w:val="0"/>
              <w:contextualSpacing/>
              <w:rPr>
                <w:b w:val="0"/>
              </w:rPr>
            </w:pPr>
          </w:p>
        </w:tc>
        <w:tc>
          <w:tcPr>
            <w:tcW w:w="1417" w:type="dxa"/>
          </w:tcPr>
          <w:p w:rsidR="007A0AC0" w:rsidRPr="007A0AC0" w:rsidRDefault="007A0AC0" w:rsidP="007A0AC0">
            <w:pPr>
              <w:autoSpaceDE w:val="0"/>
              <w:contextualSpacing/>
              <w:jc w:val="center"/>
              <w:rPr>
                <w:b w:val="0"/>
              </w:rPr>
            </w:pPr>
            <w:r w:rsidRPr="007A0AC0">
              <w:rPr>
                <w:b w:val="0"/>
              </w:rPr>
              <w:t>390,00</w:t>
            </w:r>
          </w:p>
          <w:p w:rsidR="007A0AC0" w:rsidRPr="007A0AC0" w:rsidRDefault="007A0AC0" w:rsidP="007A0AC0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7A0AC0" w:rsidRPr="007A0AC0" w:rsidRDefault="007A0AC0" w:rsidP="007A0AC0">
            <w:pPr>
              <w:autoSpaceDE w:val="0"/>
              <w:contextualSpacing/>
              <w:jc w:val="center"/>
              <w:rPr>
                <w:b w:val="0"/>
              </w:rPr>
            </w:pPr>
            <w:r w:rsidRPr="007A0AC0">
              <w:rPr>
                <w:b w:val="0"/>
              </w:rPr>
              <w:t>390,00</w:t>
            </w:r>
          </w:p>
          <w:p w:rsidR="007A0AC0" w:rsidRPr="007A0AC0" w:rsidRDefault="007A0AC0" w:rsidP="007A0AC0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7A0AC0" w:rsidRPr="007A0AC0" w:rsidRDefault="007A0AC0" w:rsidP="007A0AC0">
            <w:pPr>
              <w:autoSpaceDE w:val="0"/>
              <w:contextualSpacing/>
              <w:jc w:val="center"/>
              <w:rPr>
                <w:b w:val="0"/>
              </w:rPr>
            </w:pPr>
            <w:r w:rsidRPr="007A0AC0">
              <w:rPr>
                <w:b w:val="0"/>
              </w:rPr>
              <w:t>-</w:t>
            </w:r>
          </w:p>
        </w:tc>
        <w:tc>
          <w:tcPr>
            <w:tcW w:w="1418" w:type="dxa"/>
          </w:tcPr>
          <w:p w:rsidR="007A0AC0" w:rsidRPr="007A0AC0" w:rsidRDefault="007A0AC0" w:rsidP="007A0AC0">
            <w:pPr>
              <w:autoSpaceDE w:val="0"/>
              <w:contextualSpacing/>
              <w:jc w:val="center"/>
              <w:rPr>
                <w:b w:val="0"/>
              </w:rPr>
            </w:pPr>
            <w:r>
              <w:rPr>
                <w:b w:val="0"/>
              </w:rPr>
              <w:t>720</w:t>
            </w:r>
            <w:r w:rsidRPr="007A0AC0">
              <w:rPr>
                <w:b w:val="0"/>
              </w:rPr>
              <w:t>,00</w:t>
            </w:r>
          </w:p>
          <w:p w:rsidR="007A0AC0" w:rsidRPr="007A0AC0" w:rsidRDefault="007A0AC0" w:rsidP="007A0AC0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7A0AC0" w:rsidRPr="007A0AC0" w:rsidRDefault="007A0AC0" w:rsidP="007A0AC0">
            <w:pPr>
              <w:autoSpaceDE w:val="0"/>
              <w:contextualSpacing/>
              <w:jc w:val="center"/>
              <w:rPr>
                <w:b w:val="0"/>
              </w:rPr>
            </w:pPr>
            <w:r>
              <w:rPr>
                <w:b w:val="0"/>
              </w:rPr>
              <w:t>720</w:t>
            </w:r>
            <w:r w:rsidRPr="007A0AC0">
              <w:rPr>
                <w:b w:val="0"/>
              </w:rPr>
              <w:t>,00</w:t>
            </w:r>
          </w:p>
          <w:p w:rsidR="007A0AC0" w:rsidRPr="007A0AC0" w:rsidRDefault="007A0AC0" w:rsidP="007A0AC0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7A0AC0" w:rsidRPr="007A0AC0" w:rsidRDefault="007A0AC0" w:rsidP="007A0AC0">
            <w:pPr>
              <w:autoSpaceDE w:val="0"/>
              <w:contextualSpacing/>
              <w:jc w:val="center"/>
              <w:rPr>
                <w:b w:val="0"/>
              </w:rPr>
            </w:pPr>
            <w:r w:rsidRPr="007A0AC0">
              <w:rPr>
                <w:b w:val="0"/>
              </w:rPr>
              <w:t>-</w:t>
            </w:r>
          </w:p>
        </w:tc>
        <w:tc>
          <w:tcPr>
            <w:tcW w:w="1559" w:type="dxa"/>
          </w:tcPr>
          <w:p w:rsidR="007A0AC0" w:rsidRPr="007A0AC0" w:rsidRDefault="007A0AC0" w:rsidP="007A0AC0">
            <w:pPr>
              <w:autoSpaceDE w:val="0"/>
              <w:contextualSpacing/>
              <w:jc w:val="center"/>
              <w:rPr>
                <w:b w:val="0"/>
              </w:rPr>
            </w:pPr>
            <w:r w:rsidRPr="007A0AC0">
              <w:rPr>
                <w:b w:val="0"/>
              </w:rPr>
              <w:t>390,00</w:t>
            </w:r>
          </w:p>
          <w:p w:rsidR="007A0AC0" w:rsidRPr="007A0AC0" w:rsidRDefault="007A0AC0" w:rsidP="007A0AC0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7A0AC0" w:rsidRPr="007A0AC0" w:rsidRDefault="007A0AC0" w:rsidP="007A0AC0">
            <w:pPr>
              <w:autoSpaceDE w:val="0"/>
              <w:contextualSpacing/>
              <w:jc w:val="center"/>
              <w:rPr>
                <w:b w:val="0"/>
              </w:rPr>
            </w:pPr>
            <w:r w:rsidRPr="007A0AC0">
              <w:rPr>
                <w:b w:val="0"/>
              </w:rPr>
              <w:t>390,00</w:t>
            </w:r>
          </w:p>
          <w:p w:rsidR="007A0AC0" w:rsidRPr="007A0AC0" w:rsidRDefault="007A0AC0" w:rsidP="007A0AC0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7A0AC0" w:rsidRPr="007A0AC0" w:rsidRDefault="007A0AC0" w:rsidP="007A0AC0">
            <w:pPr>
              <w:autoSpaceDE w:val="0"/>
              <w:contextualSpacing/>
              <w:jc w:val="center"/>
              <w:rPr>
                <w:b w:val="0"/>
              </w:rPr>
            </w:pPr>
            <w:r w:rsidRPr="007A0AC0">
              <w:rPr>
                <w:b w:val="0"/>
              </w:rPr>
              <w:t>-</w:t>
            </w:r>
          </w:p>
        </w:tc>
        <w:tc>
          <w:tcPr>
            <w:tcW w:w="1417" w:type="dxa"/>
          </w:tcPr>
          <w:p w:rsidR="007A0AC0" w:rsidRPr="007A0AC0" w:rsidRDefault="007A0AC0" w:rsidP="007A0AC0">
            <w:pPr>
              <w:autoSpaceDE w:val="0"/>
              <w:contextualSpacing/>
              <w:jc w:val="center"/>
              <w:rPr>
                <w:b w:val="0"/>
              </w:rPr>
            </w:pPr>
            <w:r w:rsidRPr="007A0AC0">
              <w:rPr>
                <w:b w:val="0"/>
              </w:rPr>
              <w:t>390,00</w:t>
            </w:r>
          </w:p>
          <w:p w:rsidR="007A0AC0" w:rsidRPr="007A0AC0" w:rsidRDefault="007A0AC0" w:rsidP="007A0AC0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7A0AC0" w:rsidRPr="007A0AC0" w:rsidRDefault="007A0AC0" w:rsidP="007A0AC0">
            <w:pPr>
              <w:autoSpaceDE w:val="0"/>
              <w:contextualSpacing/>
              <w:jc w:val="center"/>
              <w:rPr>
                <w:b w:val="0"/>
              </w:rPr>
            </w:pPr>
            <w:r w:rsidRPr="007A0AC0">
              <w:rPr>
                <w:b w:val="0"/>
              </w:rPr>
              <w:t>390,00</w:t>
            </w:r>
          </w:p>
          <w:p w:rsidR="007A0AC0" w:rsidRPr="007A0AC0" w:rsidRDefault="007A0AC0" w:rsidP="007A0AC0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7A0AC0" w:rsidRPr="007A0AC0" w:rsidRDefault="007A0AC0" w:rsidP="007A0AC0">
            <w:pPr>
              <w:autoSpaceDE w:val="0"/>
              <w:contextualSpacing/>
              <w:jc w:val="center"/>
              <w:rPr>
                <w:b w:val="0"/>
              </w:rPr>
            </w:pPr>
            <w:r w:rsidRPr="007A0AC0">
              <w:rPr>
                <w:b w:val="0"/>
              </w:rPr>
              <w:t>-</w:t>
            </w:r>
          </w:p>
        </w:tc>
        <w:tc>
          <w:tcPr>
            <w:tcW w:w="1418" w:type="dxa"/>
          </w:tcPr>
          <w:p w:rsidR="007A0AC0" w:rsidRPr="007A0AC0" w:rsidRDefault="007A0AC0" w:rsidP="007A0AC0">
            <w:pPr>
              <w:autoSpaceDE w:val="0"/>
              <w:contextualSpacing/>
              <w:jc w:val="center"/>
              <w:rPr>
                <w:b w:val="0"/>
              </w:rPr>
            </w:pPr>
            <w:r w:rsidRPr="007A0AC0">
              <w:rPr>
                <w:b w:val="0"/>
              </w:rPr>
              <w:t>390,00</w:t>
            </w:r>
          </w:p>
          <w:p w:rsidR="007A0AC0" w:rsidRPr="007A0AC0" w:rsidRDefault="007A0AC0" w:rsidP="007A0AC0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7A0AC0" w:rsidRPr="007A0AC0" w:rsidRDefault="007A0AC0" w:rsidP="007A0AC0">
            <w:pPr>
              <w:autoSpaceDE w:val="0"/>
              <w:contextualSpacing/>
              <w:jc w:val="center"/>
              <w:rPr>
                <w:b w:val="0"/>
              </w:rPr>
            </w:pPr>
            <w:r w:rsidRPr="007A0AC0">
              <w:rPr>
                <w:b w:val="0"/>
              </w:rPr>
              <w:t>390,00</w:t>
            </w:r>
          </w:p>
          <w:p w:rsidR="007A0AC0" w:rsidRPr="007A0AC0" w:rsidRDefault="007A0AC0" w:rsidP="007A0AC0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7A0AC0" w:rsidRPr="007A0AC0" w:rsidRDefault="007A0AC0" w:rsidP="007A0AC0">
            <w:pPr>
              <w:autoSpaceDE w:val="0"/>
              <w:contextualSpacing/>
              <w:jc w:val="center"/>
              <w:rPr>
                <w:b w:val="0"/>
              </w:rPr>
            </w:pPr>
            <w:r w:rsidRPr="007A0AC0">
              <w:rPr>
                <w:b w:val="0"/>
              </w:rPr>
              <w:t>-</w:t>
            </w:r>
          </w:p>
        </w:tc>
        <w:tc>
          <w:tcPr>
            <w:tcW w:w="1417" w:type="dxa"/>
          </w:tcPr>
          <w:p w:rsidR="007A0AC0" w:rsidRPr="007A0AC0" w:rsidRDefault="007A0AC0" w:rsidP="007A0AC0">
            <w:pPr>
              <w:autoSpaceDE w:val="0"/>
              <w:contextualSpacing/>
              <w:jc w:val="center"/>
              <w:rPr>
                <w:b w:val="0"/>
              </w:rPr>
            </w:pPr>
            <w:r w:rsidRPr="007A0AC0">
              <w:rPr>
                <w:b w:val="0"/>
              </w:rPr>
              <w:t>390,00</w:t>
            </w:r>
          </w:p>
          <w:p w:rsidR="007A0AC0" w:rsidRPr="007A0AC0" w:rsidRDefault="007A0AC0" w:rsidP="007A0AC0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7A0AC0" w:rsidRPr="007A0AC0" w:rsidRDefault="007A0AC0" w:rsidP="007A0AC0">
            <w:pPr>
              <w:autoSpaceDE w:val="0"/>
              <w:contextualSpacing/>
              <w:jc w:val="center"/>
              <w:rPr>
                <w:b w:val="0"/>
              </w:rPr>
            </w:pPr>
            <w:r w:rsidRPr="007A0AC0">
              <w:rPr>
                <w:b w:val="0"/>
              </w:rPr>
              <w:t>390,00</w:t>
            </w:r>
          </w:p>
          <w:p w:rsidR="007A0AC0" w:rsidRPr="007A0AC0" w:rsidRDefault="007A0AC0" w:rsidP="007A0AC0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7A0AC0" w:rsidRPr="007A0AC0" w:rsidRDefault="007A0AC0" w:rsidP="007A0AC0">
            <w:pPr>
              <w:autoSpaceDE w:val="0"/>
              <w:contextualSpacing/>
              <w:jc w:val="center"/>
              <w:rPr>
                <w:b w:val="0"/>
              </w:rPr>
            </w:pPr>
            <w:r w:rsidRPr="007A0AC0">
              <w:rPr>
                <w:b w:val="0"/>
              </w:rPr>
              <w:t>-</w:t>
            </w:r>
          </w:p>
        </w:tc>
      </w:tr>
      <w:tr w:rsidR="007A0AC0" w:rsidRPr="007A0AC0" w:rsidTr="007A0AC0">
        <w:trPr>
          <w:trHeight w:val="866"/>
        </w:trPr>
        <w:tc>
          <w:tcPr>
            <w:tcW w:w="540" w:type="dxa"/>
          </w:tcPr>
          <w:p w:rsidR="007A0AC0" w:rsidRPr="007A0AC0" w:rsidRDefault="007A0AC0" w:rsidP="007A0AC0">
            <w:pPr>
              <w:autoSpaceDE w:val="0"/>
              <w:contextualSpacing/>
              <w:rPr>
                <w:b w:val="0"/>
              </w:rPr>
            </w:pPr>
            <w:r w:rsidRPr="007A0AC0">
              <w:rPr>
                <w:b w:val="0"/>
              </w:rPr>
              <w:lastRenderedPageBreak/>
              <w:t>1.2</w:t>
            </w:r>
          </w:p>
        </w:tc>
        <w:tc>
          <w:tcPr>
            <w:tcW w:w="3396" w:type="dxa"/>
          </w:tcPr>
          <w:p w:rsidR="007A0AC0" w:rsidRPr="007A0AC0" w:rsidRDefault="007A0AC0" w:rsidP="007A0AC0">
            <w:pPr>
              <w:autoSpaceDE w:val="0"/>
              <w:contextualSpacing/>
              <w:rPr>
                <w:b w:val="0"/>
              </w:rPr>
            </w:pPr>
            <w:r w:rsidRPr="007A0AC0">
              <w:rPr>
                <w:b w:val="0"/>
              </w:rPr>
              <w:t>Районные мероприятия по поддержке инициативной и талантливой молодёжи</w:t>
            </w:r>
          </w:p>
        </w:tc>
        <w:tc>
          <w:tcPr>
            <w:tcW w:w="3402" w:type="dxa"/>
          </w:tcPr>
          <w:p w:rsidR="007A0AC0" w:rsidRPr="007A0AC0" w:rsidRDefault="007A0AC0" w:rsidP="007A0AC0">
            <w:pPr>
              <w:autoSpaceDE w:val="0"/>
              <w:contextualSpacing/>
              <w:rPr>
                <w:b w:val="0"/>
              </w:rPr>
            </w:pPr>
            <w:r w:rsidRPr="007A0AC0">
              <w:rPr>
                <w:b w:val="0"/>
              </w:rPr>
              <w:t>Всего, в том числе:</w:t>
            </w:r>
          </w:p>
          <w:p w:rsidR="007A0AC0" w:rsidRPr="007A0AC0" w:rsidRDefault="007A0AC0" w:rsidP="007A0AC0">
            <w:pPr>
              <w:autoSpaceDE w:val="0"/>
              <w:contextualSpacing/>
              <w:rPr>
                <w:b w:val="0"/>
              </w:rPr>
            </w:pPr>
          </w:p>
          <w:p w:rsidR="007A0AC0" w:rsidRPr="007A0AC0" w:rsidRDefault="007A0AC0" w:rsidP="007A0AC0">
            <w:pPr>
              <w:autoSpaceDE w:val="0"/>
              <w:contextualSpacing/>
              <w:rPr>
                <w:b w:val="0"/>
              </w:rPr>
            </w:pPr>
            <w:r w:rsidRPr="007A0AC0">
              <w:rPr>
                <w:b w:val="0"/>
              </w:rPr>
              <w:t>местный бюджет</w:t>
            </w:r>
          </w:p>
          <w:p w:rsidR="007A0AC0" w:rsidRPr="007A0AC0" w:rsidRDefault="007A0AC0" w:rsidP="007A0AC0">
            <w:pPr>
              <w:autoSpaceDE w:val="0"/>
              <w:contextualSpacing/>
              <w:rPr>
                <w:b w:val="0"/>
              </w:rPr>
            </w:pPr>
          </w:p>
          <w:p w:rsidR="007A0AC0" w:rsidRPr="007A0AC0" w:rsidRDefault="007A0AC0" w:rsidP="007A0AC0">
            <w:pPr>
              <w:autoSpaceDE w:val="0"/>
              <w:contextualSpacing/>
              <w:rPr>
                <w:b w:val="0"/>
              </w:rPr>
            </w:pPr>
            <w:r w:rsidRPr="007A0AC0">
              <w:rPr>
                <w:b w:val="0"/>
              </w:rPr>
              <w:t>краевой бюджет</w:t>
            </w:r>
          </w:p>
          <w:p w:rsidR="007A0AC0" w:rsidRPr="007A0AC0" w:rsidRDefault="007A0AC0" w:rsidP="007A0AC0">
            <w:pPr>
              <w:autoSpaceDE w:val="0"/>
              <w:contextualSpacing/>
              <w:rPr>
                <w:b w:val="0"/>
              </w:rPr>
            </w:pPr>
          </w:p>
        </w:tc>
        <w:tc>
          <w:tcPr>
            <w:tcW w:w="1417" w:type="dxa"/>
          </w:tcPr>
          <w:p w:rsidR="007A0AC0" w:rsidRPr="007A0AC0" w:rsidRDefault="007A0AC0" w:rsidP="007A0AC0">
            <w:pPr>
              <w:autoSpaceDE w:val="0"/>
              <w:contextualSpacing/>
              <w:jc w:val="center"/>
              <w:rPr>
                <w:b w:val="0"/>
              </w:rPr>
            </w:pPr>
            <w:r w:rsidRPr="007A0AC0">
              <w:rPr>
                <w:b w:val="0"/>
              </w:rPr>
              <w:t>134,51</w:t>
            </w:r>
          </w:p>
          <w:p w:rsidR="007A0AC0" w:rsidRPr="007A0AC0" w:rsidRDefault="007A0AC0" w:rsidP="007A0AC0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7A0AC0" w:rsidRPr="007A0AC0" w:rsidRDefault="007A0AC0" w:rsidP="007A0AC0">
            <w:pPr>
              <w:autoSpaceDE w:val="0"/>
              <w:contextualSpacing/>
              <w:jc w:val="center"/>
              <w:rPr>
                <w:b w:val="0"/>
              </w:rPr>
            </w:pPr>
            <w:r w:rsidRPr="007A0AC0">
              <w:rPr>
                <w:b w:val="0"/>
                <w:lang w:val="en-US"/>
              </w:rPr>
              <w:t>134</w:t>
            </w:r>
            <w:r w:rsidRPr="007A0AC0">
              <w:rPr>
                <w:b w:val="0"/>
              </w:rPr>
              <w:t>,51</w:t>
            </w:r>
          </w:p>
          <w:p w:rsidR="007A0AC0" w:rsidRPr="007A0AC0" w:rsidRDefault="007A0AC0" w:rsidP="007A0AC0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7A0AC0" w:rsidRPr="007A0AC0" w:rsidRDefault="007A0AC0" w:rsidP="007A0AC0">
            <w:pPr>
              <w:autoSpaceDE w:val="0"/>
              <w:contextualSpacing/>
              <w:jc w:val="center"/>
              <w:rPr>
                <w:b w:val="0"/>
              </w:rPr>
            </w:pPr>
            <w:r w:rsidRPr="007A0AC0">
              <w:rPr>
                <w:b w:val="0"/>
              </w:rPr>
              <w:t>-</w:t>
            </w:r>
          </w:p>
        </w:tc>
        <w:tc>
          <w:tcPr>
            <w:tcW w:w="1418" w:type="dxa"/>
          </w:tcPr>
          <w:p w:rsidR="007A0AC0" w:rsidRPr="007A0AC0" w:rsidRDefault="007A0AC0" w:rsidP="007A0AC0">
            <w:pPr>
              <w:autoSpaceDE w:val="0"/>
              <w:contextualSpacing/>
              <w:jc w:val="center"/>
              <w:rPr>
                <w:b w:val="0"/>
              </w:rPr>
            </w:pPr>
            <w:r w:rsidRPr="007A0AC0">
              <w:rPr>
                <w:b w:val="0"/>
              </w:rPr>
              <w:t>125,51</w:t>
            </w:r>
          </w:p>
          <w:p w:rsidR="007A0AC0" w:rsidRPr="007A0AC0" w:rsidRDefault="007A0AC0" w:rsidP="007A0AC0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7A0AC0" w:rsidRPr="007A0AC0" w:rsidRDefault="007A0AC0" w:rsidP="007A0AC0">
            <w:pPr>
              <w:autoSpaceDE w:val="0"/>
              <w:contextualSpacing/>
              <w:jc w:val="center"/>
              <w:rPr>
                <w:b w:val="0"/>
              </w:rPr>
            </w:pPr>
            <w:r w:rsidRPr="007A0AC0">
              <w:rPr>
                <w:b w:val="0"/>
              </w:rPr>
              <w:t>125,51</w:t>
            </w:r>
          </w:p>
          <w:p w:rsidR="007A0AC0" w:rsidRPr="007A0AC0" w:rsidRDefault="007A0AC0" w:rsidP="007A0AC0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7A0AC0" w:rsidRPr="007A0AC0" w:rsidRDefault="007A0AC0" w:rsidP="007A0AC0">
            <w:pPr>
              <w:autoSpaceDE w:val="0"/>
              <w:contextualSpacing/>
              <w:jc w:val="center"/>
              <w:rPr>
                <w:b w:val="0"/>
              </w:rPr>
            </w:pPr>
            <w:r w:rsidRPr="007A0AC0">
              <w:rPr>
                <w:b w:val="0"/>
              </w:rPr>
              <w:t>-</w:t>
            </w:r>
          </w:p>
        </w:tc>
        <w:tc>
          <w:tcPr>
            <w:tcW w:w="1559" w:type="dxa"/>
          </w:tcPr>
          <w:p w:rsidR="007A0AC0" w:rsidRPr="007A0AC0" w:rsidRDefault="007A0AC0" w:rsidP="007A0AC0">
            <w:pPr>
              <w:autoSpaceDE w:val="0"/>
              <w:contextualSpacing/>
              <w:jc w:val="center"/>
              <w:rPr>
                <w:b w:val="0"/>
              </w:rPr>
            </w:pPr>
            <w:r w:rsidRPr="007A0AC0">
              <w:rPr>
                <w:b w:val="0"/>
              </w:rPr>
              <w:t>125,51</w:t>
            </w:r>
          </w:p>
          <w:p w:rsidR="007A0AC0" w:rsidRPr="007A0AC0" w:rsidRDefault="007A0AC0" w:rsidP="007A0AC0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7A0AC0" w:rsidRPr="007A0AC0" w:rsidRDefault="007A0AC0" w:rsidP="007A0AC0">
            <w:pPr>
              <w:autoSpaceDE w:val="0"/>
              <w:contextualSpacing/>
              <w:jc w:val="center"/>
              <w:rPr>
                <w:b w:val="0"/>
              </w:rPr>
            </w:pPr>
            <w:r w:rsidRPr="007A0AC0">
              <w:rPr>
                <w:b w:val="0"/>
              </w:rPr>
              <w:t>125,51</w:t>
            </w:r>
          </w:p>
          <w:p w:rsidR="007A0AC0" w:rsidRPr="007A0AC0" w:rsidRDefault="007A0AC0" w:rsidP="007A0AC0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7A0AC0" w:rsidRPr="007A0AC0" w:rsidRDefault="007A0AC0" w:rsidP="007A0AC0">
            <w:pPr>
              <w:autoSpaceDE w:val="0"/>
              <w:contextualSpacing/>
              <w:jc w:val="center"/>
              <w:rPr>
                <w:b w:val="0"/>
              </w:rPr>
            </w:pPr>
            <w:r w:rsidRPr="007A0AC0">
              <w:rPr>
                <w:b w:val="0"/>
              </w:rPr>
              <w:t>-</w:t>
            </w:r>
          </w:p>
        </w:tc>
        <w:tc>
          <w:tcPr>
            <w:tcW w:w="1417" w:type="dxa"/>
          </w:tcPr>
          <w:p w:rsidR="007A0AC0" w:rsidRPr="007A0AC0" w:rsidRDefault="007A0AC0" w:rsidP="007A0AC0">
            <w:pPr>
              <w:autoSpaceDE w:val="0"/>
              <w:contextualSpacing/>
              <w:jc w:val="center"/>
              <w:rPr>
                <w:b w:val="0"/>
              </w:rPr>
            </w:pPr>
            <w:r w:rsidRPr="007A0AC0">
              <w:rPr>
                <w:b w:val="0"/>
              </w:rPr>
              <w:t>125,51</w:t>
            </w:r>
          </w:p>
          <w:p w:rsidR="007A0AC0" w:rsidRPr="007A0AC0" w:rsidRDefault="007A0AC0" w:rsidP="007A0AC0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7A0AC0" w:rsidRPr="007A0AC0" w:rsidRDefault="007A0AC0" w:rsidP="007A0AC0">
            <w:pPr>
              <w:autoSpaceDE w:val="0"/>
              <w:contextualSpacing/>
              <w:jc w:val="center"/>
              <w:rPr>
                <w:b w:val="0"/>
              </w:rPr>
            </w:pPr>
            <w:r w:rsidRPr="007A0AC0">
              <w:rPr>
                <w:b w:val="0"/>
              </w:rPr>
              <w:t>125,51</w:t>
            </w:r>
          </w:p>
          <w:p w:rsidR="007A0AC0" w:rsidRPr="007A0AC0" w:rsidRDefault="007A0AC0" w:rsidP="007A0AC0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7A0AC0" w:rsidRPr="007A0AC0" w:rsidRDefault="007A0AC0" w:rsidP="007A0AC0">
            <w:pPr>
              <w:autoSpaceDE w:val="0"/>
              <w:contextualSpacing/>
              <w:jc w:val="center"/>
              <w:rPr>
                <w:b w:val="0"/>
              </w:rPr>
            </w:pPr>
            <w:r w:rsidRPr="007A0AC0">
              <w:rPr>
                <w:b w:val="0"/>
              </w:rPr>
              <w:t>-</w:t>
            </w:r>
          </w:p>
        </w:tc>
        <w:tc>
          <w:tcPr>
            <w:tcW w:w="1418" w:type="dxa"/>
          </w:tcPr>
          <w:p w:rsidR="007A0AC0" w:rsidRPr="007A0AC0" w:rsidRDefault="007A0AC0" w:rsidP="007A0AC0">
            <w:pPr>
              <w:autoSpaceDE w:val="0"/>
              <w:contextualSpacing/>
              <w:jc w:val="center"/>
              <w:rPr>
                <w:b w:val="0"/>
              </w:rPr>
            </w:pPr>
            <w:r w:rsidRPr="007A0AC0">
              <w:rPr>
                <w:b w:val="0"/>
              </w:rPr>
              <w:t>125,51</w:t>
            </w:r>
          </w:p>
          <w:p w:rsidR="007A0AC0" w:rsidRPr="007A0AC0" w:rsidRDefault="007A0AC0" w:rsidP="007A0AC0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7A0AC0" w:rsidRPr="007A0AC0" w:rsidRDefault="007A0AC0" w:rsidP="007A0AC0">
            <w:pPr>
              <w:autoSpaceDE w:val="0"/>
              <w:contextualSpacing/>
              <w:jc w:val="center"/>
              <w:rPr>
                <w:b w:val="0"/>
              </w:rPr>
            </w:pPr>
            <w:r w:rsidRPr="007A0AC0">
              <w:rPr>
                <w:b w:val="0"/>
              </w:rPr>
              <w:t>125,51</w:t>
            </w:r>
          </w:p>
          <w:p w:rsidR="007A0AC0" w:rsidRPr="007A0AC0" w:rsidRDefault="007A0AC0" w:rsidP="007A0AC0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7A0AC0" w:rsidRPr="007A0AC0" w:rsidRDefault="007A0AC0" w:rsidP="007A0AC0">
            <w:pPr>
              <w:autoSpaceDE w:val="0"/>
              <w:contextualSpacing/>
              <w:jc w:val="center"/>
              <w:rPr>
                <w:b w:val="0"/>
              </w:rPr>
            </w:pPr>
            <w:r w:rsidRPr="007A0AC0">
              <w:rPr>
                <w:b w:val="0"/>
              </w:rPr>
              <w:t>-</w:t>
            </w:r>
          </w:p>
        </w:tc>
        <w:tc>
          <w:tcPr>
            <w:tcW w:w="1417" w:type="dxa"/>
          </w:tcPr>
          <w:p w:rsidR="007A0AC0" w:rsidRPr="007A0AC0" w:rsidRDefault="007A0AC0" w:rsidP="007A0AC0">
            <w:pPr>
              <w:autoSpaceDE w:val="0"/>
              <w:contextualSpacing/>
              <w:jc w:val="center"/>
              <w:rPr>
                <w:b w:val="0"/>
              </w:rPr>
            </w:pPr>
            <w:r w:rsidRPr="007A0AC0">
              <w:rPr>
                <w:b w:val="0"/>
              </w:rPr>
              <w:t>125,51</w:t>
            </w:r>
          </w:p>
          <w:p w:rsidR="007A0AC0" w:rsidRPr="007A0AC0" w:rsidRDefault="007A0AC0" w:rsidP="007A0AC0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7A0AC0" w:rsidRPr="007A0AC0" w:rsidRDefault="007A0AC0" w:rsidP="007A0AC0">
            <w:pPr>
              <w:autoSpaceDE w:val="0"/>
              <w:contextualSpacing/>
              <w:jc w:val="center"/>
              <w:rPr>
                <w:b w:val="0"/>
              </w:rPr>
            </w:pPr>
            <w:r w:rsidRPr="007A0AC0">
              <w:rPr>
                <w:b w:val="0"/>
              </w:rPr>
              <w:t>125,51</w:t>
            </w:r>
          </w:p>
          <w:p w:rsidR="007A0AC0" w:rsidRPr="007A0AC0" w:rsidRDefault="007A0AC0" w:rsidP="007A0AC0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7A0AC0" w:rsidRPr="007A0AC0" w:rsidRDefault="007A0AC0" w:rsidP="007A0AC0">
            <w:pPr>
              <w:autoSpaceDE w:val="0"/>
              <w:contextualSpacing/>
              <w:jc w:val="center"/>
              <w:rPr>
                <w:b w:val="0"/>
              </w:rPr>
            </w:pPr>
            <w:r w:rsidRPr="007A0AC0">
              <w:rPr>
                <w:b w:val="0"/>
              </w:rPr>
              <w:t>-</w:t>
            </w:r>
          </w:p>
        </w:tc>
      </w:tr>
      <w:tr w:rsidR="007A0AC0" w:rsidRPr="007A0AC0" w:rsidTr="007A0AC0">
        <w:trPr>
          <w:trHeight w:val="866"/>
        </w:trPr>
        <w:tc>
          <w:tcPr>
            <w:tcW w:w="540" w:type="dxa"/>
          </w:tcPr>
          <w:p w:rsidR="007A0AC0" w:rsidRPr="007A0AC0" w:rsidRDefault="007A0AC0" w:rsidP="007A0AC0">
            <w:pPr>
              <w:autoSpaceDE w:val="0"/>
              <w:contextualSpacing/>
              <w:rPr>
                <w:b w:val="0"/>
              </w:rPr>
            </w:pPr>
            <w:r w:rsidRPr="007A0AC0">
              <w:rPr>
                <w:b w:val="0"/>
              </w:rPr>
              <w:t>2.</w:t>
            </w:r>
          </w:p>
        </w:tc>
        <w:tc>
          <w:tcPr>
            <w:tcW w:w="3396" w:type="dxa"/>
          </w:tcPr>
          <w:p w:rsidR="007A0AC0" w:rsidRPr="007A0AC0" w:rsidRDefault="007A0AC0" w:rsidP="007A0AC0">
            <w:pPr>
              <w:autoSpaceDE w:val="0"/>
              <w:contextualSpacing/>
              <w:rPr>
                <w:b w:val="0"/>
              </w:rPr>
            </w:pPr>
            <w:r w:rsidRPr="007A0AC0">
              <w:rPr>
                <w:b w:val="0"/>
              </w:rPr>
              <w:t>Основное мероприятие: «Духовно-нравственное и патриотическое воспитание молодёжи Новоалександровского городского округа»</w:t>
            </w:r>
          </w:p>
        </w:tc>
        <w:tc>
          <w:tcPr>
            <w:tcW w:w="3402" w:type="dxa"/>
          </w:tcPr>
          <w:p w:rsidR="007A0AC0" w:rsidRPr="007A0AC0" w:rsidRDefault="007A0AC0" w:rsidP="007A0AC0">
            <w:pPr>
              <w:autoSpaceDE w:val="0"/>
              <w:contextualSpacing/>
              <w:rPr>
                <w:b w:val="0"/>
              </w:rPr>
            </w:pPr>
            <w:r w:rsidRPr="007A0AC0">
              <w:rPr>
                <w:b w:val="0"/>
              </w:rPr>
              <w:t>Всего, в том числе:</w:t>
            </w:r>
          </w:p>
          <w:p w:rsidR="007A0AC0" w:rsidRPr="007A0AC0" w:rsidRDefault="007A0AC0" w:rsidP="007A0AC0">
            <w:pPr>
              <w:autoSpaceDE w:val="0"/>
              <w:contextualSpacing/>
              <w:rPr>
                <w:b w:val="0"/>
              </w:rPr>
            </w:pPr>
          </w:p>
          <w:p w:rsidR="007A0AC0" w:rsidRPr="007A0AC0" w:rsidRDefault="007A0AC0" w:rsidP="007A0AC0">
            <w:pPr>
              <w:autoSpaceDE w:val="0"/>
              <w:contextualSpacing/>
              <w:rPr>
                <w:b w:val="0"/>
              </w:rPr>
            </w:pPr>
            <w:r w:rsidRPr="007A0AC0">
              <w:rPr>
                <w:b w:val="0"/>
              </w:rPr>
              <w:t>местный бюджет</w:t>
            </w:r>
          </w:p>
          <w:p w:rsidR="007A0AC0" w:rsidRPr="007A0AC0" w:rsidRDefault="007A0AC0" w:rsidP="007A0AC0">
            <w:pPr>
              <w:autoSpaceDE w:val="0"/>
              <w:contextualSpacing/>
              <w:rPr>
                <w:b w:val="0"/>
              </w:rPr>
            </w:pPr>
          </w:p>
          <w:p w:rsidR="007A0AC0" w:rsidRPr="007A0AC0" w:rsidRDefault="007A0AC0" w:rsidP="007A0AC0">
            <w:pPr>
              <w:autoSpaceDE w:val="0"/>
              <w:contextualSpacing/>
              <w:rPr>
                <w:b w:val="0"/>
              </w:rPr>
            </w:pPr>
            <w:r w:rsidRPr="007A0AC0">
              <w:rPr>
                <w:b w:val="0"/>
              </w:rPr>
              <w:t>краевой бюджет</w:t>
            </w:r>
          </w:p>
          <w:p w:rsidR="007A0AC0" w:rsidRPr="007A0AC0" w:rsidRDefault="007A0AC0" w:rsidP="007A0AC0">
            <w:pPr>
              <w:autoSpaceDE w:val="0"/>
              <w:contextualSpacing/>
              <w:rPr>
                <w:b w:val="0"/>
              </w:rPr>
            </w:pPr>
          </w:p>
        </w:tc>
        <w:tc>
          <w:tcPr>
            <w:tcW w:w="1417" w:type="dxa"/>
          </w:tcPr>
          <w:p w:rsidR="007A0AC0" w:rsidRPr="007A0AC0" w:rsidRDefault="007A0AC0" w:rsidP="007A0AC0">
            <w:pPr>
              <w:autoSpaceDE w:val="0"/>
              <w:contextualSpacing/>
              <w:jc w:val="center"/>
              <w:rPr>
                <w:b w:val="0"/>
              </w:rPr>
            </w:pPr>
            <w:r w:rsidRPr="007A0AC0">
              <w:rPr>
                <w:b w:val="0"/>
              </w:rPr>
              <w:t>364,70</w:t>
            </w:r>
          </w:p>
          <w:p w:rsidR="007A0AC0" w:rsidRPr="007A0AC0" w:rsidRDefault="007A0AC0" w:rsidP="007A0AC0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7A0AC0" w:rsidRPr="007A0AC0" w:rsidRDefault="007A0AC0" w:rsidP="007A0AC0">
            <w:pPr>
              <w:autoSpaceDE w:val="0"/>
              <w:contextualSpacing/>
              <w:jc w:val="center"/>
              <w:rPr>
                <w:b w:val="0"/>
              </w:rPr>
            </w:pPr>
            <w:r w:rsidRPr="007A0AC0">
              <w:rPr>
                <w:b w:val="0"/>
              </w:rPr>
              <w:t>364,70</w:t>
            </w:r>
          </w:p>
          <w:p w:rsidR="007A0AC0" w:rsidRPr="007A0AC0" w:rsidRDefault="007A0AC0" w:rsidP="007A0AC0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7A0AC0" w:rsidRPr="007A0AC0" w:rsidRDefault="007A0AC0" w:rsidP="007A0AC0">
            <w:pPr>
              <w:autoSpaceDE w:val="0"/>
              <w:contextualSpacing/>
              <w:jc w:val="center"/>
              <w:rPr>
                <w:b w:val="0"/>
              </w:rPr>
            </w:pPr>
            <w:r w:rsidRPr="007A0AC0">
              <w:rPr>
                <w:b w:val="0"/>
              </w:rPr>
              <w:t>-</w:t>
            </w:r>
          </w:p>
        </w:tc>
        <w:tc>
          <w:tcPr>
            <w:tcW w:w="1418" w:type="dxa"/>
          </w:tcPr>
          <w:p w:rsidR="007A0AC0" w:rsidRPr="007A0AC0" w:rsidRDefault="007A0AC0" w:rsidP="007A0AC0">
            <w:pPr>
              <w:autoSpaceDE w:val="0"/>
              <w:contextualSpacing/>
              <w:jc w:val="center"/>
              <w:rPr>
                <w:b w:val="0"/>
              </w:rPr>
            </w:pPr>
            <w:r w:rsidRPr="007A0AC0">
              <w:rPr>
                <w:b w:val="0"/>
              </w:rPr>
              <w:t>209,95</w:t>
            </w:r>
          </w:p>
          <w:p w:rsidR="007A0AC0" w:rsidRPr="007A0AC0" w:rsidRDefault="007A0AC0" w:rsidP="007A0AC0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7A0AC0" w:rsidRPr="007A0AC0" w:rsidRDefault="007A0AC0" w:rsidP="007A0AC0">
            <w:pPr>
              <w:autoSpaceDE w:val="0"/>
              <w:contextualSpacing/>
              <w:jc w:val="center"/>
              <w:rPr>
                <w:b w:val="0"/>
              </w:rPr>
            </w:pPr>
            <w:r w:rsidRPr="007A0AC0">
              <w:rPr>
                <w:b w:val="0"/>
              </w:rPr>
              <w:t>209,95</w:t>
            </w:r>
          </w:p>
          <w:p w:rsidR="007A0AC0" w:rsidRPr="007A0AC0" w:rsidRDefault="007A0AC0" w:rsidP="007A0AC0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7A0AC0" w:rsidRPr="007A0AC0" w:rsidRDefault="007A0AC0" w:rsidP="007A0AC0">
            <w:pPr>
              <w:autoSpaceDE w:val="0"/>
              <w:contextualSpacing/>
              <w:jc w:val="center"/>
              <w:rPr>
                <w:b w:val="0"/>
              </w:rPr>
            </w:pPr>
            <w:r w:rsidRPr="007A0AC0">
              <w:rPr>
                <w:b w:val="0"/>
              </w:rPr>
              <w:t>-</w:t>
            </w:r>
          </w:p>
        </w:tc>
        <w:tc>
          <w:tcPr>
            <w:tcW w:w="1559" w:type="dxa"/>
          </w:tcPr>
          <w:p w:rsidR="007A0AC0" w:rsidRPr="007A0AC0" w:rsidRDefault="007A0AC0" w:rsidP="007A0AC0">
            <w:pPr>
              <w:autoSpaceDE w:val="0"/>
              <w:contextualSpacing/>
              <w:jc w:val="center"/>
              <w:rPr>
                <w:b w:val="0"/>
              </w:rPr>
            </w:pPr>
            <w:r w:rsidRPr="007A0AC0">
              <w:rPr>
                <w:b w:val="0"/>
              </w:rPr>
              <w:t>209,95</w:t>
            </w:r>
          </w:p>
          <w:p w:rsidR="007A0AC0" w:rsidRPr="007A0AC0" w:rsidRDefault="007A0AC0" w:rsidP="007A0AC0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7A0AC0" w:rsidRPr="007A0AC0" w:rsidRDefault="007A0AC0" w:rsidP="007A0AC0">
            <w:pPr>
              <w:autoSpaceDE w:val="0"/>
              <w:contextualSpacing/>
              <w:jc w:val="center"/>
              <w:rPr>
                <w:b w:val="0"/>
              </w:rPr>
            </w:pPr>
            <w:r w:rsidRPr="007A0AC0">
              <w:rPr>
                <w:b w:val="0"/>
              </w:rPr>
              <w:t>209,95</w:t>
            </w:r>
          </w:p>
          <w:p w:rsidR="007A0AC0" w:rsidRPr="007A0AC0" w:rsidRDefault="007A0AC0" w:rsidP="007A0AC0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7A0AC0" w:rsidRPr="007A0AC0" w:rsidRDefault="007A0AC0" w:rsidP="007A0AC0">
            <w:pPr>
              <w:autoSpaceDE w:val="0"/>
              <w:contextualSpacing/>
              <w:jc w:val="center"/>
              <w:rPr>
                <w:b w:val="0"/>
              </w:rPr>
            </w:pPr>
            <w:r w:rsidRPr="007A0AC0">
              <w:rPr>
                <w:b w:val="0"/>
              </w:rPr>
              <w:t>-</w:t>
            </w:r>
          </w:p>
        </w:tc>
        <w:tc>
          <w:tcPr>
            <w:tcW w:w="1417" w:type="dxa"/>
          </w:tcPr>
          <w:p w:rsidR="007A0AC0" w:rsidRPr="007A0AC0" w:rsidRDefault="007A0AC0" w:rsidP="007A0AC0">
            <w:pPr>
              <w:autoSpaceDE w:val="0"/>
              <w:contextualSpacing/>
              <w:jc w:val="center"/>
              <w:rPr>
                <w:b w:val="0"/>
              </w:rPr>
            </w:pPr>
            <w:r w:rsidRPr="007A0AC0">
              <w:rPr>
                <w:b w:val="0"/>
              </w:rPr>
              <w:t>209,95</w:t>
            </w:r>
          </w:p>
          <w:p w:rsidR="007A0AC0" w:rsidRPr="007A0AC0" w:rsidRDefault="007A0AC0" w:rsidP="007A0AC0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7A0AC0" w:rsidRPr="007A0AC0" w:rsidRDefault="007A0AC0" w:rsidP="007A0AC0">
            <w:pPr>
              <w:autoSpaceDE w:val="0"/>
              <w:contextualSpacing/>
              <w:jc w:val="center"/>
              <w:rPr>
                <w:b w:val="0"/>
              </w:rPr>
            </w:pPr>
            <w:r w:rsidRPr="007A0AC0">
              <w:rPr>
                <w:b w:val="0"/>
              </w:rPr>
              <w:t>209,95</w:t>
            </w:r>
          </w:p>
          <w:p w:rsidR="007A0AC0" w:rsidRPr="007A0AC0" w:rsidRDefault="007A0AC0" w:rsidP="007A0AC0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7A0AC0" w:rsidRPr="007A0AC0" w:rsidRDefault="007A0AC0" w:rsidP="007A0AC0">
            <w:pPr>
              <w:autoSpaceDE w:val="0"/>
              <w:contextualSpacing/>
              <w:jc w:val="center"/>
              <w:rPr>
                <w:b w:val="0"/>
              </w:rPr>
            </w:pPr>
            <w:r w:rsidRPr="007A0AC0">
              <w:rPr>
                <w:b w:val="0"/>
              </w:rPr>
              <w:t>-</w:t>
            </w:r>
          </w:p>
        </w:tc>
        <w:tc>
          <w:tcPr>
            <w:tcW w:w="1418" w:type="dxa"/>
          </w:tcPr>
          <w:p w:rsidR="007A0AC0" w:rsidRPr="007A0AC0" w:rsidRDefault="007A0AC0" w:rsidP="007A0AC0">
            <w:pPr>
              <w:autoSpaceDE w:val="0"/>
              <w:contextualSpacing/>
              <w:jc w:val="center"/>
              <w:rPr>
                <w:b w:val="0"/>
              </w:rPr>
            </w:pPr>
            <w:r w:rsidRPr="007A0AC0">
              <w:rPr>
                <w:b w:val="0"/>
              </w:rPr>
              <w:t>209,95</w:t>
            </w:r>
          </w:p>
          <w:p w:rsidR="007A0AC0" w:rsidRPr="007A0AC0" w:rsidRDefault="007A0AC0" w:rsidP="007A0AC0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7A0AC0" w:rsidRPr="007A0AC0" w:rsidRDefault="007A0AC0" w:rsidP="007A0AC0">
            <w:pPr>
              <w:autoSpaceDE w:val="0"/>
              <w:contextualSpacing/>
              <w:jc w:val="center"/>
              <w:rPr>
                <w:b w:val="0"/>
              </w:rPr>
            </w:pPr>
            <w:r w:rsidRPr="007A0AC0">
              <w:rPr>
                <w:b w:val="0"/>
              </w:rPr>
              <w:t>209,95</w:t>
            </w:r>
          </w:p>
          <w:p w:rsidR="007A0AC0" w:rsidRPr="007A0AC0" w:rsidRDefault="007A0AC0" w:rsidP="007A0AC0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7A0AC0" w:rsidRPr="007A0AC0" w:rsidRDefault="007A0AC0" w:rsidP="007A0AC0">
            <w:pPr>
              <w:autoSpaceDE w:val="0"/>
              <w:contextualSpacing/>
              <w:jc w:val="center"/>
              <w:rPr>
                <w:b w:val="0"/>
              </w:rPr>
            </w:pPr>
            <w:r w:rsidRPr="007A0AC0">
              <w:rPr>
                <w:b w:val="0"/>
              </w:rPr>
              <w:t>-</w:t>
            </w:r>
          </w:p>
        </w:tc>
        <w:tc>
          <w:tcPr>
            <w:tcW w:w="1417" w:type="dxa"/>
          </w:tcPr>
          <w:p w:rsidR="007A0AC0" w:rsidRPr="007A0AC0" w:rsidRDefault="007A0AC0" w:rsidP="007A0AC0">
            <w:pPr>
              <w:autoSpaceDE w:val="0"/>
              <w:contextualSpacing/>
              <w:jc w:val="center"/>
              <w:rPr>
                <w:b w:val="0"/>
              </w:rPr>
            </w:pPr>
            <w:r w:rsidRPr="007A0AC0">
              <w:rPr>
                <w:b w:val="0"/>
              </w:rPr>
              <w:t>209,95</w:t>
            </w:r>
          </w:p>
          <w:p w:rsidR="007A0AC0" w:rsidRPr="007A0AC0" w:rsidRDefault="007A0AC0" w:rsidP="007A0AC0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7A0AC0" w:rsidRPr="007A0AC0" w:rsidRDefault="007A0AC0" w:rsidP="007A0AC0">
            <w:pPr>
              <w:autoSpaceDE w:val="0"/>
              <w:contextualSpacing/>
              <w:jc w:val="center"/>
              <w:rPr>
                <w:b w:val="0"/>
              </w:rPr>
            </w:pPr>
            <w:r w:rsidRPr="007A0AC0">
              <w:rPr>
                <w:b w:val="0"/>
              </w:rPr>
              <w:t>209,95</w:t>
            </w:r>
          </w:p>
          <w:p w:rsidR="007A0AC0" w:rsidRPr="007A0AC0" w:rsidRDefault="007A0AC0" w:rsidP="007A0AC0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7A0AC0" w:rsidRPr="007A0AC0" w:rsidRDefault="007A0AC0" w:rsidP="007A0AC0">
            <w:pPr>
              <w:autoSpaceDE w:val="0"/>
              <w:contextualSpacing/>
              <w:jc w:val="center"/>
              <w:rPr>
                <w:b w:val="0"/>
              </w:rPr>
            </w:pPr>
            <w:r w:rsidRPr="007A0AC0">
              <w:rPr>
                <w:b w:val="0"/>
              </w:rPr>
              <w:t>-</w:t>
            </w:r>
          </w:p>
        </w:tc>
      </w:tr>
      <w:tr w:rsidR="007A0AC0" w:rsidRPr="007A0AC0" w:rsidTr="007A0AC0">
        <w:trPr>
          <w:trHeight w:val="866"/>
        </w:trPr>
        <w:tc>
          <w:tcPr>
            <w:tcW w:w="540" w:type="dxa"/>
          </w:tcPr>
          <w:p w:rsidR="007A0AC0" w:rsidRPr="007A0AC0" w:rsidRDefault="007A0AC0" w:rsidP="007A0AC0">
            <w:pPr>
              <w:autoSpaceDE w:val="0"/>
              <w:contextualSpacing/>
              <w:rPr>
                <w:b w:val="0"/>
              </w:rPr>
            </w:pPr>
            <w:r w:rsidRPr="007A0AC0">
              <w:rPr>
                <w:b w:val="0"/>
              </w:rPr>
              <w:t>2.1</w:t>
            </w:r>
          </w:p>
        </w:tc>
        <w:tc>
          <w:tcPr>
            <w:tcW w:w="3396" w:type="dxa"/>
          </w:tcPr>
          <w:p w:rsidR="007A0AC0" w:rsidRPr="007A0AC0" w:rsidRDefault="007A0AC0" w:rsidP="007A0AC0">
            <w:pPr>
              <w:autoSpaceDE w:val="0"/>
              <w:contextualSpacing/>
              <w:rPr>
                <w:b w:val="0"/>
              </w:rPr>
            </w:pPr>
            <w:r w:rsidRPr="007A0AC0">
              <w:rPr>
                <w:b w:val="0"/>
              </w:rPr>
              <w:t>Мероприятия духовно-нравственной и патриотической направленности</w:t>
            </w:r>
          </w:p>
        </w:tc>
        <w:tc>
          <w:tcPr>
            <w:tcW w:w="3402" w:type="dxa"/>
          </w:tcPr>
          <w:p w:rsidR="007A0AC0" w:rsidRPr="007A0AC0" w:rsidRDefault="007A0AC0" w:rsidP="007A0AC0">
            <w:pPr>
              <w:autoSpaceDE w:val="0"/>
              <w:contextualSpacing/>
              <w:rPr>
                <w:b w:val="0"/>
              </w:rPr>
            </w:pPr>
            <w:r w:rsidRPr="007A0AC0">
              <w:rPr>
                <w:b w:val="0"/>
              </w:rPr>
              <w:t>Всего, в том числе:</w:t>
            </w:r>
          </w:p>
          <w:p w:rsidR="007A0AC0" w:rsidRPr="007A0AC0" w:rsidRDefault="007A0AC0" w:rsidP="007A0AC0">
            <w:pPr>
              <w:autoSpaceDE w:val="0"/>
              <w:contextualSpacing/>
              <w:rPr>
                <w:b w:val="0"/>
              </w:rPr>
            </w:pPr>
          </w:p>
          <w:p w:rsidR="007A0AC0" w:rsidRPr="007A0AC0" w:rsidRDefault="007A0AC0" w:rsidP="007A0AC0">
            <w:pPr>
              <w:autoSpaceDE w:val="0"/>
              <w:contextualSpacing/>
              <w:rPr>
                <w:b w:val="0"/>
              </w:rPr>
            </w:pPr>
            <w:r w:rsidRPr="007A0AC0">
              <w:rPr>
                <w:b w:val="0"/>
              </w:rPr>
              <w:t>местный бюджет</w:t>
            </w:r>
          </w:p>
          <w:p w:rsidR="007A0AC0" w:rsidRPr="007A0AC0" w:rsidRDefault="007A0AC0" w:rsidP="007A0AC0">
            <w:pPr>
              <w:autoSpaceDE w:val="0"/>
              <w:contextualSpacing/>
              <w:rPr>
                <w:b w:val="0"/>
              </w:rPr>
            </w:pPr>
          </w:p>
          <w:p w:rsidR="007A0AC0" w:rsidRPr="007A0AC0" w:rsidRDefault="007A0AC0" w:rsidP="007A0AC0">
            <w:pPr>
              <w:autoSpaceDE w:val="0"/>
              <w:contextualSpacing/>
              <w:rPr>
                <w:b w:val="0"/>
              </w:rPr>
            </w:pPr>
            <w:r w:rsidRPr="007A0AC0">
              <w:rPr>
                <w:b w:val="0"/>
              </w:rPr>
              <w:t>краевой бюджет</w:t>
            </w:r>
          </w:p>
          <w:p w:rsidR="007A0AC0" w:rsidRPr="007A0AC0" w:rsidRDefault="007A0AC0" w:rsidP="007A0AC0">
            <w:pPr>
              <w:autoSpaceDE w:val="0"/>
              <w:contextualSpacing/>
              <w:rPr>
                <w:b w:val="0"/>
              </w:rPr>
            </w:pPr>
          </w:p>
        </w:tc>
        <w:tc>
          <w:tcPr>
            <w:tcW w:w="1417" w:type="dxa"/>
          </w:tcPr>
          <w:p w:rsidR="007A0AC0" w:rsidRPr="007A0AC0" w:rsidRDefault="007A0AC0" w:rsidP="007A0AC0">
            <w:pPr>
              <w:autoSpaceDE w:val="0"/>
              <w:contextualSpacing/>
              <w:jc w:val="center"/>
              <w:rPr>
                <w:b w:val="0"/>
              </w:rPr>
            </w:pPr>
            <w:r w:rsidRPr="007A0AC0">
              <w:rPr>
                <w:b w:val="0"/>
              </w:rPr>
              <w:t>364,70</w:t>
            </w:r>
          </w:p>
          <w:p w:rsidR="007A0AC0" w:rsidRPr="007A0AC0" w:rsidRDefault="007A0AC0" w:rsidP="007A0AC0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7A0AC0" w:rsidRPr="007A0AC0" w:rsidRDefault="007A0AC0" w:rsidP="007A0AC0">
            <w:pPr>
              <w:autoSpaceDE w:val="0"/>
              <w:contextualSpacing/>
              <w:jc w:val="center"/>
              <w:rPr>
                <w:b w:val="0"/>
              </w:rPr>
            </w:pPr>
            <w:r w:rsidRPr="007A0AC0">
              <w:rPr>
                <w:b w:val="0"/>
              </w:rPr>
              <w:t>364,70</w:t>
            </w:r>
          </w:p>
          <w:p w:rsidR="007A0AC0" w:rsidRPr="007A0AC0" w:rsidRDefault="007A0AC0" w:rsidP="007A0AC0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7A0AC0" w:rsidRPr="007A0AC0" w:rsidRDefault="007A0AC0" w:rsidP="007A0AC0">
            <w:pPr>
              <w:autoSpaceDE w:val="0"/>
              <w:contextualSpacing/>
              <w:jc w:val="center"/>
              <w:rPr>
                <w:b w:val="0"/>
              </w:rPr>
            </w:pPr>
            <w:r w:rsidRPr="007A0AC0">
              <w:rPr>
                <w:b w:val="0"/>
              </w:rPr>
              <w:t>-</w:t>
            </w:r>
          </w:p>
        </w:tc>
        <w:tc>
          <w:tcPr>
            <w:tcW w:w="1418" w:type="dxa"/>
          </w:tcPr>
          <w:p w:rsidR="007A0AC0" w:rsidRPr="007A0AC0" w:rsidRDefault="007A0AC0" w:rsidP="007A0AC0">
            <w:pPr>
              <w:autoSpaceDE w:val="0"/>
              <w:contextualSpacing/>
              <w:jc w:val="center"/>
              <w:rPr>
                <w:b w:val="0"/>
              </w:rPr>
            </w:pPr>
            <w:r w:rsidRPr="007A0AC0">
              <w:rPr>
                <w:b w:val="0"/>
              </w:rPr>
              <w:t>209,95</w:t>
            </w:r>
          </w:p>
          <w:p w:rsidR="007A0AC0" w:rsidRPr="007A0AC0" w:rsidRDefault="007A0AC0" w:rsidP="007A0AC0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7A0AC0" w:rsidRPr="007A0AC0" w:rsidRDefault="007A0AC0" w:rsidP="007A0AC0">
            <w:pPr>
              <w:autoSpaceDE w:val="0"/>
              <w:contextualSpacing/>
              <w:jc w:val="center"/>
              <w:rPr>
                <w:b w:val="0"/>
              </w:rPr>
            </w:pPr>
            <w:r w:rsidRPr="007A0AC0">
              <w:rPr>
                <w:b w:val="0"/>
              </w:rPr>
              <w:t>209,95</w:t>
            </w:r>
          </w:p>
          <w:p w:rsidR="007A0AC0" w:rsidRPr="007A0AC0" w:rsidRDefault="007A0AC0" w:rsidP="007A0AC0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7A0AC0" w:rsidRPr="007A0AC0" w:rsidRDefault="007A0AC0" w:rsidP="007A0AC0">
            <w:pPr>
              <w:autoSpaceDE w:val="0"/>
              <w:contextualSpacing/>
              <w:jc w:val="center"/>
              <w:rPr>
                <w:b w:val="0"/>
              </w:rPr>
            </w:pPr>
            <w:r w:rsidRPr="007A0AC0">
              <w:rPr>
                <w:b w:val="0"/>
              </w:rPr>
              <w:t>-</w:t>
            </w:r>
          </w:p>
        </w:tc>
        <w:tc>
          <w:tcPr>
            <w:tcW w:w="1559" w:type="dxa"/>
          </w:tcPr>
          <w:p w:rsidR="007A0AC0" w:rsidRPr="007A0AC0" w:rsidRDefault="007A0AC0" w:rsidP="007A0AC0">
            <w:pPr>
              <w:autoSpaceDE w:val="0"/>
              <w:contextualSpacing/>
              <w:jc w:val="center"/>
              <w:rPr>
                <w:b w:val="0"/>
              </w:rPr>
            </w:pPr>
            <w:r w:rsidRPr="007A0AC0">
              <w:rPr>
                <w:b w:val="0"/>
              </w:rPr>
              <w:t>209,95</w:t>
            </w:r>
          </w:p>
          <w:p w:rsidR="007A0AC0" w:rsidRPr="007A0AC0" w:rsidRDefault="007A0AC0" w:rsidP="007A0AC0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7A0AC0" w:rsidRPr="007A0AC0" w:rsidRDefault="007A0AC0" w:rsidP="007A0AC0">
            <w:pPr>
              <w:autoSpaceDE w:val="0"/>
              <w:contextualSpacing/>
              <w:jc w:val="center"/>
              <w:rPr>
                <w:b w:val="0"/>
              </w:rPr>
            </w:pPr>
            <w:r w:rsidRPr="007A0AC0">
              <w:rPr>
                <w:b w:val="0"/>
              </w:rPr>
              <w:t>209,95</w:t>
            </w:r>
          </w:p>
          <w:p w:rsidR="007A0AC0" w:rsidRPr="007A0AC0" w:rsidRDefault="007A0AC0" w:rsidP="007A0AC0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7A0AC0" w:rsidRPr="007A0AC0" w:rsidRDefault="007A0AC0" w:rsidP="007A0AC0">
            <w:pPr>
              <w:autoSpaceDE w:val="0"/>
              <w:contextualSpacing/>
              <w:jc w:val="center"/>
              <w:rPr>
                <w:b w:val="0"/>
              </w:rPr>
            </w:pPr>
            <w:r w:rsidRPr="007A0AC0">
              <w:rPr>
                <w:b w:val="0"/>
              </w:rPr>
              <w:t>-</w:t>
            </w:r>
          </w:p>
        </w:tc>
        <w:tc>
          <w:tcPr>
            <w:tcW w:w="1417" w:type="dxa"/>
          </w:tcPr>
          <w:p w:rsidR="007A0AC0" w:rsidRPr="007A0AC0" w:rsidRDefault="007A0AC0" w:rsidP="007A0AC0">
            <w:pPr>
              <w:autoSpaceDE w:val="0"/>
              <w:contextualSpacing/>
              <w:jc w:val="center"/>
              <w:rPr>
                <w:b w:val="0"/>
              </w:rPr>
            </w:pPr>
            <w:r w:rsidRPr="007A0AC0">
              <w:rPr>
                <w:b w:val="0"/>
              </w:rPr>
              <w:t>209,95</w:t>
            </w:r>
          </w:p>
          <w:p w:rsidR="007A0AC0" w:rsidRPr="007A0AC0" w:rsidRDefault="007A0AC0" w:rsidP="007A0AC0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7A0AC0" w:rsidRPr="007A0AC0" w:rsidRDefault="007A0AC0" w:rsidP="007A0AC0">
            <w:pPr>
              <w:autoSpaceDE w:val="0"/>
              <w:contextualSpacing/>
              <w:jc w:val="center"/>
              <w:rPr>
                <w:b w:val="0"/>
              </w:rPr>
            </w:pPr>
            <w:r w:rsidRPr="007A0AC0">
              <w:rPr>
                <w:b w:val="0"/>
              </w:rPr>
              <w:t>209,95</w:t>
            </w:r>
          </w:p>
          <w:p w:rsidR="007A0AC0" w:rsidRPr="007A0AC0" w:rsidRDefault="007A0AC0" w:rsidP="007A0AC0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7A0AC0" w:rsidRPr="007A0AC0" w:rsidRDefault="007A0AC0" w:rsidP="007A0AC0">
            <w:pPr>
              <w:autoSpaceDE w:val="0"/>
              <w:contextualSpacing/>
              <w:jc w:val="center"/>
              <w:rPr>
                <w:b w:val="0"/>
              </w:rPr>
            </w:pPr>
            <w:r w:rsidRPr="007A0AC0">
              <w:rPr>
                <w:b w:val="0"/>
              </w:rPr>
              <w:t>-</w:t>
            </w:r>
          </w:p>
        </w:tc>
        <w:tc>
          <w:tcPr>
            <w:tcW w:w="1418" w:type="dxa"/>
          </w:tcPr>
          <w:p w:rsidR="007A0AC0" w:rsidRPr="007A0AC0" w:rsidRDefault="007A0AC0" w:rsidP="007A0AC0">
            <w:pPr>
              <w:autoSpaceDE w:val="0"/>
              <w:contextualSpacing/>
              <w:jc w:val="center"/>
              <w:rPr>
                <w:b w:val="0"/>
              </w:rPr>
            </w:pPr>
            <w:r w:rsidRPr="007A0AC0">
              <w:rPr>
                <w:b w:val="0"/>
              </w:rPr>
              <w:t>209,95</w:t>
            </w:r>
          </w:p>
          <w:p w:rsidR="007A0AC0" w:rsidRPr="007A0AC0" w:rsidRDefault="007A0AC0" w:rsidP="007A0AC0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7A0AC0" w:rsidRPr="007A0AC0" w:rsidRDefault="007A0AC0" w:rsidP="007A0AC0">
            <w:pPr>
              <w:autoSpaceDE w:val="0"/>
              <w:contextualSpacing/>
              <w:jc w:val="center"/>
              <w:rPr>
                <w:b w:val="0"/>
              </w:rPr>
            </w:pPr>
            <w:r w:rsidRPr="007A0AC0">
              <w:rPr>
                <w:b w:val="0"/>
              </w:rPr>
              <w:t>209,95</w:t>
            </w:r>
          </w:p>
          <w:p w:rsidR="007A0AC0" w:rsidRPr="007A0AC0" w:rsidRDefault="007A0AC0" w:rsidP="007A0AC0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7A0AC0" w:rsidRPr="007A0AC0" w:rsidRDefault="007A0AC0" w:rsidP="007A0AC0">
            <w:pPr>
              <w:autoSpaceDE w:val="0"/>
              <w:contextualSpacing/>
              <w:jc w:val="center"/>
              <w:rPr>
                <w:b w:val="0"/>
              </w:rPr>
            </w:pPr>
            <w:r w:rsidRPr="007A0AC0">
              <w:rPr>
                <w:b w:val="0"/>
              </w:rPr>
              <w:t>-</w:t>
            </w:r>
          </w:p>
        </w:tc>
        <w:tc>
          <w:tcPr>
            <w:tcW w:w="1417" w:type="dxa"/>
          </w:tcPr>
          <w:p w:rsidR="007A0AC0" w:rsidRPr="007A0AC0" w:rsidRDefault="007A0AC0" w:rsidP="007A0AC0">
            <w:pPr>
              <w:autoSpaceDE w:val="0"/>
              <w:contextualSpacing/>
              <w:jc w:val="center"/>
              <w:rPr>
                <w:b w:val="0"/>
              </w:rPr>
            </w:pPr>
            <w:r w:rsidRPr="007A0AC0">
              <w:rPr>
                <w:b w:val="0"/>
              </w:rPr>
              <w:t>209,95</w:t>
            </w:r>
          </w:p>
          <w:p w:rsidR="007A0AC0" w:rsidRPr="007A0AC0" w:rsidRDefault="007A0AC0" w:rsidP="007A0AC0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7A0AC0" w:rsidRPr="007A0AC0" w:rsidRDefault="007A0AC0" w:rsidP="007A0AC0">
            <w:pPr>
              <w:autoSpaceDE w:val="0"/>
              <w:contextualSpacing/>
              <w:jc w:val="center"/>
              <w:rPr>
                <w:b w:val="0"/>
              </w:rPr>
            </w:pPr>
            <w:r w:rsidRPr="007A0AC0">
              <w:rPr>
                <w:b w:val="0"/>
              </w:rPr>
              <w:t>209,95</w:t>
            </w:r>
          </w:p>
          <w:p w:rsidR="007A0AC0" w:rsidRPr="007A0AC0" w:rsidRDefault="007A0AC0" w:rsidP="007A0AC0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7A0AC0" w:rsidRPr="007A0AC0" w:rsidRDefault="007A0AC0" w:rsidP="007A0AC0">
            <w:pPr>
              <w:autoSpaceDE w:val="0"/>
              <w:contextualSpacing/>
              <w:jc w:val="center"/>
              <w:rPr>
                <w:b w:val="0"/>
              </w:rPr>
            </w:pPr>
            <w:r w:rsidRPr="007A0AC0">
              <w:rPr>
                <w:b w:val="0"/>
              </w:rPr>
              <w:t>-</w:t>
            </w:r>
          </w:p>
        </w:tc>
      </w:tr>
      <w:tr w:rsidR="007A0AC0" w:rsidRPr="007A0AC0" w:rsidTr="007A0AC0">
        <w:trPr>
          <w:trHeight w:val="866"/>
        </w:trPr>
        <w:tc>
          <w:tcPr>
            <w:tcW w:w="540" w:type="dxa"/>
          </w:tcPr>
          <w:p w:rsidR="007A0AC0" w:rsidRPr="007A0AC0" w:rsidRDefault="007A0AC0" w:rsidP="007A0AC0">
            <w:pPr>
              <w:autoSpaceDE w:val="0"/>
              <w:contextualSpacing/>
              <w:rPr>
                <w:b w:val="0"/>
              </w:rPr>
            </w:pPr>
            <w:r w:rsidRPr="007A0AC0">
              <w:rPr>
                <w:b w:val="0"/>
              </w:rPr>
              <w:t>3.</w:t>
            </w:r>
          </w:p>
        </w:tc>
        <w:tc>
          <w:tcPr>
            <w:tcW w:w="3396" w:type="dxa"/>
          </w:tcPr>
          <w:p w:rsidR="007A0AC0" w:rsidRPr="007A0AC0" w:rsidRDefault="007A0AC0" w:rsidP="007A0AC0">
            <w:pPr>
              <w:autoSpaceDE w:val="0"/>
              <w:contextualSpacing/>
              <w:rPr>
                <w:b w:val="0"/>
              </w:rPr>
            </w:pPr>
            <w:r w:rsidRPr="007A0AC0">
              <w:rPr>
                <w:b w:val="0"/>
              </w:rPr>
              <w:t>Основное мероприятие: «Вовлечение молодежи в социальную практику»</w:t>
            </w:r>
          </w:p>
        </w:tc>
        <w:tc>
          <w:tcPr>
            <w:tcW w:w="3402" w:type="dxa"/>
          </w:tcPr>
          <w:p w:rsidR="007A0AC0" w:rsidRPr="007A0AC0" w:rsidRDefault="007A0AC0" w:rsidP="007A0AC0">
            <w:pPr>
              <w:autoSpaceDE w:val="0"/>
              <w:contextualSpacing/>
              <w:rPr>
                <w:b w:val="0"/>
              </w:rPr>
            </w:pPr>
            <w:r w:rsidRPr="007A0AC0">
              <w:rPr>
                <w:b w:val="0"/>
              </w:rPr>
              <w:t>Всего, в том числе:</w:t>
            </w:r>
          </w:p>
          <w:p w:rsidR="007A0AC0" w:rsidRPr="007A0AC0" w:rsidRDefault="007A0AC0" w:rsidP="007A0AC0">
            <w:pPr>
              <w:autoSpaceDE w:val="0"/>
              <w:contextualSpacing/>
              <w:rPr>
                <w:b w:val="0"/>
              </w:rPr>
            </w:pPr>
          </w:p>
          <w:p w:rsidR="007A0AC0" w:rsidRPr="007A0AC0" w:rsidRDefault="007A0AC0" w:rsidP="007A0AC0">
            <w:pPr>
              <w:autoSpaceDE w:val="0"/>
              <w:contextualSpacing/>
              <w:rPr>
                <w:b w:val="0"/>
              </w:rPr>
            </w:pPr>
            <w:r w:rsidRPr="007A0AC0">
              <w:rPr>
                <w:b w:val="0"/>
              </w:rPr>
              <w:t>местный бюджет</w:t>
            </w:r>
          </w:p>
          <w:p w:rsidR="007A0AC0" w:rsidRPr="007A0AC0" w:rsidRDefault="007A0AC0" w:rsidP="007A0AC0">
            <w:pPr>
              <w:autoSpaceDE w:val="0"/>
              <w:contextualSpacing/>
              <w:rPr>
                <w:b w:val="0"/>
              </w:rPr>
            </w:pPr>
          </w:p>
          <w:p w:rsidR="007A0AC0" w:rsidRPr="007A0AC0" w:rsidRDefault="007A0AC0" w:rsidP="007A0AC0">
            <w:pPr>
              <w:autoSpaceDE w:val="0"/>
              <w:contextualSpacing/>
              <w:rPr>
                <w:b w:val="0"/>
              </w:rPr>
            </w:pPr>
            <w:r w:rsidRPr="007A0AC0">
              <w:rPr>
                <w:b w:val="0"/>
              </w:rPr>
              <w:t>краевой бюджет</w:t>
            </w:r>
          </w:p>
          <w:p w:rsidR="007A0AC0" w:rsidRPr="007A0AC0" w:rsidRDefault="007A0AC0" w:rsidP="007A0AC0">
            <w:pPr>
              <w:autoSpaceDE w:val="0"/>
              <w:contextualSpacing/>
              <w:rPr>
                <w:b w:val="0"/>
              </w:rPr>
            </w:pPr>
          </w:p>
        </w:tc>
        <w:tc>
          <w:tcPr>
            <w:tcW w:w="1417" w:type="dxa"/>
          </w:tcPr>
          <w:p w:rsidR="007A0AC0" w:rsidRPr="007A0AC0" w:rsidRDefault="007A0AC0" w:rsidP="007A0AC0">
            <w:pPr>
              <w:autoSpaceDE w:val="0"/>
              <w:contextualSpacing/>
              <w:jc w:val="center"/>
              <w:rPr>
                <w:b w:val="0"/>
              </w:rPr>
            </w:pPr>
            <w:r w:rsidRPr="007A0AC0">
              <w:rPr>
                <w:b w:val="0"/>
              </w:rPr>
              <w:t>105,00</w:t>
            </w:r>
          </w:p>
          <w:p w:rsidR="007A0AC0" w:rsidRPr="007A0AC0" w:rsidRDefault="007A0AC0" w:rsidP="007A0AC0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7A0AC0" w:rsidRPr="007A0AC0" w:rsidRDefault="007A0AC0" w:rsidP="007A0AC0">
            <w:pPr>
              <w:autoSpaceDE w:val="0"/>
              <w:contextualSpacing/>
              <w:jc w:val="center"/>
              <w:rPr>
                <w:b w:val="0"/>
              </w:rPr>
            </w:pPr>
            <w:r w:rsidRPr="007A0AC0">
              <w:rPr>
                <w:b w:val="0"/>
              </w:rPr>
              <w:t>105,00</w:t>
            </w:r>
          </w:p>
          <w:p w:rsidR="007A0AC0" w:rsidRPr="007A0AC0" w:rsidRDefault="007A0AC0" w:rsidP="007A0AC0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7A0AC0" w:rsidRPr="007A0AC0" w:rsidRDefault="007A0AC0" w:rsidP="007A0AC0">
            <w:pPr>
              <w:autoSpaceDE w:val="0"/>
              <w:contextualSpacing/>
              <w:jc w:val="center"/>
              <w:rPr>
                <w:b w:val="0"/>
              </w:rPr>
            </w:pPr>
            <w:r w:rsidRPr="007A0AC0">
              <w:rPr>
                <w:b w:val="0"/>
              </w:rPr>
              <w:t>-</w:t>
            </w:r>
          </w:p>
        </w:tc>
        <w:tc>
          <w:tcPr>
            <w:tcW w:w="1418" w:type="dxa"/>
          </w:tcPr>
          <w:p w:rsidR="007A0AC0" w:rsidRPr="007A0AC0" w:rsidRDefault="007A0AC0" w:rsidP="007A0AC0">
            <w:pPr>
              <w:autoSpaceDE w:val="0"/>
              <w:contextualSpacing/>
              <w:jc w:val="center"/>
              <w:rPr>
                <w:b w:val="0"/>
              </w:rPr>
            </w:pPr>
            <w:r w:rsidRPr="007A0AC0">
              <w:rPr>
                <w:b w:val="0"/>
              </w:rPr>
              <w:t>96,00</w:t>
            </w:r>
          </w:p>
          <w:p w:rsidR="007A0AC0" w:rsidRPr="007A0AC0" w:rsidRDefault="007A0AC0" w:rsidP="007A0AC0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7A0AC0" w:rsidRPr="007A0AC0" w:rsidRDefault="007A0AC0" w:rsidP="007A0AC0">
            <w:pPr>
              <w:autoSpaceDE w:val="0"/>
              <w:contextualSpacing/>
              <w:jc w:val="center"/>
              <w:rPr>
                <w:b w:val="0"/>
              </w:rPr>
            </w:pPr>
            <w:r w:rsidRPr="007A0AC0">
              <w:rPr>
                <w:b w:val="0"/>
              </w:rPr>
              <w:t>96,00</w:t>
            </w:r>
          </w:p>
          <w:p w:rsidR="007A0AC0" w:rsidRPr="007A0AC0" w:rsidRDefault="007A0AC0" w:rsidP="007A0AC0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7A0AC0" w:rsidRPr="007A0AC0" w:rsidRDefault="007A0AC0" w:rsidP="007A0AC0">
            <w:pPr>
              <w:autoSpaceDE w:val="0"/>
              <w:contextualSpacing/>
              <w:jc w:val="center"/>
              <w:rPr>
                <w:b w:val="0"/>
              </w:rPr>
            </w:pPr>
            <w:r w:rsidRPr="007A0AC0">
              <w:rPr>
                <w:b w:val="0"/>
              </w:rPr>
              <w:t>-</w:t>
            </w:r>
          </w:p>
        </w:tc>
        <w:tc>
          <w:tcPr>
            <w:tcW w:w="1559" w:type="dxa"/>
          </w:tcPr>
          <w:p w:rsidR="007A0AC0" w:rsidRPr="007A0AC0" w:rsidRDefault="007A0AC0" w:rsidP="007A0AC0">
            <w:pPr>
              <w:autoSpaceDE w:val="0"/>
              <w:contextualSpacing/>
              <w:jc w:val="center"/>
              <w:rPr>
                <w:b w:val="0"/>
              </w:rPr>
            </w:pPr>
            <w:r w:rsidRPr="007A0AC0">
              <w:rPr>
                <w:b w:val="0"/>
              </w:rPr>
              <w:t>96,00</w:t>
            </w:r>
          </w:p>
          <w:p w:rsidR="007A0AC0" w:rsidRPr="007A0AC0" w:rsidRDefault="007A0AC0" w:rsidP="007A0AC0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7A0AC0" w:rsidRPr="007A0AC0" w:rsidRDefault="007A0AC0" w:rsidP="007A0AC0">
            <w:pPr>
              <w:autoSpaceDE w:val="0"/>
              <w:contextualSpacing/>
              <w:jc w:val="center"/>
              <w:rPr>
                <w:b w:val="0"/>
              </w:rPr>
            </w:pPr>
            <w:r w:rsidRPr="007A0AC0">
              <w:rPr>
                <w:b w:val="0"/>
              </w:rPr>
              <w:t>96,00</w:t>
            </w:r>
          </w:p>
          <w:p w:rsidR="007A0AC0" w:rsidRPr="007A0AC0" w:rsidRDefault="007A0AC0" w:rsidP="007A0AC0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7A0AC0" w:rsidRPr="007A0AC0" w:rsidRDefault="007A0AC0" w:rsidP="007A0AC0">
            <w:pPr>
              <w:autoSpaceDE w:val="0"/>
              <w:contextualSpacing/>
              <w:jc w:val="center"/>
              <w:rPr>
                <w:b w:val="0"/>
              </w:rPr>
            </w:pPr>
            <w:r w:rsidRPr="007A0AC0">
              <w:rPr>
                <w:b w:val="0"/>
              </w:rPr>
              <w:t>-</w:t>
            </w:r>
          </w:p>
        </w:tc>
        <w:tc>
          <w:tcPr>
            <w:tcW w:w="1417" w:type="dxa"/>
          </w:tcPr>
          <w:p w:rsidR="007A0AC0" w:rsidRPr="007A0AC0" w:rsidRDefault="007A0AC0" w:rsidP="007A0AC0">
            <w:pPr>
              <w:autoSpaceDE w:val="0"/>
              <w:contextualSpacing/>
              <w:jc w:val="center"/>
              <w:rPr>
                <w:b w:val="0"/>
              </w:rPr>
            </w:pPr>
            <w:r w:rsidRPr="007A0AC0">
              <w:rPr>
                <w:b w:val="0"/>
              </w:rPr>
              <w:t>96,00</w:t>
            </w:r>
          </w:p>
          <w:p w:rsidR="007A0AC0" w:rsidRPr="007A0AC0" w:rsidRDefault="007A0AC0" w:rsidP="007A0AC0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7A0AC0" w:rsidRPr="007A0AC0" w:rsidRDefault="007A0AC0" w:rsidP="007A0AC0">
            <w:pPr>
              <w:autoSpaceDE w:val="0"/>
              <w:contextualSpacing/>
              <w:jc w:val="center"/>
              <w:rPr>
                <w:b w:val="0"/>
              </w:rPr>
            </w:pPr>
            <w:r w:rsidRPr="007A0AC0">
              <w:rPr>
                <w:b w:val="0"/>
              </w:rPr>
              <w:t>96,00</w:t>
            </w:r>
          </w:p>
          <w:p w:rsidR="007A0AC0" w:rsidRPr="007A0AC0" w:rsidRDefault="007A0AC0" w:rsidP="007A0AC0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7A0AC0" w:rsidRPr="007A0AC0" w:rsidRDefault="007A0AC0" w:rsidP="007A0AC0">
            <w:pPr>
              <w:autoSpaceDE w:val="0"/>
              <w:contextualSpacing/>
              <w:jc w:val="center"/>
              <w:rPr>
                <w:b w:val="0"/>
              </w:rPr>
            </w:pPr>
            <w:r w:rsidRPr="007A0AC0">
              <w:rPr>
                <w:b w:val="0"/>
              </w:rPr>
              <w:t>-</w:t>
            </w:r>
          </w:p>
        </w:tc>
        <w:tc>
          <w:tcPr>
            <w:tcW w:w="1418" w:type="dxa"/>
          </w:tcPr>
          <w:p w:rsidR="007A0AC0" w:rsidRPr="007A0AC0" w:rsidRDefault="007A0AC0" w:rsidP="007A0AC0">
            <w:pPr>
              <w:autoSpaceDE w:val="0"/>
              <w:contextualSpacing/>
              <w:jc w:val="center"/>
              <w:rPr>
                <w:b w:val="0"/>
              </w:rPr>
            </w:pPr>
            <w:r w:rsidRPr="007A0AC0">
              <w:rPr>
                <w:b w:val="0"/>
              </w:rPr>
              <w:t>96,00</w:t>
            </w:r>
          </w:p>
          <w:p w:rsidR="007A0AC0" w:rsidRPr="007A0AC0" w:rsidRDefault="007A0AC0" w:rsidP="007A0AC0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7A0AC0" w:rsidRPr="007A0AC0" w:rsidRDefault="007A0AC0" w:rsidP="007A0AC0">
            <w:pPr>
              <w:autoSpaceDE w:val="0"/>
              <w:contextualSpacing/>
              <w:jc w:val="center"/>
              <w:rPr>
                <w:b w:val="0"/>
              </w:rPr>
            </w:pPr>
            <w:r w:rsidRPr="007A0AC0">
              <w:rPr>
                <w:b w:val="0"/>
              </w:rPr>
              <w:t>96,00</w:t>
            </w:r>
          </w:p>
          <w:p w:rsidR="007A0AC0" w:rsidRPr="007A0AC0" w:rsidRDefault="007A0AC0" w:rsidP="007A0AC0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7A0AC0" w:rsidRPr="007A0AC0" w:rsidRDefault="007A0AC0" w:rsidP="007A0AC0">
            <w:pPr>
              <w:autoSpaceDE w:val="0"/>
              <w:contextualSpacing/>
              <w:jc w:val="center"/>
              <w:rPr>
                <w:b w:val="0"/>
              </w:rPr>
            </w:pPr>
            <w:r w:rsidRPr="007A0AC0">
              <w:rPr>
                <w:b w:val="0"/>
              </w:rPr>
              <w:t>-</w:t>
            </w:r>
          </w:p>
        </w:tc>
        <w:tc>
          <w:tcPr>
            <w:tcW w:w="1417" w:type="dxa"/>
          </w:tcPr>
          <w:p w:rsidR="007A0AC0" w:rsidRPr="007A0AC0" w:rsidRDefault="007A0AC0" w:rsidP="007A0AC0">
            <w:pPr>
              <w:autoSpaceDE w:val="0"/>
              <w:contextualSpacing/>
              <w:jc w:val="center"/>
              <w:rPr>
                <w:b w:val="0"/>
              </w:rPr>
            </w:pPr>
            <w:r w:rsidRPr="007A0AC0">
              <w:rPr>
                <w:b w:val="0"/>
              </w:rPr>
              <w:t>96,00</w:t>
            </w:r>
          </w:p>
          <w:p w:rsidR="007A0AC0" w:rsidRPr="007A0AC0" w:rsidRDefault="007A0AC0" w:rsidP="007A0AC0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7A0AC0" w:rsidRPr="007A0AC0" w:rsidRDefault="007A0AC0" w:rsidP="007A0AC0">
            <w:pPr>
              <w:autoSpaceDE w:val="0"/>
              <w:contextualSpacing/>
              <w:jc w:val="center"/>
              <w:rPr>
                <w:b w:val="0"/>
              </w:rPr>
            </w:pPr>
            <w:r w:rsidRPr="007A0AC0">
              <w:rPr>
                <w:b w:val="0"/>
              </w:rPr>
              <w:t>96,00</w:t>
            </w:r>
          </w:p>
          <w:p w:rsidR="007A0AC0" w:rsidRPr="007A0AC0" w:rsidRDefault="007A0AC0" w:rsidP="007A0AC0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7A0AC0" w:rsidRPr="007A0AC0" w:rsidRDefault="007A0AC0" w:rsidP="007A0AC0">
            <w:pPr>
              <w:autoSpaceDE w:val="0"/>
              <w:contextualSpacing/>
              <w:jc w:val="center"/>
              <w:rPr>
                <w:b w:val="0"/>
              </w:rPr>
            </w:pPr>
            <w:r w:rsidRPr="007A0AC0">
              <w:rPr>
                <w:b w:val="0"/>
              </w:rPr>
              <w:t>-</w:t>
            </w:r>
          </w:p>
        </w:tc>
      </w:tr>
      <w:tr w:rsidR="007A0AC0" w:rsidRPr="007A0AC0" w:rsidTr="007A0AC0">
        <w:trPr>
          <w:trHeight w:val="866"/>
        </w:trPr>
        <w:tc>
          <w:tcPr>
            <w:tcW w:w="540" w:type="dxa"/>
          </w:tcPr>
          <w:p w:rsidR="007A0AC0" w:rsidRPr="007A0AC0" w:rsidRDefault="007A0AC0" w:rsidP="007A0AC0">
            <w:pPr>
              <w:autoSpaceDE w:val="0"/>
              <w:contextualSpacing/>
              <w:rPr>
                <w:b w:val="0"/>
              </w:rPr>
            </w:pPr>
            <w:r w:rsidRPr="007A0AC0">
              <w:rPr>
                <w:b w:val="0"/>
              </w:rPr>
              <w:t>3.1</w:t>
            </w:r>
          </w:p>
        </w:tc>
        <w:tc>
          <w:tcPr>
            <w:tcW w:w="3396" w:type="dxa"/>
          </w:tcPr>
          <w:p w:rsidR="007A0AC0" w:rsidRPr="007A0AC0" w:rsidRDefault="007A0AC0" w:rsidP="007A0AC0">
            <w:pPr>
              <w:autoSpaceDE w:val="0"/>
              <w:contextualSpacing/>
              <w:rPr>
                <w:b w:val="0"/>
              </w:rPr>
            </w:pPr>
            <w:r w:rsidRPr="007A0AC0">
              <w:rPr>
                <w:b w:val="0"/>
              </w:rPr>
              <w:t>Мероприятия волонтёрской направленности по реализации прав молодых граждан на добровольное, безвозмездное и непосредственное участие в решении социально-значимых проблем</w:t>
            </w:r>
          </w:p>
        </w:tc>
        <w:tc>
          <w:tcPr>
            <w:tcW w:w="3402" w:type="dxa"/>
          </w:tcPr>
          <w:p w:rsidR="007A0AC0" w:rsidRPr="007A0AC0" w:rsidRDefault="007A0AC0" w:rsidP="007A0AC0">
            <w:pPr>
              <w:autoSpaceDE w:val="0"/>
              <w:contextualSpacing/>
              <w:rPr>
                <w:b w:val="0"/>
              </w:rPr>
            </w:pPr>
            <w:r w:rsidRPr="007A0AC0">
              <w:rPr>
                <w:b w:val="0"/>
              </w:rPr>
              <w:t>Всего, в том числе:</w:t>
            </w:r>
          </w:p>
          <w:p w:rsidR="007A0AC0" w:rsidRPr="007A0AC0" w:rsidRDefault="007A0AC0" w:rsidP="007A0AC0">
            <w:pPr>
              <w:autoSpaceDE w:val="0"/>
              <w:contextualSpacing/>
              <w:rPr>
                <w:b w:val="0"/>
              </w:rPr>
            </w:pPr>
          </w:p>
          <w:p w:rsidR="007A0AC0" w:rsidRPr="007A0AC0" w:rsidRDefault="007A0AC0" w:rsidP="007A0AC0">
            <w:pPr>
              <w:autoSpaceDE w:val="0"/>
              <w:contextualSpacing/>
              <w:rPr>
                <w:b w:val="0"/>
              </w:rPr>
            </w:pPr>
            <w:r w:rsidRPr="007A0AC0">
              <w:rPr>
                <w:b w:val="0"/>
              </w:rPr>
              <w:t>местный бюджет</w:t>
            </w:r>
          </w:p>
          <w:p w:rsidR="007A0AC0" w:rsidRPr="007A0AC0" w:rsidRDefault="007A0AC0" w:rsidP="007A0AC0">
            <w:pPr>
              <w:autoSpaceDE w:val="0"/>
              <w:contextualSpacing/>
              <w:rPr>
                <w:b w:val="0"/>
              </w:rPr>
            </w:pPr>
          </w:p>
          <w:p w:rsidR="007A0AC0" w:rsidRPr="007A0AC0" w:rsidRDefault="007A0AC0" w:rsidP="007A0AC0">
            <w:pPr>
              <w:autoSpaceDE w:val="0"/>
              <w:contextualSpacing/>
              <w:rPr>
                <w:b w:val="0"/>
              </w:rPr>
            </w:pPr>
            <w:r w:rsidRPr="007A0AC0">
              <w:rPr>
                <w:b w:val="0"/>
              </w:rPr>
              <w:t>краевой бюджет</w:t>
            </w:r>
          </w:p>
          <w:p w:rsidR="007A0AC0" w:rsidRPr="007A0AC0" w:rsidRDefault="007A0AC0" w:rsidP="007A0AC0">
            <w:pPr>
              <w:autoSpaceDE w:val="0"/>
              <w:contextualSpacing/>
              <w:rPr>
                <w:b w:val="0"/>
              </w:rPr>
            </w:pPr>
          </w:p>
        </w:tc>
        <w:tc>
          <w:tcPr>
            <w:tcW w:w="1417" w:type="dxa"/>
          </w:tcPr>
          <w:p w:rsidR="007A0AC0" w:rsidRPr="007A0AC0" w:rsidRDefault="007A0AC0" w:rsidP="007A0AC0">
            <w:pPr>
              <w:autoSpaceDE w:val="0"/>
              <w:contextualSpacing/>
              <w:jc w:val="center"/>
              <w:rPr>
                <w:b w:val="0"/>
              </w:rPr>
            </w:pPr>
            <w:r w:rsidRPr="007A0AC0">
              <w:rPr>
                <w:b w:val="0"/>
              </w:rPr>
              <w:t>105,00</w:t>
            </w:r>
          </w:p>
          <w:p w:rsidR="007A0AC0" w:rsidRPr="007A0AC0" w:rsidRDefault="007A0AC0" w:rsidP="007A0AC0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7A0AC0" w:rsidRPr="007A0AC0" w:rsidRDefault="007A0AC0" w:rsidP="007A0AC0">
            <w:pPr>
              <w:autoSpaceDE w:val="0"/>
              <w:contextualSpacing/>
              <w:jc w:val="center"/>
              <w:rPr>
                <w:b w:val="0"/>
              </w:rPr>
            </w:pPr>
            <w:r w:rsidRPr="007A0AC0">
              <w:rPr>
                <w:b w:val="0"/>
              </w:rPr>
              <w:t>105,00</w:t>
            </w:r>
          </w:p>
          <w:p w:rsidR="007A0AC0" w:rsidRPr="007A0AC0" w:rsidRDefault="007A0AC0" w:rsidP="007A0AC0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7A0AC0" w:rsidRPr="007A0AC0" w:rsidRDefault="007A0AC0" w:rsidP="007A0AC0">
            <w:pPr>
              <w:autoSpaceDE w:val="0"/>
              <w:contextualSpacing/>
              <w:jc w:val="center"/>
              <w:rPr>
                <w:b w:val="0"/>
              </w:rPr>
            </w:pPr>
            <w:r w:rsidRPr="007A0AC0">
              <w:rPr>
                <w:b w:val="0"/>
              </w:rPr>
              <w:t>-</w:t>
            </w:r>
          </w:p>
        </w:tc>
        <w:tc>
          <w:tcPr>
            <w:tcW w:w="1418" w:type="dxa"/>
          </w:tcPr>
          <w:p w:rsidR="007A0AC0" w:rsidRPr="007A0AC0" w:rsidRDefault="007A0AC0" w:rsidP="007A0AC0">
            <w:pPr>
              <w:autoSpaceDE w:val="0"/>
              <w:contextualSpacing/>
              <w:jc w:val="center"/>
              <w:rPr>
                <w:b w:val="0"/>
              </w:rPr>
            </w:pPr>
            <w:r w:rsidRPr="007A0AC0">
              <w:rPr>
                <w:b w:val="0"/>
              </w:rPr>
              <w:t>96,00</w:t>
            </w:r>
          </w:p>
          <w:p w:rsidR="007A0AC0" w:rsidRPr="007A0AC0" w:rsidRDefault="007A0AC0" w:rsidP="007A0AC0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7A0AC0" w:rsidRPr="007A0AC0" w:rsidRDefault="007A0AC0" w:rsidP="007A0AC0">
            <w:pPr>
              <w:autoSpaceDE w:val="0"/>
              <w:contextualSpacing/>
              <w:jc w:val="center"/>
              <w:rPr>
                <w:b w:val="0"/>
              </w:rPr>
            </w:pPr>
            <w:r w:rsidRPr="007A0AC0">
              <w:rPr>
                <w:b w:val="0"/>
              </w:rPr>
              <w:t>96,00</w:t>
            </w:r>
          </w:p>
          <w:p w:rsidR="007A0AC0" w:rsidRPr="007A0AC0" w:rsidRDefault="007A0AC0" w:rsidP="007A0AC0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7A0AC0" w:rsidRPr="007A0AC0" w:rsidRDefault="007A0AC0" w:rsidP="007A0AC0">
            <w:pPr>
              <w:autoSpaceDE w:val="0"/>
              <w:contextualSpacing/>
              <w:jc w:val="center"/>
              <w:rPr>
                <w:b w:val="0"/>
              </w:rPr>
            </w:pPr>
            <w:r w:rsidRPr="007A0AC0">
              <w:rPr>
                <w:b w:val="0"/>
              </w:rPr>
              <w:t>-</w:t>
            </w:r>
          </w:p>
        </w:tc>
        <w:tc>
          <w:tcPr>
            <w:tcW w:w="1559" w:type="dxa"/>
          </w:tcPr>
          <w:p w:rsidR="007A0AC0" w:rsidRPr="007A0AC0" w:rsidRDefault="007A0AC0" w:rsidP="007A0AC0">
            <w:pPr>
              <w:autoSpaceDE w:val="0"/>
              <w:contextualSpacing/>
              <w:jc w:val="center"/>
              <w:rPr>
                <w:b w:val="0"/>
              </w:rPr>
            </w:pPr>
            <w:r w:rsidRPr="007A0AC0">
              <w:rPr>
                <w:b w:val="0"/>
              </w:rPr>
              <w:t>96,00</w:t>
            </w:r>
          </w:p>
          <w:p w:rsidR="007A0AC0" w:rsidRPr="007A0AC0" w:rsidRDefault="007A0AC0" w:rsidP="007A0AC0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7A0AC0" w:rsidRPr="007A0AC0" w:rsidRDefault="007A0AC0" w:rsidP="007A0AC0">
            <w:pPr>
              <w:autoSpaceDE w:val="0"/>
              <w:contextualSpacing/>
              <w:jc w:val="center"/>
              <w:rPr>
                <w:b w:val="0"/>
              </w:rPr>
            </w:pPr>
            <w:r w:rsidRPr="007A0AC0">
              <w:rPr>
                <w:b w:val="0"/>
              </w:rPr>
              <w:t>96,00</w:t>
            </w:r>
          </w:p>
          <w:p w:rsidR="007A0AC0" w:rsidRPr="007A0AC0" w:rsidRDefault="007A0AC0" w:rsidP="007A0AC0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7A0AC0" w:rsidRPr="007A0AC0" w:rsidRDefault="007A0AC0" w:rsidP="007A0AC0">
            <w:pPr>
              <w:autoSpaceDE w:val="0"/>
              <w:contextualSpacing/>
              <w:jc w:val="center"/>
              <w:rPr>
                <w:b w:val="0"/>
              </w:rPr>
            </w:pPr>
            <w:r w:rsidRPr="007A0AC0">
              <w:rPr>
                <w:b w:val="0"/>
              </w:rPr>
              <w:t>-</w:t>
            </w:r>
          </w:p>
        </w:tc>
        <w:tc>
          <w:tcPr>
            <w:tcW w:w="1417" w:type="dxa"/>
          </w:tcPr>
          <w:p w:rsidR="007A0AC0" w:rsidRPr="007A0AC0" w:rsidRDefault="007A0AC0" w:rsidP="007A0AC0">
            <w:pPr>
              <w:autoSpaceDE w:val="0"/>
              <w:contextualSpacing/>
              <w:jc w:val="center"/>
              <w:rPr>
                <w:b w:val="0"/>
              </w:rPr>
            </w:pPr>
            <w:r w:rsidRPr="007A0AC0">
              <w:rPr>
                <w:b w:val="0"/>
              </w:rPr>
              <w:t>96,00</w:t>
            </w:r>
          </w:p>
          <w:p w:rsidR="007A0AC0" w:rsidRPr="007A0AC0" w:rsidRDefault="007A0AC0" w:rsidP="007A0AC0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7A0AC0" w:rsidRPr="007A0AC0" w:rsidRDefault="007A0AC0" w:rsidP="007A0AC0">
            <w:pPr>
              <w:autoSpaceDE w:val="0"/>
              <w:contextualSpacing/>
              <w:jc w:val="center"/>
              <w:rPr>
                <w:b w:val="0"/>
              </w:rPr>
            </w:pPr>
            <w:r w:rsidRPr="007A0AC0">
              <w:rPr>
                <w:b w:val="0"/>
              </w:rPr>
              <w:t>96,00</w:t>
            </w:r>
          </w:p>
          <w:p w:rsidR="007A0AC0" w:rsidRPr="007A0AC0" w:rsidRDefault="007A0AC0" w:rsidP="007A0AC0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7A0AC0" w:rsidRPr="007A0AC0" w:rsidRDefault="007A0AC0" w:rsidP="007A0AC0">
            <w:pPr>
              <w:autoSpaceDE w:val="0"/>
              <w:contextualSpacing/>
              <w:jc w:val="center"/>
              <w:rPr>
                <w:b w:val="0"/>
              </w:rPr>
            </w:pPr>
            <w:r w:rsidRPr="007A0AC0">
              <w:rPr>
                <w:b w:val="0"/>
              </w:rPr>
              <w:t>-</w:t>
            </w:r>
          </w:p>
        </w:tc>
        <w:tc>
          <w:tcPr>
            <w:tcW w:w="1418" w:type="dxa"/>
          </w:tcPr>
          <w:p w:rsidR="007A0AC0" w:rsidRPr="007A0AC0" w:rsidRDefault="007A0AC0" w:rsidP="007A0AC0">
            <w:pPr>
              <w:autoSpaceDE w:val="0"/>
              <w:contextualSpacing/>
              <w:jc w:val="center"/>
              <w:rPr>
                <w:b w:val="0"/>
              </w:rPr>
            </w:pPr>
            <w:r w:rsidRPr="007A0AC0">
              <w:rPr>
                <w:b w:val="0"/>
              </w:rPr>
              <w:t>96,00</w:t>
            </w:r>
          </w:p>
          <w:p w:rsidR="007A0AC0" w:rsidRPr="007A0AC0" w:rsidRDefault="007A0AC0" w:rsidP="007A0AC0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7A0AC0" w:rsidRPr="007A0AC0" w:rsidRDefault="007A0AC0" w:rsidP="007A0AC0">
            <w:pPr>
              <w:autoSpaceDE w:val="0"/>
              <w:contextualSpacing/>
              <w:jc w:val="center"/>
              <w:rPr>
                <w:b w:val="0"/>
              </w:rPr>
            </w:pPr>
            <w:r w:rsidRPr="007A0AC0">
              <w:rPr>
                <w:b w:val="0"/>
              </w:rPr>
              <w:t>96,00</w:t>
            </w:r>
          </w:p>
          <w:p w:rsidR="007A0AC0" w:rsidRPr="007A0AC0" w:rsidRDefault="007A0AC0" w:rsidP="007A0AC0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7A0AC0" w:rsidRPr="007A0AC0" w:rsidRDefault="007A0AC0" w:rsidP="007A0AC0">
            <w:pPr>
              <w:autoSpaceDE w:val="0"/>
              <w:contextualSpacing/>
              <w:jc w:val="center"/>
              <w:rPr>
                <w:b w:val="0"/>
              </w:rPr>
            </w:pPr>
            <w:r w:rsidRPr="007A0AC0">
              <w:rPr>
                <w:b w:val="0"/>
              </w:rPr>
              <w:t>-</w:t>
            </w:r>
          </w:p>
        </w:tc>
        <w:tc>
          <w:tcPr>
            <w:tcW w:w="1417" w:type="dxa"/>
          </w:tcPr>
          <w:p w:rsidR="007A0AC0" w:rsidRPr="007A0AC0" w:rsidRDefault="007A0AC0" w:rsidP="007A0AC0">
            <w:pPr>
              <w:autoSpaceDE w:val="0"/>
              <w:contextualSpacing/>
              <w:jc w:val="center"/>
              <w:rPr>
                <w:b w:val="0"/>
              </w:rPr>
            </w:pPr>
            <w:r w:rsidRPr="007A0AC0">
              <w:rPr>
                <w:b w:val="0"/>
              </w:rPr>
              <w:t>96,00</w:t>
            </w:r>
          </w:p>
          <w:p w:rsidR="007A0AC0" w:rsidRPr="007A0AC0" w:rsidRDefault="007A0AC0" w:rsidP="007A0AC0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7A0AC0" w:rsidRPr="007A0AC0" w:rsidRDefault="007A0AC0" w:rsidP="007A0AC0">
            <w:pPr>
              <w:autoSpaceDE w:val="0"/>
              <w:contextualSpacing/>
              <w:jc w:val="center"/>
              <w:rPr>
                <w:b w:val="0"/>
              </w:rPr>
            </w:pPr>
            <w:r w:rsidRPr="007A0AC0">
              <w:rPr>
                <w:b w:val="0"/>
              </w:rPr>
              <w:t>96,00</w:t>
            </w:r>
          </w:p>
          <w:p w:rsidR="007A0AC0" w:rsidRPr="007A0AC0" w:rsidRDefault="007A0AC0" w:rsidP="007A0AC0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7A0AC0" w:rsidRPr="007A0AC0" w:rsidRDefault="007A0AC0" w:rsidP="007A0AC0">
            <w:pPr>
              <w:autoSpaceDE w:val="0"/>
              <w:contextualSpacing/>
              <w:jc w:val="center"/>
              <w:rPr>
                <w:b w:val="0"/>
              </w:rPr>
            </w:pPr>
            <w:r w:rsidRPr="007A0AC0">
              <w:rPr>
                <w:b w:val="0"/>
              </w:rPr>
              <w:t>-</w:t>
            </w:r>
          </w:p>
        </w:tc>
      </w:tr>
      <w:tr w:rsidR="007A0AC0" w:rsidRPr="007A0AC0" w:rsidTr="007A0AC0">
        <w:trPr>
          <w:trHeight w:val="866"/>
        </w:trPr>
        <w:tc>
          <w:tcPr>
            <w:tcW w:w="540" w:type="dxa"/>
          </w:tcPr>
          <w:p w:rsidR="007A0AC0" w:rsidRPr="007A0AC0" w:rsidRDefault="007A0AC0" w:rsidP="007A0AC0">
            <w:pPr>
              <w:autoSpaceDE w:val="0"/>
              <w:contextualSpacing/>
              <w:rPr>
                <w:b w:val="0"/>
              </w:rPr>
            </w:pPr>
            <w:r w:rsidRPr="007A0AC0">
              <w:rPr>
                <w:b w:val="0"/>
              </w:rPr>
              <w:lastRenderedPageBreak/>
              <w:t>4.</w:t>
            </w:r>
          </w:p>
        </w:tc>
        <w:tc>
          <w:tcPr>
            <w:tcW w:w="3396" w:type="dxa"/>
          </w:tcPr>
          <w:p w:rsidR="007A0AC0" w:rsidRPr="007A0AC0" w:rsidRDefault="007A0AC0" w:rsidP="007A0AC0">
            <w:pPr>
              <w:autoSpaceDE w:val="0"/>
              <w:contextualSpacing/>
              <w:rPr>
                <w:b w:val="0"/>
              </w:rPr>
            </w:pPr>
            <w:r w:rsidRPr="007A0AC0">
              <w:rPr>
                <w:b w:val="0"/>
              </w:rPr>
              <w:t>Основное мероприятие: «Трудовая занятость молодёжи Новоалександровского городского округа»</w:t>
            </w:r>
          </w:p>
        </w:tc>
        <w:tc>
          <w:tcPr>
            <w:tcW w:w="3402" w:type="dxa"/>
          </w:tcPr>
          <w:p w:rsidR="007A0AC0" w:rsidRPr="007A0AC0" w:rsidRDefault="007A0AC0" w:rsidP="007A0AC0">
            <w:pPr>
              <w:autoSpaceDE w:val="0"/>
              <w:contextualSpacing/>
              <w:rPr>
                <w:b w:val="0"/>
              </w:rPr>
            </w:pPr>
            <w:r w:rsidRPr="007A0AC0">
              <w:rPr>
                <w:b w:val="0"/>
              </w:rPr>
              <w:t>Всего, в том числе:</w:t>
            </w:r>
          </w:p>
          <w:p w:rsidR="007A0AC0" w:rsidRPr="007A0AC0" w:rsidRDefault="007A0AC0" w:rsidP="007A0AC0">
            <w:pPr>
              <w:autoSpaceDE w:val="0"/>
              <w:contextualSpacing/>
              <w:rPr>
                <w:b w:val="0"/>
              </w:rPr>
            </w:pPr>
          </w:p>
          <w:p w:rsidR="007A0AC0" w:rsidRPr="007A0AC0" w:rsidRDefault="007A0AC0" w:rsidP="007A0AC0">
            <w:pPr>
              <w:autoSpaceDE w:val="0"/>
              <w:contextualSpacing/>
              <w:rPr>
                <w:b w:val="0"/>
              </w:rPr>
            </w:pPr>
            <w:r w:rsidRPr="007A0AC0">
              <w:rPr>
                <w:b w:val="0"/>
              </w:rPr>
              <w:t>местный бюджет</w:t>
            </w:r>
          </w:p>
          <w:p w:rsidR="007A0AC0" w:rsidRPr="007A0AC0" w:rsidRDefault="007A0AC0" w:rsidP="007A0AC0">
            <w:pPr>
              <w:autoSpaceDE w:val="0"/>
              <w:contextualSpacing/>
              <w:rPr>
                <w:b w:val="0"/>
              </w:rPr>
            </w:pPr>
          </w:p>
          <w:p w:rsidR="007A0AC0" w:rsidRPr="007A0AC0" w:rsidRDefault="007A0AC0" w:rsidP="007A0AC0">
            <w:pPr>
              <w:autoSpaceDE w:val="0"/>
              <w:contextualSpacing/>
              <w:rPr>
                <w:b w:val="0"/>
              </w:rPr>
            </w:pPr>
            <w:r w:rsidRPr="007A0AC0">
              <w:rPr>
                <w:b w:val="0"/>
              </w:rPr>
              <w:t>краевой бюджет</w:t>
            </w:r>
          </w:p>
          <w:p w:rsidR="007A0AC0" w:rsidRPr="007A0AC0" w:rsidRDefault="007A0AC0" w:rsidP="007A0AC0">
            <w:pPr>
              <w:autoSpaceDE w:val="0"/>
              <w:contextualSpacing/>
              <w:rPr>
                <w:b w:val="0"/>
              </w:rPr>
            </w:pPr>
          </w:p>
        </w:tc>
        <w:tc>
          <w:tcPr>
            <w:tcW w:w="1417" w:type="dxa"/>
          </w:tcPr>
          <w:p w:rsidR="007A0AC0" w:rsidRPr="007A0AC0" w:rsidRDefault="007A0AC0" w:rsidP="007A0AC0">
            <w:pPr>
              <w:autoSpaceDE w:val="0"/>
              <w:contextualSpacing/>
              <w:jc w:val="center"/>
              <w:rPr>
                <w:b w:val="0"/>
              </w:rPr>
            </w:pPr>
            <w:r w:rsidRPr="007A0AC0">
              <w:rPr>
                <w:b w:val="0"/>
              </w:rPr>
              <w:t>565,82</w:t>
            </w:r>
          </w:p>
          <w:p w:rsidR="007A0AC0" w:rsidRPr="007A0AC0" w:rsidRDefault="007A0AC0" w:rsidP="007A0AC0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7A0AC0" w:rsidRPr="007A0AC0" w:rsidRDefault="007A0AC0" w:rsidP="007A0AC0">
            <w:pPr>
              <w:autoSpaceDE w:val="0"/>
              <w:contextualSpacing/>
              <w:jc w:val="center"/>
              <w:rPr>
                <w:b w:val="0"/>
              </w:rPr>
            </w:pPr>
            <w:r w:rsidRPr="007A0AC0">
              <w:rPr>
                <w:b w:val="0"/>
              </w:rPr>
              <w:t>565,82</w:t>
            </w:r>
          </w:p>
          <w:p w:rsidR="007A0AC0" w:rsidRPr="007A0AC0" w:rsidRDefault="007A0AC0" w:rsidP="007A0AC0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7A0AC0" w:rsidRPr="007A0AC0" w:rsidRDefault="007A0AC0" w:rsidP="007A0AC0">
            <w:pPr>
              <w:autoSpaceDE w:val="0"/>
              <w:contextualSpacing/>
              <w:jc w:val="center"/>
              <w:rPr>
                <w:b w:val="0"/>
              </w:rPr>
            </w:pPr>
            <w:r w:rsidRPr="007A0AC0">
              <w:rPr>
                <w:b w:val="0"/>
              </w:rPr>
              <w:t>-</w:t>
            </w:r>
          </w:p>
        </w:tc>
        <w:tc>
          <w:tcPr>
            <w:tcW w:w="1418" w:type="dxa"/>
          </w:tcPr>
          <w:p w:rsidR="007A0AC0" w:rsidRPr="007A0AC0" w:rsidRDefault="007A0AC0" w:rsidP="007A0AC0">
            <w:pPr>
              <w:autoSpaceDE w:val="0"/>
              <w:contextualSpacing/>
              <w:jc w:val="center"/>
              <w:rPr>
                <w:b w:val="0"/>
              </w:rPr>
            </w:pPr>
            <w:r>
              <w:rPr>
                <w:b w:val="0"/>
              </w:rPr>
              <w:t>708</w:t>
            </w:r>
            <w:r w:rsidRPr="007A0AC0">
              <w:rPr>
                <w:b w:val="0"/>
              </w:rPr>
              <w:t>,00</w:t>
            </w:r>
          </w:p>
          <w:p w:rsidR="007A0AC0" w:rsidRPr="007A0AC0" w:rsidRDefault="007A0AC0" w:rsidP="007A0AC0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7A0AC0" w:rsidRPr="007A0AC0" w:rsidRDefault="007A0AC0" w:rsidP="007A0AC0">
            <w:pPr>
              <w:autoSpaceDE w:val="0"/>
              <w:contextualSpacing/>
              <w:jc w:val="center"/>
              <w:rPr>
                <w:b w:val="0"/>
              </w:rPr>
            </w:pPr>
            <w:r>
              <w:rPr>
                <w:b w:val="0"/>
              </w:rPr>
              <w:t>708</w:t>
            </w:r>
            <w:r w:rsidRPr="007A0AC0">
              <w:rPr>
                <w:b w:val="0"/>
              </w:rPr>
              <w:t>,00</w:t>
            </w:r>
          </w:p>
          <w:p w:rsidR="007A0AC0" w:rsidRPr="007A0AC0" w:rsidRDefault="007A0AC0" w:rsidP="007A0AC0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7A0AC0" w:rsidRPr="007A0AC0" w:rsidRDefault="007A0AC0" w:rsidP="007A0AC0">
            <w:pPr>
              <w:autoSpaceDE w:val="0"/>
              <w:contextualSpacing/>
              <w:jc w:val="center"/>
              <w:rPr>
                <w:b w:val="0"/>
              </w:rPr>
            </w:pPr>
            <w:r w:rsidRPr="007A0AC0">
              <w:rPr>
                <w:b w:val="0"/>
              </w:rPr>
              <w:t>-</w:t>
            </w:r>
          </w:p>
        </w:tc>
        <w:tc>
          <w:tcPr>
            <w:tcW w:w="1559" w:type="dxa"/>
          </w:tcPr>
          <w:p w:rsidR="007A0AC0" w:rsidRPr="007A0AC0" w:rsidRDefault="007A0AC0" w:rsidP="007A0AC0">
            <w:pPr>
              <w:autoSpaceDE w:val="0"/>
              <w:contextualSpacing/>
              <w:jc w:val="center"/>
              <w:rPr>
                <w:b w:val="0"/>
              </w:rPr>
            </w:pPr>
            <w:r w:rsidRPr="007A0AC0">
              <w:rPr>
                <w:b w:val="0"/>
              </w:rPr>
              <w:t>200,00</w:t>
            </w:r>
          </w:p>
          <w:p w:rsidR="007A0AC0" w:rsidRPr="007A0AC0" w:rsidRDefault="007A0AC0" w:rsidP="007A0AC0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7A0AC0" w:rsidRPr="007A0AC0" w:rsidRDefault="007A0AC0" w:rsidP="007A0AC0">
            <w:pPr>
              <w:autoSpaceDE w:val="0"/>
              <w:contextualSpacing/>
              <w:jc w:val="center"/>
              <w:rPr>
                <w:b w:val="0"/>
              </w:rPr>
            </w:pPr>
            <w:r w:rsidRPr="007A0AC0">
              <w:rPr>
                <w:b w:val="0"/>
              </w:rPr>
              <w:t>200,00</w:t>
            </w:r>
          </w:p>
          <w:p w:rsidR="007A0AC0" w:rsidRPr="007A0AC0" w:rsidRDefault="007A0AC0" w:rsidP="007A0AC0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7A0AC0" w:rsidRPr="007A0AC0" w:rsidRDefault="007A0AC0" w:rsidP="007A0AC0">
            <w:pPr>
              <w:autoSpaceDE w:val="0"/>
              <w:contextualSpacing/>
              <w:jc w:val="center"/>
              <w:rPr>
                <w:b w:val="0"/>
              </w:rPr>
            </w:pPr>
            <w:r w:rsidRPr="007A0AC0">
              <w:rPr>
                <w:b w:val="0"/>
              </w:rPr>
              <w:t>-</w:t>
            </w:r>
          </w:p>
        </w:tc>
        <w:tc>
          <w:tcPr>
            <w:tcW w:w="1417" w:type="dxa"/>
          </w:tcPr>
          <w:p w:rsidR="007A0AC0" w:rsidRPr="007A0AC0" w:rsidRDefault="007A0AC0" w:rsidP="007A0AC0">
            <w:pPr>
              <w:autoSpaceDE w:val="0"/>
              <w:contextualSpacing/>
              <w:jc w:val="center"/>
              <w:rPr>
                <w:b w:val="0"/>
              </w:rPr>
            </w:pPr>
            <w:r w:rsidRPr="007A0AC0">
              <w:rPr>
                <w:b w:val="0"/>
              </w:rPr>
              <w:t>200,00</w:t>
            </w:r>
          </w:p>
          <w:p w:rsidR="007A0AC0" w:rsidRPr="007A0AC0" w:rsidRDefault="007A0AC0" w:rsidP="007A0AC0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7A0AC0" w:rsidRPr="007A0AC0" w:rsidRDefault="007A0AC0" w:rsidP="007A0AC0">
            <w:pPr>
              <w:autoSpaceDE w:val="0"/>
              <w:contextualSpacing/>
              <w:jc w:val="center"/>
              <w:rPr>
                <w:b w:val="0"/>
              </w:rPr>
            </w:pPr>
            <w:r w:rsidRPr="007A0AC0">
              <w:rPr>
                <w:b w:val="0"/>
              </w:rPr>
              <w:t>200,00</w:t>
            </w:r>
          </w:p>
          <w:p w:rsidR="007A0AC0" w:rsidRPr="007A0AC0" w:rsidRDefault="007A0AC0" w:rsidP="007A0AC0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7A0AC0" w:rsidRPr="007A0AC0" w:rsidRDefault="007A0AC0" w:rsidP="007A0AC0">
            <w:pPr>
              <w:autoSpaceDE w:val="0"/>
              <w:contextualSpacing/>
              <w:jc w:val="center"/>
              <w:rPr>
                <w:b w:val="0"/>
              </w:rPr>
            </w:pPr>
            <w:r w:rsidRPr="007A0AC0">
              <w:rPr>
                <w:b w:val="0"/>
              </w:rPr>
              <w:t>-</w:t>
            </w:r>
          </w:p>
        </w:tc>
        <w:tc>
          <w:tcPr>
            <w:tcW w:w="1418" w:type="dxa"/>
          </w:tcPr>
          <w:p w:rsidR="007A0AC0" w:rsidRPr="007A0AC0" w:rsidRDefault="007A0AC0" w:rsidP="007A0AC0">
            <w:pPr>
              <w:autoSpaceDE w:val="0"/>
              <w:contextualSpacing/>
              <w:jc w:val="center"/>
              <w:rPr>
                <w:b w:val="0"/>
              </w:rPr>
            </w:pPr>
            <w:r w:rsidRPr="007A0AC0">
              <w:rPr>
                <w:b w:val="0"/>
              </w:rPr>
              <w:t>200,00</w:t>
            </w:r>
          </w:p>
          <w:p w:rsidR="007A0AC0" w:rsidRPr="007A0AC0" w:rsidRDefault="007A0AC0" w:rsidP="007A0AC0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7A0AC0" w:rsidRPr="007A0AC0" w:rsidRDefault="007A0AC0" w:rsidP="007A0AC0">
            <w:pPr>
              <w:autoSpaceDE w:val="0"/>
              <w:contextualSpacing/>
              <w:jc w:val="center"/>
              <w:rPr>
                <w:b w:val="0"/>
              </w:rPr>
            </w:pPr>
            <w:r w:rsidRPr="007A0AC0">
              <w:rPr>
                <w:b w:val="0"/>
              </w:rPr>
              <w:t>200,00</w:t>
            </w:r>
          </w:p>
          <w:p w:rsidR="007A0AC0" w:rsidRPr="007A0AC0" w:rsidRDefault="007A0AC0" w:rsidP="007A0AC0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7A0AC0" w:rsidRPr="007A0AC0" w:rsidRDefault="007A0AC0" w:rsidP="007A0AC0">
            <w:pPr>
              <w:autoSpaceDE w:val="0"/>
              <w:contextualSpacing/>
              <w:jc w:val="center"/>
              <w:rPr>
                <w:b w:val="0"/>
              </w:rPr>
            </w:pPr>
            <w:r w:rsidRPr="007A0AC0">
              <w:rPr>
                <w:b w:val="0"/>
              </w:rPr>
              <w:t>-</w:t>
            </w:r>
          </w:p>
        </w:tc>
        <w:tc>
          <w:tcPr>
            <w:tcW w:w="1417" w:type="dxa"/>
          </w:tcPr>
          <w:p w:rsidR="007A0AC0" w:rsidRPr="007A0AC0" w:rsidRDefault="007A0AC0" w:rsidP="007A0AC0">
            <w:pPr>
              <w:autoSpaceDE w:val="0"/>
              <w:contextualSpacing/>
              <w:jc w:val="center"/>
              <w:rPr>
                <w:b w:val="0"/>
              </w:rPr>
            </w:pPr>
            <w:r w:rsidRPr="007A0AC0">
              <w:rPr>
                <w:b w:val="0"/>
              </w:rPr>
              <w:t>200,00</w:t>
            </w:r>
          </w:p>
          <w:p w:rsidR="007A0AC0" w:rsidRPr="007A0AC0" w:rsidRDefault="007A0AC0" w:rsidP="007A0AC0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7A0AC0" w:rsidRPr="007A0AC0" w:rsidRDefault="007A0AC0" w:rsidP="007A0AC0">
            <w:pPr>
              <w:autoSpaceDE w:val="0"/>
              <w:contextualSpacing/>
              <w:jc w:val="center"/>
              <w:rPr>
                <w:b w:val="0"/>
              </w:rPr>
            </w:pPr>
            <w:r w:rsidRPr="007A0AC0">
              <w:rPr>
                <w:b w:val="0"/>
              </w:rPr>
              <w:t>200,00</w:t>
            </w:r>
          </w:p>
          <w:p w:rsidR="007A0AC0" w:rsidRPr="007A0AC0" w:rsidRDefault="007A0AC0" w:rsidP="007A0AC0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7A0AC0" w:rsidRPr="007A0AC0" w:rsidRDefault="007A0AC0" w:rsidP="007A0AC0">
            <w:pPr>
              <w:autoSpaceDE w:val="0"/>
              <w:contextualSpacing/>
              <w:jc w:val="center"/>
              <w:rPr>
                <w:b w:val="0"/>
              </w:rPr>
            </w:pPr>
            <w:r w:rsidRPr="007A0AC0">
              <w:rPr>
                <w:b w:val="0"/>
              </w:rPr>
              <w:t>-</w:t>
            </w:r>
          </w:p>
        </w:tc>
      </w:tr>
      <w:tr w:rsidR="007A0AC0" w:rsidRPr="007A0AC0" w:rsidTr="007A0AC0">
        <w:trPr>
          <w:trHeight w:val="866"/>
        </w:trPr>
        <w:tc>
          <w:tcPr>
            <w:tcW w:w="540" w:type="dxa"/>
          </w:tcPr>
          <w:p w:rsidR="007A0AC0" w:rsidRPr="007A0AC0" w:rsidRDefault="007A0AC0" w:rsidP="007A0AC0">
            <w:pPr>
              <w:autoSpaceDE w:val="0"/>
              <w:contextualSpacing/>
              <w:rPr>
                <w:b w:val="0"/>
              </w:rPr>
            </w:pPr>
            <w:r w:rsidRPr="007A0AC0">
              <w:rPr>
                <w:b w:val="0"/>
              </w:rPr>
              <w:t>4.1</w:t>
            </w:r>
          </w:p>
        </w:tc>
        <w:tc>
          <w:tcPr>
            <w:tcW w:w="3396" w:type="dxa"/>
          </w:tcPr>
          <w:p w:rsidR="007A0AC0" w:rsidRPr="007A0AC0" w:rsidRDefault="007A0AC0" w:rsidP="007A0AC0">
            <w:pPr>
              <w:autoSpaceDE w:val="0"/>
              <w:contextualSpacing/>
              <w:rPr>
                <w:b w:val="0"/>
              </w:rPr>
            </w:pPr>
            <w:r w:rsidRPr="007A0AC0">
              <w:rPr>
                <w:b w:val="0"/>
              </w:rPr>
              <w:t>Мероприятия по обеспечению занятости, создание временных рабочих мест для организации труда</w:t>
            </w:r>
          </w:p>
        </w:tc>
        <w:tc>
          <w:tcPr>
            <w:tcW w:w="3402" w:type="dxa"/>
          </w:tcPr>
          <w:p w:rsidR="007A0AC0" w:rsidRPr="007A0AC0" w:rsidRDefault="007A0AC0" w:rsidP="007A0AC0">
            <w:pPr>
              <w:autoSpaceDE w:val="0"/>
              <w:contextualSpacing/>
              <w:rPr>
                <w:b w:val="0"/>
              </w:rPr>
            </w:pPr>
            <w:r w:rsidRPr="007A0AC0">
              <w:rPr>
                <w:b w:val="0"/>
              </w:rPr>
              <w:t>Всего, в том числе:</w:t>
            </w:r>
          </w:p>
          <w:p w:rsidR="007A0AC0" w:rsidRPr="007A0AC0" w:rsidRDefault="007A0AC0" w:rsidP="007A0AC0">
            <w:pPr>
              <w:autoSpaceDE w:val="0"/>
              <w:contextualSpacing/>
              <w:rPr>
                <w:b w:val="0"/>
              </w:rPr>
            </w:pPr>
          </w:p>
          <w:p w:rsidR="007A0AC0" w:rsidRPr="007A0AC0" w:rsidRDefault="007A0AC0" w:rsidP="007A0AC0">
            <w:pPr>
              <w:autoSpaceDE w:val="0"/>
              <w:contextualSpacing/>
              <w:rPr>
                <w:b w:val="0"/>
              </w:rPr>
            </w:pPr>
            <w:r w:rsidRPr="007A0AC0">
              <w:rPr>
                <w:b w:val="0"/>
              </w:rPr>
              <w:t>местный бюджет</w:t>
            </w:r>
          </w:p>
          <w:p w:rsidR="007A0AC0" w:rsidRPr="007A0AC0" w:rsidRDefault="007A0AC0" w:rsidP="007A0AC0">
            <w:pPr>
              <w:autoSpaceDE w:val="0"/>
              <w:contextualSpacing/>
              <w:rPr>
                <w:b w:val="0"/>
              </w:rPr>
            </w:pPr>
          </w:p>
          <w:p w:rsidR="007A0AC0" w:rsidRPr="007A0AC0" w:rsidRDefault="007A0AC0" w:rsidP="007A0AC0">
            <w:pPr>
              <w:autoSpaceDE w:val="0"/>
              <w:contextualSpacing/>
              <w:rPr>
                <w:b w:val="0"/>
              </w:rPr>
            </w:pPr>
            <w:r w:rsidRPr="007A0AC0">
              <w:rPr>
                <w:b w:val="0"/>
              </w:rPr>
              <w:t>краевой бюджет</w:t>
            </w:r>
          </w:p>
          <w:p w:rsidR="007A0AC0" w:rsidRPr="007A0AC0" w:rsidRDefault="007A0AC0" w:rsidP="007A0AC0">
            <w:pPr>
              <w:autoSpaceDE w:val="0"/>
              <w:contextualSpacing/>
              <w:rPr>
                <w:b w:val="0"/>
              </w:rPr>
            </w:pPr>
          </w:p>
        </w:tc>
        <w:tc>
          <w:tcPr>
            <w:tcW w:w="1417" w:type="dxa"/>
          </w:tcPr>
          <w:p w:rsidR="007A0AC0" w:rsidRPr="007A0AC0" w:rsidRDefault="007A0AC0" w:rsidP="007A0AC0">
            <w:pPr>
              <w:autoSpaceDE w:val="0"/>
              <w:contextualSpacing/>
              <w:jc w:val="center"/>
              <w:rPr>
                <w:b w:val="0"/>
              </w:rPr>
            </w:pPr>
            <w:r w:rsidRPr="007A0AC0">
              <w:rPr>
                <w:b w:val="0"/>
              </w:rPr>
              <w:t>565,82</w:t>
            </w:r>
          </w:p>
          <w:p w:rsidR="007A0AC0" w:rsidRPr="007A0AC0" w:rsidRDefault="007A0AC0" w:rsidP="007A0AC0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7A0AC0" w:rsidRPr="007A0AC0" w:rsidRDefault="007A0AC0" w:rsidP="007A0AC0">
            <w:pPr>
              <w:autoSpaceDE w:val="0"/>
              <w:contextualSpacing/>
              <w:jc w:val="center"/>
              <w:rPr>
                <w:b w:val="0"/>
              </w:rPr>
            </w:pPr>
            <w:r w:rsidRPr="007A0AC0">
              <w:rPr>
                <w:b w:val="0"/>
              </w:rPr>
              <w:t>565,82</w:t>
            </w:r>
          </w:p>
          <w:p w:rsidR="007A0AC0" w:rsidRPr="007A0AC0" w:rsidRDefault="007A0AC0" w:rsidP="007A0AC0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7A0AC0" w:rsidRPr="007A0AC0" w:rsidRDefault="007A0AC0" w:rsidP="007A0AC0">
            <w:pPr>
              <w:autoSpaceDE w:val="0"/>
              <w:contextualSpacing/>
              <w:jc w:val="center"/>
              <w:rPr>
                <w:b w:val="0"/>
              </w:rPr>
            </w:pPr>
            <w:r w:rsidRPr="007A0AC0">
              <w:rPr>
                <w:b w:val="0"/>
              </w:rPr>
              <w:t>-</w:t>
            </w:r>
          </w:p>
        </w:tc>
        <w:tc>
          <w:tcPr>
            <w:tcW w:w="1418" w:type="dxa"/>
          </w:tcPr>
          <w:p w:rsidR="007A0AC0" w:rsidRPr="007A0AC0" w:rsidRDefault="007A0AC0" w:rsidP="007A0AC0">
            <w:pPr>
              <w:autoSpaceDE w:val="0"/>
              <w:contextualSpacing/>
              <w:jc w:val="center"/>
              <w:rPr>
                <w:b w:val="0"/>
              </w:rPr>
            </w:pPr>
            <w:r>
              <w:rPr>
                <w:b w:val="0"/>
              </w:rPr>
              <w:t>708</w:t>
            </w:r>
            <w:r w:rsidRPr="007A0AC0">
              <w:rPr>
                <w:b w:val="0"/>
              </w:rPr>
              <w:t>,00</w:t>
            </w:r>
          </w:p>
          <w:p w:rsidR="007A0AC0" w:rsidRPr="007A0AC0" w:rsidRDefault="007A0AC0" w:rsidP="007A0AC0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7A0AC0" w:rsidRPr="007A0AC0" w:rsidRDefault="007A0AC0" w:rsidP="007A0AC0">
            <w:pPr>
              <w:autoSpaceDE w:val="0"/>
              <w:contextualSpacing/>
              <w:jc w:val="center"/>
              <w:rPr>
                <w:b w:val="0"/>
              </w:rPr>
            </w:pPr>
            <w:r>
              <w:rPr>
                <w:b w:val="0"/>
              </w:rPr>
              <w:t>708</w:t>
            </w:r>
            <w:r w:rsidRPr="007A0AC0">
              <w:rPr>
                <w:b w:val="0"/>
              </w:rPr>
              <w:t>,00</w:t>
            </w:r>
          </w:p>
          <w:p w:rsidR="007A0AC0" w:rsidRPr="007A0AC0" w:rsidRDefault="007A0AC0" w:rsidP="007A0AC0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7A0AC0" w:rsidRPr="007A0AC0" w:rsidRDefault="007A0AC0" w:rsidP="007A0AC0">
            <w:pPr>
              <w:autoSpaceDE w:val="0"/>
              <w:contextualSpacing/>
              <w:jc w:val="center"/>
              <w:rPr>
                <w:b w:val="0"/>
              </w:rPr>
            </w:pPr>
            <w:r w:rsidRPr="007A0AC0">
              <w:rPr>
                <w:b w:val="0"/>
              </w:rPr>
              <w:t>-</w:t>
            </w:r>
          </w:p>
        </w:tc>
        <w:tc>
          <w:tcPr>
            <w:tcW w:w="1559" w:type="dxa"/>
          </w:tcPr>
          <w:p w:rsidR="007A0AC0" w:rsidRPr="007A0AC0" w:rsidRDefault="007A0AC0" w:rsidP="007A0AC0">
            <w:pPr>
              <w:autoSpaceDE w:val="0"/>
              <w:contextualSpacing/>
              <w:jc w:val="center"/>
              <w:rPr>
                <w:b w:val="0"/>
              </w:rPr>
            </w:pPr>
            <w:r w:rsidRPr="007A0AC0">
              <w:rPr>
                <w:b w:val="0"/>
              </w:rPr>
              <w:t>200,00</w:t>
            </w:r>
          </w:p>
          <w:p w:rsidR="007A0AC0" w:rsidRPr="007A0AC0" w:rsidRDefault="007A0AC0" w:rsidP="007A0AC0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7A0AC0" w:rsidRPr="007A0AC0" w:rsidRDefault="007A0AC0" w:rsidP="007A0AC0">
            <w:pPr>
              <w:autoSpaceDE w:val="0"/>
              <w:contextualSpacing/>
              <w:jc w:val="center"/>
              <w:rPr>
                <w:b w:val="0"/>
              </w:rPr>
            </w:pPr>
            <w:r w:rsidRPr="007A0AC0">
              <w:rPr>
                <w:b w:val="0"/>
              </w:rPr>
              <w:t>200,00</w:t>
            </w:r>
          </w:p>
          <w:p w:rsidR="007A0AC0" w:rsidRPr="007A0AC0" w:rsidRDefault="007A0AC0" w:rsidP="007A0AC0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7A0AC0" w:rsidRPr="007A0AC0" w:rsidRDefault="007A0AC0" w:rsidP="007A0AC0">
            <w:pPr>
              <w:autoSpaceDE w:val="0"/>
              <w:contextualSpacing/>
              <w:jc w:val="center"/>
              <w:rPr>
                <w:b w:val="0"/>
              </w:rPr>
            </w:pPr>
            <w:r w:rsidRPr="007A0AC0">
              <w:rPr>
                <w:b w:val="0"/>
              </w:rPr>
              <w:t>-</w:t>
            </w:r>
          </w:p>
        </w:tc>
        <w:tc>
          <w:tcPr>
            <w:tcW w:w="1417" w:type="dxa"/>
          </w:tcPr>
          <w:p w:rsidR="007A0AC0" w:rsidRPr="007A0AC0" w:rsidRDefault="007A0AC0" w:rsidP="007A0AC0">
            <w:pPr>
              <w:autoSpaceDE w:val="0"/>
              <w:contextualSpacing/>
              <w:jc w:val="center"/>
              <w:rPr>
                <w:b w:val="0"/>
              </w:rPr>
            </w:pPr>
            <w:r w:rsidRPr="007A0AC0">
              <w:rPr>
                <w:b w:val="0"/>
              </w:rPr>
              <w:t>200,00</w:t>
            </w:r>
          </w:p>
          <w:p w:rsidR="007A0AC0" w:rsidRPr="007A0AC0" w:rsidRDefault="007A0AC0" w:rsidP="007A0AC0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7A0AC0" w:rsidRPr="007A0AC0" w:rsidRDefault="007A0AC0" w:rsidP="007A0AC0">
            <w:pPr>
              <w:autoSpaceDE w:val="0"/>
              <w:contextualSpacing/>
              <w:jc w:val="center"/>
              <w:rPr>
                <w:b w:val="0"/>
              </w:rPr>
            </w:pPr>
            <w:r w:rsidRPr="007A0AC0">
              <w:rPr>
                <w:b w:val="0"/>
              </w:rPr>
              <w:t>200,00</w:t>
            </w:r>
          </w:p>
          <w:p w:rsidR="007A0AC0" w:rsidRPr="007A0AC0" w:rsidRDefault="007A0AC0" w:rsidP="007A0AC0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7A0AC0" w:rsidRPr="007A0AC0" w:rsidRDefault="007A0AC0" w:rsidP="007A0AC0">
            <w:pPr>
              <w:autoSpaceDE w:val="0"/>
              <w:contextualSpacing/>
              <w:jc w:val="center"/>
              <w:rPr>
                <w:b w:val="0"/>
              </w:rPr>
            </w:pPr>
            <w:r w:rsidRPr="007A0AC0">
              <w:rPr>
                <w:b w:val="0"/>
              </w:rPr>
              <w:t>-</w:t>
            </w:r>
          </w:p>
        </w:tc>
        <w:tc>
          <w:tcPr>
            <w:tcW w:w="1418" w:type="dxa"/>
          </w:tcPr>
          <w:p w:rsidR="007A0AC0" w:rsidRPr="007A0AC0" w:rsidRDefault="007A0AC0" w:rsidP="007A0AC0">
            <w:pPr>
              <w:autoSpaceDE w:val="0"/>
              <w:contextualSpacing/>
              <w:jc w:val="center"/>
              <w:rPr>
                <w:b w:val="0"/>
              </w:rPr>
            </w:pPr>
            <w:r w:rsidRPr="007A0AC0">
              <w:rPr>
                <w:b w:val="0"/>
              </w:rPr>
              <w:t>200,00</w:t>
            </w:r>
          </w:p>
          <w:p w:rsidR="007A0AC0" w:rsidRPr="007A0AC0" w:rsidRDefault="007A0AC0" w:rsidP="007A0AC0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7A0AC0" w:rsidRPr="007A0AC0" w:rsidRDefault="007A0AC0" w:rsidP="007A0AC0">
            <w:pPr>
              <w:autoSpaceDE w:val="0"/>
              <w:contextualSpacing/>
              <w:jc w:val="center"/>
              <w:rPr>
                <w:b w:val="0"/>
              </w:rPr>
            </w:pPr>
            <w:r w:rsidRPr="007A0AC0">
              <w:rPr>
                <w:b w:val="0"/>
              </w:rPr>
              <w:t>200,00</w:t>
            </w:r>
          </w:p>
          <w:p w:rsidR="007A0AC0" w:rsidRPr="007A0AC0" w:rsidRDefault="007A0AC0" w:rsidP="007A0AC0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7A0AC0" w:rsidRPr="007A0AC0" w:rsidRDefault="007A0AC0" w:rsidP="007A0AC0">
            <w:pPr>
              <w:autoSpaceDE w:val="0"/>
              <w:contextualSpacing/>
              <w:jc w:val="center"/>
              <w:rPr>
                <w:b w:val="0"/>
              </w:rPr>
            </w:pPr>
            <w:r w:rsidRPr="007A0AC0">
              <w:rPr>
                <w:b w:val="0"/>
              </w:rPr>
              <w:t>-</w:t>
            </w:r>
          </w:p>
        </w:tc>
        <w:tc>
          <w:tcPr>
            <w:tcW w:w="1417" w:type="dxa"/>
          </w:tcPr>
          <w:p w:rsidR="007A0AC0" w:rsidRPr="007A0AC0" w:rsidRDefault="007A0AC0" w:rsidP="007A0AC0">
            <w:pPr>
              <w:autoSpaceDE w:val="0"/>
              <w:contextualSpacing/>
              <w:jc w:val="center"/>
              <w:rPr>
                <w:b w:val="0"/>
              </w:rPr>
            </w:pPr>
            <w:r w:rsidRPr="007A0AC0">
              <w:rPr>
                <w:b w:val="0"/>
              </w:rPr>
              <w:t>200,00</w:t>
            </w:r>
          </w:p>
          <w:p w:rsidR="007A0AC0" w:rsidRPr="007A0AC0" w:rsidRDefault="007A0AC0" w:rsidP="007A0AC0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7A0AC0" w:rsidRPr="007A0AC0" w:rsidRDefault="007A0AC0" w:rsidP="007A0AC0">
            <w:pPr>
              <w:autoSpaceDE w:val="0"/>
              <w:contextualSpacing/>
              <w:jc w:val="center"/>
              <w:rPr>
                <w:b w:val="0"/>
              </w:rPr>
            </w:pPr>
            <w:r w:rsidRPr="007A0AC0">
              <w:rPr>
                <w:b w:val="0"/>
              </w:rPr>
              <w:t>200,00</w:t>
            </w:r>
          </w:p>
          <w:p w:rsidR="007A0AC0" w:rsidRPr="007A0AC0" w:rsidRDefault="007A0AC0" w:rsidP="007A0AC0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7A0AC0" w:rsidRPr="007A0AC0" w:rsidRDefault="007A0AC0" w:rsidP="007A0AC0">
            <w:pPr>
              <w:autoSpaceDE w:val="0"/>
              <w:contextualSpacing/>
              <w:jc w:val="center"/>
              <w:rPr>
                <w:b w:val="0"/>
              </w:rPr>
            </w:pPr>
            <w:r w:rsidRPr="007A0AC0">
              <w:rPr>
                <w:b w:val="0"/>
              </w:rPr>
              <w:t>-</w:t>
            </w:r>
          </w:p>
        </w:tc>
      </w:tr>
      <w:tr w:rsidR="007A0AC0" w:rsidRPr="007A0AC0" w:rsidTr="007A0AC0">
        <w:trPr>
          <w:trHeight w:val="866"/>
        </w:trPr>
        <w:tc>
          <w:tcPr>
            <w:tcW w:w="540" w:type="dxa"/>
          </w:tcPr>
          <w:p w:rsidR="007A0AC0" w:rsidRPr="007A0AC0" w:rsidRDefault="007A0AC0" w:rsidP="007A0AC0">
            <w:pPr>
              <w:autoSpaceDE w:val="0"/>
              <w:contextualSpacing/>
              <w:rPr>
                <w:b w:val="0"/>
              </w:rPr>
            </w:pPr>
            <w:r w:rsidRPr="007A0AC0">
              <w:rPr>
                <w:b w:val="0"/>
              </w:rPr>
              <w:t>5.</w:t>
            </w:r>
          </w:p>
        </w:tc>
        <w:tc>
          <w:tcPr>
            <w:tcW w:w="3396" w:type="dxa"/>
          </w:tcPr>
          <w:p w:rsidR="007A0AC0" w:rsidRPr="007A0AC0" w:rsidRDefault="007A0AC0" w:rsidP="007A0AC0">
            <w:pPr>
              <w:autoSpaceDE w:val="0"/>
              <w:contextualSpacing/>
              <w:rPr>
                <w:b w:val="0"/>
              </w:rPr>
            </w:pPr>
            <w:r w:rsidRPr="007A0AC0">
              <w:rPr>
                <w:b w:val="0"/>
              </w:rPr>
              <w:t>Основное мероприятие «Обеспечение реализации муниципальной программы «Реализация молодёжной политики на территории Новоалександровского городского округа Ставропольского края»</w:t>
            </w:r>
          </w:p>
        </w:tc>
        <w:tc>
          <w:tcPr>
            <w:tcW w:w="3402" w:type="dxa"/>
          </w:tcPr>
          <w:p w:rsidR="007A0AC0" w:rsidRPr="007A0AC0" w:rsidRDefault="007A0AC0" w:rsidP="007A0AC0">
            <w:pPr>
              <w:autoSpaceDE w:val="0"/>
              <w:contextualSpacing/>
              <w:rPr>
                <w:b w:val="0"/>
              </w:rPr>
            </w:pPr>
            <w:r w:rsidRPr="007A0AC0">
              <w:rPr>
                <w:b w:val="0"/>
              </w:rPr>
              <w:t>Всего, в том числе:</w:t>
            </w:r>
          </w:p>
          <w:p w:rsidR="007A0AC0" w:rsidRPr="007A0AC0" w:rsidRDefault="007A0AC0" w:rsidP="007A0AC0">
            <w:pPr>
              <w:autoSpaceDE w:val="0"/>
              <w:contextualSpacing/>
              <w:rPr>
                <w:b w:val="0"/>
              </w:rPr>
            </w:pPr>
          </w:p>
          <w:p w:rsidR="007A0AC0" w:rsidRPr="007A0AC0" w:rsidRDefault="007A0AC0" w:rsidP="007A0AC0">
            <w:pPr>
              <w:autoSpaceDE w:val="0"/>
              <w:contextualSpacing/>
              <w:rPr>
                <w:b w:val="0"/>
              </w:rPr>
            </w:pPr>
            <w:r w:rsidRPr="007A0AC0">
              <w:rPr>
                <w:b w:val="0"/>
              </w:rPr>
              <w:t>местный бюджет</w:t>
            </w:r>
          </w:p>
          <w:p w:rsidR="007A0AC0" w:rsidRPr="007A0AC0" w:rsidRDefault="007A0AC0" w:rsidP="007A0AC0">
            <w:pPr>
              <w:autoSpaceDE w:val="0"/>
              <w:contextualSpacing/>
              <w:rPr>
                <w:b w:val="0"/>
              </w:rPr>
            </w:pPr>
          </w:p>
          <w:p w:rsidR="007A0AC0" w:rsidRPr="007A0AC0" w:rsidRDefault="007A0AC0" w:rsidP="007A0AC0">
            <w:pPr>
              <w:autoSpaceDE w:val="0"/>
              <w:contextualSpacing/>
              <w:rPr>
                <w:b w:val="0"/>
              </w:rPr>
            </w:pPr>
            <w:r w:rsidRPr="007A0AC0">
              <w:rPr>
                <w:b w:val="0"/>
              </w:rPr>
              <w:t>краевой бюджет</w:t>
            </w:r>
          </w:p>
          <w:p w:rsidR="007A0AC0" w:rsidRPr="007A0AC0" w:rsidRDefault="007A0AC0" w:rsidP="007A0AC0">
            <w:pPr>
              <w:autoSpaceDE w:val="0"/>
              <w:contextualSpacing/>
              <w:rPr>
                <w:b w:val="0"/>
              </w:rPr>
            </w:pPr>
          </w:p>
        </w:tc>
        <w:tc>
          <w:tcPr>
            <w:tcW w:w="1417" w:type="dxa"/>
          </w:tcPr>
          <w:p w:rsidR="007A0AC0" w:rsidRPr="007A0AC0" w:rsidRDefault="007A0AC0" w:rsidP="007A0AC0">
            <w:pPr>
              <w:autoSpaceDE w:val="0"/>
              <w:contextualSpacing/>
              <w:jc w:val="center"/>
              <w:rPr>
                <w:b w:val="0"/>
              </w:rPr>
            </w:pPr>
            <w:r w:rsidRPr="007A0AC0">
              <w:rPr>
                <w:b w:val="0"/>
              </w:rPr>
              <w:t>1 378,83</w:t>
            </w:r>
          </w:p>
          <w:p w:rsidR="007A0AC0" w:rsidRPr="007A0AC0" w:rsidRDefault="007A0AC0" w:rsidP="007A0AC0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7A0AC0" w:rsidRPr="007A0AC0" w:rsidRDefault="007A0AC0" w:rsidP="007A0AC0">
            <w:pPr>
              <w:autoSpaceDE w:val="0"/>
              <w:contextualSpacing/>
              <w:jc w:val="center"/>
              <w:rPr>
                <w:b w:val="0"/>
              </w:rPr>
            </w:pPr>
            <w:r w:rsidRPr="007A0AC0">
              <w:rPr>
                <w:b w:val="0"/>
              </w:rPr>
              <w:t>1 378,83</w:t>
            </w:r>
          </w:p>
          <w:p w:rsidR="007A0AC0" w:rsidRPr="007A0AC0" w:rsidRDefault="007A0AC0" w:rsidP="007A0AC0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7A0AC0" w:rsidRPr="007A0AC0" w:rsidRDefault="007A0AC0" w:rsidP="007A0AC0">
            <w:pPr>
              <w:autoSpaceDE w:val="0"/>
              <w:contextualSpacing/>
              <w:jc w:val="center"/>
              <w:rPr>
                <w:b w:val="0"/>
              </w:rPr>
            </w:pPr>
            <w:r w:rsidRPr="007A0AC0">
              <w:rPr>
                <w:b w:val="0"/>
              </w:rPr>
              <w:t>-</w:t>
            </w:r>
          </w:p>
        </w:tc>
        <w:tc>
          <w:tcPr>
            <w:tcW w:w="1418" w:type="dxa"/>
          </w:tcPr>
          <w:p w:rsidR="007A0AC0" w:rsidRPr="007A0AC0" w:rsidRDefault="007A0AC0" w:rsidP="007A0AC0">
            <w:pPr>
              <w:autoSpaceDE w:val="0"/>
              <w:contextualSpacing/>
              <w:jc w:val="center"/>
              <w:rPr>
                <w:b w:val="0"/>
              </w:rPr>
            </w:pPr>
            <w:r w:rsidRPr="007A0AC0">
              <w:rPr>
                <w:b w:val="0"/>
              </w:rPr>
              <w:t>1</w:t>
            </w:r>
            <w:r>
              <w:rPr>
                <w:b w:val="0"/>
              </w:rPr>
              <w:t> 746,21</w:t>
            </w:r>
          </w:p>
          <w:p w:rsidR="007A0AC0" w:rsidRPr="007A0AC0" w:rsidRDefault="007A0AC0" w:rsidP="007A0AC0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7A0AC0" w:rsidRPr="007A0AC0" w:rsidRDefault="007A0AC0" w:rsidP="007A0AC0">
            <w:pPr>
              <w:autoSpaceDE w:val="0"/>
              <w:contextualSpacing/>
              <w:jc w:val="center"/>
              <w:rPr>
                <w:b w:val="0"/>
              </w:rPr>
            </w:pPr>
            <w:r w:rsidRPr="007A0AC0">
              <w:rPr>
                <w:b w:val="0"/>
              </w:rPr>
              <w:t>1</w:t>
            </w:r>
            <w:r>
              <w:rPr>
                <w:b w:val="0"/>
              </w:rPr>
              <w:t> 746,21</w:t>
            </w:r>
          </w:p>
          <w:p w:rsidR="007A0AC0" w:rsidRPr="007A0AC0" w:rsidRDefault="007A0AC0" w:rsidP="007A0AC0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7A0AC0" w:rsidRPr="007A0AC0" w:rsidRDefault="007A0AC0" w:rsidP="007A0AC0">
            <w:pPr>
              <w:autoSpaceDE w:val="0"/>
              <w:contextualSpacing/>
              <w:jc w:val="center"/>
              <w:rPr>
                <w:b w:val="0"/>
              </w:rPr>
            </w:pPr>
            <w:r w:rsidRPr="007A0AC0">
              <w:rPr>
                <w:b w:val="0"/>
              </w:rPr>
              <w:t>-</w:t>
            </w:r>
          </w:p>
        </w:tc>
        <w:tc>
          <w:tcPr>
            <w:tcW w:w="1559" w:type="dxa"/>
          </w:tcPr>
          <w:p w:rsidR="007A0AC0" w:rsidRPr="007A0AC0" w:rsidRDefault="007A0AC0" w:rsidP="007A0AC0">
            <w:pPr>
              <w:autoSpaceDE w:val="0"/>
              <w:contextualSpacing/>
              <w:jc w:val="center"/>
              <w:rPr>
                <w:b w:val="0"/>
              </w:rPr>
            </w:pPr>
            <w:r w:rsidRPr="007A0AC0">
              <w:rPr>
                <w:b w:val="0"/>
              </w:rPr>
              <w:t>1 663,77</w:t>
            </w:r>
          </w:p>
          <w:p w:rsidR="007A0AC0" w:rsidRPr="007A0AC0" w:rsidRDefault="007A0AC0" w:rsidP="007A0AC0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7A0AC0" w:rsidRPr="007A0AC0" w:rsidRDefault="007A0AC0" w:rsidP="007A0AC0">
            <w:pPr>
              <w:autoSpaceDE w:val="0"/>
              <w:contextualSpacing/>
              <w:jc w:val="center"/>
              <w:rPr>
                <w:b w:val="0"/>
              </w:rPr>
            </w:pPr>
            <w:r w:rsidRPr="007A0AC0">
              <w:rPr>
                <w:b w:val="0"/>
              </w:rPr>
              <w:t>1 663,77</w:t>
            </w:r>
          </w:p>
          <w:p w:rsidR="007A0AC0" w:rsidRPr="007A0AC0" w:rsidRDefault="007A0AC0" w:rsidP="007A0AC0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7A0AC0" w:rsidRPr="007A0AC0" w:rsidRDefault="007A0AC0" w:rsidP="007A0AC0">
            <w:pPr>
              <w:autoSpaceDE w:val="0"/>
              <w:contextualSpacing/>
              <w:jc w:val="center"/>
              <w:rPr>
                <w:b w:val="0"/>
              </w:rPr>
            </w:pPr>
            <w:r w:rsidRPr="007A0AC0">
              <w:rPr>
                <w:b w:val="0"/>
              </w:rPr>
              <w:t>-</w:t>
            </w:r>
          </w:p>
        </w:tc>
        <w:tc>
          <w:tcPr>
            <w:tcW w:w="1417" w:type="dxa"/>
          </w:tcPr>
          <w:p w:rsidR="007A0AC0" w:rsidRPr="007A0AC0" w:rsidRDefault="007A0AC0" w:rsidP="007A0AC0">
            <w:pPr>
              <w:autoSpaceDE w:val="0"/>
              <w:contextualSpacing/>
              <w:jc w:val="center"/>
              <w:rPr>
                <w:b w:val="0"/>
              </w:rPr>
            </w:pPr>
            <w:r w:rsidRPr="007A0AC0">
              <w:rPr>
                <w:b w:val="0"/>
              </w:rPr>
              <w:t>1 663,77</w:t>
            </w:r>
          </w:p>
          <w:p w:rsidR="007A0AC0" w:rsidRPr="007A0AC0" w:rsidRDefault="007A0AC0" w:rsidP="007A0AC0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7A0AC0" w:rsidRPr="007A0AC0" w:rsidRDefault="007A0AC0" w:rsidP="007A0AC0">
            <w:pPr>
              <w:autoSpaceDE w:val="0"/>
              <w:contextualSpacing/>
              <w:jc w:val="center"/>
              <w:rPr>
                <w:b w:val="0"/>
              </w:rPr>
            </w:pPr>
            <w:r w:rsidRPr="007A0AC0">
              <w:rPr>
                <w:b w:val="0"/>
              </w:rPr>
              <w:t>1 663,77</w:t>
            </w:r>
          </w:p>
          <w:p w:rsidR="007A0AC0" w:rsidRPr="007A0AC0" w:rsidRDefault="007A0AC0" w:rsidP="007A0AC0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7A0AC0" w:rsidRPr="007A0AC0" w:rsidRDefault="007A0AC0" w:rsidP="007A0AC0">
            <w:pPr>
              <w:autoSpaceDE w:val="0"/>
              <w:contextualSpacing/>
              <w:jc w:val="center"/>
              <w:rPr>
                <w:b w:val="0"/>
              </w:rPr>
            </w:pPr>
            <w:r w:rsidRPr="007A0AC0">
              <w:rPr>
                <w:b w:val="0"/>
              </w:rPr>
              <w:t>-</w:t>
            </w:r>
          </w:p>
        </w:tc>
        <w:tc>
          <w:tcPr>
            <w:tcW w:w="1418" w:type="dxa"/>
          </w:tcPr>
          <w:p w:rsidR="007A0AC0" w:rsidRPr="007A0AC0" w:rsidRDefault="007A0AC0" w:rsidP="007A0AC0">
            <w:pPr>
              <w:autoSpaceDE w:val="0"/>
              <w:contextualSpacing/>
              <w:jc w:val="center"/>
              <w:rPr>
                <w:b w:val="0"/>
              </w:rPr>
            </w:pPr>
            <w:r w:rsidRPr="007A0AC0">
              <w:rPr>
                <w:b w:val="0"/>
              </w:rPr>
              <w:t>1 663,77</w:t>
            </w:r>
          </w:p>
          <w:p w:rsidR="007A0AC0" w:rsidRPr="007A0AC0" w:rsidRDefault="007A0AC0" w:rsidP="007A0AC0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7A0AC0" w:rsidRPr="007A0AC0" w:rsidRDefault="007A0AC0" w:rsidP="007A0AC0">
            <w:pPr>
              <w:autoSpaceDE w:val="0"/>
              <w:contextualSpacing/>
              <w:jc w:val="center"/>
              <w:rPr>
                <w:b w:val="0"/>
              </w:rPr>
            </w:pPr>
            <w:r w:rsidRPr="007A0AC0">
              <w:rPr>
                <w:b w:val="0"/>
              </w:rPr>
              <w:t>1 663,77</w:t>
            </w:r>
          </w:p>
          <w:p w:rsidR="007A0AC0" w:rsidRPr="007A0AC0" w:rsidRDefault="007A0AC0" w:rsidP="007A0AC0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7A0AC0" w:rsidRPr="007A0AC0" w:rsidRDefault="007A0AC0" w:rsidP="007A0AC0">
            <w:pPr>
              <w:autoSpaceDE w:val="0"/>
              <w:contextualSpacing/>
              <w:jc w:val="center"/>
              <w:rPr>
                <w:b w:val="0"/>
              </w:rPr>
            </w:pPr>
            <w:r w:rsidRPr="007A0AC0">
              <w:rPr>
                <w:b w:val="0"/>
              </w:rPr>
              <w:t>-</w:t>
            </w:r>
          </w:p>
        </w:tc>
        <w:tc>
          <w:tcPr>
            <w:tcW w:w="1417" w:type="dxa"/>
          </w:tcPr>
          <w:p w:rsidR="007A0AC0" w:rsidRPr="007A0AC0" w:rsidRDefault="007A0AC0" w:rsidP="007A0AC0">
            <w:pPr>
              <w:autoSpaceDE w:val="0"/>
              <w:contextualSpacing/>
              <w:jc w:val="center"/>
              <w:rPr>
                <w:b w:val="0"/>
              </w:rPr>
            </w:pPr>
            <w:r w:rsidRPr="007A0AC0">
              <w:rPr>
                <w:b w:val="0"/>
              </w:rPr>
              <w:t>1 663,77</w:t>
            </w:r>
          </w:p>
          <w:p w:rsidR="007A0AC0" w:rsidRPr="007A0AC0" w:rsidRDefault="007A0AC0" w:rsidP="007A0AC0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7A0AC0" w:rsidRPr="007A0AC0" w:rsidRDefault="007A0AC0" w:rsidP="007A0AC0">
            <w:pPr>
              <w:autoSpaceDE w:val="0"/>
              <w:contextualSpacing/>
              <w:jc w:val="center"/>
              <w:rPr>
                <w:b w:val="0"/>
              </w:rPr>
            </w:pPr>
            <w:r w:rsidRPr="007A0AC0">
              <w:rPr>
                <w:b w:val="0"/>
              </w:rPr>
              <w:t>1 663,77</w:t>
            </w:r>
          </w:p>
          <w:p w:rsidR="007A0AC0" w:rsidRPr="007A0AC0" w:rsidRDefault="007A0AC0" w:rsidP="007A0AC0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7A0AC0" w:rsidRPr="007A0AC0" w:rsidRDefault="007A0AC0" w:rsidP="007A0AC0">
            <w:pPr>
              <w:autoSpaceDE w:val="0"/>
              <w:contextualSpacing/>
              <w:jc w:val="center"/>
              <w:rPr>
                <w:b w:val="0"/>
              </w:rPr>
            </w:pPr>
            <w:r w:rsidRPr="007A0AC0">
              <w:rPr>
                <w:b w:val="0"/>
              </w:rPr>
              <w:t>-</w:t>
            </w:r>
          </w:p>
        </w:tc>
      </w:tr>
      <w:tr w:rsidR="007A0AC0" w:rsidRPr="007A0AC0" w:rsidTr="007A0AC0">
        <w:trPr>
          <w:trHeight w:val="866"/>
        </w:trPr>
        <w:tc>
          <w:tcPr>
            <w:tcW w:w="540" w:type="dxa"/>
          </w:tcPr>
          <w:p w:rsidR="007A0AC0" w:rsidRPr="007A0AC0" w:rsidRDefault="007A0AC0" w:rsidP="007A0AC0">
            <w:pPr>
              <w:autoSpaceDE w:val="0"/>
              <w:contextualSpacing/>
              <w:rPr>
                <w:b w:val="0"/>
              </w:rPr>
            </w:pPr>
            <w:r w:rsidRPr="007A0AC0">
              <w:rPr>
                <w:b w:val="0"/>
              </w:rPr>
              <w:t>5.1</w:t>
            </w:r>
          </w:p>
        </w:tc>
        <w:tc>
          <w:tcPr>
            <w:tcW w:w="3396" w:type="dxa"/>
          </w:tcPr>
          <w:p w:rsidR="007A0AC0" w:rsidRPr="007A0AC0" w:rsidRDefault="007A0AC0" w:rsidP="007A0AC0">
            <w:pPr>
              <w:autoSpaceDE w:val="0"/>
              <w:contextualSpacing/>
              <w:rPr>
                <w:b w:val="0"/>
              </w:rPr>
            </w:pPr>
            <w:r w:rsidRPr="007A0AC0">
              <w:rPr>
                <w:b w:val="0"/>
              </w:rPr>
              <w:t>Обеспечение деятельности (оказание услуг) учреждений в области организационно-воспитательной работы с молодёжью</w:t>
            </w:r>
          </w:p>
        </w:tc>
        <w:tc>
          <w:tcPr>
            <w:tcW w:w="3402" w:type="dxa"/>
          </w:tcPr>
          <w:p w:rsidR="007A0AC0" w:rsidRPr="007A0AC0" w:rsidRDefault="007A0AC0" w:rsidP="007A0AC0">
            <w:pPr>
              <w:autoSpaceDE w:val="0"/>
              <w:contextualSpacing/>
              <w:rPr>
                <w:b w:val="0"/>
              </w:rPr>
            </w:pPr>
            <w:r w:rsidRPr="007A0AC0">
              <w:rPr>
                <w:b w:val="0"/>
              </w:rPr>
              <w:t>Всего, в том числе:</w:t>
            </w:r>
          </w:p>
          <w:p w:rsidR="007A0AC0" w:rsidRPr="007A0AC0" w:rsidRDefault="007A0AC0" w:rsidP="007A0AC0">
            <w:pPr>
              <w:autoSpaceDE w:val="0"/>
              <w:contextualSpacing/>
              <w:rPr>
                <w:b w:val="0"/>
              </w:rPr>
            </w:pPr>
          </w:p>
          <w:p w:rsidR="007A0AC0" w:rsidRPr="007A0AC0" w:rsidRDefault="007A0AC0" w:rsidP="007A0AC0">
            <w:pPr>
              <w:autoSpaceDE w:val="0"/>
              <w:contextualSpacing/>
              <w:rPr>
                <w:b w:val="0"/>
              </w:rPr>
            </w:pPr>
            <w:r w:rsidRPr="007A0AC0">
              <w:rPr>
                <w:b w:val="0"/>
              </w:rPr>
              <w:t>местный бюджет</w:t>
            </w:r>
          </w:p>
          <w:p w:rsidR="007A0AC0" w:rsidRPr="007A0AC0" w:rsidRDefault="007A0AC0" w:rsidP="007A0AC0">
            <w:pPr>
              <w:autoSpaceDE w:val="0"/>
              <w:contextualSpacing/>
              <w:rPr>
                <w:b w:val="0"/>
              </w:rPr>
            </w:pPr>
          </w:p>
          <w:p w:rsidR="007A0AC0" w:rsidRPr="007A0AC0" w:rsidRDefault="007A0AC0" w:rsidP="007A0AC0">
            <w:pPr>
              <w:autoSpaceDE w:val="0"/>
              <w:contextualSpacing/>
              <w:rPr>
                <w:b w:val="0"/>
              </w:rPr>
            </w:pPr>
            <w:r w:rsidRPr="007A0AC0">
              <w:rPr>
                <w:b w:val="0"/>
              </w:rPr>
              <w:t>краевой бюджет</w:t>
            </w:r>
          </w:p>
          <w:p w:rsidR="007A0AC0" w:rsidRPr="007A0AC0" w:rsidRDefault="007A0AC0" w:rsidP="007A0AC0">
            <w:pPr>
              <w:autoSpaceDE w:val="0"/>
              <w:contextualSpacing/>
              <w:rPr>
                <w:b w:val="0"/>
              </w:rPr>
            </w:pPr>
          </w:p>
        </w:tc>
        <w:tc>
          <w:tcPr>
            <w:tcW w:w="1417" w:type="dxa"/>
          </w:tcPr>
          <w:p w:rsidR="007A0AC0" w:rsidRPr="007A0AC0" w:rsidRDefault="007A0AC0" w:rsidP="007A0AC0">
            <w:pPr>
              <w:autoSpaceDE w:val="0"/>
              <w:contextualSpacing/>
              <w:jc w:val="center"/>
              <w:rPr>
                <w:b w:val="0"/>
              </w:rPr>
            </w:pPr>
            <w:r w:rsidRPr="007A0AC0">
              <w:rPr>
                <w:b w:val="0"/>
              </w:rPr>
              <w:t>1 378,83</w:t>
            </w:r>
          </w:p>
          <w:p w:rsidR="007A0AC0" w:rsidRPr="007A0AC0" w:rsidRDefault="007A0AC0" w:rsidP="007A0AC0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7A0AC0" w:rsidRPr="007A0AC0" w:rsidRDefault="007A0AC0" w:rsidP="007A0AC0">
            <w:pPr>
              <w:autoSpaceDE w:val="0"/>
              <w:contextualSpacing/>
              <w:jc w:val="center"/>
              <w:rPr>
                <w:b w:val="0"/>
              </w:rPr>
            </w:pPr>
            <w:r w:rsidRPr="007A0AC0">
              <w:rPr>
                <w:b w:val="0"/>
              </w:rPr>
              <w:t>1 378,83</w:t>
            </w:r>
          </w:p>
          <w:p w:rsidR="007A0AC0" w:rsidRPr="007A0AC0" w:rsidRDefault="007A0AC0" w:rsidP="007A0AC0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7A0AC0" w:rsidRPr="007A0AC0" w:rsidRDefault="007A0AC0" w:rsidP="007A0AC0">
            <w:pPr>
              <w:autoSpaceDE w:val="0"/>
              <w:contextualSpacing/>
              <w:jc w:val="center"/>
              <w:rPr>
                <w:b w:val="0"/>
              </w:rPr>
            </w:pPr>
            <w:r w:rsidRPr="007A0AC0">
              <w:rPr>
                <w:b w:val="0"/>
              </w:rPr>
              <w:t>-</w:t>
            </w:r>
          </w:p>
        </w:tc>
        <w:tc>
          <w:tcPr>
            <w:tcW w:w="1418" w:type="dxa"/>
          </w:tcPr>
          <w:p w:rsidR="007A0AC0" w:rsidRPr="007A0AC0" w:rsidRDefault="007A0AC0" w:rsidP="007A0AC0">
            <w:pPr>
              <w:autoSpaceDE w:val="0"/>
              <w:contextualSpacing/>
              <w:jc w:val="center"/>
              <w:rPr>
                <w:b w:val="0"/>
              </w:rPr>
            </w:pPr>
            <w:r w:rsidRPr="007A0AC0">
              <w:rPr>
                <w:b w:val="0"/>
              </w:rPr>
              <w:t>1</w:t>
            </w:r>
            <w:r>
              <w:rPr>
                <w:b w:val="0"/>
              </w:rPr>
              <w:t> 746,21</w:t>
            </w:r>
          </w:p>
          <w:p w:rsidR="007A0AC0" w:rsidRPr="007A0AC0" w:rsidRDefault="007A0AC0" w:rsidP="007A0AC0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7A0AC0" w:rsidRPr="007A0AC0" w:rsidRDefault="007A0AC0" w:rsidP="007A0AC0">
            <w:pPr>
              <w:autoSpaceDE w:val="0"/>
              <w:contextualSpacing/>
              <w:jc w:val="center"/>
              <w:rPr>
                <w:b w:val="0"/>
              </w:rPr>
            </w:pPr>
            <w:r w:rsidRPr="007A0AC0">
              <w:rPr>
                <w:b w:val="0"/>
              </w:rPr>
              <w:t>1</w:t>
            </w:r>
            <w:r>
              <w:rPr>
                <w:b w:val="0"/>
              </w:rPr>
              <w:t> 746,21</w:t>
            </w:r>
          </w:p>
          <w:p w:rsidR="007A0AC0" w:rsidRPr="007A0AC0" w:rsidRDefault="007A0AC0" w:rsidP="007A0AC0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7A0AC0" w:rsidRPr="007A0AC0" w:rsidRDefault="007A0AC0" w:rsidP="007A0AC0">
            <w:pPr>
              <w:autoSpaceDE w:val="0"/>
              <w:contextualSpacing/>
              <w:jc w:val="center"/>
              <w:rPr>
                <w:b w:val="0"/>
              </w:rPr>
            </w:pPr>
            <w:r w:rsidRPr="007A0AC0">
              <w:rPr>
                <w:b w:val="0"/>
              </w:rPr>
              <w:t>-</w:t>
            </w:r>
          </w:p>
        </w:tc>
        <w:tc>
          <w:tcPr>
            <w:tcW w:w="1559" w:type="dxa"/>
          </w:tcPr>
          <w:p w:rsidR="007A0AC0" w:rsidRPr="007A0AC0" w:rsidRDefault="007A0AC0" w:rsidP="007A0AC0">
            <w:pPr>
              <w:autoSpaceDE w:val="0"/>
              <w:contextualSpacing/>
              <w:jc w:val="center"/>
              <w:rPr>
                <w:b w:val="0"/>
              </w:rPr>
            </w:pPr>
            <w:r w:rsidRPr="007A0AC0">
              <w:rPr>
                <w:b w:val="0"/>
              </w:rPr>
              <w:t>1 663,77</w:t>
            </w:r>
          </w:p>
          <w:p w:rsidR="007A0AC0" w:rsidRPr="007A0AC0" w:rsidRDefault="007A0AC0" w:rsidP="007A0AC0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7A0AC0" w:rsidRPr="007A0AC0" w:rsidRDefault="007A0AC0" w:rsidP="007A0AC0">
            <w:pPr>
              <w:autoSpaceDE w:val="0"/>
              <w:contextualSpacing/>
              <w:jc w:val="center"/>
              <w:rPr>
                <w:b w:val="0"/>
              </w:rPr>
            </w:pPr>
            <w:r w:rsidRPr="007A0AC0">
              <w:rPr>
                <w:b w:val="0"/>
              </w:rPr>
              <w:t>1 663,77</w:t>
            </w:r>
          </w:p>
          <w:p w:rsidR="007A0AC0" w:rsidRPr="007A0AC0" w:rsidRDefault="007A0AC0" w:rsidP="007A0AC0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7A0AC0" w:rsidRPr="007A0AC0" w:rsidRDefault="007A0AC0" w:rsidP="007A0AC0">
            <w:pPr>
              <w:autoSpaceDE w:val="0"/>
              <w:contextualSpacing/>
              <w:jc w:val="center"/>
              <w:rPr>
                <w:b w:val="0"/>
              </w:rPr>
            </w:pPr>
            <w:r w:rsidRPr="007A0AC0">
              <w:rPr>
                <w:b w:val="0"/>
              </w:rPr>
              <w:t>-</w:t>
            </w:r>
          </w:p>
        </w:tc>
        <w:tc>
          <w:tcPr>
            <w:tcW w:w="1417" w:type="dxa"/>
          </w:tcPr>
          <w:p w:rsidR="007A0AC0" w:rsidRPr="007A0AC0" w:rsidRDefault="007A0AC0" w:rsidP="007A0AC0">
            <w:pPr>
              <w:autoSpaceDE w:val="0"/>
              <w:contextualSpacing/>
              <w:jc w:val="center"/>
              <w:rPr>
                <w:b w:val="0"/>
              </w:rPr>
            </w:pPr>
            <w:r w:rsidRPr="007A0AC0">
              <w:rPr>
                <w:b w:val="0"/>
              </w:rPr>
              <w:t>1 663,77</w:t>
            </w:r>
          </w:p>
          <w:p w:rsidR="007A0AC0" w:rsidRPr="007A0AC0" w:rsidRDefault="007A0AC0" w:rsidP="007A0AC0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7A0AC0" w:rsidRPr="007A0AC0" w:rsidRDefault="007A0AC0" w:rsidP="007A0AC0">
            <w:pPr>
              <w:autoSpaceDE w:val="0"/>
              <w:contextualSpacing/>
              <w:jc w:val="center"/>
              <w:rPr>
                <w:b w:val="0"/>
              </w:rPr>
            </w:pPr>
            <w:r w:rsidRPr="007A0AC0">
              <w:rPr>
                <w:b w:val="0"/>
              </w:rPr>
              <w:t>1 663,77</w:t>
            </w:r>
          </w:p>
          <w:p w:rsidR="007A0AC0" w:rsidRPr="007A0AC0" w:rsidRDefault="007A0AC0" w:rsidP="007A0AC0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7A0AC0" w:rsidRPr="007A0AC0" w:rsidRDefault="007A0AC0" w:rsidP="007A0AC0">
            <w:pPr>
              <w:autoSpaceDE w:val="0"/>
              <w:contextualSpacing/>
              <w:jc w:val="center"/>
              <w:rPr>
                <w:b w:val="0"/>
              </w:rPr>
            </w:pPr>
            <w:r w:rsidRPr="007A0AC0">
              <w:rPr>
                <w:b w:val="0"/>
              </w:rPr>
              <w:t>-</w:t>
            </w:r>
          </w:p>
        </w:tc>
        <w:tc>
          <w:tcPr>
            <w:tcW w:w="1418" w:type="dxa"/>
          </w:tcPr>
          <w:p w:rsidR="007A0AC0" w:rsidRPr="007A0AC0" w:rsidRDefault="007A0AC0" w:rsidP="007A0AC0">
            <w:pPr>
              <w:autoSpaceDE w:val="0"/>
              <w:contextualSpacing/>
              <w:jc w:val="center"/>
              <w:rPr>
                <w:b w:val="0"/>
              </w:rPr>
            </w:pPr>
            <w:r w:rsidRPr="007A0AC0">
              <w:rPr>
                <w:b w:val="0"/>
              </w:rPr>
              <w:t>1 663,77</w:t>
            </w:r>
          </w:p>
          <w:p w:rsidR="007A0AC0" w:rsidRPr="007A0AC0" w:rsidRDefault="007A0AC0" w:rsidP="007A0AC0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7A0AC0" w:rsidRPr="007A0AC0" w:rsidRDefault="007A0AC0" w:rsidP="007A0AC0">
            <w:pPr>
              <w:autoSpaceDE w:val="0"/>
              <w:contextualSpacing/>
              <w:jc w:val="center"/>
              <w:rPr>
                <w:b w:val="0"/>
              </w:rPr>
            </w:pPr>
            <w:r w:rsidRPr="007A0AC0">
              <w:rPr>
                <w:b w:val="0"/>
              </w:rPr>
              <w:t>1 663,77</w:t>
            </w:r>
          </w:p>
          <w:p w:rsidR="007A0AC0" w:rsidRPr="007A0AC0" w:rsidRDefault="007A0AC0" w:rsidP="007A0AC0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7A0AC0" w:rsidRPr="007A0AC0" w:rsidRDefault="007A0AC0" w:rsidP="007A0AC0">
            <w:pPr>
              <w:autoSpaceDE w:val="0"/>
              <w:contextualSpacing/>
              <w:jc w:val="center"/>
              <w:rPr>
                <w:b w:val="0"/>
              </w:rPr>
            </w:pPr>
            <w:r w:rsidRPr="007A0AC0">
              <w:rPr>
                <w:b w:val="0"/>
              </w:rPr>
              <w:t>-</w:t>
            </w:r>
          </w:p>
        </w:tc>
        <w:tc>
          <w:tcPr>
            <w:tcW w:w="1417" w:type="dxa"/>
          </w:tcPr>
          <w:p w:rsidR="007A0AC0" w:rsidRPr="007A0AC0" w:rsidRDefault="007A0AC0" w:rsidP="007A0AC0">
            <w:pPr>
              <w:autoSpaceDE w:val="0"/>
              <w:contextualSpacing/>
              <w:jc w:val="center"/>
              <w:rPr>
                <w:b w:val="0"/>
              </w:rPr>
            </w:pPr>
            <w:r w:rsidRPr="007A0AC0">
              <w:rPr>
                <w:b w:val="0"/>
              </w:rPr>
              <w:t>1 663,77</w:t>
            </w:r>
          </w:p>
          <w:p w:rsidR="007A0AC0" w:rsidRPr="007A0AC0" w:rsidRDefault="007A0AC0" w:rsidP="007A0AC0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7A0AC0" w:rsidRPr="007A0AC0" w:rsidRDefault="007A0AC0" w:rsidP="007A0AC0">
            <w:pPr>
              <w:autoSpaceDE w:val="0"/>
              <w:contextualSpacing/>
              <w:jc w:val="center"/>
              <w:rPr>
                <w:b w:val="0"/>
              </w:rPr>
            </w:pPr>
            <w:r w:rsidRPr="007A0AC0">
              <w:rPr>
                <w:b w:val="0"/>
              </w:rPr>
              <w:t>1 663,77</w:t>
            </w:r>
          </w:p>
          <w:p w:rsidR="007A0AC0" w:rsidRPr="007A0AC0" w:rsidRDefault="007A0AC0" w:rsidP="007A0AC0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7A0AC0" w:rsidRPr="007A0AC0" w:rsidRDefault="007A0AC0" w:rsidP="007A0AC0">
            <w:pPr>
              <w:autoSpaceDE w:val="0"/>
              <w:contextualSpacing/>
              <w:jc w:val="center"/>
              <w:rPr>
                <w:b w:val="0"/>
              </w:rPr>
            </w:pPr>
            <w:r w:rsidRPr="007A0AC0">
              <w:rPr>
                <w:b w:val="0"/>
              </w:rPr>
              <w:t>-</w:t>
            </w:r>
          </w:p>
        </w:tc>
      </w:tr>
    </w:tbl>
    <w:p w:rsidR="007A0AC0" w:rsidRPr="007A0AC0" w:rsidRDefault="007A0AC0" w:rsidP="007A0AC0">
      <w:pPr>
        <w:suppressAutoHyphens/>
        <w:rPr>
          <w:b w:val="0"/>
          <w:bCs w:val="0"/>
          <w:lang w:eastAsia="ar-SA"/>
        </w:rPr>
      </w:pPr>
    </w:p>
    <w:p w:rsidR="007A0AC0" w:rsidRPr="007A0AC0" w:rsidRDefault="007A0AC0" w:rsidP="007A0AC0">
      <w:pPr>
        <w:suppressAutoHyphens/>
        <w:rPr>
          <w:b w:val="0"/>
          <w:bCs w:val="0"/>
          <w:lang w:eastAsia="ar-SA"/>
        </w:rPr>
      </w:pPr>
    </w:p>
    <w:p w:rsidR="007A0AC0" w:rsidRPr="007A0AC0" w:rsidRDefault="007A0AC0" w:rsidP="007A0AC0">
      <w:pPr>
        <w:autoSpaceDE w:val="0"/>
        <w:autoSpaceDN w:val="0"/>
        <w:adjustRightInd w:val="0"/>
        <w:ind w:firstLine="709"/>
        <w:jc w:val="right"/>
        <w:rPr>
          <w:b w:val="0"/>
          <w:bCs w:val="0"/>
          <w:sz w:val="24"/>
        </w:rPr>
      </w:pPr>
      <w:r w:rsidRPr="007A0AC0">
        <w:rPr>
          <w:b w:val="0"/>
          <w:bCs w:val="0"/>
          <w:sz w:val="24"/>
        </w:rPr>
        <w:t xml:space="preserve">  «Таблица 3.1»</w:t>
      </w:r>
    </w:p>
    <w:p w:rsidR="007A0AC0" w:rsidRPr="007A0AC0" w:rsidRDefault="007A0AC0" w:rsidP="007A0AC0">
      <w:pPr>
        <w:autoSpaceDE w:val="0"/>
        <w:autoSpaceDN w:val="0"/>
        <w:adjustRightInd w:val="0"/>
        <w:ind w:firstLine="709"/>
        <w:jc w:val="center"/>
        <w:rPr>
          <w:b w:val="0"/>
          <w:bCs w:val="0"/>
        </w:rPr>
      </w:pPr>
    </w:p>
    <w:p w:rsidR="007A0AC0" w:rsidRPr="007A0AC0" w:rsidRDefault="007A0AC0" w:rsidP="007A0AC0">
      <w:pPr>
        <w:contextualSpacing/>
        <w:jc w:val="center"/>
        <w:rPr>
          <w:rFonts w:eastAsia="Calibri"/>
          <w:b w:val="0"/>
          <w:sz w:val="32"/>
          <w:szCs w:val="32"/>
          <w:lang w:eastAsia="en-US"/>
        </w:rPr>
      </w:pPr>
      <w:r w:rsidRPr="007A0AC0">
        <w:rPr>
          <w:rFonts w:eastAsia="Calibri"/>
          <w:b w:val="0"/>
          <w:sz w:val="32"/>
          <w:szCs w:val="32"/>
          <w:lang w:eastAsia="en-US"/>
        </w:rPr>
        <w:t xml:space="preserve">Сведения </w:t>
      </w:r>
    </w:p>
    <w:p w:rsidR="007A0AC0" w:rsidRPr="007A0AC0" w:rsidRDefault="007A0AC0" w:rsidP="007A0AC0">
      <w:pPr>
        <w:contextualSpacing/>
        <w:jc w:val="center"/>
        <w:rPr>
          <w:rFonts w:eastAsia="Calibri"/>
          <w:b w:val="0"/>
          <w:lang w:eastAsia="en-US"/>
        </w:rPr>
      </w:pPr>
      <w:r w:rsidRPr="007A0AC0">
        <w:rPr>
          <w:rFonts w:eastAsia="Calibri"/>
          <w:b w:val="0"/>
          <w:lang w:eastAsia="en-US"/>
        </w:rPr>
        <w:t>о весовых коэффициентах, присвоенных целям муниципальной программы, задачам основных мероприятий муниципальной программы «Реализация молодежной политики на территории Новоалександровского городского округа Ставропольского края»</w:t>
      </w:r>
    </w:p>
    <w:p w:rsidR="007A0AC0" w:rsidRPr="007A0AC0" w:rsidRDefault="007A0AC0" w:rsidP="007A0AC0">
      <w:pPr>
        <w:contextualSpacing/>
        <w:jc w:val="center"/>
        <w:rPr>
          <w:rFonts w:eastAsia="Calibri"/>
          <w:b w:val="0"/>
          <w:sz w:val="22"/>
          <w:szCs w:val="22"/>
          <w:lang w:eastAsia="en-US"/>
        </w:rPr>
      </w:pPr>
    </w:p>
    <w:tbl>
      <w:tblPr>
        <w:tblW w:w="148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2"/>
        <w:gridCol w:w="8260"/>
        <w:gridCol w:w="776"/>
        <w:gridCol w:w="985"/>
        <w:gridCol w:w="984"/>
        <w:gridCol w:w="984"/>
        <w:gridCol w:w="984"/>
        <w:gridCol w:w="1015"/>
      </w:tblGrid>
      <w:tr w:rsidR="007A0AC0" w:rsidRPr="007A0AC0" w:rsidTr="007A0AC0">
        <w:trPr>
          <w:jc w:val="center"/>
        </w:trPr>
        <w:tc>
          <w:tcPr>
            <w:tcW w:w="862" w:type="dxa"/>
            <w:vMerge w:val="restart"/>
            <w:shd w:val="clear" w:color="auto" w:fill="auto"/>
          </w:tcPr>
          <w:p w:rsidR="007A0AC0" w:rsidRPr="007A0AC0" w:rsidRDefault="007A0AC0" w:rsidP="007A0AC0">
            <w:pPr>
              <w:contextualSpacing/>
              <w:rPr>
                <w:rFonts w:eastAsia="Calibri"/>
                <w:b w:val="0"/>
                <w:lang w:eastAsia="en-US"/>
              </w:rPr>
            </w:pPr>
            <w:r w:rsidRPr="007A0AC0">
              <w:rPr>
                <w:rFonts w:eastAsia="Calibri"/>
                <w:b w:val="0"/>
                <w:lang w:eastAsia="en-US"/>
              </w:rPr>
              <w:t>№п/п</w:t>
            </w:r>
          </w:p>
        </w:tc>
        <w:tc>
          <w:tcPr>
            <w:tcW w:w="8260" w:type="dxa"/>
            <w:vMerge w:val="restart"/>
            <w:shd w:val="clear" w:color="auto" w:fill="auto"/>
          </w:tcPr>
          <w:p w:rsidR="007A0AC0" w:rsidRPr="007A0AC0" w:rsidRDefault="007A0AC0" w:rsidP="007A0AC0">
            <w:pPr>
              <w:contextualSpacing/>
              <w:rPr>
                <w:rFonts w:eastAsia="Calibri"/>
                <w:b w:val="0"/>
                <w:lang w:eastAsia="en-US"/>
              </w:rPr>
            </w:pPr>
            <w:r w:rsidRPr="007A0AC0">
              <w:rPr>
                <w:rFonts w:eastAsia="Calibri"/>
                <w:b w:val="0"/>
                <w:lang w:eastAsia="en-US"/>
              </w:rPr>
              <w:t>Цели Программы и задачи основных мероприятий</w:t>
            </w:r>
          </w:p>
        </w:tc>
        <w:tc>
          <w:tcPr>
            <w:tcW w:w="5728" w:type="dxa"/>
            <w:gridSpan w:val="6"/>
            <w:shd w:val="clear" w:color="auto" w:fill="auto"/>
          </w:tcPr>
          <w:p w:rsidR="007A0AC0" w:rsidRPr="007A0AC0" w:rsidRDefault="007A0AC0" w:rsidP="007A0AC0">
            <w:pPr>
              <w:contextualSpacing/>
              <w:rPr>
                <w:rFonts w:eastAsia="Calibri"/>
                <w:b w:val="0"/>
                <w:lang w:eastAsia="en-US"/>
              </w:rPr>
            </w:pPr>
            <w:r w:rsidRPr="007A0AC0">
              <w:rPr>
                <w:rFonts w:eastAsia="Calibri"/>
                <w:b w:val="0"/>
                <w:lang w:eastAsia="en-US"/>
              </w:rPr>
              <w:t>Значения весовых коэффициентов, присвоенных целям Программы и задачам основных мероприятий по годам</w:t>
            </w:r>
          </w:p>
        </w:tc>
      </w:tr>
      <w:tr w:rsidR="007A0AC0" w:rsidRPr="007A0AC0" w:rsidTr="007A0AC0">
        <w:trPr>
          <w:jc w:val="center"/>
        </w:trPr>
        <w:tc>
          <w:tcPr>
            <w:tcW w:w="862" w:type="dxa"/>
            <w:vMerge/>
            <w:shd w:val="clear" w:color="auto" w:fill="auto"/>
          </w:tcPr>
          <w:p w:rsidR="007A0AC0" w:rsidRPr="007A0AC0" w:rsidRDefault="007A0AC0" w:rsidP="007A0AC0">
            <w:pPr>
              <w:contextualSpacing/>
              <w:rPr>
                <w:rFonts w:eastAsia="Calibri"/>
                <w:b w:val="0"/>
                <w:lang w:eastAsia="en-US"/>
              </w:rPr>
            </w:pPr>
          </w:p>
        </w:tc>
        <w:tc>
          <w:tcPr>
            <w:tcW w:w="8260" w:type="dxa"/>
            <w:vMerge/>
            <w:shd w:val="clear" w:color="auto" w:fill="auto"/>
          </w:tcPr>
          <w:p w:rsidR="007A0AC0" w:rsidRPr="007A0AC0" w:rsidRDefault="007A0AC0" w:rsidP="007A0AC0">
            <w:pPr>
              <w:contextualSpacing/>
              <w:rPr>
                <w:rFonts w:eastAsia="Calibri"/>
                <w:b w:val="0"/>
                <w:lang w:eastAsia="en-US"/>
              </w:rPr>
            </w:pPr>
          </w:p>
        </w:tc>
        <w:tc>
          <w:tcPr>
            <w:tcW w:w="776" w:type="dxa"/>
            <w:shd w:val="clear" w:color="auto" w:fill="auto"/>
          </w:tcPr>
          <w:p w:rsidR="007A0AC0" w:rsidRPr="007A0AC0" w:rsidRDefault="007A0AC0" w:rsidP="007A0AC0">
            <w:pPr>
              <w:contextualSpacing/>
              <w:rPr>
                <w:rFonts w:eastAsia="Calibri"/>
                <w:b w:val="0"/>
                <w:lang w:eastAsia="en-US"/>
              </w:rPr>
            </w:pPr>
            <w:r w:rsidRPr="007A0AC0">
              <w:rPr>
                <w:rFonts w:eastAsia="Calibri"/>
                <w:b w:val="0"/>
                <w:lang w:eastAsia="en-US"/>
              </w:rPr>
              <w:t>2021</w:t>
            </w:r>
          </w:p>
        </w:tc>
        <w:tc>
          <w:tcPr>
            <w:tcW w:w="985" w:type="dxa"/>
            <w:shd w:val="clear" w:color="auto" w:fill="auto"/>
          </w:tcPr>
          <w:p w:rsidR="007A0AC0" w:rsidRPr="007A0AC0" w:rsidRDefault="007A0AC0" w:rsidP="007A0AC0">
            <w:pPr>
              <w:contextualSpacing/>
              <w:rPr>
                <w:rFonts w:eastAsia="Calibri"/>
                <w:b w:val="0"/>
                <w:lang w:eastAsia="en-US"/>
              </w:rPr>
            </w:pPr>
            <w:r w:rsidRPr="007A0AC0">
              <w:rPr>
                <w:rFonts w:eastAsia="Calibri"/>
                <w:b w:val="0"/>
                <w:lang w:eastAsia="en-US"/>
              </w:rPr>
              <w:t>2022</w:t>
            </w:r>
          </w:p>
        </w:tc>
        <w:tc>
          <w:tcPr>
            <w:tcW w:w="984" w:type="dxa"/>
            <w:shd w:val="clear" w:color="auto" w:fill="auto"/>
          </w:tcPr>
          <w:p w:rsidR="007A0AC0" w:rsidRPr="007A0AC0" w:rsidRDefault="007A0AC0" w:rsidP="007A0AC0">
            <w:pPr>
              <w:contextualSpacing/>
              <w:rPr>
                <w:rFonts w:eastAsia="Calibri"/>
                <w:b w:val="0"/>
                <w:lang w:eastAsia="en-US"/>
              </w:rPr>
            </w:pPr>
            <w:r w:rsidRPr="007A0AC0">
              <w:rPr>
                <w:rFonts w:eastAsia="Calibri"/>
                <w:b w:val="0"/>
                <w:lang w:eastAsia="en-US"/>
              </w:rPr>
              <w:t>2023</w:t>
            </w:r>
          </w:p>
        </w:tc>
        <w:tc>
          <w:tcPr>
            <w:tcW w:w="984" w:type="dxa"/>
            <w:shd w:val="clear" w:color="auto" w:fill="auto"/>
          </w:tcPr>
          <w:p w:rsidR="007A0AC0" w:rsidRPr="007A0AC0" w:rsidRDefault="007A0AC0" w:rsidP="007A0AC0">
            <w:pPr>
              <w:contextualSpacing/>
              <w:rPr>
                <w:rFonts w:eastAsia="Calibri"/>
                <w:b w:val="0"/>
                <w:lang w:eastAsia="en-US"/>
              </w:rPr>
            </w:pPr>
            <w:r w:rsidRPr="007A0AC0">
              <w:rPr>
                <w:rFonts w:eastAsia="Calibri"/>
                <w:b w:val="0"/>
                <w:lang w:eastAsia="en-US"/>
              </w:rPr>
              <w:t>2024</w:t>
            </w:r>
          </w:p>
        </w:tc>
        <w:tc>
          <w:tcPr>
            <w:tcW w:w="984" w:type="dxa"/>
            <w:shd w:val="clear" w:color="auto" w:fill="auto"/>
          </w:tcPr>
          <w:p w:rsidR="007A0AC0" w:rsidRPr="007A0AC0" w:rsidRDefault="007A0AC0" w:rsidP="007A0AC0">
            <w:pPr>
              <w:contextualSpacing/>
              <w:rPr>
                <w:rFonts w:eastAsia="Calibri"/>
                <w:b w:val="0"/>
                <w:lang w:eastAsia="en-US"/>
              </w:rPr>
            </w:pPr>
            <w:r w:rsidRPr="007A0AC0">
              <w:rPr>
                <w:rFonts w:eastAsia="Calibri"/>
                <w:b w:val="0"/>
                <w:lang w:eastAsia="en-US"/>
              </w:rPr>
              <w:t>2025</w:t>
            </w:r>
          </w:p>
        </w:tc>
        <w:tc>
          <w:tcPr>
            <w:tcW w:w="1015" w:type="dxa"/>
            <w:shd w:val="clear" w:color="auto" w:fill="auto"/>
          </w:tcPr>
          <w:p w:rsidR="007A0AC0" w:rsidRPr="007A0AC0" w:rsidRDefault="007A0AC0" w:rsidP="007A0AC0">
            <w:pPr>
              <w:contextualSpacing/>
              <w:rPr>
                <w:rFonts w:eastAsia="Calibri"/>
                <w:b w:val="0"/>
                <w:lang w:eastAsia="en-US"/>
              </w:rPr>
            </w:pPr>
            <w:r w:rsidRPr="007A0AC0">
              <w:rPr>
                <w:rFonts w:eastAsia="Calibri"/>
                <w:b w:val="0"/>
                <w:lang w:eastAsia="en-US"/>
              </w:rPr>
              <w:t>2026</w:t>
            </w:r>
          </w:p>
        </w:tc>
      </w:tr>
      <w:tr w:rsidR="007A0AC0" w:rsidRPr="007A0AC0" w:rsidTr="007A0AC0">
        <w:trPr>
          <w:jc w:val="center"/>
        </w:trPr>
        <w:tc>
          <w:tcPr>
            <w:tcW w:w="862" w:type="dxa"/>
            <w:shd w:val="clear" w:color="auto" w:fill="auto"/>
          </w:tcPr>
          <w:p w:rsidR="007A0AC0" w:rsidRPr="007A0AC0" w:rsidRDefault="007A0AC0" w:rsidP="007A0AC0">
            <w:pPr>
              <w:contextualSpacing/>
              <w:rPr>
                <w:rFonts w:eastAsia="Calibri"/>
                <w:b w:val="0"/>
                <w:lang w:eastAsia="en-US"/>
              </w:rPr>
            </w:pPr>
          </w:p>
        </w:tc>
        <w:tc>
          <w:tcPr>
            <w:tcW w:w="8260" w:type="dxa"/>
            <w:shd w:val="clear" w:color="auto" w:fill="auto"/>
          </w:tcPr>
          <w:p w:rsidR="007A0AC0" w:rsidRPr="007A0AC0" w:rsidRDefault="007A0AC0" w:rsidP="007A0AC0">
            <w:pPr>
              <w:contextualSpacing/>
              <w:rPr>
                <w:rFonts w:eastAsia="Calibri"/>
                <w:b w:val="0"/>
                <w:lang w:eastAsia="en-US"/>
              </w:rPr>
            </w:pPr>
            <w:r w:rsidRPr="007A0AC0">
              <w:rPr>
                <w:rFonts w:eastAsia="Calibri"/>
                <w:b w:val="0"/>
                <w:lang w:eastAsia="en-US"/>
              </w:rPr>
              <w:t>Муниципальная программа «Реализация молодежной политики на территории Новоалександровского городского округа Ставропольского края»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7A0AC0" w:rsidRPr="007A0AC0" w:rsidRDefault="007A0AC0" w:rsidP="007A0AC0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 w:rsidRPr="007A0AC0">
              <w:rPr>
                <w:rFonts w:eastAsia="Calibri"/>
                <w:b w:val="0"/>
                <w:lang w:eastAsia="en-US"/>
              </w:rPr>
              <w:t>1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7A0AC0" w:rsidRPr="007A0AC0" w:rsidRDefault="007A0AC0" w:rsidP="007A0AC0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 w:rsidRPr="007A0AC0">
              <w:rPr>
                <w:rFonts w:eastAsia="Calibri"/>
                <w:b w:val="0"/>
                <w:lang w:eastAsia="en-US"/>
              </w:rPr>
              <w:t>1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7A0AC0" w:rsidRPr="007A0AC0" w:rsidRDefault="007A0AC0" w:rsidP="007A0AC0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 w:rsidRPr="007A0AC0">
              <w:rPr>
                <w:rFonts w:eastAsia="Calibri"/>
                <w:b w:val="0"/>
                <w:lang w:eastAsia="en-US"/>
              </w:rPr>
              <w:t>1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7A0AC0" w:rsidRPr="007A0AC0" w:rsidRDefault="007A0AC0" w:rsidP="007A0AC0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 w:rsidRPr="007A0AC0">
              <w:rPr>
                <w:rFonts w:eastAsia="Calibri"/>
                <w:b w:val="0"/>
                <w:lang w:eastAsia="en-US"/>
              </w:rPr>
              <w:t>1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7A0AC0" w:rsidRPr="007A0AC0" w:rsidRDefault="007A0AC0" w:rsidP="007A0AC0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 w:rsidRPr="007A0AC0">
              <w:rPr>
                <w:rFonts w:eastAsia="Calibri"/>
                <w:b w:val="0"/>
                <w:lang w:eastAsia="en-US"/>
              </w:rPr>
              <w:t>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A0AC0" w:rsidRPr="007A0AC0" w:rsidRDefault="007A0AC0" w:rsidP="007A0AC0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 w:rsidRPr="007A0AC0">
              <w:rPr>
                <w:rFonts w:eastAsia="Calibri"/>
                <w:b w:val="0"/>
                <w:lang w:eastAsia="en-US"/>
              </w:rPr>
              <w:t>1</w:t>
            </w:r>
          </w:p>
        </w:tc>
      </w:tr>
      <w:tr w:rsidR="007A0AC0" w:rsidRPr="007A0AC0" w:rsidTr="007A0AC0">
        <w:trPr>
          <w:jc w:val="center"/>
        </w:trPr>
        <w:tc>
          <w:tcPr>
            <w:tcW w:w="862" w:type="dxa"/>
            <w:shd w:val="clear" w:color="auto" w:fill="auto"/>
          </w:tcPr>
          <w:p w:rsidR="007A0AC0" w:rsidRPr="007A0AC0" w:rsidRDefault="007A0AC0" w:rsidP="007A0AC0">
            <w:pPr>
              <w:contextualSpacing/>
              <w:rPr>
                <w:rFonts w:eastAsia="Calibri"/>
                <w:b w:val="0"/>
                <w:lang w:eastAsia="en-US"/>
              </w:rPr>
            </w:pPr>
            <w:r w:rsidRPr="007A0AC0">
              <w:rPr>
                <w:rFonts w:eastAsia="Calibri"/>
                <w:b w:val="0"/>
                <w:lang w:eastAsia="en-US"/>
              </w:rPr>
              <w:t>1.</w:t>
            </w:r>
          </w:p>
        </w:tc>
        <w:tc>
          <w:tcPr>
            <w:tcW w:w="8260" w:type="dxa"/>
            <w:shd w:val="clear" w:color="auto" w:fill="auto"/>
          </w:tcPr>
          <w:p w:rsidR="007A0AC0" w:rsidRPr="007A0AC0" w:rsidRDefault="007A0AC0" w:rsidP="007A0AC0">
            <w:pPr>
              <w:contextualSpacing/>
              <w:rPr>
                <w:rFonts w:eastAsia="Calibri"/>
                <w:b w:val="0"/>
                <w:lang w:eastAsia="en-US"/>
              </w:rPr>
            </w:pPr>
            <w:r w:rsidRPr="007A0AC0">
              <w:rPr>
                <w:rFonts w:eastAsia="Calibri"/>
                <w:b w:val="0"/>
                <w:lang w:eastAsia="en-US"/>
              </w:rPr>
              <w:t>Цель 1 муниципальной программы «Совершенствование системы выявления, поддержки и развития талантливой молодежи в Новоалександровском городском округе Ставропольского края»</w:t>
            </w:r>
          </w:p>
        </w:tc>
        <w:tc>
          <w:tcPr>
            <w:tcW w:w="776" w:type="dxa"/>
            <w:shd w:val="clear" w:color="auto" w:fill="auto"/>
          </w:tcPr>
          <w:p w:rsidR="007A0AC0" w:rsidRPr="007A0AC0" w:rsidRDefault="007A0AC0" w:rsidP="007A0AC0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 w:rsidRPr="007A0AC0">
              <w:rPr>
                <w:rFonts w:eastAsia="Calibri"/>
                <w:b w:val="0"/>
                <w:lang w:eastAsia="en-US"/>
              </w:rPr>
              <w:t>0,18</w:t>
            </w:r>
          </w:p>
        </w:tc>
        <w:tc>
          <w:tcPr>
            <w:tcW w:w="985" w:type="dxa"/>
            <w:shd w:val="clear" w:color="auto" w:fill="auto"/>
          </w:tcPr>
          <w:p w:rsidR="007A0AC0" w:rsidRPr="007A0AC0" w:rsidRDefault="007257C3" w:rsidP="007A0AC0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>
              <w:rPr>
                <w:rFonts w:eastAsia="Calibri"/>
                <w:b w:val="0"/>
                <w:lang w:eastAsia="en-US"/>
              </w:rPr>
              <w:t>0,23</w:t>
            </w:r>
          </w:p>
        </w:tc>
        <w:tc>
          <w:tcPr>
            <w:tcW w:w="984" w:type="dxa"/>
            <w:shd w:val="clear" w:color="auto" w:fill="auto"/>
          </w:tcPr>
          <w:p w:rsidR="007A0AC0" w:rsidRPr="007A0AC0" w:rsidRDefault="007A0AC0" w:rsidP="007A0AC0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 w:rsidRPr="007A0AC0">
              <w:rPr>
                <w:rFonts w:eastAsia="Calibri"/>
                <w:b w:val="0"/>
                <w:lang w:eastAsia="en-US"/>
              </w:rPr>
              <w:t>0,19</w:t>
            </w:r>
          </w:p>
        </w:tc>
        <w:tc>
          <w:tcPr>
            <w:tcW w:w="984" w:type="dxa"/>
            <w:shd w:val="clear" w:color="auto" w:fill="auto"/>
          </w:tcPr>
          <w:p w:rsidR="007A0AC0" w:rsidRPr="007A0AC0" w:rsidRDefault="007A0AC0" w:rsidP="007A0AC0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 w:rsidRPr="007A0AC0">
              <w:rPr>
                <w:rFonts w:eastAsia="Calibri"/>
                <w:b w:val="0"/>
                <w:lang w:eastAsia="en-US"/>
              </w:rPr>
              <w:t>0,19</w:t>
            </w:r>
          </w:p>
        </w:tc>
        <w:tc>
          <w:tcPr>
            <w:tcW w:w="984" w:type="dxa"/>
            <w:shd w:val="clear" w:color="auto" w:fill="auto"/>
          </w:tcPr>
          <w:p w:rsidR="007A0AC0" w:rsidRPr="007A0AC0" w:rsidRDefault="007A0AC0" w:rsidP="007A0AC0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 w:rsidRPr="007A0AC0">
              <w:rPr>
                <w:rFonts w:eastAsia="Calibri"/>
                <w:b w:val="0"/>
                <w:lang w:eastAsia="en-US"/>
              </w:rPr>
              <w:t>0,19</w:t>
            </w:r>
          </w:p>
        </w:tc>
        <w:tc>
          <w:tcPr>
            <w:tcW w:w="1015" w:type="dxa"/>
            <w:shd w:val="clear" w:color="auto" w:fill="auto"/>
          </w:tcPr>
          <w:p w:rsidR="007A0AC0" w:rsidRPr="007A0AC0" w:rsidRDefault="007A0AC0" w:rsidP="007A0AC0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 w:rsidRPr="007A0AC0">
              <w:rPr>
                <w:rFonts w:eastAsia="Calibri"/>
                <w:b w:val="0"/>
                <w:lang w:eastAsia="en-US"/>
              </w:rPr>
              <w:t>0,19</w:t>
            </w:r>
          </w:p>
        </w:tc>
      </w:tr>
      <w:tr w:rsidR="007A0AC0" w:rsidRPr="007A0AC0" w:rsidTr="007A0AC0">
        <w:trPr>
          <w:jc w:val="center"/>
        </w:trPr>
        <w:tc>
          <w:tcPr>
            <w:tcW w:w="862" w:type="dxa"/>
            <w:shd w:val="clear" w:color="auto" w:fill="auto"/>
          </w:tcPr>
          <w:p w:rsidR="007A0AC0" w:rsidRPr="007A0AC0" w:rsidRDefault="007A0AC0" w:rsidP="007A0AC0">
            <w:pPr>
              <w:contextualSpacing/>
              <w:rPr>
                <w:rFonts w:eastAsia="Calibri"/>
                <w:b w:val="0"/>
                <w:lang w:eastAsia="en-US"/>
              </w:rPr>
            </w:pPr>
            <w:r w:rsidRPr="007A0AC0">
              <w:rPr>
                <w:rFonts w:eastAsia="Calibri"/>
                <w:b w:val="0"/>
                <w:lang w:eastAsia="en-US"/>
              </w:rPr>
              <w:t>1.1.</w:t>
            </w:r>
          </w:p>
        </w:tc>
        <w:tc>
          <w:tcPr>
            <w:tcW w:w="8260" w:type="dxa"/>
            <w:shd w:val="clear" w:color="auto" w:fill="auto"/>
          </w:tcPr>
          <w:p w:rsidR="007A0AC0" w:rsidRPr="007A0AC0" w:rsidRDefault="007A0AC0" w:rsidP="007A0AC0">
            <w:pPr>
              <w:contextualSpacing/>
              <w:rPr>
                <w:rFonts w:eastAsia="Calibri"/>
                <w:b w:val="0"/>
                <w:lang w:eastAsia="en-US"/>
              </w:rPr>
            </w:pPr>
            <w:r w:rsidRPr="007A0AC0">
              <w:rPr>
                <w:rFonts w:eastAsia="Calibri"/>
                <w:b w:val="0"/>
                <w:lang w:eastAsia="en-US"/>
              </w:rPr>
              <w:t>Задача 1 «Формирование системы поддержки инициативной и талантливой молодежи Новоалександровского городского округа Ставропольского края» Основного мероприятия 1 «Поддержка инициативной и талантливой  молодежи Новоалександровского городского округа Ставропольского края»</w:t>
            </w:r>
          </w:p>
        </w:tc>
        <w:tc>
          <w:tcPr>
            <w:tcW w:w="776" w:type="dxa"/>
            <w:shd w:val="clear" w:color="auto" w:fill="auto"/>
          </w:tcPr>
          <w:p w:rsidR="007A0AC0" w:rsidRPr="007A0AC0" w:rsidRDefault="007A0AC0" w:rsidP="007A0AC0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 w:rsidRPr="007A0AC0">
              <w:rPr>
                <w:rFonts w:eastAsia="Calibri"/>
                <w:b w:val="0"/>
                <w:lang w:eastAsia="en-US"/>
              </w:rPr>
              <w:t>0,18</w:t>
            </w:r>
          </w:p>
        </w:tc>
        <w:tc>
          <w:tcPr>
            <w:tcW w:w="985" w:type="dxa"/>
            <w:shd w:val="clear" w:color="auto" w:fill="auto"/>
          </w:tcPr>
          <w:p w:rsidR="007A0AC0" w:rsidRPr="007A0AC0" w:rsidRDefault="007257C3" w:rsidP="007A0AC0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>
              <w:rPr>
                <w:rFonts w:eastAsia="Calibri"/>
                <w:b w:val="0"/>
                <w:lang w:eastAsia="en-US"/>
              </w:rPr>
              <w:t>0,23</w:t>
            </w:r>
          </w:p>
        </w:tc>
        <w:tc>
          <w:tcPr>
            <w:tcW w:w="984" w:type="dxa"/>
            <w:shd w:val="clear" w:color="auto" w:fill="auto"/>
          </w:tcPr>
          <w:p w:rsidR="007A0AC0" w:rsidRPr="007A0AC0" w:rsidRDefault="007A0AC0" w:rsidP="007A0AC0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 w:rsidRPr="007A0AC0">
              <w:rPr>
                <w:rFonts w:eastAsia="Calibri"/>
                <w:b w:val="0"/>
                <w:lang w:eastAsia="en-US"/>
              </w:rPr>
              <w:t>0,19</w:t>
            </w:r>
          </w:p>
        </w:tc>
        <w:tc>
          <w:tcPr>
            <w:tcW w:w="984" w:type="dxa"/>
            <w:shd w:val="clear" w:color="auto" w:fill="auto"/>
          </w:tcPr>
          <w:p w:rsidR="007A0AC0" w:rsidRPr="007A0AC0" w:rsidRDefault="007A0AC0" w:rsidP="007A0AC0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 w:rsidRPr="007A0AC0">
              <w:rPr>
                <w:rFonts w:eastAsia="Calibri"/>
                <w:b w:val="0"/>
                <w:lang w:eastAsia="en-US"/>
              </w:rPr>
              <w:t>0,19</w:t>
            </w:r>
          </w:p>
        </w:tc>
        <w:tc>
          <w:tcPr>
            <w:tcW w:w="984" w:type="dxa"/>
            <w:shd w:val="clear" w:color="auto" w:fill="auto"/>
          </w:tcPr>
          <w:p w:rsidR="007A0AC0" w:rsidRPr="007A0AC0" w:rsidRDefault="007A0AC0" w:rsidP="007A0AC0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 w:rsidRPr="007A0AC0">
              <w:rPr>
                <w:rFonts w:eastAsia="Calibri"/>
                <w:b w:val="0"/>
                <w:lang w:eastAsia="en-US"/>
              </w:rPr>
              <w:t>0,19</w:t>
            </w:r>
          </w:p>
        </w:tc>
        <w:tc>
          <w:tcPr>
            <w:tcW w:w="1015" w:type="dxa"/>
            <w:shd w:val="clear" w:color="auto" w:fill="auto"/>
          </w:tcPr>
          <w:p w:rsidR="007A0AC0" w:rsidRPr="007A0AC0" w:rsidRDefault="007A0AC0" w:rsidP="007A0AC0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 w:rsidRPr="007A0AC0">
              <w:rPr>
                <w:rFonts w:eastAsia="Calibri"/>
                <w:b w:val="0"/>
                <w:lang w:eastAsia="en-US"/>
              </w:rPr>
              <w:t>0,19</w:t>
            </w:r>
          </w:p>
        </w:tc>
      </w:tr>
      <w:tr w:rsidR="007A0AC0" w:rsidRPr="007A0AC0" w:rsidTr="007A0AC0">
        <w:trPr>
          <w:jc w:val="center"/>
        </w:trPr>
        <w:tc>
          <w:tcPr>
            <w:tcW w:w="862" w:type="dxa"/>
            <w:shd w:val="clear" w:color="auto" w:fill="auto"/>
          </w:tcPr>
          <w:p w:rsidR="007A0AC0" w:rsidRPr="007A0AC0" w:rsidRDefault="007A0AC0" w:rsidP="007A0AC0">
            <w:pPr>
              <w:contextualSpacing/>
              <w:rPr>
                <w:rFonts w:eastAsia="Calibri"/>
                <w:b w:val="0"/>
                <w:lang w:eastAsia="en-US"/>
              </w:rPr>
            </w:pPr>
            <w:r w:rsidRPr="007A0AC0">
              <w:rPr>
                <w:rFonts w:eastAsia="Calibri"/>
                <w:b w:val="0"/>
                <w:lang w:eastAsia="en-US"/>
              </w:rPr>
              <w:t>2.</w:t>
            </w:r>
          </w:p>
        </w:tc>
        <w:tc>
          <w:tcPr>
            <w:tcW w:w="8260" w:type="dxa"/>
            <w:shd w:val="clear" w:color="auto" w:fill="auto"/>
          </w:tcPr>
          <w:p w:rsidR="007A0AC0" w:rsidRPr="007A0AC0" w:rsidRDefault="007A0AC0" w:rsidP="007A0AC0">
            <w:pPr>
              <w:contextualSpacing/>
              <w:rPr>
                <w:rFonts w:eastAsia="Calibri"/>
                <w:b w:val="0"/>
                <w:lang w:eastAsia="en-US"/>
              </w:rPr>
            </w:pPr>
            <w:r w:rsidRPr="007A0AC0">
              <w:rPr>
                <w:rFonts w:eastAsia="Calibri"/>
                <w:b w:val="0"/>
                <w:lang w:eastAsia="en-US"/>
              </w:rPr>
              <w:t>Цель 2 муниципальной программы «Развитие и совершенствование системы патриотического воспитания молодых граждан Новоалександровского городского округа Ставропольского края»</w:t>
            </w:r>
          </w:p>
        </w:tc>
        <w:tc>
          <w:tcPr>
            <w:tcW w:w="776" w:type="dxa"/>
            <w:shd w:val="clear" w:color="auto" w:fill="auto"/>
          </w:tcPr>
          <w:p w:rsidR="007A0AC0" w:rsidRPr="007A0AC0" w:rsidRDefault="007A0AC0" w:rsidP="007A0AC0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 w:rsidRPr="007A0AC0">
              <w:rPr>
                <w:rFonts w:eastAsia="Calibri"/>
                <w:b w:val="0"/>
                <w:lang w:eastAsia="en-US"/>
              </w:rPr>
              <w:t>0,12</w:t>
            </w:r>
          </w:p>
        </w:tc>
        <w:tc>
          <w:tcPr>
            <w:tcW w:w="985" w:type="dxa"/>
            <w:shd w:val="clear" w:color="auto" w:fill="auto"/>
          </w:tcPr>
          <w:p w:rsidR="007A0AC0" w:rsidRPr="007A0AC0" w:rsidRDefault="007257C3" w:rsidP="007A0AC0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>
              <w:rPr>
                <w:rFonts w:eastAsia="Calibri"/>
                <w:b w:val="0"/>
                <w:lang w:eastAsia="en-US"/>
              </w:rPr>
              <w:t>0,06</w:t>
            </w:r>
          </w:p>
        </w:tc>
        <w:tc>
          <w:tcPr>
            <w:tcW w:w="984" w:type="dxa"/>
            <w:shd w:val="clear" w:color="auto" w:fill="auto"/>
          </w:tcPr>
          <w:p w:rsidR="007A0AC0" w:rsidRPr="007A0AC0" w:rsidRDefault="007A0AC0" w:rsidP="007A0AC0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 w:rsidRPr="007A0AC0">
              <w:rPr>
                <w:rFonts w:eastAsia="Calibri"/>
                <w:b w:val="0"/>
                <w:lang w:eastAsia="en-US"/>
              </w:rPr>
              <w:t>0,08</w:t>
            </w:r>
          </w:p>
        </w:tc>
        <w:tc>
          <w:tcPr>
            <w:tcW w:w="984" w:type="dxa"/>
            <w:shd w:val="clear" w:color="auto" w:fill="auto"/>
          </w:tcPr>
          <w:p w:rsidR="007A0AC0" w:rsidRPr="007A0AC0" w:rsidRDefault="007A0AC0" w:rsidP="007A0AC0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 w:rsidRPr="007A0AC0">
              <w:rPr>
                <w:rFonts w:eastAsia="Calibri"/>
                <w:b w:val="0"/>
                <w:lang w:eastAsia="en-US"/>
              </w:rPr>
              <w:t>0,08</w:t>
            </w:r>
          </w:p>
        </w:tc>
        <w:tc>
          <w:tcPr>
            <w:tcW w:w="984" w:type="dxa"/>
            <w:shd w:val="clear" w:color="auto" w:fill="auto"/>
          </w:tcPr>
          <w:p w:rsidR="007A0AC0" w:rsidRPr="007A0AC0" w:rsidRDefault="007A0AC0" w:rsidP="007A0AC0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 w:rsidRPr="007A0AC0">
              <w:rPr>
                <w:rFonts w:eastAsia="Calibri"/>
                <w:b w:val="0"/>
                <w:lang w:eastAsia="en-US"/>
              </w:rPr>
              <w:t>0,08</w:t>
            </w:r>
          </w:p>
        </w:tc>
        <w:tc>
          <w:tcPr>
            <w:tcW w:w="1015" w:type="dxa"/>
            <w:shd w:val="clear" w:color="auto" w:fill="auto"/>
          </w:tcPr>
          <w:p w:rsidR="007A0AC0" w:rsidRPr="007A0AC0" w:rsidRDefault="007A0AC0" w:rsidP="007A0AC0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 w:rsidRPr="007A0AC0">
              <w:rPr>
                <w:rFonts w:eastAsia="Calibri"/>
                <w:b w:val="0"/>
                <w:lang w:eastAsia="en-US"/>
              </w:rPr>
              <w:t>0,08</w:t>
            </w:r>
          </w:p>
        </w:tc>
      </w:tr>
      <w:tr w:rsidR="007A0AC0" w:rsidRPr="007A0AC0" w:rsidTr="007A0AC0">
        <w:trPr>
          <w:jc w:val="center"/>
        </w:trPr>
        <w:tc>
          <w:tcPr>
            <w:tcW w:w="862" w:type="dxa"/>
            <w:shd w:val="clear" w:color="auto" w:fill="auto"/>
          </w:tcPr>
          <w:p w:rsidR="007A0AC0" w:rsidRPr="007A0AC0" w:rsidRDefault="007A0AC0" w:rsidP="007A0AC0">
            <w:pPr>
              <w:contextualSpacing/>
              <w:rPr>
                <w:rFonts w:eastAsia="Calibri"/>
                <w:b w:val="0"/>
                <w:lang w:eastAsia="en-US"/>
              </w:rPr>
            </w:pPr>
            <w:r w:rsidRPr="007A0AC0">
              <w:rPr>
                <w:rFonts w:eastAsia="Calibri"/>
                <w:b w:val="0"/>
                <w:lang w:eastAsia="en-US"/>
              </w:rPr>
              <w:t>2.1.</w:t>
            </w:r>
          </w:p>
        </w:tc>
        <w:tc>
          <w:tcPr>
            <w:tcW w:w="8260" w:type="dxa"/>
            <w:shd w:val="clear" w:color="auto" w:fill="auto"/>
          </w:tcPr>
          <w:p w:rsidR="007A0AC0" w:rsidRPr="007A0AC0" w:rsidRDefault="007A0AC0" w:rsidP="007A0AC0">
            <w:pPr>
              <w:contextualSpacing/>
              <w:rPr>
                <w:rFonts w:eastAsia="Calibri"/>
                <w:b w:val="0"/>
                <w:lang w:eastAsia="en-US"/>
              </w:rPr>
            </w:pPr>
            <w:r w:rsidRPr="007A0AC0">
              <w:rPr>
                <w:rFonts w:eastAsia="Calibri"/>
                <w:b w:val="0"/>
                <w:lang w:eastAsia="en-US"/>
              </w:rPr>
              <w:t>Задача 1 «Воспитание гражданственности и патриотизма у молодых граждан Новоалександровского городского округа Ставропольского края» Основного мероприятия 2 «Духовно-нравственное и патриотическое воспитание молодежи Новоалександровского городского округа Ставропольского края»</w:t>
            </w:r>
          </w:p>
        </w:tc>
        <w:tc>
          <w:tcPr>
            <w:tcW w:w="776" w:type="dxa"/>
            <w:shd w:val="clear" w:color="auto" w:fill="auto"/>
          </w:tcPr>
          <w:p w:rsidR="007A0AC0" w:rsidRPr="007A0AC0" w:rsidRDefault="007A0AC0" w:rsidP="007A0AC0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 w:rsidRPr="007A0AC0">
              <w:rPr>
                <w:rFonts w:eastAsia="Calibri"/>
                <w:b w:val="0"/>
                <w:lang w:eastAsia="en-US"/>
              </w:rPr>
              <w:t>0,04</w:t>
            </w:r>
          </w:p>
        </w:tc>
        <w:tc>
          <w:tcPr>
            <w:tcW w:w="985" w:type="dxa"/>
            <w:shd w:val="clear" w:color="auto" w:fill="auto"/>
          </w:tcPr>
          <w:p w:rsidR="007A0AC0" w:rsidRPr="007A0AC0" w:rsidRDefault="007257C3" w:rsidP="007A0AC0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>
              <w:rPr>
                <w:rFonts w:eastAsia="Calibri"/>
                <w:b w:val="0"/>
                <w:lang w:eastAsia="en-US"/>
              </w:rPr>
              <w:t>0,02</w:t>
            </w:r>
          </w:p>
        </w:tc>
        <w:tc>
          <w:tcPr>
            <w:tcW w:w="984" w:type="dxa"/>
            <w:shd w:val="clear" w:color="auto" w:fill="auto"/>
          </w:tcPr>
          <w:p w:rsidR="007A0AC0" w:rsidRPr="007A0AC0" w:rsidRDefault="007A0AC0" w:rsidP="007A0AC0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 w:rsidRPr="007A0AC0">
              <w:rPr>
                <w:rFonts w:eastAsia="Calibri"/>
                <w:b w:val="0"/>
                <w:lang w:eastAsia="en-US"/>
              </w:rPr>
              <w:t>0,03</w:t>
            </w:r>
          </w:p>
        </w:tc>
        <w:tc>
          <w:tcPr>
            <w:tcW w:w="984" w:type="dxa"/>
            <w:shd w:val="clear" w:color="auto" w:fill="auto"/>
          </w:tcPr>
          <w:p w:rsidR="007A0AC0" w:rsidRPr="007A0AC0" w:rsidRDefault="007A0AC0" w:rsidP="007A0AC0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 w:rsidRPr="007A0AC0">
              <w:rPr>
                <w:rFonts w:eastAsia="Calibri"/>
                <w:b w:val="0"/>
                <w:lang w:eastAsia="en-US"/>
              </w:rPr>
              <w:t>0,03</w:t>
            </w:r>
          </w:p>
        </w:tc>
        <w:tc>
          <w:tcPr>
            <w:tcW w:w="984" w:type="dxa"/>
            <w:shd w:val="clear" w:color="auto" w:fill="auto"/>
          </w:tcPr>
          <w:p w:rsidR="007A0AC0" w:rsidRPr="007A0AC0" w:rsidRDefault="007A0AC0" w:rsidP="007A0AC0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 w:rsidRPr="007A0AC0">
              <w:rPr>
                <w:rFonts w:eastAsia="Calibri"/>
                <w:b w:val="0"/>
                <w:lang w:eastAsia="en-US"/>
              </w:rPr>
              <w:t>0,03</w:t>
            </w:r>
          </w:p>
        </w:tc>
        <w:tc>
          <w:tcPr>
            <w:tcW w:w="1015" w:type="dxa"/>
            <w:shd w:val="clear" w:color="auto" w:fill="auto"/>
          </w:tcPr>
          <w:p w:rsidR="007A0AC0" w:rsidRPr="007A0AC0" w:rsidRDefault="007A0AC0" w:rsidP="007A0AC0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 w:rsidRPr="007A0AC0">
              <w:rPr>
                <w:rFonts w:eastAsia="Calibri"/>
                <w:b w:val="0"/>
                <w:lang w:eastAsia="en-US"/>
              </w:rPr>
              <w:t>0,03</w:t>
            </w:r>
          </w:p>
        </w:tc>
      </w:tr>
      <w:tr w:rsidR="007A0AC0" w:rsidRPr="007A0AC0" w:rsidTr="007A0AC0">
        <w:trPr>
          <w:jc w:val="center"/>
        </w:trPr>
        <w:tc>
          <w:tcPr>
            <w:tcW w:w="862" w:type="dxa"/>
            <w:shd w:val="clear" w:color="auto" w:fill="auto"/>
          </w:tcPr>
          <w:p w:rsidR="007A0AC0" w:rsidRPr="007A0AC0" w:rsidRDefault="007A0AC0" w:rsidP="007A0AC0">
            <w:pPr>
              <w:contextualSpacing/>
              <w:rPr>
                <w:rFonts w:eastAsia="Calibri"/>
                <w:b w:val="0"/>
                <w:lang w:eastAsia="en-US"/>
              </w:rPr>
            </w:pPr>
            <w:r w:rsidRPr="007A0AC0">
              <w:rPr>
                <w:rFonts w:eastAsia="Calibri"/>
                <w:b w:val="0"/>
                <w:lang w:eastAsia="en-US"/>
              </w:rPr>
              <w:t>2.2.</w:t>
            </w:r>
          </w:p>
        </w:tc>
        <w:tc>
          <w:tcPr>
            <w:tcW w:w="8260" w:type="dxa"/>
            <w:shd w:val="clear" w:color="auto" w:fill="auto"/>
          </w:tcPr>
          <w:p w:rsidR="007A0AC0" w:rsidRPr="007A0AC0" w:rsidRDefault="007A0AC0" w:rsidP="007A0AC0">
            <w:pPr>
              <w:contextualSpacing/>
              <w:rPr>
                <w:rFonts w:eastAsia="Calibri"/>
                <w:b w:val="0"/>
                <w:lang w:eastAsia="en-US"/>
              </w:rPr>
            </w:pPr>
            <w:r w:rsidRPr="007A0AC0">
              <w:rPr>
                <w:rFonts w:eastAsia="Calibri"/>
                <w:b w:val="0"/>
                <w:lang w:eastAsia="en-US"/>
              </w:rPr>
              <w:t>Задача 2 «Формирование знаний о традициях и культуре коренного местного населения Новоалександровского городского округа Ставропольского края»</w:t>
            </w:r>
            <w:r w:rsidRPr="007A0AC0">
              <w:rPr>
                <w:rFonts w:eastAsia="Calibri"/>
                <w:b w:val="0"/>
                <w:sz w:val="22"/>
                <w:szCs w:val="22"/>
                <w:lang w:eastAsia="en-US"/>
              </w:rPr>
              <w:t xml:space="preserve"> </w:t>
            </w:r>
            <w:r w:rsidRPr="007A0AC0">
              <w:rPr>
                <w:rFonts w:eastAsia="Calibri"/>
                <w:b w:val="0"/>
                <w:lang w:eastAsia="en-US"/>
              </w:rPr>
              <w:t>Основного мероприятия 2 «Духовно-нравственное и патриотическое воспитание молодежи Новоалександровского городского округа Ставропольского края»</w:t>
            </w:r>
          </w:p>
        </w:tc>
        <w:tc>
          <w:tcPr>
            <w:tcW w:w="776" w:type="dxa"/>
            <w:shd w:val="clear" w:color="auto" w:fill="auto"/>
          </w:tcPr>
          <w:p w:rsidR="007A0AC0" w:rsidRPr="007A0AC0" w:rsidRDefault="007A0AC0" w:rsidP="007A0AC0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 w:rsidRPr="007A0AC0">
              <w:rPr>
                <w:rFonts w:eastAsia="Calibri"/>
                <w:b w:val="0"/>
                <w:lang w:eastAsia="en-US"/>
              </w:rPr>
              <w:t>0,04</w:t>
            </w:r>
          </w:p>
        </w:tc>
        <w:tc>
          <w:tcPr>
            <w:tcW w:w="985" w:type="dxa"/>
            <w:shd w:val="clear" w:color="auto" w:fill="auto"/>
          </w:tcPr>
          <w:p w:rsidR="007A0AC0" w:rsidRPr="007A0AC0" w:rsidRDefault="007257C3" w:rsidP="007A0AC0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>
              <w:rPr>
                <w:rFonts w:eastAsia="Calibri"/>
                <w:b w:val="0"/>
                <w:lang w:eastAsia="en-US"/>
              </w:rPr>
              <w:t>0,02</w:t>
            </w:r>
          </w:p>
        </w:tc>
        <w:tc>
          <w:tcPr>
            <w:tcW w:w="984" w:type="dxa"/>
            <w:shd w:val="clear" w:color="auto" w:fill="auto"/>
          </w:tcPr>
          <w:p w:rsidR="007A0AC0" w:rsidRPr="007A0AC0" w:rsidRDefault="007A0AC0" w:rsidP="007A0AC0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 w:rsidRPr="007A0AC0">
              <w:rPr>
                <w:rFonts w:eastAsia="Calibri"/>
                <w:b w:val="0"/>
                <w:lang w:eastAsia="en-US"/>
              </w:rPr>
              <w:t>0,03</w:t>
            </w:r>
          </w:p>
        </w:tc>
        <w:tc>
          <w:tcPr>
            <w:tcW w:w="984" w:type="dxa"/>
            <w:shd w:val="clear" w:color="auto" w:fill="auto"/>
          </w:tcPr>
          <w:p w:rsidR="007A0AC0" w:rsidRPr="007A0AC0" w:rsidRDefault="007A0AC0" w:rsidP="007A0AC0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 w:rsidRPr="007A0AC0">
              <w:rPr>
                <w:rFonts w:eastAsia="Calibri"/>
                <w:b w:val="0"/>
                <w:lang w:eastAsia="en-US"/>
              </w:rPr>
              <w:t>0,03</w:t>
            </w:r>
          </w:p>
        </w:tc>
        <w:tc>
          <w:tcPr>
            <w:tcW w:w="984" w:type="dxa"/>
            <w:shd w:val="clear" w:color="auto" w:fill="auto"/>
          </w:tcPr>
          <w:p w:rsidR="007A0AC0" w:rsidRPr="007A0AC0" w:rsidRDefault="007A0AC0" w:rsidP="007A0AC0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 w:rsidRPr="007A0AC0">
              <w:rPr>
                <w:rFonts w:eastAsia="Calibri"/>
                <w:b w:val="0"/>
                <w:lang w:eastAsia="en-US"/>
              </w:rPr>
              <w:t>0,03</w:t>
            </w:r>
          </w:p>
        </w:tc>
        <w:tc>
          <w:tcPr>
            <w:tcW w:w="1015" w:type="dxa"/>
            <w:shd w:val="clear" w:color="auto" w:fill="auto"/>
          </w:tcPr>
          <w:p w:rsidR="007A0AC0" w:rsidRPr="007A0AC0" w:rsidRDefault="007A0AC0" w:rsidP="007A0AC0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 w:rsidRPr="007A0AC0">
              <w:rPr>
                <w:rFonts w:eastAsia="Calibri"/>
                <w:b w:val="0"/>
                <w:lang w:eastAsia="en-US"/>
              </w:rPr>
              <w:t>0,03</w:t>
            </w:r>
          </w:p>
        </w:tc>
      </w:tr>
      <w:tr w:rsidR="007A0AC0" w:rsidRPr="007A0AC0" w:rsidTr="007A0AC0">
        <w:trPr>
          <w:jc w:val="center"/>
        </w:trPr>
        <w:tc>
          <w:tcPr>
            <w:tcW w:w="862" w:type="dxa"/>
            <w:shd w:val="clear" w:color="auto" w:fill="auto"/>
          </w:tcPr>
          <w:p w:rsidR="007A0AC0" w:rsidRPr="007A0AC0" w:rsidRDefault="007A0AC0" w:rsidP="007A0AC0">
            <w:pPr>
              <w:contextualSpacing/>
              <w:rPr>
                <w:rFonts w:eastAsia="Calibri"/>
                <w:b w:val="0"/>
                <w:lang w:eastAsia="en-US"/>
              </w:rPr>
            </w:pPr>
            <w:r w:rsidRPr="007A0AC0">
              <w:rPr>
                <w:rFonts w:eastAsia="Calibri"/>
                <w:b w:val="0"/>
                <w:lang w:eastAsia="en-US"/>
              </w:rPr>
              <w:t>2.3.</w:t>
            </w:r>
          </w:p>
        </w:tc>
        <w:tc>
          <w:tcPr>
            <w:tcW w:w="8260" w:type="dxa"/>
            <w:shd w:val="clear" w:color="auto" w:fill="auto"/>
          </w:tcPr>
          <w:p w:rsidR="007A0AC0" w:rsidRPr="007A0AC0" w:rsidRDefault="007A0AC0" w:rsidP="007A0AC0">
            <w:pPr>
              <w:contextualSpacing/>
              <w:rPr>
                <w:rFonts w:eastAsia="Calibri"/>
                <w:b w:val="0"/>
                <w:lang w:eastAsia="en-US"/>
              </w:rPr>
            </w:pPr>
            <w:r w:rsidRPr="007A0AC0">
              <w:rPr>
                <w:rFonts w:eastAsia="Calibri"/>
                <w:b w:val="0"/>
                <w:lang w:eastAsia="en-US"/>
              </w:rPr>
              <w:t>Задача 3 «Формирование здорового образа жизни и организация досуга молодежи» Основного мероприятия 2 «Духовно-нравственное и патриотическое воспитание молодежи Новоалександровского городского округа Ставропольского края»</w:t>
            </w:r>
          </w:p>
        </w:tc>
        <w:tc>
          <w:tcPr>
            <w:tcW w:w="776" w:type="dxa"/>
            <w:shd w:val="clear" w:color="auto" w:fill="auto"/>
          </w:tcPr>
          <w:p w:rsidR="007A0AC0" w:rsidRPr="007A0AC0" w:rsidRDefault="007A0AC0" w:rsidP="007A0AC0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 w:rsidRPr="007A0AC0">
              <w:rPr>
                <w:rFonts w:eastAsia="Calibri"/>
                <w:b w:val="0"/>
                <w:lang w:eastAsia="en-US"/>
              </w:rPr>
              <w:t>0,04</w:t>
            </w:r>
          </w:p>
        </w:tc>
        <w:tc>
          <w:tcPr>
            <w:tcW w:w="985" w:type="dxa"/>
            <w:shd w:val="clear" w:color="auto" w:fill="auto"/>
          </w:tcPr>
          <w:p w:rsidR="007A0AC0" w:rsidRPr="007A0AC0" w:rsidRDefault="007A0AC0" w:rsidP="007A0AC0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 w:rsidRPr="007A0AC0">
              <w:rPr>
                <w:rFonts w:eastAsia="Calibri"/>
                <w:b w:val="0"/>
                <w:lang w:eastAsia="en-US"/>
              </w:rPr>
              <w:t>0,02</w:t>
            </w:r>
          </w:p>
        </w:tc>
        <w:tc>
          <w:tcPr>
            <w:tcW w:w="984" w:type="dxa"/>
            <w:shd w:val="clear" w:color="auto" w:fill="auto"/>
          </w:tcPr>
          <w:p w:rsidR="007A0AC0" w:rsidRPr="007A0AC0" w:rsidRDefault="007A0AC0" w:rsidP="007A0AC0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 w:rsidRPr="007A0AC0">
              <w:rPr>
                <w:rFonts w:eastAsia="Calibri"/>
                <w:b w:val="0"/>
                <w:lang w:eastAsia="en-US"/>
              </w:rPr>
              <w:t>0,02</w:t>
            </w:r>
          </w:p>
        </w:tc>
        <w:tc>
          <w:tcPr>
            <w:tcW w:w="984" w:type="dxa"/>
            <w:shd w:val="clear" w:color="auto" w:fill="auto"/>
          </w:tcPr>
          <w:p w:rsidR="007A0AC0" w:rsidRPr="007A0AC0" w:rsidRDefault="007A0AC0" w:rsidP="007A0AC0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 w:rsidRPr="007A0AC0">
              <w:rPr>
                <w:rFonts w:eastAsia="Calibri"/>
                <w:b w:val="0"/>
                <w:lang w:eastAsia="en-US"/>
              </w:rPr>
              <w:t>0,02</w:t>
            </w:r>
          </w:p>
        </w:tc>
        <w:tc>
          <w:tcPr>
            <w:tcW w:w="984" w:type="dxa"/>
            <w:shd w:val="clear" w:color="auto" w:fill="auto"/>
          </w:tcPr>
          <w:p w:rsidR="007A0AC0" w:rsidRPr="007A0AC0" w:rsidRDefault="007A0AC0" w:rsidP="007A0AC0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 w:rsidRPr="007A0AC0">
              <w:rPr>
                <w:rFonts w:eastAsia="Calibri"/>
                <w:b w:val="0"/>
                <w:lang w:eastAsia="en-US"/>
              </w:rPr>
              <w:t>0,02</w:t>
            </w:r>
          </w:p>
        </w:tc>
        <w:tc>
          <w:tcPr>
            <w:tcW w:w="1015" w:type="dxa"/>
            <w:shd w:val="clear" w:color="auto" w:fill="auto"/>
          </w:tcPr>
          <w:p w:rsidR="007A0AC0" w:rsidRPr="007A0AC0" w:rsidRDefault="007A0AC0" w:rsidP="007A0AC0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 w:rsidRPr="007A0AC0">
              <w:rPr>
                <w:rFonts w:eastAsia="Calibri"/>
                <w:b w:val="0"/>
                <w:lang w:eastAsia="en-US"/>
              </w:rPr>
              <w:t>0,02</w:t>
            </w:r>
          </w:p>
        </w:tc>
      </w:tr>
      <w:tr w:rsidR="007A0AC0" w:rsidRPr="007A0AC0" w:rsidTr="007A0AC0">
        <w:trPr>
          <w:jc w:val="center"/>
        </w:trPr>
        <w:tc>
          <w:tcPr>
            <w:tcW w:w="862" w:type="dxa"/>
            <w:shd w:val="clear" w:color="auto" w:fill="auto"/>
          </w:tcPr>
          <w:p w:rsidR="007A0AC0" w:rsidRPr="007A0AC0" w:rsidRDefault="007A0AC0" w:rsidP="007A0AC0">
            <w:pPr>
              <w:contextualSpacing/>
              <w:rPr>
                <w:rFonts w:eastAsia="Calibri"/>
                <w:b w:val="0"/>
                <w:lang w:eastAsia="en-US"/>
              </w:rPr>
            </w:pPr>
            <w:r w:rsidRPr="007A0AC0">
              <w:rPr>
                <w:rFonts w:eastAsia="Calibri"/>
                <w:b w:val="0"/>
                <w:lang w:eastAsia="en-US"/>
              </w:rPr>
              <w:lastRenderedPageBreak/>
              <w:t>3.</w:t>
            </w:r>
          </w:p>
        </w:tc>
        <w:tc>
          <w:tcPr>
            <w:tcW w:w="8260" w:type="dxa"/>
            <w:shd w:val="clear" w:color="auto" w:fill="auto"/>
          </w:tcPr>
          <w:p w:rsidR="007A0AC0" w:rsidRPr="007A0AC0" w:rsidRDefault="007A0AC0" w:rsidP="007A0AC0">
            <w:pPr>
              <w:contextualSpacing/>
              <w:rPr>
                <w:rFonts w:eastAsia="Calibri"/>
                <w:b w:val="0"/>
                <w:lang w:eastAsia="en-US"/>
              </w:rPr>
            </w:pPr>
            <w:r w:rsidRPr="007A0AC0">
              <w:rPr>
                <w:rFonts w:eastAsia="Calibri"/>
                <w:b w:val="0"/>
                <w:lang w:eastAsia="en-US"/>
              </w:rPr>
              <w:t>Цель 3 муниципальной программы  «Создание условий успешной социализации и эффективной самореализации молодежи»</w:t>
            </w:r>
          </w:p>
        </w:tc>
        <w:tc>
          <w:tcPr>
            <w:tcW w:w="776" w:type="dxa"/>
            <w:shd w:val="clear" w:color="auto" w:fill="auto"/>
          </w:tcPr>
          <w:p w:rsidR="007A0AC0" w:rsidRPr="007A0AC0" w:rsidRDefault="007A0AC0" w:rsidP="007A0AC0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 w:rsidRPr="007A0AC0">
              <w:rPr>
                <w:rFonts w:eastAsia="Calibri"/>
                <w:b w:val="0"/>
                <w:lang w:eastAsia="en-US"/>
              </w:rPr>
              <w:t>0,04</w:t>
            </w:r>
          </w:p>
        </w:tc>
        <w:tc>
          <w:tcPr>
            <w:tcW w:w="985" w:type="dxa"/>
            <w:shd w:val="clear" w:color="auto" w:fill="auto"/>
          </w:tcPr>
          <w:p w:rsidR="007A0AC0" w:rsidRPr="007A0AC0" w:rsidRDefault="007257C3" w:rsidP="007A0AC0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>
              <w:rPr>
                <w:rFonts w:eastAsia="Calibri"/>
                <w:b w:val="0"/>
                <w:lang w:eastAsia="en-US"/>
              </w:rPr>
              <w:t>0,03</w:t>
            </w:r>
          </w:p>
        </w:tc>
        <w:tc>
          <w:tcPr>
            <w:tcW w:w="984" w:type="dxa"/>
            <w:shd w:val="clear" w:color="auto" w:fill="auto"/>
          </w:tcPr>
          <w:p w:rsidR="007A0AC0" w:rsidRPr="007A0AC0" w:rsidRDefault="007A0AC0" w:rsidP="007A0AC0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 w:rsidRPr="007A0AC0">
              <w:rPr>
                <w:rFonts w:eastAsia="Calibri"/>
                <w:b w:val="0"/>
                <w:lang w:eastAsia="en-US"/>
              </w:rPr>
              <w:t>0,04</w:t>
            </w:r>
          </w:p>
        </w:tc>
        <w:tc>
          <w:tcPr>
            <w:tcW w:w="984" w:type="dxa"/>
            <w:shd w:val="clear" w:color="auto" w:fill="auto"/>
          </w:tcPr>
          <w:p w:rsidR="007A0AC0" w:rsidRPr="007A0AC0" w:rsidRDefault="007A0AC0" w:rsidP="007A0AC0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 w:rsidRPr="007A0AC0">
              <w:rPr>
                <w:rFonts w:eastAsia="Calibri"/>
                <w:b w:val="0"/>
                <w:lang w:eastAsia="en-US"/>
              </w:rPr>
              <w:t>0,04</w:t>
            </w:r>
          </w:p>
        </w:tc>
        <w:tc>
          <w:tcPr>
            <w:tcW w:w="984" w:type="dxa"/>
            <w:shd w:val="clear" w:color="auto" w:fill="auto"/>
          </w:tcPr>
          <w:p w:rsidR="007A0AC0" w:rsidRPr="007A0AC0" w:rsidRDefault="007A0AC0" w:rsidP="007A0AC0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 w:rsidRPr="007A0AC0">
              <w:rPr>
                <w:rFonts w:eastAsia="Calibri"/>
                <w:b w:val="0"/>
                <w:lang w:eastAsia="en-US"/>
              </w:rPr>
              <w:t>0,04</w:t>
            </w:r>
          </w:p>
        </w:tc>
        <w:tc>
          <w:tcPr>
            <w:tcW w:w="1015" w:type="dxa"/>
            <w:shd w:val="clear" w:color="auto" w:fill="auto"/>
          </w:tcPr>
          <w:p w:rsidR="007A0AC0" w:rsidRPr="007A0AC0" w:rsidRDefault="007A0AC0" w:rsidP="007A0AC0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 w:rsidRPr="007A0AC0">
              <w:rPr>
                <w:rFonts w:eastAsia="Calibri"/>
                <w:b w:val="0"/>
                <w:lang w:eastAsia="en-US"/>
              </w:rPr>
              <w:t>0,04</w:t>
            </w:r>
          </w:p>
        </w:tc>
      </w:tr>
      <w:tr w:rsidR="007A0AC0" w:rsidRPr="007A0AC0" w:rsidTr="007A0AC0">
        <w:trPr>
          <w:jc w:val="center"/>
        </w:trPr>
        <w:tc>
          <w:tcPr>
            <w:tcW w:w="862" w:type="dxa"/>
            <w:shd w:val="clear" w:color="auto" w:fill="auto"/>
          </w:tcPr>
          <w:p w:rsidR="007A0AC0" w:rsidRPr="007A0AC0" w:rsidRDefault="007A0AC0" w:rsidP="007A0AC0">
            <w:pPr>
              <w:contextualSpacing/>
              <w:rPr>
                <w:rFonts w:eastAsia="Calibri"/>
                <w:b w:val="0"/>
                <w:lang w:eastAsia="en-US"/>
              </w:rPr>
            </w:pPr>
            <w:r w:rsidRPr="007A0AC0">
              <w:rPr>
                <w:rFonts w:eastAsia="Calibri"/>
                <w:b w:val="0"/>
                <w:lang w:eastAsia="en-US"/>
              </w:rPr>
              <w:t>3.1.</w:t>
            </w:r>
          </w:p>
        </w:tc>
        <w:tc>
          <w:tcPr>
            <w:tcW w:w="8260" w:type="dxa"/>
            <w:shd w:val="clear" w:color="auto" w:fill="auto"/>
          </w:tcPr>
          <w:p w:rsidR="007A0AC0" w:rsidRPr="007A0AC0" w:rsidRDefault="007A0AC0" w:rsidP="007A0AC0">
            <w:pPr>
              <w:contextualSpacing/>
              <w:rPr>
                <w:rFonts w:eastAsia="Calibri"/>
                <w:b w:val="0"/>
                <w:lang w:eastAsia="en-US"/>
              </w:rPr>
            </w:pPr>
            <w:r w:rsidRPr="007A0AC0">
              <w:rPr>
                <w:rFonts w:eastAsia="Calibri"/>
                <w:b w:val="0"/>
                <w:lang w:eastAsia="en-US"/>
              </w:rPr>
              <w:t>Задача 1  «Содействие занятости молодежи, развитие эффективных моделей и форм вовлечения молодежи в трудовую                            и экономическую деятельность» Основного мероприятия 3 «Вовлечение молодежи в социальную практику»</w:t>
            </w:r>
          </w:p>
        </w:tc>
        <w:tc>
          <w:tcPr>
            <w:tcW w:w="776" w:type="dxa"/>
            <w:shd w:val="clear" w:color="auto" w:fill="auto"/>
          </w:tcPr>
          <w:p w:rsidR="007A0AC0" w:rsidRPr="007A0AC0" w:rsidRDefault="007A0AC0" w:rsidP="007A0AC0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 w:rsidRPr="007A0AC0">
              <w:rPr>
                <w:rFonts w:eastAsia="Calibri"/>
                <w:b w:val="0"/>
                <w:lang w:eastAsia="en-US"/>
              </w:rPr>
              <w:t>0,02</w:t>
            </w:r>
          </w:p>
        </w:tc>
        <w:tc>
          <w:tcPr>
            <w:tcW w:w="985" w:type="dxa"/>
            <w:shd w:val="clear" w:color="auto" w:fill="auto"/>
          </w:tcPr>
          <w:p w:rsidR="007A0AC0" w:rsidRPr="007A0AC0" w:rsidRDefault="007A0AC0" w:rsidP="007A0AC0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 w:rsidRPr="007A0AC0">
              <w:rPr>
                <w:rFonts w:eastAsia="Calibri"/>
                <w:b w:val="0"/>
                <w:lang w:eastAsia="en-US"/>
              </w:rPr>
              <w:t>0,02</w:t>
            </w:r>
          </w:p>
        </w:tc>
        <w:tc>
          <w:tcPr>
            <w:tcW w:w="984" w:type="dxa"/>
            <w:shd w:val="clear" w:color="auto" w:fill="auto"/>
          </w:tcPr>
          <w:p w:rsidR="007A0AC0" w:rsidRPr="007A0AC0" w:rsidRDefault="007A0AC0" w:rsidP="007A0AC0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 w:rsidRPr="007A0AC0">
              <w:rPr>
                <w:rFonts w:eastAsia="Calibri"/>
                <w:b w:val="0"/>
                <w:lang w:eastAsia="en-US"/>
              </w:rPr>
              <w:t>0,02</w:t>
            </w:r>
          </w:p>
        </w:tc>
        <w:tc>
          <w:tcPr>
            <w:tcW w:w="984" w:type="dxa"/>
            <w:shd w:val="clear" w:color="auto" w:fill="auto"/>
          </w:tcPr>
          <w:p w:rsidR="007A0AC0" w:rsidRPr="007A0AC0" w:rsidRDefault="007A0AC0" w:rsidP="007A0AC0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 w:rsidRPr="007A0AC0">
              <w:rPr>
                <w:rFonts w:eastAsia="Calibri"/>
                <w:b w:val="0"/>
                <w:lang w:eastAsia="en-US"/>
              </w:rPr>
              <w:t>0,02</w:t>
            </w:r>
          </w:p>
        </w:tc>
        <w:tc>
          <w:tcPr>
            <w:tcW w:w="984" w:type="dxa"/>
            <w:shd w:val="clear" w:color="auto" w:fill="auto"/>
          </w:tcPr>
          <w:p w:rsidR="007A0AC0" w:rsidRPr="007A0AC0" w:rsidRDefault="007A0AC0" w:rsidP="007A0AC0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 w:rsidRPr="007A0AC0">
              <w:rPr>
                <w:rFonts w:eastAsia="Calibri"/>
                <w:b w:val="0"/>
                <w:lang w:eastAsia="en-US"/>
              </w:rPr>
              <w:t>0,02</w:t>
            </w:r>
          </w:p>
        </w:tc>
        <w:tc>
          <w:tcPr>
            <w:tcW w:w="1015" w:type="dxa"/>
            <w:shd w:val="clear" w:color="auto" w:fill="auto"/>
          </w:tcPr>
          <w:p w:rsidR="007A0AC0" w:rsidRPr="007A0AC0" w:rsidRDefault="007A0AC0" w:rsidP="007A0AC0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 w:rsidRPr="007A0AC0">
              <w:rPr>
                <w:rFonts w:eastAsia="Calibri"/>
                <w:b w:val="0"/>
                <w:lang w:eastAsia="en-US"/>
              </w:rPr>
              <w:t>0,02</w:t>
            </w:r>
          </w:p>
        </w:tc>
      </w:tr>
      <w:tr w:rsidR="007A0AC0" w:rsidRPr="007A0AC0" w:rsidTr="007A0AC0">
        <w:trPr>
          <w:jc w:val="center"/>
        </w:trPr>
        <w:tc>
          <w:tcPr>
            <w:tcW w:w="862" w:type="dxa"/>
            <w:shd w:val="clear" w:color="auto" w:fill="auto"/>
          </w:tcPr>
          <w:p w:rsidR="007A0AC0" w:rsidRPr="007A0AC0" w:rsidRDefault="007A0AC0" w:rsidP="007A0AC0">
            <w:pPr>
              <w:contextualSpacing/>
              <w:rPr>
                <w:rFonts w:eastAsia="Calibri"/>
                <w:b w:val="0"/>
                <w:lang w:eastAsia="en-US"/>
              </w:rPr>
            </w:pPr>
            <w:r w:rsidRPr="007A0AC0">
              <w:rPr>
                <w:rFonts w:eastAsia="Calibri"/>
                <w:b w:val="0"/>
                <w:lang w:eastAsia="en-US"/>
              </w:rPr>
              <w:t>3.2.</w:t>
            </w:r>
          </w:p>
        </w:tc>
        <w:tc>
          <w:tcPr>
            <w:tcW w:w="8260" w:type="dxa"/>
            <w:shd w:val="clear" w:color="auto" w:fill="auto"/>
          </w:tcPr>
          <w:p w:rsidR="007A0AC0" w:rsidRPr="007A0AC0" w:rsidRDefault="007A0AC0" w:rsidP="007A0AC0">
            <w:pPr>
              <w:contextualSpacing/>
              <w:rPr>
                <w:rFonts w:eastAsia="Calibri"/>
                <w:b w:val="0"/>
                <w:lang w:eastAsia="en-US"/>
              </w:rPr>
            </w:pPr>
            <w:r w:rsidRPr="007A0AC0">
              <w:rPr>
                <w:rFonts w:eastAsia="Calibri"/>
                <w:b w:val="0"/>
                <w:lang w:eastAsia="en-US"/>
              </w:rPr>
              <w:t>Задача 2 «Поддержка деятельности молодежных и детских общественных объединений» Основного мероприятия 3 «Вовлечение молодежи в социальную практику»</w:t>
            </w:r>
          </w:p>
        </w:tc>
        <w:tc>
          <w:tcPr>
            <w:tcW w:w="776" w:type="dxa"/>
            <w:shd w:val="clear" w:color="auto" w:fill="auto"/>
          </w:tcPr>
          <w:p w:rsidR="007A0AC0" w:rsidRPr="007A0AC0" w:rsidRDefault="007A0AC0" w:rsidP="007A0AC0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 w:rsidRPr="007A0AC0">
              <w:rPr>
                <w:rFonts w:eastAsia="Calibri"/>
                <w:b w:val="0"/>
                <w:lang w:eastAsia="en-US"/>
              </w:rPr>
              <w:t>0,02</w:t>
            </w:r>
          </w:p>
        </w:tc>
        <w:tc>
          <w:tcPr>
            <w:tcW w:w="985" w:type="dxa"/>
            <w:shd w:val="clear" w:color="auto" w:fill="auto"/>
          </w:tcPr>
          <w:p w:rsidR="007A0AC0" w:rsidRPr="007A0AC0" w:rsidRDefault="007257C3" w:rsidP="007A0AC0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>
              <w:rPr>
                <w:rFonts w:eastAsia="Calibri"/>
                <w:b w:val="0"/>
                <w:lang w:eastAsia="en-US"/>
              </w:rPr>
              <w:t>0,01</w:t>
            </w:r>
          </w:p>
        </w:tc>
        <w:tc>
          <w:tcPr>
            <w:tcW w:w="984" w:type="dxa"/>
            <w:shd w:val="clear" w:color="auto" w:fill="auto"/>
          </w:tcPr>
          <w:p w:rsidR="007A0AC0" w:rsidRPr="007A0AC0" w:rsidRDefault="007A0AC0" w:rsidP="007A0AC0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 w:rsidRPr="007A0AC0">
              <w:rPr>
                <w:rFonts w:eastAsia="Calibri"/>
                <w:b w:val="0"/>
                <w:lang w:eastAsia="en-US"/>
              </w:rPr>
              <w:t>0,02</w:t>
            </w:r>
          </w:p>
        </w:tc>
        <w:tc>
          <w:tcPr>
            <w:tcW w:w="984" w:type="dxa"/>
            <w:shd w:val="clear" w:color="auto" w:fill="auto"/>
          </w:tcPr>
          <w:p w:rsidR="007A0AC0" w:rsidRPr="007A0AC0" w:rsidRDefault="007A0AC0" w:rsidP="007A0AC0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 w:rsidRPr="007A0AC0">
              <w:rPr>
                <w:rFonts w:eastAsia="Calibri"/>
                <w:b w:val="0"/>
                <w:lang w:eastAsia="en-US"/>
              </w:rPr>
              <w:t>0,02</w:t>
            </w:r>
          </w:p>
        </w:tc>
        <w:tc>
          <w:tcPr>
            <w:tcW w:w="984" w:type="dxa"/>
            <w:shd w:val="clear" w:color="auto" w:fill="auto"/>
          </w:tcPr>
          <w:p w:rsidR="007A0AC0" w:rsidRPr="007A0AC0" w:rsidRDefault="007A0AC0" w:rsidP="007A0AC0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 w:rsidRPr="007A0AC0">
              <w:rPr>
                <w:rFonts w:eastAsia="Calibri"/>
                <w:b w:val="0"/>
                <w:lang w:eastAsia="en-US"/>
              </w:rPr>
              <w:t>0,02</w:t>
            </w:r>
          </w:p>
        </w:tc>
        <w:tc>
          <w:tcPr>
            <w:tcW w:w="1015" w:type="dxa"/>
            <w:shd w:val="clear" w:color="auto" w:fill="auto"/>
          </w:tcPr>
          <w:p w:rsidR="007A0AC0" w:rsidRPr="007A0AC0" w:rsidRDefault="007A0AC0" w:rsidP="007A0AC0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 w:rsidRPr="007A0AC0">
              <w:rPr>
                <w:rFonts w:eastAsia="Calibri"/>
                <w:b w:val="0"/>
                <w:lang w:eastAsia="en-US"/>
              </w:rPr>
              <w:t>0,02</w:t>
            </w:r>
          </w:p>
        </w:tc>
      </w:tr>
      <w:tr w:rsidR="007A0AC0" w:rsidRPr="007A0AC0" w:rsidTr="007A0AC0">
        <w:trPr>
          <w:jc w:val="center"/>
        </w:trPr>
        <w:tc>
          <w:tcPr>
            <w:tcW w:w="862" w:type="dxa"/>
            <w:shd w:val="clear" w:color="auto" w:fill="auto"/>
          </w:tcPr>
          <w:p w:rsidR="007A0AC0" w:rsidRPr="007A0AC0" w:rsidRDefault="007A0AC0" w:rsidP="007A0AC0">
            <w:pPr>
              <w:contextualSpacing/>
              <w:rPr>
                <w:rFonts w:eastAsia="Calibri"/>
                <w:b w:val="0"/>
                <w:lang w:eastAsia="en-US"/>
              </w:rPr>
            </w:pPr>
            <w:r w:rsidRPr="007A0AC0">
              <w:rPr>
                <w:rFonts w:eastAsia="Calibri"/>
                <w:b w:val="0"/>
                <w:lang w:eastAsia="en-US"/>
              </w:rPr>
              <w:t>4.</w:t>
            </w:r>
          </w:p>
        </w:tc>
        <w:tc>
          <w:tcPr>
            <w:tcW w:w="8260" w:type="dxa"/>
            <w:shd w:val="clear" w:color="auto" w:fill="auto"/>
          </w:tcPr>
          <w:p w:rsidR="007A0AC0" w:rsidRPr="007A0AC0" w:rsidRDefault="007A0AC0" w:rsidP="007A0AC0">
            <w:pPr>
              <w:contextualSpacing/>
              <w:rPr>
                <w:rFonts w:eastAsia="Calibri"/>
                <w:b w:val="0"/>
                <w:lang w:eastAsia="en-US"/>
              </w:rPr>
            </w:pPr>
            <w:r w:rsidRPr="007A0AC0">
              <w:rPr>
                <w:rFonts w:eastAsia="Calibri"/>
                <w:b w:val="0"/>
                <w:lang w:eastAsia="en-US"/>
              </w:rPr>
              <w:t>Задача 1 «Создание условий для трудовой занятости молодежи Новоалександровского городского округа Ставропольского края» Основное мероприятие 4 «Трудовая занятость молодежи  Новоалександровского городского округа Ставропольского края»</w:t>
            </w:r>
          </w:p>
        </w:tc>
        <w:tc>
          <w:tcPr>
            <w:tcW w:w="776" w:type="dxa"/>
            <w:shd w:val="clear" w:color="auto" w:fill="auto"/>
          </w:tcPr>
          <w:p w:rsidR="007A0AC0" w:rsidRPr="007A0AC0" w:rsidRDefault="007A0AC0" w:rsidP="007A0AC0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 w:rsidRPr="007A0AC0">
              <w:rPr>
                <w:rFonts w:eastAsia="Calibri"/>
                <w:b w:val="0"/>
                <w:lang w:eastAsia="en-US"/>
              </w:rPr>
              <w:t>0,19</w:t>
            </w:r>
          </w:p>
        </w:tc>
        <w:tc>
          <w:tcPr>
            <w:tcW w:w="985" w:type="dxa"/>
            <w:shd w:val="clear" w:color="auto" w:fill="auto"/>
          </w:tcPr>
          <w:p w:rsidR="007A0AC0" w:rsidRPr="007A0AC0" w:rsidRDefault="007257C3" w:rsidP="007A0AC0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>
              <w:rPr>
                <w:rFonts w:eastAsia="Calibri"/>
                <w:b w:val="0"/>
                <w:lang w:eastAsia="en-US"/>
              </w:rPr>
              <w:t>0,20</w:t>
            </w:r>
          </w:p>
        </w:tc>
        <w:tc>
          <w:tcPr>
            <w:tcW w:w="984" w:type="dxa"/>
            <w:shd w:val="clear" w:color="auto" w:fill="auto"/>
          </w:tcPr>
          <w:p w:rsidR="007A0AC0" w:rsidRPr="007A0AC0" w:rsidRDefault="007A0AC0" w:rsidP="007A0AC0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 w:rsidRPr="007A0AC0">
              <w:rPr>
                <w:rFonts w:eastAsia="Calibri"/>
                <w:b w:val="0"/>
                <w:lang w:eastAsia="en-US"/>
              </w:rPr>
              <w:t>0,07</w:t>
            </w:r>
          </w:p>
        </w:tc>
        <w:tc>
          <w:tcPr>
            <w:tcW w:w="984" w:type="dxa"/>
            <w:shd w:val="clear" w:color="auto" w:fill="auto"/>
          </w:tcPr>
          <w:p w:rsidR="007A0AC0" w:rsidRPr="007A0AC0" w:rsidRDefault="007A0AC0" w:rsidP="007A0AC0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 w:rsidRPr="007A0AC0">
              <w:rPr>
                <w:rFonts w:eastAsia="Calibri"/>
                <w:b w:val="0"/>
                <w:lang w:eastAsia="en-US"/>
              </w:rPr>
              <w:t>0,07</w:t>
            </w:r>
          </w:p>
        </w:tc>
        <w:tc>
          <w:tcPr>
            <w:tcW w:w="984" w:type="dxa"/>
            <w:shd w:val="clear" w:color="auto" w:fill="auto"/>
          </w:tcPr>
          <w:p w:rsidR="007A0AC0" w:rsidRPr="007A0AC0" w:rsidRDefault="007A0AC0" w:rsidP="007A0AC0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 w:rsidRPr="007A0AC0">
              <w:rPr>
                <w:rFonts w:eastAsia="Calibri"/>
                <w:b w:val="0"/>
                <w:lang w:eastAsia="en-US"/>
              </w:rPr>
              <w:t>0,07</w:t>
            </w:r>
          </w:p>
        </w:tc>
        <w:tc>
          <w:tcPr>
            <w:tcW w:w="1015" w:type="dxa"/>
            <w:shd w:val="clear" w:color="auto" w:fill="auto"/>
          </w:tcPr>
          <w:p w:rsidR="007A0AC0" w:rsidRPr="007A0AC0" w:rsidRDefault="007A0AC0" w:rsidP="007A0AC0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 w:rsidRPr="007A0AC0">
              <w:rPr>
                <w:rFonts w:eastAsia="Calibri"/>
                <w:b w:val="0"/>
                <w:lang w:eastAsia="en-US"/>
              </w:rPr>
              <w:t>0,07</w:t>
            </w:r>
          </w:p>
        </w:tc>
      </w:tr>
      <w:tr w:rsidR="007A0AC0" w:rsidRPr="007A0AC0" w:rsidTr="007A0AC0">
        <w:trPr>
          <w:jc w:val="center"/>
        </w:trPr>
        <w:tc>
          <w:tcPr>
            <w:tcW w:w="862" w:type="dxa"/>
            <w:shd w:val="clear" w:color="auto" w:fill="auto"/>
          </w:tcPr>
          <w:p w:rsidR="007A0AC0" w:rsidRPr="007A0AC0" w:rsidRDefault="007A0AC0" w:rsidP="007A0AC0">
            <w:pPr>
              <w:contextualSpacing/>
              <w:rPr>
                <w:rFonts w:eastAsia="Calibri"/>
                <w:b w:val="0"/>
                <w:lang w:eastAsia="en-US"/>
              </w:rPr>
            </w:pPr>
            <w:r w:rsidRPr="007A0AC0">
              <w:rPr>
                <w:rFonts w:eastAsia="Calibri"/>
                <w:b w:val="0"/>
                <w:lang w:eastAsia="en-US"/>
              </w:rPr>
              <w:t>5.</w:t>
            </w:r>
          </w:p>
        </w:tc>
        <w:tc>
          <w:tcPr>
            <w:tcW w:w="8260" w:type="dxa"/>
            <w:shd w:val="clear" w:color="auto" w:fill="auto"/>
          </w:tcPr>
          <w:p w:rsidR="007A0AC0" w:rsidRPr="007A0AC0" w:rsidRDefault="007A0AC0" w:rsidP="007A0AC0">
            <w:pPr>
              <w:contextualSpacing/>
              <w:rPr>
                <w:rFonts w:eastAsia="Calibri"/>
                <w:b w:val="0"/>
                <w:lang w:eastAsia="en-US"/>
              </w:rPr>
            </w:pPr>
            <w:r w:rsidRPr="007A0AC0">
              <w:rPr>
                <w:rFonts w:eastAsia="Calibri"/>
                <w:b w:val="0"/>
                <w:lang w:eastAsia="en-US"/>
              </w:rPr>
              <w:t>Задача 1 «Развитие систем информирования и программ социального просвещения по всему спектру вопросов жизни молодежи в обществе» Основного мероприятия 5 «Обеспечение реализации муниципальной программы  «Реализация молодежной политики на территории Новоалександровского городского округа Ставропольского края»</w:t>
            </w:r>
          </w:p>
        </w:tc>
        <w:tc>
          <w:tcPr>
            <w:tcW w:w="776" w:type="dxa"/>
            <w:shd w:val="clear" w:color="auto" w:fill="auto"/>
          </w:tcPr>
          <w:p w:rsidR="007A0AC0" w:rsidRPr="007A0AC0" w:rsidRDefault="007A0AC0" w:rsidP="007A0AC0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 w:rsidRPr="007A0AC0">
              <w:rPr>
                <w:rFonts w:eastAsia="Calibri"/>
                <w:b w:val="0"/>
                <w:lang w:eastAsia="en-US"/>
              </w:rPr>
              <w:t>0,47</w:t>
            </w:r>
          </w:p>
        </w:tc>
        <w:tc>
          <w:tcPr>
            <w:tcW w:w="985" w:type="dxa"/>
            <w:shd w:val="clear" w:color="auto" w:fill="auto"/>
          </w:tcPr>
          <w:p w:rsidR="007A0AC0" w:rsidRPr="007A0AC0" w:rsidRDefault="007257C3" w:rsidP="007A0AC0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>
              <w:rPr>
                <w:rFonts w:eastAsia="Calibri"/>
                <w:b w:val="0"/>
                <w:lang w:eastAsia="en-US"/>
              </w:rPr>
              <w:t>0,48</w:t>
            </w:r>
            <w:bookmarkStart w:id="0" w:name="_GoBack"/>
            <w:bookmarkEnd w:id="0"/>
          </w:p>
        </w:tc>
        <w:tc>
          <w:tcPr>
            <w:tcW w:w="984" w:type="dxa"/>
            <w:shd w:val="clear" w:color="auto" w:fill="auto"/>
          </w:tcPr>
          <w:p w:rsidR="007A0AC0" w:rsidRPr="007A0AC0" w:rsidRDefault="007A0AC0" w:rsidP="007A0AC0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 w:rsidRPr="007A0AC0">
              <w:rPr>
                <w:rFonts w:eastAsia="Calibri"/>
                <w:b w:val="0"/>
                <w:lang w:eastAsia="en-US"/>
              </w:rPr>
              <w:t>0,62</w:t>
            </w:r>
          </w:p>
        </w:tc>
        <w:tc>
          <w:tcPr>
            <w:tcW w:w="984" w:type="dxa"/>
            <w:shd w:val="clear" w:color="auto" w:fill="auto"/>
          </w:tcPr>
          <w:p w:rsidR="007A0AC0" w:rsidRPr="007A0AC0" w:rsidRDefault="007A0AC0" w:rsidP="007A0AC0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 w:rsidRPr="007A0AC0">
              <w:rPr>
                <w:rFonts w:eastAsia="Calibri"/>
                <w:b w:val="0"/>
                <w:lang w:eastAsia="en-US"/>
              </w:rPr>
              <w:t>0,62</w:t>
            </w:r>
          </w:p>
        </w:tc>
        <w:tc>
          <w:tcPr>
            <w:tcW w:w="984" w:type="dxa"/>
            <w:shd w:val="clear" w:color="auto" w:fill="auto"/>
          </w:tcPr>
          <w:p w:rsidR="007A0AC0" w:rsidRPr="007A0AC0" w:rsidRDefault="007A0AC0" w:rsidP="007A0AC0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 w:rsidRPr="007A0AC0">
              <w:rPr>
                <w:rFonts w:eastAsia="Calibri"/>
                <w:b w:val="0"/>
                <w:lang w:eastAsia="en-US"/>
              </w:rPr>
              <w:t>0,62</w:t>
            </w:r>
          </w:p>
        </w:tc>
        <w:tc>
          <w:tcPr>
            <w:tcW w:w="1015" w:type="dxa"/>
            <w:shd w:val="clear" w:color="auto" w:fill="auto"/>
          </w:tcPr>
          <w:p w:rsidR="007A0AC0" w:rsidRPr="007A0AC0" w:rsidRDefault="007A0AC0" w:rsidP="007A0AC0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 w:rsidRPr="007A0AC0">
              <w:rPr>
                <w:rFonts w:eastAsia="Calibri"/>
                <w:b w:val="0"/>
                <w:lang w:eastAsia="en-US"/>
              </w:rPr>
              <w:t>0,62</w:t>
            </w:r>
          </w:p>
        </w:tc>
      </w:tr>
    </w:tbl>
    <w:p w:rsidR="007A0AC0" w:rsidRPr="007A0AC0" w:rsidRDefault="007A0AC0" w:rsidP="007A0AC0">
      <w:pPr>
        <w:suppressAutoHyphens/>
        <w:rPr>
          <w:b w:val="0"/>
          <w:bCs w:val="0"/>
          <w:lang w:eastAsia="ar-SA"/>
        </w:rPr>
      </w:pPr>
    </w:p>
    <w:p w:rsidR="007A0AC0" w:rsidRPr="007A0AC0" w:rsidRDefault="007A0AC0" w:rsidP="007A0AC0">
      <w:pPr>
        <w:suppressAutoHyphens/>
        <w:rPr>
          <w:b w:val="0"/>
          <w:bCs w:val="0"/>
          <w:lang w:eastAsia="ar-SA"/>
        </w:rPr>
      </w:pPr>
      <w:r w:rsidRPr="007A0AC0">
        <w:rPr>
          <w:b w:val="0"/>
          <w:bCs w:val="0"/>
          <w:lang w:eastAsia="ar-SA"/>
        </w:rPr>
        <w:t xml:space="preserve">Заместитель главы </w:t>
      </w:r>
    </w:p>
    <w:p w:rsidR="007A0AC0" w:rsidRPr="007A0AC0" w:rsidRDefault="007A0AC0" w:rsidP="007A0AC0">
      <w:pPr>
        <w:suppressAutoHyphens/>
        <w:rPr>
          <w:b w:val="0"/>
          <w:bCs w:val="0"/>
          <w:lang w:eastAsia="ar-SA"/>
        </w:rPr>
      </w:pPr>
      <w:r w:rsidRPr="007A0AC0">
        <w:rPr>
          <w:b w:val="0"/>
          <w:bCs w:val="0"/>
          <w:lang w:eastAsia="ar-SA"/>
        </w:rPr>
        <w:t>администрации Новоалександровского</w:t>
      </w:r>
    </w:p>
    <w:p w:rsidR="007A0AC0" w:rsidRPr="007A0AC0" w:rsidRDefault="007A0AC0" w:rsidP="007A0AC0">
      <w:pPr>
        <w:suppressAutoHyphens/>
        <w:rPr>
          <w:b w:val="0"/>
          <w:bCs w:val="0"/>
          <w:lang w:eastAsia="ar-SA"/>
        </w:rPr>
      </w:pPr>
      <w:r w:rsidRPr="007A0AC0">
        <w:rPr>
          <w:b w:val="0"/>
          <w:bCs w:val="0"/>
          <w:lang w:eastAsia="ar-SA"/>
        </w:rPr>
        <w:t>городского округа Ставропольского края                                                                                            Л.Н.  Горовенко</w:t>
      </w:r>
    </w:p>
    <w:p w:rsidR="007A0AC0" w:rsidRPr="007A0AC0" w:rsidRDefault="007A0AC0" w:rsidP="007A0AC0">
      <w:pPr>
        <w:suppressAutoHyphens/>
        <w:rPr>
          <w:b w:val="0"/>
          <w:bCs w:val="0"/>
          <w:lang w:eastAsia="ar-SA"/>
        </w:rPr>
      </w:pPr>
    </w:p>
    <w:p w:rsidR="00FF4B6D" w:rsidRDefault="00FF4B6D" w:rsidP="00606F27">
      <w:pPr>
        <w:autoSpaceDE w:val="0"/>
        <w:spacing w:line="240" w:lineRule="exact"/>
        <w:jc w:val="center"/>
      </w:pPr>
    </w:p>
    <w:sectPr w:rsidR="00FF4B6D" w:rsidSect="005948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7" w:orient="landscape" w:code="9"/>
      <w:pgMar w:top="142" w:right="737" w:bottom="284" w:left="567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78E2" w:rsidRDefault="005478E2">
      <w:r>
        <w:separator/>
      </w:r>
    </w:p>
  </w:endnote>
  <w:endnote w:type="continuationSeparator" w:id="0">
    <w:p w:rsidR="005478E2" w:rsidRDefault="00547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AC0" w:rsidRDefault="007A0AC0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AC0" w:rsidRDefault="007A0AC0">
    <w:pPr>
      <w:pStyle w:val="a5"/>
    </w:pPr>
  </w:p>
  <w:p w:rsidR="007A0AC0" w:rsidRDefault="007A0AC0">
    <w:pPr>
      <w:pStyle w:val="a5"/>
      <w:rPr>
        <w:b/>
        <w:bCs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AC0" w:rsidRDefault="007A0AC0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78E2" w:rsidRDefault="005478E2">
      <w:r>
        <w:separator/>
      </w:r>
    </w:p>
  </w:footnote>
  <w:footnote w:type="continuationSeparator" w:id="0">
    <w:p w:rsidR="005478E2" w:rsidRDefault="00547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AC0" w:rsidRDefault="007A0AC0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AC0" w:rsidRDefault="007A0AC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AC0" w:rsidRDefault="007A0AC0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90659"/>
    <w:multiLevelType w:val="hybridMultilevel"/>
    <w:tmpl w:val="479ED91A"/>
    <w:lvl w:ilvl="0" w:tplc="76646A8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44F5293D"/>
    <w:multiLevelType w:val="hybridMultilevel"/>
    <w:tmpl w:val="479ED91A"/>
    <w:lvl w:ilvl="0" w:tplc="76646A8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5F0B7070"/>
    <w:multiLevelType w:val="hybridMultilevel"/>
    <w:tmpl w:val="DC58983E"/>
    <w:lvl w:ilvl="0" w:tplc="2EE8E084">
      <w:start w:val="2023"/>
      <w:numFmt w:val="decimal"/>
      <w:lvlText w:val="%1"/>
      <w:lvlJc w:val="left"/>
      <w:pPr>
        <w:ind w:left="1167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36A3661"/>
    <w:multiLevelType w:val="hybridMultilevel"/>
    <w:tmpl w:val="479ED91A"/>
    <w:lvl w:ilvl="0" w:tplc="76646A8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77A12964"/>
    <w:multiLevelType w:val="hybridMultilevel"/>
    <w:tmpl w:val="69BCE71C"/>
    <w:lvl w:ilvl="0" w:tplc="76646A8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D23"/>
    <w:rsid w:val="00010C27"/>
    <w:rsid w:val="000708D7"/>
    <w:rsid w:val="0009348E"/>
    <w:rsid w:val="000951FF"/>
    <w:rsid w:val="0009663A"/>
    <w:rsid w:val="000E11B2"/>
    <w:rsid w:val="00121517"/>
    <w:rsid w:val="00144774"/>
    <w:rsid w:val="00193834"/>
    <w:rsid w:val="001965D2"/>
    <w:rsid w:val="001B5FA4"/>
    <w:rsid w:val="001E5059"/>
    <w:rsid w:val="001E68AB"/>
    <w:rsid w:val="002208FF"/>
    <w:rsid w:val="00261BEC"/>
    <w:rsid w:val="00297414"/>
    <w:rsid w:val="002B75C9"/>
    <w:rsid w:val="002D1F02"/>
    <w:rsid w:val="002D2B21"/>
    <w:rsid w:val="00394465"/>
    <w:rsid w:val="003B420F"/>
    <w:rsid w:val="003D4882"/>
    <w:rsid w:val="003E1D4B"/>
    <w:rsid w:val="0040509C"/>
    <w:rsid w:val="004F2358"/>
    <w:rsid w:val="005121E8"/>
    <w:rsid w:val="0052411C"/>
    <w:rsid w:val="0053472D"/>
    <w:rsid w:val="00537F2B"/>
    <w:rsid w:val="005407D8"/>
    <w:rsid w:val="005478E2"/>
    <w:rsid w:val="00562D15"/>
    <w:rsid w:val="005948CF"/>
    <w:rsid w:val="005F2AB5"/>
    <w:rsid w:val="005F6177"/>
    <w:rsid w:val="006065D6"/>
    <w:rsid w:val="00606F27"/>
    <w:rsid w:val="0062245D"/>
    <w:rsid w:val="00634116"/>
    <w:rsid w:val="006629EF"/>
    <w:rsid w:val="00686E04"/>
    <w:rsid w:val="00692ECD"/>
    <w:rsid w:val="00697187"/>
    <w:rsid w:val="007054E5"/>
    <w:rsid w:val="007257C3"/>
    <w:rsid w:val="007308FF"/>
    <w:rsid w:val="00745384"/>
    <w:rsid w:val="00757C18"/>
    <w:rsid w:val="0077466C"/>
    <w:rsid w:val="00787713"/>
    <w:rsid w:val="007A0AC0"/>
    <w:rsid w:val="007A496C"/>
    <w:rsid w:val="00813AE6"/>
    <w:rsid w:val="00892317"/>
    <w:rsid w:val="008A0FA1"/>
    <w:rsid w:val="008F7FDE"/>
    <w:rsid w:val="00922EB5"/>
    <w:rsid w:val="00972A83"/>
    <w:rsid w:val="009739A5"/>
    <w:rsid w:val="009917B4"/>
    <w:rsid w:val="00A114E7"/>
    <w:rsid w:val="00A268FF"/>
    <w:rsid w:val="00A3162B"/>
    <w:rsid w:val="00A427AC"/>
    <w:rsid w:val="00A7186E"/>
    <w:rsid w:val="00B039A3"/>
    <w:rsid w:val="00B27D84"/>
    <w:rsid w:val="00B37FC6"/>
    <w:rsid w:val="00B67766"/>
    <w:rsid w:val="00B766D9"/>
    <w:rsid w:val="00BA7512"/>
    <w:rsid w:val="00C15F0A"/>
    <w:rsid w:val="00C30F27"/>
    <w:rsid w:val="00C31126"/>
    <w:rsid w:val="00D1694E"/>
    <w:rsid w:val="00D20D23"/>
    <w:rsid w:val="00D57D65"/>
    <w:rsid w:val="00DA2715"/>
    <w:rsid w:val="00DC115D"/>
    <w:rsid w:val="00E66B69"/>
    <w:rsid w:val="00E7694D"/>
    <w:rsid w:val="00E93DFF"/>
    <w:rsid w:val="00E94157"/>
    <w:rsid w:val="00E97C29"/>
    <w:rsid w:val="00EB00CB"/>
    <w:rsid w:val="00EC5C64"/>
    <w:rsid w:val="00F2260B"/>
    <w:rsid w:val="00F3115F"/>
    <w:rsid w:val="00F3703C"/>
    <w:rsid w:val="00F718D5"/>
    <w:rsid w:val="00F84B71"/>
    <w:rsid w:val="00FF4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C8BC0"/>
  <w15:chartTrackingRefBased/>
  <w15:docId w15:val="{449323C2-255E-4A61-94F7-9A844FDBF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B6D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F4B6D"/>
  </w:style>
  <w:style w:type="paragraph" w:styleId="a3">
    <w:name w:val="header"/>
    <w:basedOn w:val="a"/>
    <w:link w:val="a4"/>
    <w:uiPriority w:val="99"/>
    <w:rsid w:val="00FF4B6D"/>
    <w:pPr>
      <w:tabs>
        <w:tab w:val="center" w:pos="4677"/>
        <w:tab w:val="right" w:pos="9355"/>
      </w:tabs>
    </w:pPr>
    <w:rPr>
      <w:b w:val="0"/>
      <w:bCs w:val="0"/>
      <w:sz w:val="24"/>
      <w:szCs w:val="24"/>
      <w:lang w:val="x-none"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FF4B6D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5">
    <w:name w:val="footer"/>
    <w:basedOn w:val="a"/>
    <w:link w:val="a6"/>
    <w:uiPriority w:val="99"/>
    <w:rsid w:val="00FF4B6D"/>
    <w:pPr>
      <w:tabs>
        <w:tab w:val="center" w:pos="4677"/>
        <w:tab w:val="right" w:pos="9355"/>
      </w:tabs>
    </w:pPr>
    <w:rPr>
      <w:b w:val="0"/>
      <w:bCs w:val="0"/>
      <w:sz w:val="24"/>
      <w:szCs w:val="24"/>
      <w:lang w:val="x-none" w:eastAsia="ar-SA"/>
    </w:rPr>
  </w:style>
  <w:style w:type="character" w:customStyle="1" w:styleId="a6">
    <w:name w:val="Нижний колонтитул Знак"/>
    <w:basedOn w:val="a0"/>
    <w:link w:val="a5"/>
    <w:uiPriority w:val="99"/>
    <w:rsid w:val="00FF4B6D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ConsPlusNormal">
    <w:name w:val="ConsPlusNormal"/>
    <w:link w:val="ConsPlusNormal0"/>
    <w:rsid w:val="00FF4B6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rsid w:val="00FF4B6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F4B6D"/>
    <w:pPr>
      <w:suppressAutoHyphens/>
    </w:pPr>
    <w:rPr>
      <w:rFonts w:ascii="Tahoma" w:hAnsi="Tahoma" w:cs="Tahoma"/>
      <w:b w:val="0"/>
      <w:bCs w:val="0"/>
      <w:sz w:val="16"/>
      <w:szCs w:val="16"/>
      <w:lang w:eastAsia="ar-SA"/>
    </w:rPr>
  </w:style>
  <w:style w:type="character" w:customStyle="1" w:styleId="a8">
    <w:name w:val="Текст выноски Знак"/>
    <w:basedOn w:val="a0"/>
    <w:link w:val="a7"/>
    <w:uiPriority w:val="99"/>
    <w:semiHidden/>
    <w:rsid w:val="00FF4B6D"/>
    <w:rPr>
      <w:rFonts w:ascii="Tahoma" w:eastAsia="Times New Roman" w:hAnsi="Tahoma" w:cs="Tahoma"/>
      <w:sz w:val="16"/>
      <w:szCs w:val="16"/>
      <w:lang w:eastAsia="ar-SA"/>
    </w:rPr>
  </w:style>
  <w:style w:type="character" w:styleId="a9">
    <w:name w:val="Hyperlink"/>
    <w:uiPriority w:val="99"/>
    <w:unhideWhenUsed/>
    <w:rsid w:val="00FF4B6D"/>
    <w:rPr>
      <w:color w:val="0563C1"/>
      <w:u w:val="single"/>
    </w:rPr>
  </w:style>
  <w:style w:type="character" w:styleId="aa">
    <w:name w:val="FollowedHyperlink"/>
    <w:uiPriority w:val="99"/>
    <w:semiHidden/>
    <w:unhideWhenUsed/>
    <w:rsid w:val="00FF4B6D"/>
    <w:rPr>
      <w:color w:val="954F72"/>
      <w:u w:val="single"/>
    </w:rPr>
  </w:style>
  <w:style w:type="paragraph" w:customStyle="1" w:styleId="msonormal0">
    <w:name w:val="msonormal"/>
    <w:basedOn w:val="a"/>
    <w:rsid w:val="00FF4B6D"/>
    <w:pPr>
      <w:spacing w:before="100" w:beforeAutospacing="1" w:after="100" w:afterAutospacing="1"/>
    </w:pPr>
    <w:rPr>
      <w:b w:val="0"/>
      <w:bCs w:val="0"/>
      <w:sz w:val="24"/>
      <w:szCs w:val="24"/>
    </w:rPr>
  </w:style>
  <w:style w:type="paragraph" w:customStyle="1" w:styleId="xl65">
    <w:name w:val="xl65"/>
    <w:basedOn w:val="a"/>
    <w:rsid w:val="00FF4B6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66">
    <w:name w:val="xl66"/>
    <w:basedOn w:val="a"/>
    <w:rsid w:val="00FF4B6D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 w:val="0"/>
      <w:bCs w:val="0"/>
      <w:sz w:val="20"/>
      <w:szCs w:val="20"/>
    </w:rPr>
  </w:style>
  <w:style w:type="paragraph" w:customStyle="1" w:styleId="xl67">
    <w:name w:val="xl67"/>
    <w:basedOn w:val="a"/>
    <w:rsid w:val="00FF4B6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 w:val="0"/>
      <w:bCs w:val="0"/>
      <w:sz w:val="20"/>
      <w:szCs w:val="20"/>
    </w:rPr>
  </w:style>
  <w:style w:type="paragraph" w:customStyle="1" w:styleId="xl68">
    <w:name w:val="xl68"/>
    <w:basedOn w:val="a"/>
    <w:rsid w:val="00FF4B6D"/>
    <w:pPr>
      <w:pBdr>
        <w:right w:val="single" w:sz="8" w:space="0" w:color="000000"/>
      </w:pBdr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69">
    <w:name w:val="xl69"/>
    <w:basedOn w:val="a"/>
    <w:rsid w:val="00FF4B6D"/>
    <w:pPr>
      <w:pBdr>
        <w:right w:val="single" w:sz="8" w:space="0" w:color="000000"/>
      </w:pBdr>
      <w:spacing w:before="100" w:beforeAutospacing="1" w:after="100" w:afterAutospacing="1"/>
      <w:textAlignment w:val="top"/>
    </w:pPr>
    <w:rPr>
      <w:b w:val="0"/>
      <w:bCs w:val="0"/>
      <w:sz w:val="24"/>
      <w:szCs w:val="24"/>
    </w:rPr>
  </w:style>
  <w:style w:type="paragraph" w:customStyle="1" w:styleId="xl70">
    <w:name w:val="xl70"/>
    <w:basedOn w:val="a"/>
    <w:rsid w:val="00FF4B6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b w:val="0"/>
      <w:bCs w:val="0"/>
      <w:sz w:val="24"/>
      <w:szCs w:val="24"/>
    </w:rPr>
  </w:style>
  <w:style w:type="paragraph" w:customStyle="1" w:styleId="xl71">
    <w:name w:val="xl71"/>
    <w:basedOn w:val="a"/>
    <w:rsid w:val="00FF4B6D"/>
    <w:pPr>
      <w:pBdr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72">
    <w:name w:val="xl72"/>
    <w:basedOn w:val="a"/>
    <w:rsid w:val="00FF4B6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73">
    <w:name w:val="xl73"/>
    <w:basedOn w:val="a"/>
    <w:rsid w:val="00FF4B6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74">
    <w:name w:val="xl74"/>
    <w:basedOn w:val="a"/>
    <w:rsid w:val="00FF4B6D"/>
    <w:pPr>
      <w:pBdr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textAlignment w:val="top"/>
    </w:pPr>
    <w:rPr>
      <w:b w:val="0"/>
      <w:bCs w:val="0"/>
      <w:sz w:val="24"/>
      <w:szCs w:val="24"/>
    </w:rPr>
  </w:style>
  <w:style w:type="paragraph" w:customStyle="1" w:styleId="xl75">
    <w:name w:val="xl75"/>
    <w:basedOn w:val="a"/>
    <w:rsid w:val="00FF4B6D"/>
    <w:pPr>
      <w:pBdr>
        <w:right w:val="single" w:sz="8" w:space="0" w:color="000000"/>
      </w:pBdr>
      <w:spacing w:before="100" w:beforeAutospacing="1" w:after="100" w:afterAutospacing="1"/>
      <w:textAlignment w:val="top"/>
    </w:pPr>
    <w:rPr>
      <w:b w:val="0"/>
      <w:bCs w:val="0"/>
      <w:sz w:val="24"/>
      <w:szCs w:val="24"/>
    </w:rPr>
  </w:style>
  <w:style w:type="paragraph" w:customStyle="1" w:styleId="xl76">
    <w:name w:val="xl76"/>
    <w:basedOn w:val="a"/>
    <w:rsid w:val="00FF4B6D"/>
    <w:pPr>
      <w:pBdr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77">
    <w:name w:val="xl77"/>
    <w:basedOn w:val="a"/>
    <w:rsid w:val="00FF4B6D"/>
    <w:pPr>
      <w:pBdr>
        <w:right w:val="single" w:sz="8" w:space="0" w:color="000000"/>
      </w:pBdr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78">
    <w:name w:val="xl78"/>
    <w:basedOn w:val="a"/>
    <w:rsid w:val="00FF4B6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b w:val="0"/>
      <w:bCs w:val="0"/>
      <w:sz w:val="24"/>
      <w:szCs w:val="24"/>
    </w:rPr>
  </w:style>
  <w:style w:type="paragraph" w:customStyle="1" w:styleId="xl79">
    <w:name w:val="xl79"/>
    <w:basedOn w:val="a"/>
    <w:rsid w:val="00FF4B6D"/>
    <w:pPr>
      <w:pBdr>
        <w:right w:val="single" w:sz="8" w:space="0" w:color="000000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0">
    <w:name w:val="xl80"/>
    <w:basedOn w:val="a"/>
    <w:rsid w:val="00FF4B6D"/>
    <w:pPr>
      <w:pBdr>
        <w:right w:val="single" w:sz="8" w:space="0" w:color="000000"/>
      </w:pBdr>
      <w:spacing w:before="100" w:beforeAutospacing="1" w:after="100" w:afterAutospacing="1"/>
      <w:textAlignment w:val="top"/>
    </w:pPr>
    <w:rPr>
      <w:b w:val="0"/>
      <w:bCs w:val="0"/>
      <w:sz w:val="24"/>
      <w:szCs w:val="24"/>
    </w:rPr>
  </w:style>
  <w:style w:type="paragraph" w:customStyle="1" w:styleId="xl81">
    <w:name w:val="xl81"/>
    <w:basedOn w:val="a"/>
    <w:rsid w:val="00FF4B6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82">
    <w:name w:val="xl82"/>
    <w:basedOn w:val="a"/>
    <w:rsid w:val="00FF4B6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83">
    <w:name w:val="xl83"/>
    <w:basedOn w:val="a"/>
    <w:rsid w:val="00FF4B6D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84">
    <w:name w:val="xl84"/>
    <w:basedOn w:val="a"/>
    <w:rsid w:val="00FF4B6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85">
    <w:name w:val="xl85"/>
    <w:basedOn w:val="a"/>
    <w:rsid w:val="00FF4B6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86">
    <w:name w:val="xl86"/>
    <w:basedOn w:val="a"/>
    <w:rsid w:val="00FF4B6D"/>
    <w:pPr>
      <w:pBdr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87">
    <w:name w:val="xl87"/>
    <w:basedOn w:val="a"/>
    <w:rsid w:val="00FF4B6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8">
    <w:name w:val="xl88"/>
    <w:basedOn w:val="a"/>
    <w:rsid w:val="00FF4B6D"/>
    <w:pPr>
      <w:pBdr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89">
    <w:name w:val="xl89"/>
    <w:basedOn w:val="a"/>
    <w:rsid w:val="00FF4B6D"/>
    <w:pPr>
      <w:pBdr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90">
    <w:name w:val="xl90"/>
    <w:basedOn w:val="a"/>
    <w:rsid w:val="00FF4B6D"/>
    <w:pPr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top"/>
    </w:pPr>
    <w:rPr>
      <w:b w:val="0"/>
      <w:bCs w:val="0"/>
      <w:sz w:val="24"/>
      <w:szCs w:val="24"/>
    </w:rPr>
  </w:style>
  <w:style w:type="paragraph" w:customStyle="1" w:styleId="xl91">
    <w:name w:val="xl91"/>
    <w:basedOn w:val="a"/>
    <w:rsid w:val="00FF4B6D"/>
    <w:pPr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top"/>
    </w:pPr>
    <w:rPr>
      <w:b w:val="0"/>
      <w:bCs w:val="0"/>
      <w:sz w:val="24"/>
      <w:szCs w:val="24"/>
    </w:rPr>
  </w:style>
  <w:style w:type="paragraph" w:customStyle="1" w:styleId="xl92">
    <w:name w:val="xl92"/>
    <w:basedOn w:val="a"/>
    <w:rsid w:val="00FF4B6D"/>
    <w:pPr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93">
    <w:name w:val="xl93"/>
    <w:basedOn w:val="a"/>
    <w:rsid w:val="00FF4B6D"/>
    <w:pPr>
      <w:pBdr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94">
    <w:name w:val="xl94"/>
    <w:basedOn w:val="a"/>
    <w:rsid w:val="00FF4B6D"/>
    <w:pPr>
      <w:pBdr>
        <w:right w:val="single" w:sz="8" w:space="0" w:color="000000"/>
      </w:pBdr>
      <w:shd w:val="clear" w:color="000000" w:fill="FFFFFF"/>
      <w:spacing w:before="100" w:beforeAutospacing="1" w:after="100" w:afterAutospacing="1"/>
      <w:textAlignment w:val="top"/>
    </w:pPr>
    <w:rPr>
      <w:b w:val="0"/>
      <w:bCs w:val="0"/>
      <w:sz w:val="24"/>
      <w:szCs w:val="24"/>
    </w:rPr>
  </w:style>
  <w:style w:type="paragraph" w:customStyle="1" w:styleId="xl95">
    <w:name w:val="xl95"/>
    <w:basedOn w:val="a"/>
    <w:rsid w:val="00FF4B6D"/>
    <w:pPr>
      <w:pBdr>
        <w:right w:val="single" w:sz="8" w:space="0" w:color="000000"/>
      </w:pBdr>
      <w:shd w:val="clear" w:color="000000" w:fill="FFFFFF"/>
      <w:spacing w:before="100" w:beforeAutospacing="1" w:after="100" w:afterAutospacing="1"/>
      <w:textAlignment w:val="top"/>
    </w:pPr>
    <w:rPr>
      <w:b w:val="0"/>
      <w:bCs w:val="0"/>
      <w:sz w:val="24"/>
      <w:szCs w:val="24"/>
    </w:rPr>
  </w:style>
  <w:style w:type="paragraph" w:customStyle="1" w:styleId="xl96">
    <w:name w:val="xl96"/>
    <w:basedOn w:val="a"/>
    <w:rsid w:val="00FF4B6D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7">
    <w:name w:val="xl97"/>
    <w:basedOn w:val="a"/>
    <w:rsid w:val="00FF4B6D"/>
    <w:pPr>
      <w:pBdr>
        <w:left w:val="single" w:sz="8" w:space="0" w:color="auto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textAlignment w:val="top"/>
    </w:pPr>
    <w:rPr>
      <w:b w:val="0"/>
      <w:bCs w:val="0"/>
      <w:sz w:val="24"/>
      <w:szCs w:val="24"/>
    </w:rPr>
  </w:style>
  <w:style w:type="paragraph" w:customStyle="1" w:styleId="xl98">
    <w:name w:val="xl98"/>
    <w:basedOn w:val="a"/>
    <w:rsid w:val="00FF4B6D"/>
    <w:pPr>
      <w:pBdr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99">
    <w:name w:val="xl99"/>
    <w:basedOn w:val="a"/>
    <w:rsid w:val="00FF4B6D"/>
    <w:pPr>
      <w:pBdr>
        <w:right w:val="single" w:sz="8" w:space="0" w:color="000000"/>
      </w:pBdr>
      <w:shd w:val="clear" w:color="000000" w:fill="FFFFFF"/>
      <w:spacing w:before="100" w:beforeAutospacing="1" w:after="100" w:afterAutospacing="1"/>
      <w:textAlignment w:val="top"/>
    </w:pPr>
    <w:rPr>
      <w:b w:val="0"/>
      <w:bCs w:val="0"/>
      <w:sz w:val="24"/>
      <w:szCs w:val="24"/>
    </w:rPr>
  </w:style>
  <w:style w:type="paragraph" w:customStyle="1" w:styleId="xl100">
    <w:name w:val="xl100"/>
    <w:basedOn w:val="a"/>
    <w:rsid w:val="00FF4B6D"/>
    <w:pPr>
      <w:pBdr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</w:pPr>
    <w:rPr>
      <w:b w:val="0"/>
      <w:bCs w:val="0"/>
      <w:sz w:val="24"/>
      <w:szCs w:val="24"/>
    </w:rPr>
  </w:style>
  <w:style w:type="paragraph" w:customStyle="1" w:styleId="xl101">
    <w:name w:val="xl101"/>
    <w:basedOn w:val="a"/>
    <w:rsid w:val="00FF4B6D"/>
    <w:pPr>
      <w:pBdr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</w:pPr>
    <w:rPr>
      <w:b w:val="0"/>
      <w:bCs w:val="0"/>
      <w:sz w:val="24"/>
      <w:szCs w:val="24"/>
    </w:rPr>
  </w:style>
  <w:style w:type="paragraph" w:customStyle="1" w:styleId="xl102">
    <w:name w:val="xl102"/>
    <w:basedOn w:val="a"/>
    <w:rsid w:val="00FF4B6D"/>
    <w:pPr>
      <w:pBdr>
        <w:left w:val="single" w:sz="8" w:space="0" w:color="000000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</w:pPr>
    <w:rPr>
      <w:b w:val="0"/>
      <w:bCs w:val="0"/>
      <w:sz w:val="24"/>
      <w:szCs w:val="24"/>
    </w:rPr>
  </w:style>
  <w:style w:type="paragraph" w:customStyle="1" w:styleId="xl103">
    <w:name w:val="xl103"/>
    <w:basedOn w:val="a"/>
    <w:rsid w:val="00FF4B6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104">
    <w:name w:val="xl104"/>
    <w:basedOn w:val="a"/>
    <w:rsid w:val="00FF4B6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105">
    <w:name w:val="xl105"/>
    <w:basedOn w:val="a"/>
    <w:rsid w:val="00FF4B6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106">
    <w:name w:val="xl106"/>
    <w:basedOn w:val="a"/>
    <w:rsid w:val="00FF4B6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FF4B6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FF4B6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9">
    <w:name w:val="xl109"/>
    <w:basedOn w:val="a"/>
    <w:rsid w:val="00FF4B6D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110">
    <w:name w:val="xl110"/>
    <w:basedOn w:val="a"/>
    <w:rsid w:val="00FF4B6D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111">
    <w:name w:val="xl111"/>
    <w:basedOn w:val="a"/>
    <w:rsid w:val="00FF4B6D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112">
    <w:name w:val="xl112"/>
    <w:basedOn w:val="a"/>
    <w:rsid w:val="00FF4B6D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13">
    <w:name w:val="xl113"/>
    <w:basedOn w:val="a"/>
    <w:rsid w:val="00FF4B6D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14">
    <w:name w:val="xl114"/>
    <w:basedOn w:val="a"/>
    <w:rsid w:val="00FF4B6D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15">
    <w:name w:val="xl115"/>
    <w:basedOn w:val="a"/>
    <w:rsid w:val="00FF4B6D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16">
    <w:name w:val="xl116"/>
    <w:basedOn w:val="a"/>
    <w:rsid w:val="00FF4B6D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17">
    <w:name w:val="xl117"/>
    <w:basedOn w:val="a"/>
    <w:rsid w:val="00FF4B6D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18">
    <w:name w:val="xl118"/>
    <w:basedOn w:val="a"/>
    <w:rsid w:val="00FF4B6D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9">
    <w:name w:val="xl119"/>
    <w:basedOn w:val="a"/>
    <w:rsid w:val="00FF4B6D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FF4B6D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1">
    <w:name w:val="xl121"/>
    <w:basedOn w:val="a"/>
    <w:rsid w:val="00FF4B6D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122">
    <w:name w:val="xl122"/>
    <w:basedOn w:val="a"/>
    <w:rsid w:val="00FF4B6D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123">
    <w:name w:val="xl123"/>
    <w:basedOn w:val="a"/>
    <w:rsid w:val="00FF4B6D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124">
    <w:name w:val="xl124"/>
    <w:basedOn w:val="a"/>
    <w:rsid w:val="00FF4B6D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FF4B6D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6">
    <w:name w:val="xl126"/>
    <w:basedOn w:val="a"/>
    <w:rsid w:val="00FF4B6D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7">
    <w:name w:val="xl127"/>
    <w:basedOn w:val="a"/>
    <w:rsid w:val="00FF4B6D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b w:val="0"/>
      <w:bCs w:val="0"/>
      <w:sz w:val="24"/>
      <w:szCs w:val="24"/>
    </w:rPr>
  </w:style>
  <w:style w:type="paragraph" w:customStyle="1" w:styleId="xl128">
    <w:name w:val="xl128"/>
    <w:basedOn w:val="a"/>
    <w:rsid w:val="00FF4B6D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b w:val="0"/>
      <w:bCs w:val="0"/>
      <w:sz w:val="24"/>
      <w:szCs w:val="24"/>
    </w:rPr>
  </w:style>
  <w:style w:type="paragraph" w:customStyle="1" w:styleId="xl129">
    <w:name w:val="xl129"/>
    <w:basedOn w:val="a"/>
    <w:rsid w:val="00FF4B6D"/>
    <w:pPr>
      <w:spacing w:before="100" w:beforeAutospacing="1" w:after="100" w:afterAutospacing="1"/>
      <w:jc w:val="center"/>
    </w:pPr>
    <w:rPr>
      <w:b w:val="0"/>
      <w:bCs w:val="0"/>
    </w:rPr>
  </w:style>
  <w:style w:type="paragraph" w:customStyle="1" w:styleId="xl130">
    <w:name w:val="xl130"/>
    <w:basedOn w:val="a"/>
    <w:rsid w:val="00FF4B6D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131">
    <w:name w:val="xl131"/>
    <w:basedOn w:val="a"/>
    <w:rsid w:val="00FF4B6D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132">
    <w:name w:val="xl132"/>
    <w:basedOn w:val="a"/>
    <w:rsid w:val="00FF4B6D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133">
    <w:name w:val="xl133"/>
    <w:basedOn w:val="a"/>
    <w:rsid w:val="00FF4B6D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134">
    <w:name w:val="xl134"/>
    <w:basedOn w:val="a"/>
    <w:rsid w:val="00FF4B6D"/>
    <w:pPr>
      <w:spacing w:before="100" w:beforeAutospacing="1" w:after="100" w:afterAutospacing="1"/>
    </w:pPr>
    <w:rPr>
      <w:b w:val="0"/>
      <w:bCs w:val="0"/>
    </w:rPr>
  </w:style>
  <w:style w:type="paragraph" w:customStyle="1" w:styleId="xl135">
    <w:name w:val="xl135"/>
    <w:basedOn w:val="a"/>
    <w:rsid w:val="00FF4B6D"/>
    <w:pPr>
      <w:spacing w:before="100" w:beforeAutospacing="1" w:after="100" w:afterAutospacing="1"/>
    </w:pPr>
    <w:rPr>
      <w:b w:val="0"/>
      <w:bCs w:val="0"/>
    </w:rPr>
  </w:style>
  <w:style w:type="paragraph" w:customStyle="1" w:styleId="xl136">
    <w:name w:val="xl136"/>
    <w:basedOn w:val="a"/>
    <w:rsid w:val="00FF4B6D"/>
    <w:pPr>
      <w:spacing w:before="100" w:beforeAutospacing="1" w:after="100" w:afterAutospacing="1"/>
      <w:jc w:val="center"/>
    </w:pPr>
    <w:rPr>
      <w:b w:val="0"/>
      <w:bCs w:val="0"/>
      <w:sz w:val="24"/>
      <w:szCs w:val="24"/>
    </w:rPr>
  </w:style>
  <w:style w:type="paragraph" w:customStyle="1" w:styleId="xl137">
    <w:name w:val="xl137"/>
    <w:basedOn w:val="a"/>
    <w:rsid w:val="00FF4B6D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38">
    <w:name w:val="xl138"/>
    <w:basedOn w:val="a"/>
    <w:rsid w:val="00FF4B6D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39">
    <w:name w:val="xl139"/>
    <w:basedOn w:val="a"/>
    <w:rsid w:val="00FF4B6D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0">
    <w:name w:val="xl140"/>
    <w:basedOn w:val="a"/>
    <w:rsid w:val="00FF4B6D"/>
    <w:pPr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1">
    <w:name w:val="xl141"/>
    <w:basedOn w:val="a"/>
    <w:rsid w:val="00FF4B6D"/>
    <w:pPr>
      <w:pBdr>
        <w:right w:val="single" w:sz="8" w:space="0" w:color="000000"/>
      </w:pBdr>
      <w:shd w:val="clear" w:color="000000" w:fill="FFFF00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42">
    <w:name w:val="xl142"/>
    <w:basedOn w:val="a"/>
    <w:rsid w:val="00FF4B6D"/>
    <w:pPr>
      <w:pBdr>
        <w:right w:val="single" w:sz="8" w:space="0" w:color="000000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143">
    <w:name w:val="xl143"/>
    <w:basedOn w:val="a"/>
    <w:rsid w:val="00FF4B6D"/>
    <w:pPr>
      <w:pBdr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63">
    <w:name w:val="xl63"/>
    <w:basedOn w:val="a"/>
    <w:rsid w:val="00FF4B6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64">
    <w:name w:val="xl64"/>
    <w:basedOn w:val="a"/>
    <w:rsid w:val="00FF4B6D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 w:val="0"/>
      <w:bCs w:val="0"/>
      <w:sz w:val="20"/>
      <w:szCs w:val="20"/>
    </w:rPr>
  </w:style>
  <w:style w:type="paragraph" w:customStyle="1" w:styleId="xl144">
    <w:name w:val="xl144"/>
    <w:basedOn w:val="a"/>
    <w:rsid w:val="00FF4B6D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45">
    <w:name w:val="xl145"/>
    <w:basedOn w:val="a"/>
    <w:rsid w:val="00FF4B6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46">
    <w:name w:val="xl146"/>
    <w:basedOn w:val="a"/>
    <w:rsid w:val="00FF4B6D"/>
    <w:pPr>
      <w:pBdr>
        <w:left w:val="single" w:sz="8" w:space="0" w:color="000000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textAlignment w:val="top"/>
    </w:pPr>
    <w:rPr>
      <w:b w:val="0"/>
      <w:bCs w:val="0"/>
      <w:sz w:val="24"/>
      <w:szCs w:val="24"/>
    </w:rPr>
  </w:style>
  <w:style w:type="paragraph" w:customStyle="1" w:styleId="xl147">
    <w:name w:val="xl147"/>
    <w:basedOn w:val="a"/>
    <w:rsid w:val="00FF4B6D"/>
    <w:pPr>
      <w:pBdr>
        <w:top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48">
    <w:name w:val="xl148"/>
    <w:basedOn w:val="a"/>
    <w:rsid w:val="00FF4B6D"/>
    <w:pPr>
      <w:pBdr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49">
    <w:name w:val="xl149"/>
    <w:basedOn w:val="a"/>
    <w:rsid w:val="00FF4B6D"/>
    <w:pPr>
      <w:spacing w:before="100" w:beforeAutospacing="1" w:after="100" w:afterAutospacing="1"/>
    </w:pPr>
    <w:rPr>
      <w:b w:val="0"/>
      <w:bCs w:val="0"/>
    </w:rPr>
  </w:style>
  <w:style w:type="paragraph" w:customStyle="1" w:styleId="xl150">
    <w:name w:val="xl150"/>
    <w:basedOn w:val="a"/>
    <w:rsid w:val="00FF4B6D"/>
    <w:pPr>
      <w:spacing w:before="100" w:beforeAutospacing="1" w:after="100" w:afterAutospacing="1"/>
    </w:pPr>
    <w:rPr>
      <w:b w:val="0"/>
      <w:bCs w:val="0"/>
    </w:rPr>
  </w:style>
  <w:style w:type="paragraph" w:customStyle="1" w:styleId="xl151">
    <w:name w:val="xl151"/>
    <w:basedOn w:val="a"/>
    <w:rsid w:val="00FF4B6D"/>
    <w:pPr>
      <w:spacing w:before="100" w:beforeAutospacing="1" w:after="100" w:afterAutospacing="1"/>
      <w:jc w:val="center"/>
    </w:pPr>
    <w:rPr>
      <w:b w:val="0"/>
      <w:bCs w:val="0"/>
    </w:rPr>
  </w:style>
  <w:style w:type="paragraph" w:customStyle="1" w:styleId="xl152">
    <w:name w:val="xl152"/>
    <w:basedOn w:val="a"/>
    <w:rsid w:val="00FF4B6D"/>
    <w:pPr>
      <w:spacing w:before="100" w:beforeAutospacing="1" w:after="100" w:afterAutospacing="1"/>
      <w:jc w:val="center"/>
    </w:pPr>
    <w:rPr>
      <w:b w:val="0"/>
      <w:bCs w:val="0"/>
      <w:sz w:val="24"/>
      <w:szCs w:val="24"/>
    </w:rPr>
  </w:style>
  <w:style w:type="paragraph" w:customStyle="1" w:styleId="xl153">
    <w:name w:val="xl153"/>
    <w:basedOn w:val="a"/>
    <w:rsid w:val="00FF4B6D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54">
    <w:name w:val="xl154"/>
    <w:basedOn w:val="a"/>
    <w:rsid w:val="00FF4B6D"/>
    <w:pPr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55">
    <w:name w:val="xl155"/>
    <w:basedOn w:val="a"/>
    <w:rsid w:val="00FF4B6D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6">
    <w:name w:val="xl156"/>
    <w:basedOn w:val="a"/>
    <w:rsid w:val="00FF4B6D"/>
    <w:pPr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7">
    <w:name w:val="xl157"/>
    <w:basedOn w:val="a"/>
    <w:rsid w:val="00FF4B6D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8">
    <w:name w:val="xl158"/>
    <w:basedOn w:val="a"/>
    <w:rsid w:val="00FF4B6D"/>
    <w:pPr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9">
    <w:name w:val="xl159"/>
    <w:basedOn w:val="a"/>
    <w:rsid w:val="00FF4B6D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60">
    <w:name w:val="xl160"/>
    <w:basedOn w:val="a"/>
    <w:rsid w:val="00FF4B6D"/>
    <w:pPr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61">
    <w:name w:val="xl161"/>
    <w:basedOn w:val="a"/>
    <w:rsid w:val="00FF4B6D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62">
    <w:name w:val="xl162"/>
    <w:basedOn w:val="a"/>
    <w:rsid w:val="00FF4B6D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63">
    <w:name w:val="xl163"/>
    <w:basedOn w:val="a"/>
    <w:rsid w:val="00FF4B6D"/>
    <w:pPr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64">
    <w:name w:val="xl164"/>
    <w:basedOn w:val="a"/>
    <w:rsid w:val="00FF4B6D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65">
    <w:name w:val="xl165"/>
    <w:basedOn w:val="a"/>
    <w:rsid w:val="00FF4B6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166">
    <w:name w:val="xl166"/>
    <w:basedOn w:val="a"/>
    <w:rsid w:val="00FF4B6D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167">
    <w:name w:val="xl167"/>
    <w:basedOn w:val="a"/>
    <w:rsid w:val="00FF4B6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168">
    <w:name w:val="xl168"/>
    <w:basedOn w:val="a"/>
    <w:rsid w:val="00FF4B6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9">
    <w:name w:val="xl169"/>
    <w:basedOn w:val="a"/>
    <w:rsid w:val="00FF4B6D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70">
    <w:name w:val="xl170"/>
    <w:basedOn w:val="a"/>
    <w:rsid w:val="00FF4B6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71">
    <w:name w:val="xl171"/>
    <w:basedOn w:val="a"/>
    <w:rsid w:val="00FF4B6D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72">
    <w:name w:val="xl172"/>
    <w:basedOn w:val="a"/>
    <w:rsid w:val="00FF4B6D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73">
    <w:name w:val="xl173"/>
    <w:basedOn w:val="a"/>
    <w:rsid w:val="00FF4B6D"/>
    <w:pPr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74">
    <w:name w:val="xl174"/>
    <w:basedOn w:val="a"/>
    <w:rsid w:val="00FF4B6D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75">
    <w:name w:val="xl175"/>
    <w:basedOn w:val="a"/>
    <w:rsid w:val="00FF4B6D"/>
    <w:pPr>
      <w:pBdr>
        <w:top w:val="single" w:sz="8" w:space="0" w:color="000000"/>
        <w:lef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76">
    <w:name w:val="xl176"/>
    <w:basedOn w:val="a"/>
    <w:rsid w:val="00FF4B6D"/>
    <w:pPr>
      <w:pBdr>
        <w:lef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77">
    <w:name w:val="xl177"/>
    <w:basedOn w:val="a"/>
    <w:rsid w:val="00FF4B6D"/>
    <w:pPr>
      <w:pBdr>
        <w:left w:val="single" w:sz="8" w:space="0" w:color="000000"/>
        <w:bottom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78">
    <w:name w:val="xl178"/>
    <w:basedOn w:val="a"/>
    <w:rsid w:val="00FF4B6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179">
    <w:name w:val="xl179"/>
    <w:basedOn w:val="a"/>
    <w:rsid w:val="00FF4B6D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180">
    <w:name w:val="xl180"/>
    <w:basedOn w:val="a"/>
    <w:rsid w:val="00FF4B6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181">
    <w:name w:val="xl181"/>
    <w:basedOn w:val="a"/>
    <w:rsid w:val="00FF4B6D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82">
    <w:name w:val="xl182"/>
    <w:basedOn w:val="a"/>
    <w:rsid w:val="00FF4B6D"/>
    <w:pPr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83">
    <w:name w:val="xl183"/>
    <w:basedOn w:val="a"/>
    <w:rsid w:val="00FF4B6D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84">
    <w:name w:val="xl184"/>
    <w:basedOn w:val="a"/>
    <w:rsid w:val="00FF4B6D"/>
    <w:pPr>
      <w:pBdr>
        <w:top w:val="single" w:sz="8" w:space="0" w:color="auto"/>
        <w:left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85">
    <w:name w:val="xl185"/>
    <w:basedOn w:val="a"/>
    <w:rsid w:val="00FF4B6D"/>
    <w:pPr>
      <w:pBdr>
        <w:left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86">
    <w:name w:val="xl186"/>
    <w:basedOn w:val="a"/>
    <w:rsid w:val="00FF4B6D"/>
    <w:pPr>
      <w:pBdr>
        <w:left w:val="single" w:sz="8" w:space="0" w:color="auto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87">
    <w:name w:val="xl187"/>
    <w:basedOn w:val="a"/>
    <w:rsid w:val="00FF4B6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88">
    <w:name w:val="xl188"/>
    <w:basedOn w:val="a"/>
    <w:rsid w:val="00FF4B6D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89">
    <w:name w:val="xl189"/>
    <w:basedOn w:val="a"/>
    <w:rsid w:val="00FF4B6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90">
    <w:name w:val="xl190"/>
    <w:basedOn w:val="a"/>
    <w:rsid w:val="00FF4B6D"/>
    <w:pPr>
      <w:pBdr>
        <w:top w:val="single" w:sz="8" w:space="0" w:color="auto"/>
        <w:left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textAlignment w:val="top"/>
    </w:pPr>
    <w:rPr>
      <w:b w:val="0"/>
      <w:bCs w:val="0"/>
      <w:sz w:val="24"/>
      <w:szCs w:val="24"/>
    </w:rPr>
  </w:style>
  <w:style w:type="paragraph" w:customStyle="1" w:styleId="xl191">
    <w:name w:val="xl191"/>
    <w:basedOn w:val="a"/>
    <w:rsid w:val="00FF4B6D"/>
    <w:pPr>
      <w:pBdr>
        <w:left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textAlignment w:val="top"/>
    </w:pPr>
    <w:rPr>
      <w:b w:val="0"/>
      <w:bCs w:val="0"/>
      <w:sz w:val="24"/>
      <w:szCs w:val="24"/>
    </w:rPr>
  </w:style>
  <w:style w:type="paragraph" w:customStyle="1" w:styleId="xl192">
    <w:name w:val="xl192"/>
    <w:basedOn w:val="a"/>
    <w:rsid w:val="00FF4B6D"/>
    <w:pPr>
      <w:pBdr>
        <w:left w:val="single" w:sz="8" w:space="0" w:color="auto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textAlignment w:val="top"/>
    </w:pPr>
    <w:rPr>
      <w:b w:val="0"/>
      <w:bCs w:val="0"/>
      <w:sz w:val="24"/>
      <w:szCs w:val="24"/>
    </w:rPr>
  </w:style>
  <w:style w:type="paragraph" w:customStyle="1" w:styleId="xl193">
    <w:name w:val="xl193"/>
    <w:basedOn w:val="a"/>
    <w:rsid w:val="00FF4B6D"/>
    <w:pPr>
      <w:pBdr>
        <w:top w:val="single" w:sz="8" w:space="0" w:color="000000"/>
        <w:lef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94">
    <w:name w:val="xl194"/>
    <w:basedOn w:val="a"/>
    <w:rsid w:val="00FF4B6D"/>
    <w:pPr>
      <w:pBdr>
        <w:lef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95">
    <w:name w:val="xl195"/>
    <w:basedOn w:val="a"/>
    <w:rsid w:val="00FF4B6D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96">
    <w:name w:val="xl196"/>
    <w:basedOn w:val="a"/>
    <w:rsid w:val="00FF4B6D"/>
    <w:pPr>
      <w:pBdr>
        <w:top w:val="single" w:sz="8" w:space="0" w:color="000000"/>
        <w:lef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197">
    <w:name w:val="xl197"/>
    <w:basedOn w:val="a"/>
    <w:rsid w:val="00FF4B6D"/>
    <w:pPr>
      <w:pBdr>
        <w:left w:val="single" w:sz="8" w:space="0" w:color="000000"/>
        <w:bottom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198">
    <w:name w:val="xl198"/>
    <w:basedOn w:val="a"/>
    <w:rsid w:val="00FF4B6D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199">
    <w:name w:val="xl199"/>
    <w:basedOn w:val="a"/>
    <w:rsid w:val="00FF4B6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200">
    <w:name w:val="xl200"/>
    <w:basedOn w:val="a"/>
    <w:rsid w:val="00FF4B6D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styleId="ab">
    <w:name w:val="Body Text"/>
    <w:basedOn w:val="a"/>
    <w:link w:val="ac"/>
    <w:rsid w:val="00FF4B6D"/>
    <w:pPr>
      <w:spacing w:after="120"/>
    </w:pPr>
    <w:rPr>
      <w:lang w:val="x-none" w:eastAsia="x-none"/>
    </w:rPr>
  </w:style>
  <w:style w:type="character" w:customStyle="1" w:styleId="ac">
    <w:name w:val="Основной текст Знак"/>
    <w:basedOn w:val="a0"/>
    <w:link w:val="ab"/>
    <w:rsid w:val="00FF4B6D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table" w:styleId="ad">
    <w:name w:val="Table Grid"/>
    <w:basedOn w:val="a1"/>
    <w:uiPriority w:val="59"/>
    <w:rsid w:val="00FF4B6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Нет списка2"/>
    <w:next w:val="a2"/>
    <w:uiPriority w:val="99"/>
    <w:semiHidden/>
    <w:unhideWhenUsed/>
    <w:rsid w:val="00606F27"/>
  </w:style>
  <w:style w:type="table" w:customStyle="1" w:styleId="10">
    <w:name w:val="Сетка таблицы1"/>
    <w:basedOn w:val="a1"/>
    <w:next w:val="ad"/>
    <w:uiPriority w:val="59"/>
    <w:rsid w:val="00606F2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d"/>
    <w:uiPriority w:val="59"/>
    <w:rsid w:val="00606F2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A427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9</Pages>
  <Words>2297</Words>
  <Characters>13099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Марина Андреевна</dc:creator>
  <cp:keywords/>
  <dc:description/>
  <cp:lastModifiedBy>Экономист</cp:lastModifiedBy>
  <cp:revision>76</cp:revision>
  <cp:lastPrinted>2021-11-11T07:09:00Z</cp:lastPrinted>
  <dcterms:created xsi:type="dcterms:W3CDTF">2020-10-12T12:12:00Z</dcterms:created>
  <dcterms:modified xsi:type="dcterms:W3CDTF">2022-08-10T06:20:00Z</dcterms:modified>
</cp:coreProperties>
</file>