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CD" w:rsidRDefault="00A272CD" w:rsidP="008614B1">
      <w:pPr>
        <w:spacing w:after="0" w:line="240" w:lineRule="auto"/>
        <w:rPr>
          <w:b/>
          <w:szCs w:val="28"/>
        </w:rPr>
      </w:pPr>
    </w:p>
    <w:p w:rsidR="000C43C8" w:rsidRDefault="000C43C8" w:rsidP="000C43C8">
      <w:pPr>
        <w:spacing w:after="0" w:line="240" w:lineRule="auto"/>
        <w:ind w:left="7080" w:firstLine="708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0C43C8" w:rsidRPr="007E355B" w:rsidRDefault="001F5E79" w:rsidP="000C43C8">
      <w:pPr>
        <w:spacing w:after="0" w:line="240" w:lineRule="auto"/>
        <w:jc w:val="center"/>
        <w:rPr>
          <w:b/>
          <w:sz w:val="24"/>
          <w:szCs w:val="24"/>
        </w:rPr>
      </w:pPr>
      <w:r w:rsidRPr="007E355B">
        <w:rPr>
          <w:b/>
          <w:sz w:val="24"/>
          <w:szCs w:val="24"/>
        </w:rPr>
        <w:t xml:space="preserve">АДМИНИСТРАЦИЯ </w:t>
      </w:r>
      <w:r w:rsidR="000C43C8" w:rsidRPr="007E355B">
        <w:rPr>
          <w:b/>
          <w:sz w:val="24"/>
          <w:szCs w:val="24"/>
        </w:rPr>
        <w:t xml:space="preserve">НОВОАЛЕКСАНДРОВСКОГО </w:t>
      </w:r>
    </w:p>
    <w:p w:rsidR="00313E2F" w:rsidRPr="007E355B" w:rsidRDefault="000C43C8" w:rsidP="00B71D32">
      <w:pPr>
        <w:spacing w:after="0" w:line="240" w:lineRule="auto"/>
        <w:jc w:val="center"/>
        <w:rPr>
          <w:b/>
          <w:sz w:val="24"/>
          <w:szCs w:val="24"/>
        </w:rPr>
      </w:pPr>
      <w:r w:rsidRPr="007E355B">
        <w:rPr>
          <w:b/>
          <w:sz w:val="24"/>
          <w:szCs w:val="24"/>
        </w:rPr>
        <w:t>ГОРОДСКОГО ОКРУГА СТАВРОПОЛЬСКОГО КРАЯ</w:t>
      </w:r>
    </w:p>
    <w:p w:rsidR="00313E2F" w:rsidRPr="00392433" w:rsidRDefault="00313E2F" w:rsidP="00B71D32">
      <w:pPr>
        <w:spacing w:after="0" w:line="240" w:lineRule="auto"/>
        <w:jc w:val="center"/>
        <w:rPr>
          <w:b/>
          <w:szCs w:val="28"/>
        </w:rPr>
      </w:pPr>
    </w:p>
    <w:p w:rsidR="00313E2F" w:rsidRPr="007E355B" w:rsidRDefault="00313E2F" w:rsidP="00B71D32">
      <w:pPr>
        <w:spacing w:after="0" w:line="240" w:lineRule="auto"/>
        <w:jc w:val="center"/>
        <w:rPr>
          <w:b/>
          <w:sz w:val="36"/>
          <w:szCs w:val="36"/>
        </w:rPr>
      </w:pPr>
      <w:r w:rsidRPr="007E355B">
        <w:rPr>
          <w:b/>
          <w:sz w:val="36"/>
          <w:szCs w:val="36"/>
        </w:rPr>
        <w:t>ПОСТАНОВЛЕНИЕ</w:t>
      </w:r>
    </w:p>
    <w:p w:rsidR="00313E2F" w:rsidRPr="00392433" w:rsidRDefault="00313E2F" w:rsidP="00B71D32">
      <w:pPr>
        <w:spacing w:after="0" w:line="240" w:lineRule="auto"/>
        <w:jc w:val="center"/>
        <w:rPr>
          <w:b/>
          <w:szCs w:val="28"/>
        </w:rPr>
      </w:pPr>
    </w:p>
    <w:p w:rsidR="000E35DC" w:rsidRDefault="000C43C8" w:rsidP="00267E57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г. Новоалександровск</w:t>
      </w:r>
    </w:p>
    <w:p w:rsidR="000C43C8" w:rsidRDefault="000C43C8" w:rsidP="00267E57">
      <w:pPr>
        <w:spacing w:after="0" w:line="240" w:lineRule="auto"/>
        <w:ind w:firstLine="709"/>
        <w:rPr>
          <w:szCs w:val="28"/>
        </w:rPr>
      </w:pPr>
    </w:p>
    <w:p w:rsidR="007E355B" w:rsidRPr="00392433" w:rsidRDefault="007E355B" w:rsidP="00E56C36">
      <w:pPr>
        <w:spacing w:after="0" w:line="240" w:lineRule="auto"/>
        <w:ind w:firstLine="709"/>
        <w:rPr>
          <w:szCs w:val="28"/>
        </w:rPr>
      </w:pPr>
    </w:p>
    <w:p w:rsidR="008614B1" w:rsidRPr="008614B1" w:rsidRDefault="0071693F" w:rsidP="008614B1">
      <w:pPr>
        <w:spacing w:after="0" w:line="240" w:lineRule="auto"/>
        <w:jc w:val="both"/>
        <w:rPr>
          <w:rFonts w:eastAsia="Calibri"/>
          <w:szCs w:val="28"/>
          <w:lang w:eastAsia="ru-RU"/>
        </w:rPr>
      </w:pPr>
      <w:r w:rsidRPr="0071693F">
        <w:rPr>
          <w:szCs w:val="28"/>
        </w:rPr>
        <w:t xml:space="preserve">О внесении изменений </w:t>
      </w:r>
      <w:r>
        <w:rPr>
          <w:szCs w:val="28"/>
        </w:rPr>
        <w:t xml:space="preserve">в </w:t>
      </w:r>
      <w:r>
        <w:rPr>
          <w:rFonts w:eastAsia="Calibri"/>
          <w:szCs w:val="28"/>
          <w:lang w:eastAsia="ru-RU"/>
        </w:rPr>
        <w:t>П</w:t>
      </w:r>
      <w:r w:rsidR="00DD3BD1" w:rsidRPr="00DD3BD1">
        <w:rPr>
          <w:rFonts w:eastAsia="Calibri"/>
          <w:szCs w:val="28"/>
          <w:lang w:eastAsia="ru-RU"/>
        </w:rPr>
        <w:t>оряд</w:t>
      </w:r>
      <w:r>
        <w:rPr>
          <w:rFonts w:eastAsia="Calibri"/>
          <w:szCs w:val="28"/>
          <w:lang w:eastAsia="ru-RU"/>
        </w:rPr>
        <w:t>ок</w:t>
      </w:r>
      <w:r w:rsidR="00DD3BD1" w:rsidRPr="00DD3BD1">
        <w:rPr>
          <w:rFonts w:eastAsia="Calibri"/>
          <w:szCs w:val="28"/>
          <w:lang w:eastAsia="ru-RU"/>
        </w:rPr>
        <w:t xml:space="preserve"> проведения </w:t>
      </w:r>
      <w:r w:rsidR="008614B1">
        <w:rPr>
          <w:rFonts w:eastAsia="Calibri"/>
          <w:szCs w:val="28"/>
          <w:lang w:eastAsia="ru-RU"/>
        </w:rPr>
        <w:t xml:space="preserve">рейтингового </w:t>
      </w:r>
      <w:r w:rsidR="00DD3BD1" w:rsidRPr="00DD3BD1">
        <w:rPr>
          <w:rFonts w:eastAsia="Calibri"/>
          <w:szCs w:val="28"/>
          <w:lang w:eastAsia="ru-RU"/>
        </w:rPr>
        <w:t xml:space="preserve">голосования по </w:t>
      </w:r>
      <w:r w:rsidR="008614B1">
        <w:rPr>
          <w:rFonts w:eastAsia="Calibri"/>
          <w:szCs w:val="28"/>
          <w:lang w:eastAsia="ru-RU"/>
        </w:rPr>
        <w:t xml:space="preserve">выбору проектов </w:t>
      </w:r>
      <w:r>
        <w:rPr>
          <w:rFonts w:eastAsia="Calibri"/>
          <w:szCs w:val="28"/>
          <w:lang w:eastAsia="ru-RU"/>
        </w:rPr>
        <w:t>благоустройства общественных</w:t>
      </w:r>
      <w:r w:rsidR="008614B1">
        <w:rPr>
          <w:rFonts w:eastAsia="Calibri"/>
          <w:szCs w:val="28"/>
          <w:lang w:eastAsia="ru-RU"/>
        </w:rPr>
        <w:t xml:space="preserve"> территорий муниципального образования </w:t>
      </w:r>
      <w:proofErr w:type="spellStart"/>
      <w:r w:rsidR="008614B1">
        <w:rPr>
          <w:rFonts w:eastAsia="Calibri"/>
          <w:szCs w:val="28"/>
          <w:lang w:eastAsia="ru-RU"/>
        </w:rPr>
        <w:t>Новоалександровского</w:t>
      </w:r>
      <w:proofErr w:type="spellEnd"/>
      <w:r w:rsidR="008614B1">
        <w:rPr>
          <w:rFonts w:eastAsia="Calibri"/>
          <w:szCs w:val="28"/>
          <w:lang w:eastAsia="ru-RU"/>
        </w:rPr>
        <w:t xml:space="preserve"> городского округа Ставропольского </w:t>
      </w:r>
      <w:proofErr w:type="gramStart"/>
      <w:r w:rsidR="008614B1">
        <w:rPr>
          <w:rFonts w:eastAsia="Calibri"/>
          <w:szCs w:val="28"/>
          <w:lang w:eastAsia="ru-RU"/>
        </w:rPr>
        <w:t>края</w:t>
      </w:r>
      <w:r>
        <w:rPr>
          <w:rFonts w:eastAsia="Calibri"/>
          <w:szCs w:val="28"/>
          <w:lang w:eastAsia="ru-RU"/>
        </w:rPr>
        <w:t xml:space="preserve">, </w:t>
      </w:r>
      <w:r w:rsidR="00DD3BD1" w:rsidRPr="00DD3BD1">
        <w:rPr>
          <w:rFonts w:eastAsia="Calibri"/>
          <w:szCs w:val="28"/>
          <w:lang w:eastAsia="ru-RU"/>
        </w:rPr>
        <w:t xml:space="preserve"> </w:t>
      </w:r>
      <w:r w:rsidRPr="0071693F">
        <w:rPr>
          <w:szCs w:val="28"/>
        </w:rPr>
        <w:t>утвержденный</w:t>
      </w:r>
      <w:proofErr w:type="gramEnd"/>
      <w:r w:rsidRPr="0071693F">
        <w:rPr>
          <w:szCs w:val="28"/>
        </w:rPr>
        <w:t xml:space="preserve"> постановлением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городского округа Ставропольского края от 15 января 2020 г №21</w:t>
      </w:r>
    </w:p>
    <w:p w:rsidR="008614B1" w:rsidRPr="00DD3BD1" w:rsidRDefault="008614B1" w:rsidP="00DD3BD1">
      <w:pPr>
        <w:spacing w:after="0" w:line="240" w:lineRule="auto"/>
        <w:jc w:val="both"/>
        <w:rPr>
          <w:rFonts w:eastAsia="Calibri"/>
          <w:szCs w:val="28"/>
          <w:lang w:eastAsia="ru-RU"/>
        </w:rPr>
      </w:pPr>
    </w:p>
    <w:p w:rsidR="00DD3BD1" w:rsidRPr="00DD3BD1" w:rsidRDefault="00DD3BD1" w:rsidP="00DD3BD1">
      <w:pPr>
        <w:spacing w:after="0" w:line="240" w:lineRule="auto"/>
        <w:jc w:val="both"/>
        <w:rPr>
          <w:rFonts w:eastAsia="Calibri"/>
          <w:szCs w:val="28"/>
          <w:lang w:eastAsia="ru-RU"/>
        </w:rPr>
      </w:pPr>
    </w:p>
    <w:p w:rsidR="00BE6D87" w:rsidRPr="008614B1" w:rsidRDefault="00DD3BD1" w:rsidP="008614B1">
      <w:pPr>
        <w:spacing w:after="0" w:line="240" w:lineRule="auto"/>
        <w:jc w:val="both"/>
        <w:rPr>
          <w:rFonts w:eastAsia="Calibri"/>
          <w:szCs w:val="28"/>
          <w:lang w:eastAsia="ru-RU"/>
        </w:rPr>
      </w:pPr>
      <w:r w:rsidRPr="00DD3BD1">
        <w:rPr>
          <w:rFonts w:eastAsia="Calibri"/>
          <w:szCs w:val="28"/>
          <w:lang w:eastAsia="ru-RU"/>
        </w:rPr>
        <w:t xml:space="preserve">На основании статьи 33 Федерального закона от 6 октября 2003 г. № 131-ФЗ «Об общих принципах организации местного самоуправления в Российской Федерации», </w:t>
      </w:r>
      <w:r w:rsidR="008614B1" w:rsidRPr="008614B1">
        <w:rPr>
          <w:rFonts w:eastAsia="Calibri"/>
          <w:szCs w:val="28"/>
          <w:lang w:eastAsia="ru-RU"/>
        </w:rPr>
        <w:t>с 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крае»</w:t>
      </w:r>
      <w:r w:rsidR="008614B1">
        <w:rPr>
          <w:rFonts w:eastAsia="Calibri"/>
          <w:szCs w:val="28"/>
          <w:lang w:eastAsia="ru-RU"/>
        </w:rPr>
        <w:t xml:space="preserve">, </w:t>
      </w:r>
      <w:r w:rsidRPr="00DD3BD1">
        <w:rPr>
          <w:rFonts w:eastAsia="Calibri"/>
          <w:szCs w:val="28"/>
          <w:lang w:eastAsia="ru-RU"/>
        </w:rPr>
        <w:t xml:space="preserve">администрация </w:t>
      </w:r>
      <w:proofErr w:type="spellStart"/>
      <w:r w:rsidRPr="00DD3BD1">
        <w:rPr>
          <w:rFonts w:eastAsia="Calibri"/>
          <w:szCs w:val="28"/>
          <w:lang w:eastAsia="ru-RU"/>
        </w:rPr>
        <w:t>Новоалександровского</w:t>
      </w:r>
      <w:proofErr w:type="spellEnd"/>
      <w:r w:rsidRPr="00DD3BD1">
        <w:rPr>
          <w:rFonts w:eastAsia="Calibri"/>
          <w:szCs w:val="28"/>
          <w:lang w:eastAsia="ru-RU"/>
        </w:rPr>
        <w:t xml:space="preserve"> городского округа Ставропольского края  </w:t>
      </w:r>
    </w:p>
    <w:p w:rsidR="007E355B" w:rsidRPr="00BE6D87" w:rsidRDefault="007E355B" w:rsidP="00E56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D87" w:rsidRPr="007E355B" w:rsidRDefault="007E355B" w:rsidP="00BE6D87">
      <w:pPr>
        <w:spacing w:after="0" w:line="240" w:lineRule="auto"/>
        <w:ind w:firstLine="709"/>
        <w:rPr>
          <w:b/>
          <w:szCs w:val="28"/>
        </w:rPr>
      </w:pPr>
      <w:r w:rsidRPr="007E355B">
        <w:rPr>
          <w:b/>
          <w:szCs w:val="28"/>
        </w:rPr>
        <w:t>ПОСТАНОВЛЯЕТ</w:t>
      </w:r>
      <w:r w:rsidR="00BE6D87" w:rsidRPr="007E355B">
        <w:rPr>
          <w:b/>
          <w:szCs w:val="28"/>
        </w:rPr>
        <w:t>:</w:t>
      </w:r>
    </w:p>
    <w:p w:rsidR="00BE6D87" w:rsidRPr="00BE6D87" w:rsidRDefault="00BE6D87" w:rsidP="0071693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5BC8" w:rsidRPr="00D05F3D" w:rsidRDefault="008614B1" w:rsidP="00DD3BD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="0071693F" w:rsidRPr="0071693F">
        <w:rPr>
          <w:szCs w:val="28"/>
        </w:rPr>
        <w:t>Утвердить прилагаемые изменения, которые вносятся</w:t>
      </w:r>
      <w:r w:rsidR="0071693F" w:rsidRPr="00D05F3D">
        <w:rPr>
          <w:szCs w:val="28"/>
        </w:rPr>
        <w:t xml:space="preserve"> </w:t>
      </w:r>
      <w:r w:rsidR="0071693F" w:rsidRPr="0071693F">
        <w:rPr>
          <w:szCs w:val="28"/>
        </w:rPr>
        <w:t xml:space="preserve">в Порядок проведения рейтингового голосования по выбору проектов благоустройства общественных территорий муниципального образования </w:t>
      </w:r>
      <w:proofErr w:type="spellStart"/>
      <w:r w:rsidR="0071693F" w:rsidRPr="0071693F">
        <w:rPr>
          <w:szCs w:val="28"/>
        </w:rPr>
        <w:t>Новоалександровского</w:t>
      </w:r>
      <w:proofErr w:type="spellEnd"/>
      <w:r w:rsidR="0071693F" w:rsidRPr="0071693F">
        <w:rPr>
          <w:szCs w:val="28"/>
        </w:rPr>
        <w:t xml:space="preserve"> городского округа Ставропольского края, утвержденный постановлением администрации </w:t>
      </w:r>
      <w:proofErr w:type="spellStart"/>
      <w:r w:rsidR="0071693F" w:rsidRPr="0071693F">
        <w:rPr>
          <w:szCs w:val="28"/>
        </w:rPr>
        <w:t>Новоалександровского</w:t>
      </w:r>
      <w:proofErr w:type="spellEnd"/>
      <w:r w:rsidR="0071693F" w:rsidRPr="0071693F">
        <w:rPr>
          <w:szCs w:val="28"/>
        </w:rPr>
        <w:t xml:space="preserve"> городского округа Ставропольского края от 15 января 2020 г №21</w:t>
      </w:r>
    </w:p>
    <w:p w:rsidR="002E5BC8" w:rsidRPr="0071693F" w:rsidRDefault="00C458A4" w:rsidP="002E5BC8">
      <w:pPr>
        <w:pStyle w:val="ConsPlusNormal"/>
        <w:numPr>
          <w:ilvl w:val="0"/>
          <w:numId w:val="2"/>
        </w:numPr>
        <w:tabs>
          <w:tab w:val="left" w:pos="284"/>
        </w:tabs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BD1" w:rsidRPr="00D05F3D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EE019B">
        <w:rPr>
          <w:rFonts w:ascii="Times New Roman" w:hAnsi="Times New Roman" w:cs="Times New Roman"/>
          <w:sz w:val="28"/>
          <w:szCs w:val="28"/>
        </w:rPr>
        <w:t xml:space="preserve"> на</w:t>
      </w:r>
      <w:r w:rsidR="00DD3BD1" w:rsidRPr="00D05F3D">
        <w:rPr>
          <w:rFonts w:ascii="Times New Roman" w:hAnsi="Times New Roman" w:cs="Times New Roman"/>
          <w:sz w:val="28"/>
          <w:szCs w:val="28"/>
        </w:rPr>
        <w:t xml:space="preserve"> </w:t>
      </w:r>
      <w:r w:rsidR="00EE019B" w:rsidRPr="00EE019B">
        <w:rPr>
          <w:rFonts w:ascii="Times New Roman" w:hAnsi="Times New Roman" w:cs="Times New Roman"/>
          <w:sz w:val="28"/>
          <w:szCs w:val="28"/>
        </w:rPr>
        <w:t xml:space="preserve">официальном портале </w:t>
      </w:r>
      <w:proofErr w:type="spellStart"/>
      <w:r w:rsidR="00EE019B" w:rsidRPr="00EE019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E019B" w:rsidRPr="00EE019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 </w:t>
      </w:r>
      <w:hyperlink r:id="rId8" w:history="1">
        <w:r w:rsidR="00DD3BD1" w:rsidRPr="00D05F3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3BD1" w:rsidRPr="00D05F3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3BD1" w:rsidRPr="00D05F3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DD3BD1" w:rsidRPr="00D05F3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3BD1" w:rsidRPr="00D05F3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D3BD1" w:rsidRPr="00D05F3D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2E5BC8" w:rsidRPr="0071693F" w:rsidRDefault="00DD3BD1" w:rsidP="002E5B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8"/>
        </w:rPr>
      </w:pPr>
      <w:r w:rsidRPr="00D05F3D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D05F3D">
        <w:rPr>
          <w:szCs w:val="28"/>
        </w:rPr>
        <w:t>Новоалександровского</w:t>
      </w:r>
      <w:proofErr w:type="spellEnd"/>
      <w:r w:rsidRPr="00D05F3D">
        <w:rPr>
          <w:szCs w:val="28"/>
        </w:rPr>
        <w:t xml:space="preserve"> городского округа Ставропольского края Волочек С.А. </w:t>
      </w:r>
    </w:p>
    <w:p w:rsidR="00DD3BD1" w:rsidRPr="00D05F3D" w:rsidRDefault="00C458A4" w:rsidP="00C458A4">
      <w:pPr>
        <w:widowControl w:val="0"/>
        <w:numPr>
          <w:ilvl w:val="0"/>
          <w:numId w:val="2"/>
        </w:numPr>
        <w:shd w:val="clear" w:color="auto" w:fill="FFFFFF"/>
        <w:tabs>
          <w:tab w:val="left" w:pos="3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8"/>
        </w:rPr>
      </w:pPr>
      <w:r w:rsidRPr="00C458A4">
        <w:rPr>
          <w:szCs w:val="28"/>
        </w:rPr>
        <w:t>Настоящее постановление вступает в силу со дня его обнародования</w:t>
      </w:r>
      <w:r w:rsidR="00973A86">
        <w:rPr>
          <w:szCs w:val="28"/>
        </w:rPr>
        <w:t xml:space="preserve"> (опубликования)</w:t>
      </w:r>
      <w:r w:rsidRPr="00C458A4">
        <w:rPr>
          <w:szCs w:val="28"/>
        </w:rPr>
        <w:t xml:space="preserve">. </w:t>
      </w:r>
    </w:p>
    <w:p w:rsidR="007E355B" w:rsidRDefault="007E355B" w:rsidP="007E355B">
      <w:pPr>
        <w:spacing w:line="280" w:lineRule="exact"/>
      </w:pPr>
    </w:p>
    <w:p w:rsidR="007E355B" w:rsidRPr="00332315" w:rsidRDefault="007E355B" w:rsidP="008614B1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b/>
          <w:szCs w:val="28"/>
        </w:rPr>
      </w:pPr>
      <w:r w:rsidRPr="00332315">
        <w:rPr>
          <w:b/>
          <w:szCs w:val="28"/>
        </w:rPr>
        <w:t xml:space="preserve">Глава </w:t>
      </w:r>
    </w:p>
    <w:p w:rsidR="007E355B" w:rsidRPr="00332315" w:rsidRDefault="007E355B" w:rsidP="008614B1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b/>
          <w:szCs w:val="28"/>
        </w:rPr>
      </w:pPr>
      <w:proofErr w:type="spellStart"/>
      <w:r w:rsidRPr="00332315">
        <w:rPr>
          <w:b/>
          <w:szCs w:val="28"/>
        </w:rPr>
        <w:t>Новоалександровского</w:t>
      </w:r>
      <w:proofErr w:type="spellEnd"/>
    </w:p>
    <w:p w:rsidR="007E355B" w:rsidRPr="00332315" w:rsidRDefault="007E355B" w:rsidP="008614B1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b/>
          <w:szCs w:val="28"/>
        </w:rPr>
      </w:pPr>
      <w:r w:rsidRPr="00332315">
        <w:rPr>
          <w:b/>
          <w:szCs w:val="28"/>
        </w:rPr>
        <w:t>городского округа</w:t>
      </w:r>
    </w:p>
    <w:p w:rsidR="007E355B" w:rsidRPr="008614B1" w:rsidRDefault="007E355B" w:rsidP="008614B1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b/>
          <w:szCs w:val="28"/>
        </w:rPr>
      </w:pPr>
      <w:r w:rsidRPr="00332315">
        <w:rPr>
          <w:b/>
          <w:szCs w:val="28"/>
        </w:rPr>
        <w:t>Ставропольского края</w:t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</w:r>
      <w:r w:rsidRPr="00332315">
        <w:rPr>
          <w:b/>
          <w:szCs w:val="28"/>
        </w:rPr>
        <w:tab/>
        <w:t xml:space="preserve">                          С.Ф. </w:t>
      </w:r>
      <w:proofErr w:type="spellStart"/>
      <w:r w:rsidRPr="00332315">
        <w:rPr>
          <w:b/>
          <w:szCs w:val="28"/>
        </w:rPr>
        <w:t>Сагалаев</w:t>
      </w:r>
      <w:proofErr w:type="spellEnd"/>
    </w:p>
    <w:p w:rsidR="007E355B" w:rsidRDefault="007E355B" w:rsidP="002E5BC8">
      <w:pPr>
        <w:spacing w:after="0" w:line="240" w:lineRule="exact"/>
        <w:rPr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lastRenderedPageBreak/>
        <w:t>Проект постано</w:t>
      </w:r>
      <w:r>
        <w:rPr>
          <w:rFonts w:ascii="Times New Roman" w:hAnsi="Times New Roman"/>
          <w:sz w:val="28"/>
          <w:szCs w:val="28"/>
        </w:rPr>
        <w:t>вления вносит заместитель главы</w:t>
      </w:r>
      <w:r w:rsidRPr="0076491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76491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764916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 xml:space="preserve">  </w:t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="00C458A4"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 xml:space="preserve">   С.А. Волочек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Default="00267E57" w:rsidP="00267E57">
      <w:pPr>
        <w:pStyle w:val="a8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3282A" w:rsidRPr="00764916" w:rsidRDefault="00B3282A" w:rsidP="00267E57">
      <w:pPr>
        <w:pStyle w:val="a8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5"/>
          <w:sz w:val="28"/>
          <w:szCs w:val="28"/>
        </w:rPr>
      </w:pPr>
      <w:r w:rsidRPr="00764916">
        <w:rPr>
          <w:rFonts w:ascii="Times New Roman" w:hAnsi="Times New Roman"/>
          <w:spacing w:val="-5"/>
          <w:sz w:val="28"/>
          <w:szCs w:val="28"/>
        </w:rPr>
        <w:t>СОГЛАСОВАНО: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67E57" w:rsidRDefault="00267E57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55D24" w:rsidRPr="00764916" w:rsidRDefault="00455D24" w:rsidP="00267E57">
      <w:pPr>
        <w:pStyle w:val="a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Заместитель главы, администрации 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1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76491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Ставропольского края</w:t>
      </w:r>
      <w:r w:rsidRPr="007649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>Н. Г. Дубинин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8C6B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267E57" w:rsidRPr="00764916">
        <w:rPr>
          <w:rFonts w:ascii="Times New Roman" w:hAnsi="Times New Roman"/>
          <w:sz w:val="28"/>
          <w:szCs w:val="28"/>
        </w:rPr>
        <w:t xml:space="preserve">правового отдела администрации 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1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76491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Ставропольского края</w:t>
      </w:r>
      <w:r w:rsidRPr="007649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Е. </w:t>
      </w:r>
      <w:proofErr w:type="spellStart"/>
      <w:r>
        <w:rPr>
          <w:rFonts w:ascii="Times New Roman" w:hAnsi="Times New Roman"/>
          <w:sz w:val="28"/>
          <w:szCs w:val="28"/>
        </w:rPr>
        <w:t>Гмирин</w:t>
      </w:r>
      <w:proofErr w:type="spellEnd"/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1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76491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Е.В. </w:t>
      </w:r>
      <w:proofErr w:type="spellStart"/>
      <w:r w:rsidRPr="00764916">
        <w:rPr>
          <w:rFonts w:ascii="Times New Roman" w:hAnsi="Times New Roman"/>
          <w:sz w:val="28"/>
          <w:szCs w:val="28"/>
        </w:rPr>
        <w:t>Красюкова</w:t>
      </w:r>
      <w:proofErr w:type="spellEnd"/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67E57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Проект постановления подготовил: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C6B57" w:rsidRDefault="008C6B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267E57" w:rsidRPr="00764916">
        <w:rPr>
          <w:rFonts w:ascii="Times New Roman" w:hAnsi="Times New Roman"/>
          <w:sz w:val="28"/>
          <w:szCs w:val="28"/>
        </w:rPr>
        <w:t xml:space="preserve"> 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отдела жилищно-коммунального хозяйства администрации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1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76491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67E57" w:rsidRPr="00764916" w:rsidRDefault="00267E57" w:rsidP="00267E5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Ставропольского края        </w:t>
      </w:r>
      <w:r>
        <w:rPr>
          <w:rFonts w:ascii="Times New Roman" w:hAnsi="Times New Roman"/>
          <w:sz w:val="28"/>
          <w:szCs w:val="28"/>
        </w:rPr>
        <w:tab/>
      </w:r>
      <w:r w:rsidRPr="007649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8C6B57">
        <w:rPr>
          <w:rFonts w:ascii="Times New Roman" w:hAnsi="Times New Roman"/>
          <w:sz w:val="28"/>
          <w:szCs w:val="28"/>
        </w:rPr>
        <w:t>И.А.Голайко</w:t>
      </w:r>
      <w:proofErr w:type="spellEnd"/>
    </w:p>
    <w:p w:rsidR="00267E57" w:rsidRPr="002F4366" w:rsidRDefault="00267E57" w:rsidP="00267E57">
      <w:pPr>
        <w:ind w:right="-2"/>
        <w:rPr>
          <w:color w:val="FFFFFF"/>
          <w:sz w:val="24"/>
          <w:szCs w:val="24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7E355B" w:rsidRDefault="007E355B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DD3BD1" w:rsidRDefault="00DD3BD1" w:rsidP="00BC1B5D">
      <w:pPr>
        <w:spacing w:after="0" w:line="240" w:lineRule="exact"/>
        <w:ind w:left="4395" w:firstLine="4"/>
        <w:jc w:val="center"/>
        <w:rPr>
          <w:szCs w:val="28"/>
        </w:rPr>
      </w:pPr>
    </w:p>
    <w:p w:rsidR="00627E4D" w:rsidRPr="00627E4D" w:rsidRDefault="00627E4D" w:rsidP="00627E4D">
      <w:pPr>
        <w:spacing w:after="0" w:line="280" w:lineRule="exact"/>
        <w:ind w:left="396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Утверждены</w:t>
      </w:r>
    </w:p>
    <w:p w:rsidR="00627E4D" w:rsidRPr="00627E4D" w:rsidRDefault="00627E4D" w:rsidP="00627E4D">
      <w:pPr>
        <w:spacing w:after="0" w:line="280" w:lineRule="exact"/>
        <w:ind w:left="3969"/>
        <w:rPr>
          <w:szCs w:val="28"/>
          <w:lang w:eastAsia="ru-RU"/>
        </w:rPr>
      </w:pPr>
      <w:r w:rsidRPr="00627E4D">
        <w:rPr>
          <w:szCs w:val="28"/>
          <w:lang w:eastAsia="ru-RU"/>
        </w:rPr>
        <w:t xml:space="preserve">постановлением администрации </w:t>
      </w:r>
    </w:p>
    <w:p w:rsidR="00627E4D" w:rsidRPr="00627E4D" w:rsidRDefault="00627E4D" w:rsidP="00627E4D">
      <w:pPr>
        <w:spacing w:after="0" w:line="280" w:lineRule="exact"/>
        <w:ind w:left="3969"/>
        <w:rPr>
          <w:szCs w:val="28"/>
          <w:lang w:eastAsia="ru-RU"/>
        </w:rPr>
      </w:pPr>
      <w:proofErr w:type="spellStart"/>
      <w:r w:rsidRPr="00627E4D">
        <w:rPr>
          <w:szCs w:val="28"/>
          <w:lang w:eastAsia="ru-RU"/>
        </w:rPr>
        <w:t>Новоалександровского</w:t>
      </w:r>
      <w:proofErr w:type="spellEnd"/>
      <w:r w:rsidRPr="00627E4D">
        <w:rPr>
          <w:szCs w:val="28"/>
          <w:lang w:eastAsia="ru-RU"/>
        </w:rPr>
        <w:t xml:space="preserve"> городского округа Ставропольского края</w:t>
      </w:r>
    </w:p>
    <w:p w:rsidR="00627E4D" w:rsidRPr="00627E4D" w:rsidRDefault="00627E4D" w:rsidP="00627E4D">
      <w:pPr>
        <w:spacing w:after="0" w:line="280" w:lineRule="exact"/>
        <w:ind w:left="3969"/>
        <w:rPr>
          <w:szCs w:val="28"/>
          <w:lang w:eastAsia="ru-RU"/>
        </w:rPr>
      </w:pPr>
      <w:r w:rsidRPr="00627E4D">
        <w:rPr>
          <w:szCs w:val="28"/>
          <w:lang w:eastAsia="ru-RU"/>
        </w:rPr>
        <w:t>от ___202</w:t>
      </w:r>
      <w:r>
        <w:rPr>
          <w:szCs w:val="28"/>
          <w:lang w:eastAsia="ru-RU"/>
        </w:rPr>
        <w:t>1</w:t>
      </w:r>
      <w:r w:rsidRPr="00627E4D">
        <w:rPr>
          <w:szCs w:val="28"/>
          <w:lang w:eastAsia="ru-RU"/>
        </w:rPr>
        <w:t xml:space="preserve"> года № ____</w:t>
      </w:r>
    </w:p>
    <w:p w:rsidR="00627E4D" w:rsidRDefault="00627E4D" w:rsidP="00AF3D68">
      <w:pPr>
        <w:spacing w:after="0" w:line="240" w:lineRule="auto"/>
        <w:jc w:val="center"/>
        <w:rPr>
          <w:color w:val="000000"/>
          <w:sz w:val="26"/>
          <w:szCs w:val="26"/>
          <w:lang w:eastAsia="ru-RU"/>
        </w:rPr>
      </w:pPr>
    </w:p>
    <w:p w:rsidR="00AF3D68" w:rsidRDefault="0071693F" w:rsidP="00AF3D68">
      <w:pPr>
        <w:spacing w:after="0" w:line="240" w:lineRule="auto"/>
        <w:jc w:val="center"/>
        <w:rPr>
          <w:color w:val="000000"/>
          <w:sz w:val="26"/>
          <w:szCs w:val="26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ИЗМЕНЕНИЯ,</w:t>
      </w:r>
    </w:p>
    <w:p w:rsidR="0071693F" w:rsidRPr="00AF3D68" w:rsidRDefault="0071693F" w:rsidP="00AF3D68">
      <w:pPr>
        <w:spacing w:after="0" w:line="240" w:lineRule="auto"/>
        <w:jc w:val="center"/>
        <w:rPr>
          <w:szCs w:val="28"/>
        </w:rPr>
      </w:pPr>
      <w:r w:rsidRPr="0071693F">
        <w:rPr>
          <w:color w:val="000000"/>
          <w:szCs w:val="28"/>
          <w:lang w:eastAsia="ru-RU"/>
        </w:rPr>
        <w:t>которые вносятся</w:t>
      </w:r>
      <w:r w:rsidRPr="00AF3D68">
        <w:rPr>
          <w:color w:val="000000"/>
          <w:szCs w:val="28"/>
          <w:lang w:eastAsia="ru-RU"/>
        </w:rPr>
        <w:t xml:space="preserve"> в </w:t>
      </w:r>
      <w:r w:rsidRPr="00AF3D68">
        <w:rPr>
          <w:szCs w:val="28"/>
        </w:rPr>
        <w:t xml:space="preserve">Порядок проведения рейтингового голосования по выбору проектов благоустройства общественных территорий муниципального образования </w:t>
      </w:r>
      <w:proofErr w:type="spellStart"/>
      <w:r w:rsidRPr="00AF3D68">
        <w:rPr>
          <w:szCs w:val="28"/>
        </w:rPr>
        <w:t>Новоалександровского</w:t>
      </w:r>
      <w:proofErr w:type="spellEnd"/>
      <w:r w:rsidRPr="00AF3D68">
        <w:rPr>
          <w:szCs w:val="28"/>
        </w:rPr>
        <w:t xml:space="preserve"> городского округа Ставропольского края</w:t>
      </w:r>
    </w:p>
    <w:p w:rsidR="0071693F" w:rsidRPr="00AF3D68" w:rsidRDefault="0071693F" w:rsidP="00AF3D68">
      <w:pPr>
        <w:spacing w:after="0" w:line="240" w:lineRule="auto"/>
        <w:jc w:val="center"/>
        <w:rPr>
          <w:szCs w:val="28"/>
        </w:rPr>
      </w:pPr>
    </w:p>
    <w:p w:rsidR="0071693F" w:rsidRPr="00AF3D68" w:rsidRDefault="00AF3D68" w:rsidP="00B428E1">
      <w:pPr>
        <w:spacing w:after="0" w:line="240" w:lineRule="auto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="00627E4D">
        <w:rPr>
          <w:szCs w:val="28"/>
        </w:rPr>
        <w:t>абзаце</w:t>
      </w:r>
      <w:r w:rsidR="00627E4D" w:rsidRPr="00AF3D68">
        <w:rPr>
          <w:szCs w:val="28"/>
        </w:rPr>
        <w:t xml:space="preserve"> </w:t>
      </w:r>
      <w:r w:rsidR="00627E4D">
        <w:rPr>
          <w:szCs w:val="28"/>
        </w:rPr>
        <w:t>3 пункта 2</w:t>
      </w:r>
      <w:r w:rsidR="0071693F" w:rsidRPr="00AF3D68">
        <w:rPr>
          <w:szCs w:val="28"/>
        </w:rPr>
        <w:t xml:space="preserve"> слова «голосование с использованием цифровых технологий» заменить словами «голосование в электронной форме».</w:t>
      </w:r>
    </w:p>
    <w:p w:rsidR="0071693F" w:rsidRPr="00AF3D68" w:rsidRDefault="0071693F" w:rsidP="00B428E1">
      <w:pPr>
        <w:spacing w:after="0" w:line="240" w:lineRule="auto"/>
        <w:jc w:val="both"/>
        <w:rPr>
          <w:szCs w:val="28"/>
        </w:rPr>
      </w:pPr>
      <w:r w:rsidRPr="00AF3D68">
        <w:rPr>
          <w:szCs w:val="28"/>
        </w:rPr>
        <w:t>2.</w:t>
      </w:r>
      <w:r w:rsidRPr="00AF3D68">
        <w:rPr>
          <w:szCs w:val="28"/>
        </w:rPr>
        <w:tab/>
        <w:t>Пункт 2 дополнить абзацем следующего содержания:</w:t>
      </w:r>
    </w:p>
    <w:p w:rsidR="0071693F" w:rsidRPr="001D36E9" w:rsidRDefault="001D36E9" w:rsidP="00627E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«</w:t>
      </w:r>
      <w:r w:rsidR="00627E4D">
        <w:rPr>
          <w:rFonts w:eastAsia="Calibri"/>
          <w:szCs w:val="28"/>
          <w:lang w:eastAsia="ru-RU"/>
        </w:rPr>
        <w:t>д</w:t>
      </w:r>
      <w:r w:rsidRPr="001D36E9">
        <w:rPr>
          <w:rFonts w:eastAsia="Calibri"/>
          <w:szCs w:val="28"/>
          <w:lang w:eastAsia="ru-RU"/>
        </w:rPr>
        <w:t>опускается проведение голосов</w:t>
      </w:r>
      <w:r>
        <w:rPr>
          <w:rFonts w:eastAsia="Calibri"/>
          <w:szCs w:val="28"/>
          <w:lang w:eastAsia="ru-RU"/>
        </w:rPr>
        <w:t xml:space="preserve">ания одновременно в двух формах, </w:t>
      </w:r>
      <w:r>
        <w:rPr>
          <w:szCs w:val="28"/>
        </w:rPr>
        <w:t>голосование</w:t>
      </w:r>
      <w:r w:rsidR="0071693F" w:rsidRPr="0071693F">
        <w:rPr>
          <w:szCs w:val="28"/>
        </w:rPr>
        <w:t xml:space="preserve"> в электронной форме проводится в обязательном порядке.».</w:t>
      </w:r>
    </w:p>
    <w:p w:rsidR="0071693F" w:rsidRPr="0071693F" w:rsidRDefault="0071693F" w:rsidP="00B428E1">
      <w:pPr>
        <w:spacing w:after="0" w:line="240" w:lineRule="auto"/>
        <w:jc w:val="both"/>
        <w:rPr>
          <w:szCs w:val="28"/>
        </w:rPr>
      </w:pPr>
      <w:r w:rsidRPr="0071693F">
        <w:rPr>
          <w:szCs w:val="28"/>
        </w:rPr>
        <w:t>3.</w:t>
      </w:r>
      <w:r w:rsidRPr="0071693F">
        <w:rPr>
          <w:szCs w:val="28"/>
        </w:rPr>
        <w:tab/>
      </w:r>
      <w:r w:rsidR="00627E4D">
        <w:rPr>
          <w:szCs w:val="28"/>
        </w:rPr>
        <w:t xml:space="preserve">Пункт </w:t>
      </w:r>
      <w:r w:rsidR="0034133A">
        <w:rPr>
          <w:szCs w:val="28"/>
        </w:rPr>
        <w:t>3 д</w:t>
      </w:r>
      <w:r w:rsidRPr="0071693F">
        <w:rPr>
          <w:szCs w:val="28"/>
        </w:rPr>
        <w:t xml:space="preserve">ополнить </w:t>
      </w:r>
      <w:r w:rsidR="0034133A">
        <w:rPr>
          <w:szCs w:val="28"/>
        </w:rPr>
        <w:t>абзацем 2</w:t>
      </w:r>
      <w:r w:rsidRPr="0071693F">
        <w:rPr>
          <w:szCs w:val="28"/>
        </w:rPr>
        <w:t xml:space="preserve"> следующего содержания:</w:t>
      </w:r>
    </w:p>
    <w:p w:rsidR="0071693F" w:rsidRPr="0071693F" w:rsidRDefault="0071693F" w:rsidP="00627E4D">
      <w:pPr>
        <w:spacing w:after="0" w:line="240" w:lineRule="auto"/>
        <w:ind w:firstLine="708"/>
        <w:jc w:val="both"/>
        <w:rPr>
          <w:szCs w:val="28"/>
        </w:rPr>
      </w:pPr>
      <w:r w:rsidRPr="0071693F">
        <w:rPr>
          <w:szCs w:val="28"/>
        </w:rPr>
        <w:t>«Информация о составе общественной комиссии, графики и протоколы заседаний общественной комиссии подлеж</w:t>
      </w:r>
      <w:r w:rsidR="0034133A">
        <w:rPr>
          <w:szCs w:val="28"/>
        </w:rPr>
        <w:t>ат размещению на официальном портале</w:t>
      </w:r>
      <w:r w:rsidRPr="0071693F">
        <w:rPr>
          <w:szCs w:val="28"/>
        </w:rPr>
        <w:t>».</w:t>
      </w:r>
    </w:p>
    <w:p w:rsidR="0034133A" w:rsidRDefault="0034133A" w:rsidP="00B428E1">
      <w:pPr>
        <w:spacing w:after="0" w:line="240" w:lineRule="auto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П</w:t>
      </w:r>
      <w:r w:rsidR="00627E4D">
        <w:rPr>
          <w:szCs w:val="28"/>
        </w:rPr>
        <w:t>ункт</w:t>
      </w:r>
      <w:r w:rsidR="0071693F" w:rsidRPr="0071693F">
        <w:rPr>
          <w:szCs w:val="28"/>
        </w:rPr>
        <w:t xml:space="preserve"> </w:t>
      </w:r>
      <w:r w:rsidR="00125CC9">
        <w:rPr>
          <w:szCs w:val="28"/>
        </w:rPr>
        <w:t>7</w:t>
      </w:r>
      <w:r>
        <w:rPr>
          <w:szCs w:val="28"/>
        </w:rPr>
        <w:t xml:space="preserve"> изложить в следующей редакции</w:t>
      </w:r>
    </w:p>
    <w:p w:rsidR="0034133A" w:rsidRDefault="0034133A" w:rsidP="0034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  <w:r>
        <w:rPr>
          <w:szCs w:val="28"/>
        </w:rPr>
        <w:t>«</w:t>
      </w:r>
      <w:r w:rsidR="00125CC9">
        <w:rPr>
          <w:szCs w:val="28"/>
        </w:rPr>
        <w:t>7</w:t>
      </w:r>
      <w:r>
        <w:rPr>
          <w:szCs w:val="28"/>
        </w:rPr>
        <w:t xml:space="preserve">. </w:t>
      </w:r>
      <w:r w:rsidRPr="0034133A">
        <w:rPr>
          <w:rFonts w:eastAsia="Calibri"/>
          <w:szCs w:val="28"/>
          <w:lang w:eastAsia="ru-RU"/>
        </w:rPr>
        <w:t xml:space="preserve">В решении </w:t>
      </w:r>
      <w:r w:rsidR="00622430" w:rsidRPr="0034133A">
        <w:rPr>
          <w:rFonts w:eastAsia="Calibri"/>
          <w:szCs w:val="28"/>
          <w:lang w:eastAsia="ru-RU"/>
        </w:rPr>
        <w:t>о</w:t>
      </w:r>
      <w:r w:rsidRPr="0034133A">
        <w:rPr>
          <w:rFonts w:eastAsia="Calibri"/>
          <w:szCs w:val="28"/>
          <w:lang w:eastAsia="ru-RU"/>
        </w:rPr>
        <w:t xml:space="preserve"> проведении голосования должны быть указаны:</w:t>
      </w:r>
    </w:p>
    <w:p w:rsidR="0034133A" w:rsidRPr="0034133A" w:rsidRDefault="0034133A" w:rsidP="00622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  <w:r w:rsidRPr="0034133A">
        <w:rPr>
          <w:rFonts w:eastAsia="Calibri"/>
          <w:szCs w:val="28"/>
          <w:lang w:eastAsia="ru-RU"/>
        </w:rPr>
        <w:t xml:space="preserve">1) формы голосования, предусмотренные пунктом </w:t>
      </w:r>
      <w:r w:rsidR="00622430">
        <w:rPr>
          <w:rFonts w:eastAsia="Calibri"/>
          <w:szCs w:val="28"/>
          <w:lang w:eastAsia="ru-RU"/>
        </w:rPr>
        <w:t>2</w:t>
      </w:r>
      <w:r w:rsidRPr="0034133A">
        <w:rPr>
          <w:rFonts w:eastAsia="Calibri"/>
          <w:szCs w:val="28"/>
          <w:lang w:eastAsia="ru-RU"/>
        </w:rPr>
        <w:t xml:space="preserve"> настоящего</w:t>
      </w:r>
      <w:r w:rsidRPr="0034133A">
        <w:rPr>
          <w:rFonts w:eastAsia="Calibri"/>
          <w:szCs w:val="28"/>
          <w:lang w:eastAsia="ru-RU"/>
        </w:rPr>
        <w:t xml:space="preserve"> Порядка;</w:t>
      </w:r>
    </w:p>
    <w:p w:rsidR="0034133A" w:rsidRPr="0034133A" w:rsidRDefault="0034133A" w:rsidP="0034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2) </w:t>
      </w:r>
      <w:r w:rsidRPr="0034133A">
        <w:rPr>
          <w:rFonts w:eastAsia="Calibri"/>
          <w:szCs w:val="28"/>
          <w:lang w:eastAsia="ru-RU"/>
        </w:rPr>
        <w:t xml:space="preserve">дата и время </w:t>
      </w:r>
      <w:r w:rsidR="00622430" w:rsidRPr="0034133A">
        <w:rPr>
          <w:rFonts w:eastAsia="Calibri"/>
          <w:szCs w:val="28"/>
          <w:lang w:eastAsia="ru-RU"/>
        </w:rPr>
        <w:t>проведения</w:t>
      </w:r>
      <w:r w:rsidRPr="0034133A">
        <w:rPr>
          <w:rFonts w:eastAsia="Calibri"/>
          <w:szCs w:val="28"/>
          <w:lang w:eastAsia="ru-RU"/>
        </w:rPr>
        <w:t xml:space="preserve"> голосования на территориальных счетных участках и (или) дата и время начала и окончания проведения голосования </w:t>
      </w:r>
      <w:r w:rsidRPr="0034133A">
        <w:rPr>
          <w:rFonts w:eastAsia="Calibri"/>
          <w:szCs w:val="28"/>
          <w:lang w:eastAsia="ru-RU"/>
        </w:rPr>
        <w:t>в электронной форме</w:t>
      </w:r>
      <w:r w:rsidRPr="0034133A">
        <w:rPr>
          <w:rFonts w:eastAsia="Calibri"/>
          <w:szCs w:val="28"/>
          <w:lang w:eastAsia="ru-RU"/>
        </w:rPr>
        <w:t>;</w:t>
      </w:r>
    </w:p>
    <w:p w:rsidR="0034133A" w:rsidRPr="0034133A" w:rsidRDefault="0034133A" w:rsidP="003413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eastAsia="Calibri"/>
          <w:szCs w:val="28"/>
          <w:lang w:eastAsia="ru-RU"/>
        </w:rPr>
      </w:pPr>
      <w:r w:rsidRPr="0034133A">
        <w:rPr>
          <w:rFonts w:eastAsia="Calibri"/>
          <w:szCs w:val="28"/>
          <w:lang w:eastAsia="ru-RU"/>
        </w:rPr>
        <w:t>3) адреса тер</w:t>
      </w:r>
      <w:bookmarkStart w:id="0" w:name="_GoBack"/>
      <w:bookmarkEnd w:id="0"/>
      <w:r w:rsidRPr="0034133A">
        <w:rPr>
          <w:rFonts w:eastAsia="Calibri"/>
          <w:szCs w:val="28"/>
          <w:lang w:eastAsia="ru-RU"/>
        </w:rPr>
        <w:t>риториальных счетных участков - в случае проведения голосования на территориальных счетных участках;</w:t>
      </w:r>
    </w:p>
    <w:p w:rsidR="0034133A" w:rsidRPr="0034133A" w:rsidRDefault="0034133A" w:rsidP="00413DC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eastAsia="Calibri"/>
          <w:szCs w:val="28"/>
          <w:lang w:eastAsia="ru-RU"/>
        </w:rPr>
      </w:pPr>
      <w:r w:rsidRPr="0034133A">
        <w:rPr>
          <w:rFonts w:eastAsia="Calibri"/>
          <w:szCs w:val="28"/>
          <w:lang w:eastAsia="ru-RU"/>
        </w:rPr>
        <w:t xml:space="preserve">4) адрес официального </w:t>
      </w:r>
      <w:r w:rsidR="00627E4D">
        <w:rPr>
          <w:rFonts w:eastAsia="Calibri"/>
          <w:szCs w:val="28"/>
          <w:lang w:eastAsia="ru-RU"/>
        </w:rPr>
        <w:t>портала</w:t>
      </w:r>
      <w:r w:rsidR="00452CA6">
        <w:rPr>
          <w:rFonts w:eastAsia="Calibri"/>
          <w:szCs w:val="28"/>
          <w:lang w:eastAsia="ru-RU"/>
        </w:rPr>
        <w:t xml:space="preserve"> </w:t>
      </w:r>
      <w:proofErr w:type="spellStart"/>
      <w:r w:rsidR="00452CA6">
        <w:rPr>
          <w:rFonts w:eastAsia="Calibri"/>
          <w:szCs w:val="28"/>
          <w:lang w:eastAsia="ru-RU"/>
        </w:rPr>
        <w:t>Новоалександровского</w:t>
      </w:r>
      <w:proofErr w:type="spellEnd"/>
      <w:r w:rsidR="00452CA6">
        <w:rPr>
          <w:rFonts w:eastAsia="Calibri"/>
          <w:szCs w:val="28"/>
          <w:lang w:eastAsia="ru-RU"/>
        </w:rPr>
        <w:t xml:space="preserve"> городского округа Ставропольского края</w:t>
      </w:r>
      <w:r w:rsidRPr="0034133A">
        <w:rPr>
          <w:rFonts w:eastAsia="Calibri"/>
          <w:szCs w:val="28"/>
          <w:lang w:eastAsia="ru-RU"/>
        </w:rPr>
        <w:t xml:space="preserve">, адреса Интернет-ресурсов, на которых будет проводиться </w:t>
      </w:r>
      <w:r w:rsidRPr="0034133A">
        <w:rPr>
          <w:rFonts w:eastAsia="Calibri"/>
          <w:szCs w:val="28"/>
          <w:lang w:eastAsia="ru-RU"/>
        </w:rPr>
        <w:t>голосования в электронной форме</w:t>
      </w:r>
      <w:r w:rsidRPr="0034133A">
        <w:rPr>
          <w:rFonts w:eastAsia="Calibri"/>
          <w:szCs w:val="28"/>
          <w:lang w:eastAsia="ru-RU"/>
        </w:rPr>
        <w:t>;</w:t>
      </w:r>
    </w:p>
    <w:p w:rsidR="0034133A" w:rsidRPr="0034133A" w:rsidRDefault="0034133A" w:rsidP="003413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eastAsia="Calibri"/>
          <w:szCs w:val="28"/>
          <w:lang w:eastAsia="ru-RU"/>
        </w:rPr>
      </w:pPr>
      <w:r w:rsidRPr="0034133A">
        <w:rPr>
          <w:rFonts w:eastAsia="Calibri"/>
          <w:szCs w:val="28"/>
          <w:lang w:eastAsia="ru-RU"/>
        </w:rPr>
        <w:t xml:space="preserve">5) перечень проектов благоустройства общественных территорий, </w:t>
      </w:r>
      <w:r w:rsidR="008C6B57">
        <w:rPr>
          <w:rFonts w:eastAsia="Calibri"/>
          <w:szCs w:val="28"/>
          <w:lang w:eastAsia="ru-RU"/>
        </w:rPr>
        <w:t>сформированный для голосования.»</w:t>
      </w:r>
      <w:r w:rsidRPr="0034133A">
        <w:rPr>
          <w:rFonts w:eastAsia="Calibri"/>
          <w:szCs w:val="28"/>
          <w:lang w:eastAsia="ru-RU"/>
        </w:rPr>
        <w:t>.</w:t>
      </w:r>
    </w:p>
    <w:p w:rsidR="0071693F" w:rsidRPr="0071693F" w:rsidRDefault="0071693F" w:rsidP="00B428E1">
      <w:pPr>
        <w:spacing w:after="0" w:line="240" w:lineRule="auto"/>
        <w:jc w:val="both"/>
        <w:rPr>
          <w:szCs w:val="28"/>
        </w:rPr>
      </w:pPr>
    </w:p>
    <w:p w:rsidR="0071693F" w:rsidRPr="0071693F" w:rsidRDefault="0071693F" w:rsidP="00B428E1">
      <w:pPr>
        <w:spacing w:after="0" w:line="240" w:lineRule="auto"/>
        <w:jc w:val="both"/>
        <w:rPr>
          <w:szCs w:val="28"/>
        </w:rPr>
      </w:pPr>
      <w:r w:rsidRPr="0071693F">
        <w:rPr>
          <w:szCs w:val="28"/>
        </w:rPr>
        <w:t>5.</w:t>
      </w:r>
      <w:r w:rsidRPr="0071693F">
        <w:rPr>
          <w:szCs w:val="28"/>
        </w:rPr>
        <w:tab/>
      </w:r>
      <w:r w:rsidR="00EF5709">
        <w:rPr>
          <w:szCs w:val="28"/>
        </w:rPr>
        <w:t xml:space="preserve">Пункт </w:t>
      </w:r>
      <w:r w:rsidR="00193E8B">
        <w:rPr>
          <w:szCs w:val="28"/>
        </w:rPr>
        <w:t xml:space="preserve">21 </w:t>
      </w:r>
      <w:r w:rsidRPr="0071693F">
        <w:rPr>
          <w:szCs w:val="28"/>
        </w:rPr>
        <w:t>изложить в следующей редакции:</w:t>
      </w:r>
    </w:p>
    <w:p w:rsidR="00193E8B" w:rsidRPr="001E0FA8" w:rsidRDefault="0071693F" w:rsidP="008C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  <w:lang w:eastAsia="ru-RU"/>
        </w:rPr>
      </w:pPr>
      <w:r w:rsidRPr="0071693F">
        <w:rPr>
          <w:szCs w:val="28"/>
        </w:rPr>
        <w:t>«</w:t>
      </w:r>
      <w:r w:rsidR="00193E8B">
        <w:rPr>
          <w:szCs w:val="28"/>
        </w:rPr>
        <w:t>21</w:t>
      </w:r>
      <w:r w:rsidRPr="0071693F">
        <w:rPr>
          <w:szCs w:val="28"/>
        </w:rPr>
        <w:t xml:space="preserve">. </w:t>
      </w:r>
      <w:r w:rsidR="00193E8B" w:rsidRPr="0004361F">
        <w:rPr>
          <w:szCs w:val="20"/>
          <w:lang w:eastAsia="ru-RU"/>
        </w:rPr>
        <w:t xml:space="preserve">По решению общественной комиссии подсчет голосов участников </w:t>
      </w:r>
      <w:r w:rsidR="001E0FA8" w:rsidRPr="0004361F">
        <w:rPr>
          <w:szCs w:val="20"/>
          <w:lang w:eastAsia="ru-RU"/>
        </w:rPr>
        <w:t xml:space="preserve">голосования </w:t>
      </w:r>
      <w:r w:rsidR="001E0FA8">
        <w:rPr>
          <w:szCs w:val="20"/>
          <w:lang w:eastAsia="ru-RU"/>
        </w:rPr>
        <w:t>на</w:t>
      </w:r>
      <w:r w:rsidR="00193E8B">
        <w:rPr>
          <w:szCs w:val="20"/>
          <w:lang w:eastAsia="ru-RU"/>
        </w:rPr>
        <w:t xml:space="preserve"> территориальных </w:t>
      </w:r>
      <w:r w:rsidR="001E0FA8">
        <w:rPr>
          <w:rFonts w:eastAsia="Calibri"/>
          <w:szCs w:val="28"/>
          <w:lang w:eastAsia="ru-RU"/>
        </w:rPr>
        <w:t xml:space="preserve">счетных участках </w:t>
      </w:r>
      <w:r w:rsidR="00193E8B" w:rsidRPr="0004361F">
        <w:rPr>
          <w:szCs w:val="20"/>
          <w:lang w:eastAsia="ru-RU"/>
        </w:rPr>
        <w:t>может осуществляться в общественной комиссии.</w:t>
      </w:r>
    </w:p>
    <w:p w:rsidR="00F33F9E" w:rsidRDefault="0071693F" w:rsidP="00193E8B">
      <w:pPr>
        <w:spacing w:after="0" w:line="240" w:lineRule="auto"/>
        <w:ind w:firstLine="708"/>
        <w:jc w:val="both"/>
        <w:rPr>
          <w:szCs w:val="28"/>
        </w:rPr>
      </w:pPr>
      <w:r w:rsidRPr="0071693F">
        <w:rPr>
          <w:szCs w:val="28"/>
        </w:rPr>
        <w:t xml:space="preserve">Для проведения голосования в электронной форме </w:t>
      </w:r>
      <w:r w:rsidR="00EF5709">
        <w:rPr>
          <w:szCs w:val="28"/>
        </w:rPr>
        <w:t xml:space="preserve">администрация </w:t>
      </w:r>
      <w:proofErr w:type="spellStart"/>
      <w:r w:rsidR="00EF5709">
        <w:rPr>
          <w:szCs w:val="28"/>
        </w:rPr>
        <w:t>Новоалександровского</w:t>
      </w:r>
      <w:proofErr w:type="spellEnd"/>
      <w:r w:rsidR="00EF5709">
        <w:rPr>
          <w:szCs w:val="28"/>
        </w:rPr>
        <w:t xml:space="preserve"> городского округа Ставропольского края</w:t>
      </w:r>
      <w:r w:rsidRPr="0071693F">
        <w:rPr>
          <w:szCs w:val="28"/>
        </w:rPr>
        <w:t xml:space="preserve"> с учетом возможностей официального </w:t>
      </w:r>
      <w:r w:rsidR="00627E4D">
        <w:rPr>
          <w:szCs w:val="28"/>
        </w:rPr>
        <w:t>портала</w:t>
      </w:r>
      <w:r w:rsidRPr="0071693F">
        <w:rPr>
          <w:szCs w:val="28"/>
        </w:rPr>
        <w:t xml:space="preserve">, Интернет-ресурсов и с соблюдением требований Федерального закона «О персональных данных» обеспечивается доступ граждан к регистрации (идентификации и аутентификации) на официальном </w:t>
      </w:r>
      <w:r w:rsidR="00627E4D">
        <w:rPr>
          <w:szCs w:val="28"/>
        </w:rPr>
        <w:t>портале</w:t>
      </w:r>
      <w:r w:rsidR="00EF5709">
        <w:rPr>
          <w:szCs w:val="28"/>
        </w:rPr>
        <w:t xml:space="preserve"> </w:t>
      </w:r>
      <w:proofErr w:type="spellStart"/>
      <w:r w:rsidR="00EF5709">
        <w:rPr>
          <w:szCs w:val="28"/>
        </w:rPr>
        <w:t>Новоалександровского</w:t>
      </w:r>
      <w:proofErr w:type="spellEnd"/>
      <w:r w:rsidR="00EF5709">
        <w:rPr>
          <w:szCs w:val="28"/>
        </w:rPr>
        <w:t xml:space="preserve"> городского округа </w:t>
      </w:r>
      <w:r w:rsidR="00EF5709">
        <w:rPr>
          <w:szCs w:val="28"/>
        </w:rPr>
        <w:lastRenderedPageBreak/>
        <w:t>Ставропольского края</w:t>
      </w:r>
      <w:r w:rsidR="00EF5709" w:rsidRPr="0071693F">
        <w:rPr>
          <w:szCs w:val="28"/>
        </w:rPr>
        <w:t xml:space="preserve"> </w:t>
      </w:r>
      <w:r w:rsidRPr="0071693F">
        <w:rPr>
          <w:szCs w:val="28"/>
        </w:rPr>
        <w:t>и Интернет-ресурсах для участия в голосовании в электронной форме (далее - участники гол</w:t>
      </w:r>
      <w:r w:rsidR="00EF5709">
        <w:rPr>
          <w:szCs w:val="28"/>
        </w:rPr>
        <w:t>осования в электронной форме).</w:t>
      </w:r>
    </w:p>
    <w:p w:rsidR="001E0FA8" w:rsidRPr="001E0FA8" w:rsidRDefault="001E0FA8" w:rsidP="001E0FA8">
      <w:pPr>
        <w:spacing w:after="0" w:line="240" w:lineRule="auto"/>
        <w:jc w:val="both"/>
        <w:rPr>
          <w:szCs w:val="20"/>
          <w:lang w:eastAsia="ru-RU"/>
        </w:rPr>
      </w:pPr>
      <w:r>
        <w:rPr>
          <w:szCs w:val="20"/>
          <w:lang w:eastAsia="ru-RU"/>
        </w:rPr>
        <w:tab/>
      </w:r>
      <w:r>
        <w:rPr>
          <w:szCs w:val="28"/>
        </w:rPr>
        <w:t>Администрацией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городского округа Ставропольского края</w:t>
      </w:r>
      <w:r w:rsidRPr="001E0FA8">
        <w:rPr>
          <w:szCs w:val="20"/>
          <w:lang w:eastAsia="ru-RU"/>
        </w:rPr>
        <w:t xml:space="preserve"> </w:t>
      </w:r>
      <w:r>
        <w:rPr>
          <w:szCs w:val="20"/>
          <w:lang w:eastAsia="ru-RU"/>
        </w:rPr>
        <w:t xml:space="preserve">на </w:t>
      </w:r>
      <w:proofErr w:type="gramStart"/>
      <w:r w:rsidRPr="001E0FA8">
        <w:rPr>
          <w:szCs w:val="20"/>
          <w:lang w:eastAsia="ru-RU"/>
        </w:rPr>
        <w:t xml:space="preserve">официальном  </w:t>
      </w:r>
      <w:r w:rsidR="00627E4D">
        <w:rPr>
          <w:szCs w:val="20"/>
          <w:lang w:eastAsia="ru-RU"/>
        </w:rPr>
        <w:t>портале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городского округа Ставропольского края</w:t>
      </w:r>
      <w:r w:rsidRPr="001E0FA8">
        <w:rPr>
          <w:szCs w:val="20"/>
          <w:lang w:eastAsia="ru-RU"/>
        </w:rPr>
        <w:t xml:space="preserve">  и  Интернет-ресурсах</w:t>
      </w:r>
      <w:r>
        <w:rPr>
          <w:szCs w:val="20"/>
          <w:lang w:eastAsia="ru-RU"/>
        </w:rPr>
        <w:t xml:space="preserve"> </w:t>
      </w:r>
      <w:r w:rsidRPr="001E0FA8">
        <w:rPr>
          <w:szCs w:val="20"/>
          <w:lang w:eastAsia="ru-RU"/>
        </w:rPr>
        <w:t>участникам голосования с использованием цифр</w:t>
      </w:r>
      <w:r>
        <w:rPr>
          <w:szCs w:val="20"/>
          <w:lang w:eastAsia="ru-RU"/>
        </w:rPr>
        <w:t xml:space="preserve">овых технологий предоставляется </w:t>
      </w:r>
      <w:r w:rsidRPr="001E0FA8">
        <w:rPr>
          <w:szCs w:val="20"/>
          <w:lang w:eastAsia="ru-RU"/>
        </w:rPr>
        <w:t>возможность:</w:t>
      </w:r>
    </w:p>
    <w:p w:rsidR="001E0FA8" w:rsidRPr="001E0FA8" w:rsidRDefault="001E0FA8" w:rsidP="001E0FA8">
      <w:pPr>
        <w:spacing w:after="0" w:line="240" w:lineRule="auto"/>
        <w:jc w:val="both"/>
        <w:rPr>
          <w:szCs w:val="20"/>
          <w:lang w:eastAsia="ru-RU"/>
        </w:rPr>
      </w:pPr>
      <w:r w:rsidRPr="001E0FA8">
        <w:rPr>
          <w:szCs w:val="20"/>
          <w:lang w:eastAsia="ru-RU"/>
        </w:rPr>
        <w:t xml:space="preserve">    1)   </w:t>
      </w:r>
      <w:r w:rsidRPr="001E0FA8">
        <w:rPr>
          <w:szCs w:val="20"/>
          <w:lang w:eastAsia="ru-RU"/>
        </w:rPr>
        <w:t>ознакомиться с перечнем проектов благоустройства общественных</w:t>
      </w:r>
    </w:p>
    <w:p w:rsidR="001E0FA8" w:rsidRPr="001E0FA8" w:rsidRDefault="001E0FA8" w:rsidP="001E0FA8">
      <w:pPr>
        <w:spacing w:after="0" w:line="240" w:lineRule="auto"/>
        <w:jc w:val="both"/>
        <w:rPr>
          <w:szCs w:val="20"/>
          <w:lang w:eastAsia="ru-RU"/>
        </w:rPr>
      </w:pPr>
      <w:r w:rsidRPr="001E0FA8">
        <w:rPr>
          <w:szCs w:val="20"/>
          <w:lang w:eastAsia="ru-RU"/>
        </w:rPr>
        <w:t>территорий, кратким описанием таких проектов;</w:t>
      </w:r>
    </w:p>
    <w:p w:rsidR="001E0FA8" w:rsidRPr="001E0FA8" w:rsidRDefault="001E0FA8" w:rsidP="001E0FA8">
      <w:pPr>
        <w:spacing w:after="0" w:line="240" w:lineRule="auto"/>
        <w:jc w:val="both"/>
        <w:rPr>
          <w:szCs w:val="20"/>
          <w:lang w:eastAsia="ru-RU"/>
        </w:rPr>
      </w:pPr>
      <w:r w:rsidRPr="001E0FA8">
        <w:rPr>
          <w:szCs w:val="20"/>
          <w:lang w:eastAsia="ru-RU"/>
        </w:rPr>
        <w:t xml:space="preserve">    2)   проголосовать   за   любое   </w:t>
      </w:r>
      <w:r w:rsidRPr="001E0FA8">
        <w:rPr>
          <w:szCs w:val="20"/>
          <w:lang w:eastAsia="ru-RU"/>
        </w:rPr>
        <w:t>количество проектов благоустройства</w:t>
      </w:r>
    </w:p>
    <w:p w:rsidR="00F33F9E" w:rsidRDefault="001E0FA8" w:rsidP="00627E4D">
      <w:pPr>
        <w:spacing w:after="0" w:line="240" w:lineRule="auto"/>
        <w:jc w:val="both"/>
        <w:rPr>
          <w:szCs w:val="20"/>
          <w:lang w:eastAsia="ru-RU"/>
        </w:rPr>
      </w:pPr>
      <w:r w:rsidRPr="001E0FA8">
        <w:rPr>
          <w:szCs w:val="20"/>
          <w:lang w:eastAsia="ru-RU"/>
        </w:rPr>
        <w:t>общественных территорий, но не</w:t>
      </w:r>
      <w:r w:rsidRPr="001E0FA8">
        <w:rPr>
          <w:szCs w:val="20"/>
          <w:lang w:eastAsia="ru-RU"/>
        </w:rPr>
        <w:t xml:space="preserve"> более представленных на официальном </w:t>
      </w:r>
      <w:r w:rsidR="00627E4D">
        <w:rPr>
          <w:szCs w:val="20"/>
          <w:lang w:eastAsia="ru-RU"/>
        </w:rPr>
        <w:t>портале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городского округа Ставропольского края</w:t>
      </w:r>
      <w:r w:rsidRPr="001E0FA8">
        <w:rPr>
          <w:szCs w:val="20"/>
          <w:lang w:eastAsia="ru-RU"/>
        </w:rPr>
        <w:t xml:space="preserve"> </w:t>
      </w:r>
      <w:r w:rsidRPr="001E0FA8">
        <w:rPr>
          <w:szCs w:val="20"/>
          <w:lang w:eastAsia="ru-RU"/>
        </w:rPr>
        <w:t>и на Инте</w:t>
      </w:r>
      <w:r>
        <w:rPr>
          <w:szCs w:val="20"/>
          <w:lang w:eastAsia="ru-RU"/>
        </w:rPr>
        <w:t xml:space="preserve">рнет-ресурсах, с использованием персональных    </w:t>
      </w:r>
      <w:r w:rsidR="00A10222">
        <w:rPr>
          <w:szCs w:val="20"/>
          <w:lang w:eastAsia="ru-RU"/>
        </w:rPr>
        <w:t>стационарных, мобильных</w:t>
      </w:r>
      <w:r w:rsidRPr="001E0FA8">
        <w:rPr>
          <w:szCs w:val="20"/>
          <w:lang w:eastAsia="ru-RU"/>
        </w:rPr>
        <w:t xml:space="preserve">   </w:t>
      </w:r>
      <w:r>
        <w:rPr>
          <w:szCs w:val="20"/>
          <w:lang w:eastAsia="ru-RU"/>
        </w:rPr>
        <w:t xml:space="preserve">аппаратных   средств   и   иных </w:t>
      </w:r>
      <w:proofErr w:type="gramStart"/>
      <w:r w:rsidRPr="001E0FA8">
        <w:rPr>
          <w:szCs w:val="20"/>
          <w:lang w:eastAsia="ru-RU"/>
        </w:rPr>
        <w:t>телекоммуникационных  средств</w:t>
      </w:r>
      <w:proofErr w:type="gramEnd"/>
      <w:r w:rsidRPr="001E0FA8">
        <w:rPr>
          <w:szCs w:val="20"/>
          <w:lang w:eastAsia="ru-RU"/>
        </w:rPr>
        <w:t xml:space="preserve">  выхода  на  о</w:t>
      </w:r>
      <w:r>
        <w:rPr>
          <w:szCs w:val="20"/>
          <w:lang w:eastAsia="ru-RU"/>
        </w:rPr>
        <w:t xml:space="preserve">фициальный  </w:t>
      </w:r>
      <w:r w:rsidR="00627E4D">
        <w:rPr>
          <w:szCs w:val="20"/>
          <w:lang w:eastAsia="ru-RU"/>
        </w:rPr>
        <w:t xml:space="preserve">портал </w:t>
      </w:r>
      <w:proofErr w:type="spellStart"/>
      <w:r w:rsidR="00627E4D">
        <w:rPr>
          <w:szCs w:val="28"/>
        </w:rPr>
        <w:t>Новоалександровского</w:t>
      </w:r>
      <w:proofErr w:type="spellEnd"/>
      <w:r w:rsidR="00627E4D">
        <w:rPr>
          <w:szCs w:val="28"/>
        </w:rPr>
        <w:t xml:space="preserve"> городского округа Ставропольского края</w:t>
      </w:r>
      <w:r w:rsidR="00627E4D" w:rsidRPr="001E0FA8">
        <w:rPr>
          <w:szCs w:val="20"/>
          <w:lang w:eastAsia="ru-RU"/>
        </w:rPr>
        <w:t xml:space="preserve"> </w:t>
      </w:r>
      <w:r w:rsidRPr="001E0FA8">
        <w:rPr>
          <w:szCs w:val="20"/>
          <w:lang w:eastAsia="ru-RU"/>
        </w:rPr>
        <w:t>и Интернет-ресурсы.</w:t>
      </w:r>
    </w:p>
    <w:p w:rsidR="001E0FA8" w:rsidRDefault="001E0FA8" w:rsidP="001E0FA8">
      <w:pPr>
        <w:spacing w:after="0" w:line="240" w:lineRule="auto"/>
        <w:jc w:val="both"/>
        <w:rPr>
          <w:color w:val="000000"/>
          <w:szCs w:val="28"/>
          <w:lang w:eastAsia="ru-RU"/>
        </w:rPr>
      </w:pPr>
      <w:r>
        <w:rPr>
          <w:szCs w:val="20"/>
          <w:lang w:eastAsia="ru-RU"/>
        </w:rPr>
        <w:tab/>
      </w:r>
      <w:r w:rsidRPr="00B428E1">
        <w:rPr>
          <w:color w:val="000000"/>
          <w:szCs w:val="28"/>
          <w:lang w:eastAsia="ru-RU"/>
        </w:rPr>
        <w:t>Результаты голосования в электронной форме в течение 1 ка</w:t>
      </w:r>
      <w:r w:rsidRPr="00B428E1">
        <w:rPr>
          <w:color w:val="000000"/>
          <w:szCs w:val="28"/>
          <w:lang w:eastAsia="ru-RU"/>
        </w:rPr>
        <w:softHyphen/>
        <w:t>лендарного дня после окончания времени проведения голосования в элек</w:t>
      </w:r>
      <w:r w:rsidRPr="00B428E1">
        <w:rPr>
          <w:color w:val="000000"/>
          <w:szCs w:val="28"/>
          <w:lang w:eastAsia="ru-RU"/>
        </w:rPr>
        <w:softHyphen/>
        <w:t xml:space="preserve">тронной форме представляются </w:t>
      </w:r>
      <w:r>
        <w:rPr>
          <w:szCs w:val="28"/>
        </w:rPr>
        <w:t>администрацией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городского округа Ставропольского края</w:t>
      </w:r>
      <w:r w:rsidRPr="00B428E1">
        <w:rPr>
          <w:color w:val="000000"/>
          <w:szCs w:val="28"/>
          <w:lang w:eastAsia="ru-RU"/>
        </w:rPr>
        <w:t xml:space="preserve"> </w:t>
      </w:r>
      <w:r w:rsidRPr="00B428E1">
        <w:rPr>
          <w:color w:val="000000"/>
          <w:szCs w:val="28"/>
          <w:lang w:eastAsia="ru-RU"/>
        </w:rPr>
        <w:t>в общественную комиссию</w:t>
      </w:r>
      <w:r>
        <w:rPr>
          <w:color w:val="000000"/>
          <w:szCs w:val="28"/>
          <w:lang w:eastAsia="ru-RU"/>
        </w:rPr>
        <w:t>.».</w:t>
      </w:r>
    </w:p>
    <w:p w:rsidR="001E0FA8" w:rsidRPr="001E0FA8" w:rsidRDefault="001E0FA8" w:rsidP="001E0FA8">
      <w:pPr>
        <w:spacing w:after="0" w:line="240" w:lineRule="auto"/>
        <w:jc w:val="both"/>
        <w:rPr>
          <w:szCs w:val="20"/>
          <w:lang w:eastAsia="ru-RU"/>
        </w:rPr>
      </w:pPr>
    </w:p>
    <w:p w:rsidR="00A10222" w:rsidRDefault="00B428E1" w:rsidP="00B428E1">
      <w:pPr>
        <w:spacing w:after="0" w:line="240" w:lineRule="auto"/>
        <w:jc w:val="both"/>
        <w:rPr>
          <w:color w:val="000000"/>
          <w:szCs w:val="28"/>
          <w:lang w:eastAsia="ru-RU"/>
        </w:rPr>
      </w:pPr>
      <w:r w:rsidRPr="00B428E1">
        <w:rPr>
          <w:color w:val="000000"/>
          <w:szCs w:val="28"/>
          <w:lang w:eastAsia="ru-RU"/>
        </w:rPr>
        <w:t xml:space="preserve">6. </w:t>
      </w:r>
      <w:r>
        <w:rPr>
          <w:color w:val="000000"/>
          <w:szCs w:val="28"/>
          <w:lang w:eastAsia="ru-RU"/>
        </w:rPr>
        <w:t xml:space="preserve"> </w:t>
      </w:r>
      <w:r w:rsidR="001E0FA8">
        <w:rPr>
          <w:color w:val="000000"/>
          <w:szCs w:val="28"/>
          <w:lang w:eastAsia="ru-RU"/>
        </w:rPr>
        <w:t>Пункт 29 изложить в следующей редакцией</w:t>
      </w:r>
      <w:r w:rsidR="00A10222">
        <w:rPr>
          <w:color w:val="000000"/>
          <w:szCs w:val="28"/>
          <w:lang w:eastAsia="ru-RU"/>
        </w:rPr>
        <w:t>:</w:t>
      </w:r>
    </w:p>
    <w:p w:rsidR="00A10222" w:rsidRDefault="00A10222" w:rsidP="00627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  <w:lang w:eastAsia="ru-RU"/>
        </w:rPr>
      </w:pPr>
      <w:r>
        <w:rPr>
          <w:color w:val="000000"/>
          <w:szCs w:val="28"/>
          <w:lang w:eastAsia="ru-RU"/>
        </w:rPr>
        <w:t>«</w:t>
      </w:r>
      <w:r w:rsidR="00627E4D">
        <w:rPr>
          <w:color w:val="000000"/>
          <w:szCs w:val="28"/>
          <w:lang w:eastAsia="ru-RU"/>
        </w:rPr>
        <w:t xml:space="preserve">29. </w:t>
      </w:r>
      <w:r>
        <w:rPr>
          <w:rFonts w:eastAsia="Calibri"/>
          <w:szCs w:val="28"/>
          <w:lang w:eastAsia="ru-RU"/>
        </w:rPr>
        <w:t xml:space="preserve">Установление итогов голосования производится общественной комиссией в течение 5 рабочих дней со дня проведения голосования на основании итоговых протоколов территориальных счетных комиссий и результатов голосования </w:t>
      </w:r>
      <w:r>
        <w:rPr>
          <w:rFonts w:eastAsia="Calibri"/>
          <w:szCs w:val="28"/>
          <w:lang w:eastAsia="ru-RU"/>
        </w:rPr>
        <w:t>в электронной форме</w:t>
      </w:r>
      <w:r>
        <w:rPr>
          <w:rFonts w:eastAsia="Calibri"/>
          <w:szCs w:val="28"/>
          <w:lang w:eastAsia="ru-RU"/>
        </w:rPr>
        <w:t xml:space="preserve"> и оформляется итоговым протоколом общественной комиссии об итогах голосования, составленным по форме согласно приложению 2 к настоящему Порядку (далее - итоговый протокол общественной комиссии)</w:t>
      </w:r>
    </w:p>
    <w:p w:rsidR="00A10222" w:rsidRDefault="00A10222" w:rsidP="00A1022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7. В пункте 30:</w:t>
      </w:r>
    </w:p>
    <w:p w:rsidR="00A10222" w:rsidRDefault="00A10222" w:rsidP="00A1022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7.1 </w:t>
      </w:r>
      <w:hyperlink r:id="rId9" w:history="1">
        <w:r w:rsidR="00627E4D">
          <w:rPr>
            <w:rFonts w:eastAsia="Calibri"/>
            <w:szCs w:val="28"/>
            <w:lang w:eastAsia="ru-RU"/>
          </w:rPr>
          <w:t xml:space="preserve">Подпункт </w:t>
        </w:r>
        <w:r w:rsidRPr="00A10222">
          <w:rPr>
            <w:rFonts w:eastAsia="Calibri"/>
            <w:szCs w:val="28"/>
            <w:lang w:eastAsia="ru-RU"/>
          </w:rPr>
          <w:t>2</w:t>
        </w:r>
      </w:hyperlink>
      <w:r w:rsidR="00627E4D">
        <w:rPr>
          <w:rFonts w:eastAsia="Calibri"/>
          <w:szCs w:val="28"/>
          <w:lang w:eastAsia="ru-RU"/>
        </w:rPr>
        <w:t>) после слов «участникам голосования»</w:t>
      </w:r>
      <w:r>
        <w:rPr>
          <w:rFonts w:eastAsia="Calibri"/>
          <w:szCs w:val="28"/>
          <w:lang w:eastAsia="ru-RU"/>
        </w:rPr>
        <w:t xml:space="preserve"> дополнить словами "на территориальном счетном участке".</w:t>
      </w:r>
    </w:p>
    <w:p w:rsidR="00A10222" w:rsidRPr="00A10222" w:rsidRDefault="00A10222" w:rsidP="00A1022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7.2.</w:t>
      </w:r>
      <w:r w:rsidR="00956960">
        <w:rPr>
          <w:rFonts w:eastAsia="Calibri"/>
          <w:szCs w:val="28"/>
          <w:lang w:eastAsia="ru-RU"/>
        </w:rPr>
        <w:t xml:space="preserve"> </w:t>
      </w:r>
      <w:r w:rsidR="00627E4D">
        <w:rPr>
          <w:rFonts w:eastAsia="Calibri"/>
          <w:szCs w:val="28"/>
          <w:lang w:eastAsia="ru-RU"/>
        </w:rPr>
        <w:t xml:space="preserve"> Дополнить </w:t>
      </w:r>
      <w:proofErr w:type="gramStart"/>
      <w:r w:rsidR="00627E4D">
        <w:rPr>
          <w:rFonts w:eastAsia="Calibri"/>
          <w:szCs w:val="28"/>
          <w:lang w:eastAsia="ru-RU"/>
        </w:rPr>
        <w:t xml:space="preserve">подпунктами  </w:t>
      </w:r>
      <w:r w:rsidRPr="00A10222">
        <w:rPr>
          <w:rFonts w:eastAsia="Calibri"/>
          <w:szCs w:val="28"/>
          <w:lang w:eastAsia="ru-RU"/>
        </w:rPr>
        <w:t>6</w:t>
      </w:r>
      <w:r w:rsidRPr="00A10222">
        <w:rPr>
          <w:rFonts w:eastAsia="Calibri"/>
          <w:szCs w:val="28"/>
          <w:vertAlign w:val="superscript"/>
          <w:lang w:eastAsia="ru-RU"/>
        </w:rPr>
        <w:t>1</w:t>
      </w:r>
      <w:proofErr w:type="gramEnd"/>
      <w:r w:rsidR="00627E4D">
        <w:rPr>
          <w:rFonts w:eastAsia="Calibri"/>
          <w:szCs w:val="28"/>
          <w:vertAlign w:val="superscript"/>
          <w:lang w:eastAsia="ru-RU"/>
        </w:rPr>
        <w:t>)</w:t>
      </w:r>
      <w:r w:rsidR="00627E4D">
        <w:rPr>
          <w:rFonts w:eastAsia="Calibri"/>
          <w:szCs w:val="28"/>
          <w:lang w:eastAsia="ru-RU"/>
        </w:rPr>
        <w:t xml:space="preserve">  и  </w:t>
      </w:r>
      <w:r w:rsidRPr="00A10222">
        <w:rPr>
          <w:rFonts w:eastAsia="Calibri"/>
          <w:szCs w:val="28"/>
          <w:lang w:eastAsia="ru-RU"/>
        </w:rPr>
        <w:t>6</w:t>
      </w:r>
      <w:r w:rsidRPr="00A10222">
        <w:rPr>
          <w:rFonts w:eastAsia="Calibri"/>
          <w:szCs w:val="28"/>
          <w:vertAlign w:val="superscript"/>
          <w:lang w:eastAsia="ru-RU"/>
        </w:rPr>
        <w:t>2</w:t>
      </w:r>
      <w:r w:rsidR="00627E4D">
        <w:rPr>
          <w:rFonts w:eastAsia="Calibri"/>
          <w:szCs w:val="28"/>
          <w:lang w:eastAsia="ru-RU"/>
        </w:rPr>
        <w:t>)</w:t>
      </w:r>
      <w:r w:rsidRPr="00A10222">
        <w:rPr>
          <w:rFonts w:eastAsia="Calibri"/>
          <w:szCs w:val="28"/>
          <w:lang w:eastAsia="ru-RU"/>
        </w:rPr>
        <w:t xml:space="preserve"> следующего содержания:</w:t>
      </w:r>
    </w:p>
    <w:p w:rsidR="00A10222" w:rsidRPr="00A10222" w:rsidRDefault="00A10222" w:rsidP="00A1022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eastAsia="ru-RU"/>
        </w:rPr>
      </w:pPr>
      <w:r w:rsidRPr="00A10222">
        <w:rPr>
          <w:rFonts w:eastAsia="Calibri"/>
          <w:szCs w:val="28"/>
          <w:lang w:eastAsia="ru-RU"/>
        </w:rPr>
        <w:t xml:space="preserve">    </w:t>
      </w:r>
      <w:proofErr w:type="gramStart"/>
      <w:r w:rsidRPr="00A10222">
        <w:rPr>
          <w:rFonts w:eastAsia="Calibri"/>
          <w:szCs w:val="28"/>
          <w:lang w:eastAsia="ru-RU"/>
        </w:rPr>
        <w:t>6</w:t>
      </w:r>
      <w:r w:rsidRPr="00956960">
        <w:rPr>
          <w:rFonts w:eastAsia="Calibri"/>
          <w:szCs w:val="28"/>
          <w:vertAlign w:val="superscript"/>
          <w:lang w:eastAsia="ru-RU"/>
        </w:rPr>
        <w:t>1</w:t>
      </w:r>
      <w:r w:rsidRPr="00A10222">
        <w:rPr>
          <w:rFonts w:eastAsia="Calibri"/>
          <w:szCs w:val="28"/>
          <w:lang w:eastAsia="ru-RU"/>
        </w:rPr>
        <w:t xml:space="preserve"> )</w:t>
      </w:r>
      <w:proofErr w:type="gramEnd"/>
      <w:r w:rsidRPr="00A10222">
        <w:rPr>
          <w:rFonts w:eastAsia="Calibri"/>
          <w:szCs w:val="28"/>
          <w:lang w:eastAsia="ru-RU"/>
        </w:rPr>
        <w:t xml:space="preserve"> число участников голосования </w:t>
      </w:r>
      <w:r w:rsidR="00956960">
        <w:rPr>
          <w:rFonts w:eastAsia="Calibri"/>
          <w:szCs w:val="28"/>
          <w:lang w:eastAsia="ru-RU"/>
        </w:rPr>
        <w:t>в электронной форме</w:t>
      </w:r>
      <w:r w:rsidRPr="00A10222">
        <w:rPr>
          <w:rFonts w:eastAsia="Calibri"/>
          <w:szCs w:val="28"/>
          <w:lang w:eastAsia="ru-RU"/>
        </w:rPr>
        <w:t>;</w:t>
      </w:r>
    </w:p>
    <w:p w:rsidR="00A10222" w:rsidRDefault="00A10222" w:rsidP="00A1022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eastAsia="ru-RU"/>
        </w:rPr>
      </w:pPr>
      <w:r w:rsidRPr="00A10222">
        <w:rPr>
          <w:rFonts w:eastAsia="Calibri"/>
          <w:szCs w:val="28"/>
          <w:lang w:eastAsia="ru-RU"/>
        </w:rPr>
        <w:t xml:space="preserve">    </w:t>
      </w:r>
      <w:proofErr w:type="gramStart"/>
      <w:r w:rsidRPr="00A10222">
        <w:rPr>
          <w:rFonts w:eastAsia="Calibri"/>
          <w:szCs w:val="28"/>
          <w:lang w:eastAsia="ru-RU"/>
        </w:rPr>
        <w:t>6</w:t>
      </w:r>
      <w:r w:rsidRPr="00956960">
        <w:rPr>
          <w:rFonts w:eastAsia="Calibri"/>
          <w:szCs w:val="28"/>
          <w:vertAlign w:val="superscript"/>
          <w:lang w:eastAsia="ru-RU"/>
        </w:rPr>
        <w:t>2</w:t>
      </w:r>
      <w:r w:rsidRPr="00A10222">
        <w:rPr>
          <w:rFonts w:eastAsia="Calibri"/>
          <w:szCs w:val="28"/>
          <w:lang w:eastAsia="ru-RU"/>
        </w:rPr>
        <w:t xml:space="preserve"> )</w:t>
      </w:r>
      <w:proofErr w:type="gramEnd"/>
      <w:r w:rsidRPr="00A10222">
        <w:rPr>
          <w:rFonts w:eastAsia="Calibri"/>
          <w:szCs w:val="28"/>
          <w:lang w:eastAsia="ru-RU"/>
        </w:rPr>
        <w:t xml:space="preserve"> общее число участников голосования;".</w:t>
      </w:r>
    </w:p>
    <w:p w:rsidR="00A10222" w:rsidRDefault="00956960" w:rsidP="00A1022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8.    </w:t>
      </w:r>
      <w:r w:rsidRPr="00956960">
        <w:rPr>
          <w:rFonts w:eastAsia="Calibri"/>
          <w:szCs w:val="28"/>
          <w:lang w:eastAsia="ru-RU"/>
        </w:rPr>
        <w:t xml:space="preserve"> Дополнить пунктом </w:t>
      </w:r>
      <w:r>
        <w:rPr>
          <w:rFonts w:eastAsia="Calibri"/>
          <w:szCs w:val="28"/>
          <w:lang w:eastAsia="ru-RU"/>
        </w:rPr>
        <w:t>31</w:t>
      </w:r>
      <w:r w:rsidRPr="00956960">
        <w:rPr>
          <w:rFonts w:eastAsia="Calibri"/>
          <w:szCs w:val="28"/>
          <w:vertAlign w:val="superscript"/>
          <w:lang w:eastAsia="ru-RU"/>
        </w:rPr>
        <w:t>1</w:t>
      </w:r>
      <w:r w:rsidRPr="00956960">
        <w:rPr>
          <w:rFonts w:eastAsia="Calibri"/>
          <w:szCs w:val="28"/>
          <w:lang w:eastAsia="ru-RU"/>
        </w:rPr>
        <w:t xml:space="preserve"> следующего содержания: </w:t>
      </w:r>
    </w:p>
    <w:p w:rsidR="00956960" w:rsidRPr="00956960" w:rsidRDefault="00956960" w:rsidP="00627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«31</w:t>
      </w:r>
      <w:r w:rsidRPr="00956960">
        <w:rPr>
          <w:rFonts w:eastAsia="Calibri"/>
          <w:szCs w:val="28"/>
          <w:vertAlign w:val="superscript"/>
          <w:lang w:eastAsia="ru-RU"/>
        </w:rPr>
        <w:t>1</w:t>
      </w:r>
      <w:r w:rsidRPr="00956960">
        <w:rPr>
          <w:rFonts w:eastAsia="Calibri"/>
          <w:szCs w:val="28"/>
          <w:lang w:eastAsia="ru-RU"/>
        </w:rPr>
        <w:t xml:space="preserve">.  Победителем   голосования   признается   </w:t>
      </w:r>
      <w:proofErr w:type="gramStart"/>
      <w:r w:rsidRPr="00956960">
        <w:rPr>
          <w:rFonts w:eastAsia="Calibri"/>
          <w:szCs w:val="28"/>
          <w:lang w:eastAsia="ru-RU"/>
        </w:rPr>
        <w:t>проект  благоустройства</w:t>
      </w:r>
      <w:proofErr w:type="gramEnd"/>
    </w:p>
    <w:p w:rsidR="00956960" w:rsidRPr="00956960" w:rsidRDefault="00956960" w:rsidP="009569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eastAsia="ru-RU"/>
        </w:rPr>
      </w:pPr>
      <w:proofErr w:type="gramStart"/>
      <w:r w:rsidRPr="00956960">
        <w:rPr>
          <w:rFonts w:eastAsia="Calibri"/>
          <w:szCs w:val="28"/>
          <w:lang w:eastAsia="ru-RU"/>
        </w:rPr>
        <w:t>общественной  территории</w:t>
      </w:r>
      <w:proofErr w:type="gramEnd"/>
      <w:r w:rsidRPr="00956960">
        <w:rPr>
          <w:rFonts w:eastAsia="Calibri"/>
          <w:szCs w:val="28"/>
          <w:lang w:eastAsia="ru-RU"/>
        </w:rPr>
        <w:t>,  в  сумме набравший наибольшее количество голосов</w:t>
      </w:r>
    </w:p>
    <w:p w:rsidR="00956960" w:rsidRPr="00956960" w:rsidRDefault="00956960" w:rsidP="009569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eastAsia="ru-RU"/>
        </w:rPr>
      </w:pPr>
      <w:proofErr w:type="gramStart"/>
      <w:r w:rsidRPr="00956960">
        <w:rPr>
          <w:rFonts w:eastAsia="Calibri"/>
          <w:szCs w:val="28"/>
          <w:lang w:eastAsia="ru-RU"/>
        </w:rPr>
        <w:t>участников  голосования</w:t>
      </w:r>
      <w:proofErr w:type="gramEnd"/>
      <w:r w:rsidRPr="00956960">
        <w:rPr>
          <w:rFonts w:eastAsia="Calibri"/>
          <w:szCs w:val="28"/>
          <w:lang w:eastAsia="ru-RU"/>
        </w:rPr>
        <w:t xml:space="preserve">  на  территориальных  счетных участках и участников</w:t>
      </w:r>
    </w:p>
    <w:p w:rsidR="00956960" w:rsidRPr="00956960" w:rsidRDefault="00956960" w:rsidP="009569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eastAsia="ru-RU"/>
        </w:rPr>
      </w:pPr>
      <w:r w:rsidRPr="00956960">
        <w:rPr>
          <w:rFonts w:eastAsia="Calibri"/>
          <w:szCs w:val="28"/>
          <w:lang w:eastAsia="ru-RU"/>
        </w:rPr>
        <w:t xml:space="preserve">голосования </w:t>
      </w:r>
      <w:r>
        <w:rPr>
          <w:rFonts w:eastAsia="Calibri"/>
          <w:szCs w:val="28"/>
          <w:lang w:eastAsia="ru-RU"/>
        </w:rPr>
        <w:t>в электронной форме</w:t>
      </w:r>
      <w:r w:rsidRPr="00956960">
        <w:rPr>
          <w:rFonts w:eastAsia="Calibri"/>
          <w:szCs w:val="28"/>
          <w:lang w:eastAsia="ru-RU"/>
        </w:rPr>
        <w:t>.</w:t>
      </w:r>
    </w:p>
    <w:p w:rsidR="00956960" w:rsidRDefault="00956960" w:rsidP="00627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  <w:lang w:eastAsia="ru-RU"/>
        </w:rPr>
      </w:pPr>
      <w:r w:rsidRPr="00956960">
        <w:rPr>
          <w:rFonts w:eastAsia="Calibri"/>
          <w:szCs w:val="28"/>
          <w:lang w:eastAsia="ru-RU"/>
        </w:rPr>
        <w:t xml:space="preserve">При равенстве количества голосов, отданных участниками голосования на территориальных счетных участках и участниками голосования </w:t>
      </w:r>
      <w:r>
        <w:rPr>
          <w:rFonts w:eastAsia="Calibri"/>
          <w:szCs w:val="28"/>
          <w:lang w:eastAsia="ru-RU"/>
        </w:rPr>
        <w:t>в электронной форме</w:t>
      </w:r>
      <w:r w:rsidRPr="00956960">
        <w:rPr>
          <w:rFonts w:eastAsia="Calibri"/>
          <w:szCs w:val="28"/>
          <w:lang w:eastAsia="ru-RU"/>
        </w:rPr>
        <w:t xml:space="preserve"> более чем за один проект благоустройства общественной территории, решение об определении победителя голосования принимается общественной комиссией.</w:t>
      </w:r>
      <w:r>
        <w:rPr>
          <w:rFonts w:eastAsia="Calibri"/>
          <w:szCs w:val="28"/>
          <w:lang w:eastAsia="ru-RU"/>
        </w:rPr>
        <w:t>».</w:t>
      </w:r>
    </w:p>
    <w:p w:rsidR="00A10222" w:rsidRDefault="00A10222" w:rsidP="00A10222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eastAsia="ru-RU"/>
        </w:rPr>
      </w:pPr>
    </w:p>
    <w:p w:rsidR="00B428E1" w:rsidRDefault="00956960" w:rsidP="00B428E1">
      <w:pPr>
        <w:spacing w:after="0" w:line="240" w:lineRule="auto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9</w:t>
      </w:r>
      <w:r w:rsidR="00B428E1" w:rsidRPr="00B428E1">
        <w:rPr>
          <w:color w:val="000000"/>
          <w:szCs w:val="28"/>
          <w:lang w:eastAsia="ru-RU"/>
        </w:rPr>
        <w:t>.</w:t>
      </w:r>
      <w:r w:rsidR="00B428E1">
        <w:rPr>
          <w:color w:val="000000"/>
          <w:szCs w:val="28"/>
          <w:lang w:eastAsia="ru-RU"/>
        </w:rPr>
        <w:t xml:space="preserve"> </w:t>
      </w:r>
      <w:r w:rsidR="00B428E1" w:rsidRPr="00B428E1">
        <w:rPr>
          <w:color w:val="000000"/>
          <w:szCs w:val="28"/>
          <w:lang w:eastAsia="ru-RU"/>
        </w:rPr>
        <w:t xml:space="preserve"> </w:t>
      </w:r>
      <w:r w:rsidR="00627E4D">
        <w:rPr>
          <w:color w:val="000000"/>
          <w:szCs w:val="28"/>
          <w:lang w:eastAsia="ru-RU"/>
        </w:rPr>
        <w:t>Приложение</w:t>
      </w:r>
      <w:r w:rsidR="00B428E1" w:rsidRPr="00B428E1">
        <w:rPr>
          <w:color w:val="000000"/>
          <w:szCs w:val="28"/>
          <w:lang w:eastAsia="ru-RU"/>
        </w:rPr>
        <w:t xml:space="preserve"> 2 к Порядку</w:t>
      </w:r>
      <w:r w:rsidR="00627E4D">
        <w:rPr>
          <w:color w:val="000000"/>
          <w:szCs w:val="28"/>
          <w:lang w:eastAsia="ru-RU"/>
        </w:rPr>
        <w:t xml:space="preserve"> изложить в новой редакции: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szCs w:val="20"/>
          <w:lang w:eastAsia="ru-RU"/>
        </w:rPr>
      </w:pPr>
      <w:r>
        <w:rPr>
          <w:color w:val="000000"/>
          <w:szCs w:val="28"/>
          <w:lang w:eastAsia="ru-RU"/>
        </w:rPr>
        <w:t>«</w:t>
      </w:r>
      <w:r w:rsidRPr="00544A03">
        <w:rPr>
          <w:szCs w:val="20"/>
          <w:lang w:eastAsia="ru-RU"/>
        </w:rPr>
        <w:t>Приложение 2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ind w:left="4536"/>
        <w:rPr>
          <w:szCs w:val="20"/>
          <w:lang w:eastAsia="ru-RU"/>
        </w:rPr>
      </w:pPr>
      <w:r w:rsidRPr="00544A03">
        <w:rPr>
          <w:szCs w:val="20"/>
          <w:lang w:eastAsia="ru-RU"/>
        </w:rPr>
        <w:t>к Порядку проведения рейтингового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ind w:left="4536"/>
        <w:rPr>
          <w:szCs w:val="20"/>
          <w:lang w:eastAsia="ru-RU"/>
        </w:rPr>
      </w:pPr>
      <w:r w:rsidRPr="00544A03">
        <w:rPr>
          <w:szCs w:val="20"/>
          <w:lang w:eastAsia="ru-RU"/>
        </w:rPr>
        <w:t>голосования по выбору проектов благоустройства общественных территорий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ind w:left="4536"/>
        <w:rPr>
          <w:szCs w:val="20"/>
          <w:lang w:eastAsia="ru-RU"/>
        </w:rPr>
      </w:pPr>
      <w:proofErr w:type="spellStart"/>
      <w:r w:rsidRPr="00544A03">
        <w:rPr>
          <w:szCs w:val="28"/>
          <w:lang w:eastAsia="ru-RU"/>
        </w:rPr>
        <w:t>Новоалександровского</w:t>
      </w:r>
      <w:proofErr w:type="spellEnd"/>
      <w:r w:rsidRPr="00544A03">
        <w:rPr>
          <w:szCs w:val="28"/>
          <w:lang w:eastAsia="ru-RU"/>
        </w:rPr>
        <w:t xml:space="preserve"> городского округа Ставропольского края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Cs w:val="20"/>
          <w:lang w:eastAsia="ru-RU"/>
        </w:rPr>
      </w:pP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szCs w:val="28"/>
          <w:lang w:eastAsia="ru-RU"/>
        </w:rPr>
      </w:pPr>
      <w:r w:rsidRPr="00544A0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  <w:r w:rsidRPr="00544A03">
        <w:rPr>
          <w:szCs w:val="28"/>
          <w:lang w:eastAsia="ru-RU"/>
        </w:rPr>
        <w:t>Форма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bookmarkStart w:id="1" w:name="P219"/>
      <w:bookmarkEnd w:id="1"/>
      <w:r w:rsidRPr="00544A03">
        <w:rPr>
          <w:szCs w:val="28"/>
          <w:lang w:eastAsia="ru-RU"/>
        </w:rPr>
        <w:t xml:space="preserve">                             ИТОГОВЫЙ ПРОТОКОЛ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544A03">
        <w:rPr>
          <w:szCs w:val="28"/>
          <w:lang w:eastAsia="ru-RU"/>
        </w:rPr>
        <w:t xml:space="preserve">общественной комиссии, образованной распоряжением администрации </w:t>
      </w:r>
      <w:proofErr w:type="spellStart"/>
      <w:r w:rsidRPr="00544A03">
        <w:rPr>
          <w:szCs w:val="28"/>
          <w:lang w:eastAsia="ru-RU"/>
        </w:rPr>
        <w:t>Новоалександровского</w:t>
      </w:r>
      <w:proofErr w:type="spellEnd"/>
      <w:r w:rsidRPr="00544A03">
        <w:rPr>
          <w:szCs w:val="28"/>
          <w:lang w:eastAsia="ru-RU"/>
        </w:rPr>
        <w:t xml:space="preserve"> городского округа Ставропольского края от 04 сентября 2019 г №312-р «Об утверждении состава комиссии для организации обсуждения, проведения оценки предложений заинтересованных лиц, о включении в муниципальную программу «Формирование современной городской среды на территории </w:t>
      </w:r>
      <w:proofErr w:type="spellStart"/>
      <w:r w:rsidRPr="00544A03">
        <w:rPr>
          <w:szCs w:val="28"/>
          <w:lang w:eastAsia="ru-RU"/>
        </w:rPr>
        <w:t>Новоалександровского</w:t>
      </w:r>
      <w:proofErr w:type="spellEnd"/>
      <w:r w:rsidRPr="00544A03">
        <w:rPr>
          <w:szCs w:val="28"/>
          <w:lang w:eastAsia="ru-RU"/>
        </w:rPr>
        <w:t xml:space="preserve"> городского округа»  на 2018-2022 годы, об  итогах  рейтингового голосования по выбору проектов благоустройства общественных     территорий    </w:t>
      </w:r>
      <w:proofErr w:type="spellStart"/>
      <w:r w:rsidRPr="00544A03">
        <w:rPr>
          <w:szCs w:val="28"/>
          <w:lang w:eastAsia="ru-RU"/>
        </w:rPr>
        <w:t>Новоалександровского</w:t>
      </w:r>
      <w:proofErr w:type="spellEnd"/>
      <w:r w:rsidRPr="00544A03">
        <w:rPr>
          <w:szCs w:val="28"/>
          <w:lang w:eastAsia="ru-RU"/>
        </w:rPr>
        <w:t xml:space="preserve"> городского округа Ставропольского края, подлежащих благоустройству в первоочередном порядке в соответствии с муниципальной программой «Формирование современной городской среды на территории </w:t>
      </w:r>
      <w:proofErr w:type="spellStart"/>
      <w:r w:rsidRPr="00544A03">
        <w:rPr>
          <w:szCs w:val="28"/>
          <w:lang w:eastAsia="ru-RU"/>
        </w:rPr>
        <w:t>Новоалександровского</w:t>
      </w:r>
      <w:proofErr w:type="spellEnd"/>
      <w:r w:rsidRPr="00544A03">
        <w:rPr>
          <w:szCs w:val="28"/>
          <w:lang w:eastAsia="ru-RU"/>
        </w:rPr>
        <w:t xml:space="preserve"> городского округа»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544A03">
        <w:rPr>
          <w:i/>
          <w:szCs w:val="28"/>
          <w:lang w:eastAsia="ru-RU"/>
        </w:rPr>
        <w:t xml:space="preserve"> </w:t>
      </w:r>
      <w:r w:rsidRPr="00544A03">
        <w:rPr>
          <w:szCs w:val="28"/>
          <w:lang w:eastAsia="ru-RU"/>
        </w:rPr>
        <w:t>от "__" ___________ 20__ года.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544A03">
        <w:rPr>
          <w:szCs w:val="28"/>
          <w:lang w:eastAsia="ru-RU"/>
        </w:rPr>
        <w:t xml:space="preserve">    1. Информация о проведенном голосовании: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2123"/>
      </w:tblGrid>
      <w:tr w:rsidR="00544A03" w:rsidRPr="00544A03" w:rsidTr="0032121D">
        <w:tc>
          <w:tcPr>
            <w:tcW w:w="624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№ п/п</w:t>
            </w:r>
          </w:p>
        </w:tc>
        <w:tc>
          <w:tcPr>
            <w:tcW w:w="6746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Наименование данных голосования</w:t>
            </w:r>
          </w:p>
        </w:tc>
        <w:tc>
          <w:tcPr>
            <w:tcW w:w="2123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Значение данных голосования</w:t>
            </w:r>
          </w:p>
        </w:tc>
      </w:tr>
      <w:tr w:rsidR="00544A03" w:rsidRPr="00544A03" w:rsidTr="0032121D">
        <w:tc>
          <w:tcPr>
            <w:tcW w:w="624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1.</w:t>
            </w:r>
          </w:p>
        </w:tc>
        <w:tc>
          <w:tcPr>
            <w:tcW w:w="6746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Число участников голосования на территориальных счетных участках</w:t>
            </w:r>
          </w:p>
        </w:tc>
        <w:tc>
          <w:tcPr>
            <w:tcW w:w="2123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544A03" w:rsidRPr="00544A03" w:rsidTr="0032121D">
        <w:tc>
          <w:tcPr>
            <w:tcW w:w="624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2.</w:t>
            </w:r>
          </w:p>
        </w:tc>
        <w:tc>
          <w:tcPr>
            <w:tcW w:w="6746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Общее число бюллетеней, выданных территориальными счетными комиссиями участникам голосования в день голосования</w:t>
            </w:r>
          </w:p>
        </w:tc>
        <w:tc>
          <w:tcPr>
            <w:tcW w:w="2123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544A03" w:rsidRPr="00544A03" w:rsidTr="0032121D">
        <w:tc>
          <w:tcPr>
            <w:tcW w:w="624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3.</w:t>
            </w:r>
          </w:p>
        </w:tc>
        <w:tc>
          <w:tcPr>
            <w:tcW w:w="6746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Число погашенных бюллетеней</w:t>
            </w:r>
          </w:p>
        </w:tc>
        <w:tc>
          <w:tcPr>
            <w:tcW w:w="2123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544A03" w:rsidRPr="00544A03" w:rsidTr="0032121D">
        <w:tc>
          <w:tcPr>
            <w:tcW w:w="624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4.</w:t>
            </w:r>
          </w:p>
        </w:tc>
        <w:tc>
          <w:tcPr>
            <w:tcW w:w="6746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Число заполненных бюллетеней, полученных членами территориальных счетных комиссий</w:t>
            </w:r>
          </w:p>
        </w:tc>
        <w:tc>
          <w:tcPr>
            <w:tcW w:w="2123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544A03" w:rsidRPr="00544A03" w:rsidTr="0032121D">
        <w:tc>
          <w:tcPr>
            <w:tcW w:w="624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5.</w:t>
            </w:r>
          </w:p>
        </w:tc>
        <w:tc>
          <w:tcPr>
            <w:tcW w:w="6746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Число недействительных бюллетеней</w:t>
            </w:r>
          </w:p>
        </w:tc>
        <w:tc>
          <w:tcPr>
            <w:tcW w:w="2123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544A03" w:rsidRPr="00544A03" w:rsidTr="0032121D">
        <w:tc>
          <w:tcPr>
            <w:tcW w:w="624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6746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Число действительных бюллетеней</w:t>
            </w:r>
          </w:p>
        </w:tc>
        <w:tc>
          <w:tcPr>
            <w:tcW w:w="2123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544A03" w:rsidRPr="00544A03" w:rsidTr="0032121D">
        <w:tc>
          <w:tcPr>
            <w:tcW w:w="624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7.</w:t>
            </w:r>
          </w:p>
        </w:tc>
        <w:tc>
          <w:tcPr>
            <w:tcW w:w="6746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 xml:space="preserve">Число участников голосования </w:t>
            </w:r>
            <w:r>
              <w:rPr>
                <w:szCs w:val="20"/>
                <w:lang w:eastAsia="ru-RU"/>
              </w:rPr>
              <w:t>в электронной форме</w:t>
            </w:r>
          </w:p>
        </w:tc>
        <w:tc>
          <w:tcPr>
            <w:tcW w:w="2123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</w:tbl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  <w:r w:rsidRPr="00544A03">
        <w:rPr>
          <w:szCs w:val="20"/>
          <w:lang w:eastAsia="ru-RU"/>
        </w:rPr>
        <w:t>2. Итоги голосования: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230"/>
        <w:gridCol w:w="2410"/>
        <w:gridCol w:w="2268"/>
        <w:gridCol w:w="1559"/>
      </w:tblGrid>
      <w:tr w:rsidR="00544A03" w:rsidRPr="00544A03" w:rsidTr="0032121D">
        <w:tc>
          <w:tcPr>
            <w:tcW w:w="600" w:type="dxa"/>
            <w:vAlign w:val="center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№ п/п</w:t>
            </w:r>
          </w:p>
        </w:tc>
        <w:tc>
          <w:tcPr>
            <w:tcW w:w="2230" w:type="dxa"/>
            <w:vAlign w:val="center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Наименование проекта благоустройства общественной территории</w:t>
            </w:r>
          </w:p>
        </w:tc>
        <w:tc>
          <w:tcPr>
            <w:tcW w:w="2410" w:type="dxa"/>
            <w:vAlign w:val="center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Количество голосов участников голосования на территориальном счетном участке (цифрами и прописью)</w:t>
            </w:r>
          </w:p>
        </w:tc>
        <w:tc>
          <w:tcPr>
            <w:tcW w:w="2268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 xml:space="preserve">Количество голосов участников голосования </w:t>
            </w:r>
            <w:r>
              <w:rPr>
                <w:szCs w:val="20"/>
                <w:lang w:eastAsia="ru-RU"/>
              </w:rPr>
              <w:t>в электронной форме</w:t>
            </w:r>
            <w:r w:rsidRPr="00544A03">
              <w:rPr>
                <w:szCs w:val="20"/>
                <w:lang w:eastAsia="ru-RU"/>
              </w:rPr>
              <w:t xml:space="preserve"> (цифрами и прописью)</w:t>
            </w:r>
          </w:p>
        </w:tc>
        <w:tc>
          <w:tcPr>
            <w:tcW w:w="1559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Общее количество голосов (цифрами и прописью)</w:t>
            </w:r>
          </w:p>
        </w:tc>
      </w:tr>
      <w:tr w:rsidR="00544A03" w:rsidRPr="00544A03" w:rsidTr="0032121D">
        <w:tc>
          <w:tcPr>
            <w:tcW w:w="600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1.</w:t>
            </w:r>
          </w:p>
        </w:tc>
        <w:tc>
          <w:tcPr>
            <w:tcW w:w="2230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544A03" w:rsidRPr="00544A03" w:rsidTr="0032121D">
        <w:tc>
          <w:tcPr>
            <w:tcW w:w="600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2.</w:t>
            </w:r>
          </w:p>
        </w:tc>
        <w:tc>
          <w:tcPr>
            <w:tcW w:w="2230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544A03" w:rsidRPr="00544A03" w:rsidTr="0032121D">
        <w:tc>
          <w:tcPr>
            <w:tcW w:w="600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0"/>
                <w:lang w:eastAsia="ru-RU"/>
              </w:rPr>
            </w:pPr>
            <w:r w:rsidRPr="00544A03">
              <w:rPr>
                <w:szCs w:val="20"/>
                <w:lang w:eastAsia="ru-RU"/>
              </w:rPr>
              <w:t>3.</w:t>
            </w:r>
          </w:p>
        </w:tc>
        <w:tc>
          <w:tcPr>
            <w:tcW w:w="2230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4A03" w:rsidRPr="00544A03" w:rsidRDefault="00544A03" w:rsidP="00544A03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</w:tbl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544A03">
        <w:rPr>
          <w:szCs w:val="28"/>
          <w:lang w:eastAsia="ru-RU"/>
        </w:rPr>
        <w:t>Председатель общественной комиссии____________ _____________________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544A03">
        <w:rPr>
          <w:szCs w:val="28"/>
          <w:lang w:eastAsia="ru-RU"/>
        </w:rPr>
        <w:t xml:space="preserve">                                                                       (</w:t>
      </w:r>
      <w:proofErr w:type="gramStart"/>
      <w:r w:rsidRPr="00544A03">
        <w:rPr>
          <w:szCs w:val="28"/>
          <w:lang w:eastAsia="ru-RU"/>
        </w:rPr>
        <w:t xml:space="preserve">Подпись)   </w:t>
      </w:r>
      <w:proofErr w:type="gramEnd"/>
      <w:r w:rsidRPr="00544A03">
        <w:rPr>
          <w:szCs w:val="28"/>
          <w:lang w:eastAsia="ru-RU"/>
        </w:rPr>
        <w:t xml:space="preserve">        (Ф.И.О.)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544A03">
        <w:rPr>
          <w:szCs w:val="28"/>
          <w:lang w:eastAsia="ru-RU"/>
        </w:rPr>
        <w:t>Секретарь общественной комиссии____________ ________________________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544A03">
        <w:rPr>
          <w:szCs w:val="28"/>
          <w:lang w:eastAsia="ru-RU"/>
        </w:rPr>
        <w:t xml:space="preserve">                                                                (</w:t>
      </w:r>
      <w:proofErr w:type="gramStart"/>
      <w:r w:rsidRPr="00544A03">
        <w:rPr>
          <w:szCs w:val="28"/>
          <w:lang w:eastAsia="ru-RU"/>
        </w:rPr>
        <w:t xml:space="preserve">Подпись)   </w:t>
      </w:r>
      <w:proofErr w:type="gramEnd"/>
      <w:r w:rsidRPr="00544A03">
        <w:rPr>
          <w:szCs w:val="28"/>
          <w:lang w:eastAsia="ru-RU"/>
        </w:rPr>
        <w:t xml:space="preserve">              (Ф.И.О.)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544A03">
        <w:rPr>
          <w:szCs w:val="28"/>
          <w:lang w:eastAsia="ru-RU"/>
        </w:rPr>
        <w:t>Члены общественной комиссии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544A03">
        <w:rPr>
          <w:szCs w:val="28"/>
          <w:lang w:eastAsia="ru-RU"/>
        </w:rPr>
        <w:t xml:space="preserve">                                   _______________ ________________________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544A03">
        <w:rPr>
          <w:szCs w:val="28"/>
          <w:lang w:eastAsia="ru-RU"/>
        </w:rPr>
        <w:t xml:space="preserve">                                      (</w:t>
      </w:r>
      <w:proofErr w:type="gramStart"/>
      <w:r w:rsidRPr="00544A03">
        <w:rPr>
          <w:szCs w:val="28"/>
          <w:lang w:eastAsia="ru-RU"/>
        </w:rPr>
        <w:t xml:space="preserve">Подпись)   </w:t>
      </w:r>
      <w:proofErr w:type="gramEnd"/>
      <w:r w:rsidRPr="00544A03">
        <w:rPr>
          <w:szCs w:val="28"/>
          <w:lang w:eastAsia="ru-RU"/>
        </w:rPr>
        <w:t xml:space="preserve">        (Ф.И.О.)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544A03">
        <w:rPr>
          <w:szCs w:val="28"/>
          <w:lang w:eastAsia="ru-RU"/>
        </w:rPr>
        <w:t xml:space="preserve">                                   _______________ ________________________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r w:rsidRPr="00544A03">
        <w:rPr>
          <w:szCs w:val="28"/>
          <w:lang w:eastAsia="ru-RU"/>
        </w:rPr>
        <w:t xml:space="preserve">                                      (</w:t>
      </w:r>
      <w:proofErr w:type="gramStart"/>
      <w:r w:rsidRPr="00544A03">
        <w:rPr>
          <w:szCs w:val="28"/>
          <w:lang w:eastAsia="ru-RU"/>
        </w:rPr>
        <w:t xml:space="preserve">Подпись)   </w:t>
      </w:r>
      <w:proofErr w:type="gramEnd"/>
      <w:r w:rsidRPr="00544A03">
        <w:rPr>
          <w:szCs w:val="28"/>
          <w:lang w:eastAsia="ru-RU"/>
        </w:rPr>
        <w:t xml:space="preserve">        (Ф.И.О.)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proofErr w:type="gramStart"/>
      <w:r w:rsidRPr="00544A03">
        <w:rPr>
          <w:szCs w:val="28"/>
          <w:lang w:eastAsia="ru-RU"/>
        </w:rPr>
        <w:t>Настоящий  Итоговый</w:t>
      </w:r>
      <w:proofErr w:type="gramEnd"/>
      <w:r w:rsidRPr="00544A03">
        <w:rPr>
          <w:szCs w:val="28"/>
          <w:lang w:eastAsia="ru-RU"/>
        </w:rPr>
        <w:t xml:space="preserve">  протокол подписан "__" _______ 20__ года в __ часов __ минут.</w:t>
      </w:r>
      <w:r>
        <w:rPr>
          <w:szCs w:val="28"/>
          <w:lang w:eastAsia="ru-RU"/>
        </w:rPr>
        <w:t>».</w:t>
      </w:r>
    </w:p>
    <w:p w:rsidR="00544A03" w:rsidRPr="00544A03" w:rsidRDefault="00544A03" w:rsidP="00544A03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</w:p>
    <w:p w:rsidR="00544A03" w:rsidRPr="00544A03" w:rsidRDefault="00544A03" w:rsidP="00544A03">
      <w:pPr>
        <w:spacing w:after="0" w:line="240" w:lineRule="exact"/>
        <w:ind w:left="4395" w:firstLine="4"/>
        <w:rPr>
          <w:szCs w:val="28"/>
        </w:rPr>
      </w:pPr>
    </w:p>
    <w:p w:rsidR="00627E4D" w:rsidRPr="00B428E1" w:rsidRDefault="00627E4D" w:rsidP="00544A03">
      <w:pPr>
        <w:spacing w:after="0" w:line="240" w:lineRule="auto"/>
        <w:ind w:firstLine="708"/>
        <w:jc w:val="both"/>
        <w:rPr>
          <w:color w:val="000000"/>
          <w:szCs w:val="28"/>
          <w:lang w:eastAsia="ru-RU"/>
        </w:rPr>
      </w:pPr>
    </w:p>
    <w:p w:rsidR="0071693F" w:rsidRPr="00B428E1" w:rsidRDefault="0071693F" w:rsidP="0071693F">
      <w:pPr>
        <w:spacing w:after="0" w:line="240" w:lineRule="auto"/>
        <w:jc w:val="both"/>
        <w:rPr>
          <w:szCs w:val="28"/>
        </w:rPr>
      </w:pPr>
    </w:p>
    <w:p w:rsidR="00544A03" w:rsidRDefault="00544A03" w:rsidP="00544A0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Pr="0076491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44A03" w:rsidRDefault="00544A03" w:rsidP="00544A03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491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764916">
        <w:rPr>
          <w:rFonts w:ascii="Times New Roman" w:hAnsi="Times New Roman"/>
          <w:sz w:val="28"/>
          <w:szCs w:val="28"/>
        </w:rPr>
        <w:t xml:space="preserve"> </w:t>
      </w:r>
    </w:p>
    <w:p w:rsidR="00544A03" w:rsidRDefault="00544A03" w:rsidP="00544A0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544A03" w:rsidRPr="00764916" w:rsidRDefault="00544A03" w:rsidP="00544A0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64916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С.А.Волочек</w:t>
      </w:r>
      <w:proofErr w:type="spellEnd"/>
    </w:p>
    <w:p w:rsidR="0071693F" w:rsidRPr="00B428E1" w:rsidRDefault="0071693F" w:rsidP="0071693F">
      <w:pPr>
        <w:spacing w:after="0" w:line="240" w:lineRule="auto"/>
        <w:jc w:val="both"/>
        <w:rPr>
          <w:szCs w:val="28"/>
        </w:rPr>
      </w:pPr>
    </w:p>
    <w:p w:rsidR="0071693F" w:rsidRPr="00B428E1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Pr="00B428E1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Pr="00B428E1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Pr="00B428E1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Pr="00B428E1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Default="0071693F" w:rsidP="0004361F">
      <w:pPr>
        <w:spacing w:after="0" w:line="240" w:lineRule="exact"/>
        <w:ind w:left="4395" w:firstLine="4"/>
        <w:rPr>
          <w:szCs w:val="28"/>
        </w:rPr>
      </w:pPr>
    </w:p>
    <w:p w:rsidR="0071693F" w:rsidRP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  <w:r w:rsidRPr="0071693F">
        <w:rPr>
          <w:szCs w:val="28"/>
        </w:rPr>
        <w:t>О внесении изменений в Порядок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утвержденный постановлением Правительства Ставропольского края от 31 января 2019 г. № 37-п</w:t>
      </w:r>
    </w:p>
    <w:p w:rsidR="0071693F" w:rsidRP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</w:p>
    <w:p w:rsidR="0071693F" w:rsidRP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  <w:r w:rsidRPr="0071693F">
        <w:rPr>
          <w:szCs w:val="28"/>
        </w:rPr>
        <w:t>Правительство Ставропольского края ПОСТАНОВЛЯЕТ:</w:t>
      </w:r>
    </w:p>
    <w:p w:rsidR="0071693F" w:rsidRP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</w:p>
    <w:p w:rsidR="0071693F" w:rsidRP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  <w:r w:rsidRPr="0071693F">
        <w:rPr>
          <w:szCs w:val="28"/>
        </w:rPr>
        <w:t>1.</w:t>
      </w:r>
      <w:r w:rsidRPr="0071693F">
        <w:rPr>
          <w:szCs w:val="28"/>
        </w:rPr>
        <w:tab/>
        <w:t>Утвердить прилагаемые изменения, которые вносятся в Порядок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утвержденный 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крае» (с изменениями, внесенными постановлением Правительства Ставропольского края от 07 февраля 2020 г. № 63-п).</w:t>
      </w:r>
    </w:p>
    <w:p w:rsidR="0071693F" w:rsidRP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</w:p>
    <w:p w:rsidR="0071693F" w:rsidRP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  <w:r w:rsidRPr="0071693F">
        <w:rPr>
          <w:szCs w:val="28"/>
        </w:rPr>
        <w:t>2.</w:t>
      </w:r>
      <w:r w:rsidRPr="0071693F">
        <w:rPr>
          <w:szCs w:val="28"/>
        </w:rPr>
        <w:tab/>
        <w:t>Контроль за выполнением настоящего постановления возложить на первого заместителя председателя Правительства Ставропольского края Ковалева И.И. и заместителя председателя Правительства Ставропольского края Петрашова Р.Я.</w:t>
      </w:r>
    </w:p>
    <w:p w:rsidR="0071693F" w:rsidRP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</w:p>
    <w:p w:rsid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  <w:r w:rsidRPr="0071693F">
        <w:rPr>
          <w:szCs w:val="28"/>
        </w:rPr>
        <w:t>3.</w:t>
      </w:r>
      <w:r w:rsidRPr="0071693F">
        <w:rPr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</w:p>
    <w:p w:rsid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</w:p>
    <w:p w:rsid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</w:p>
    <w:p w:rsid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</w:p>
    <w:p w:rsid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</w:p>
    <w:p w:rsid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r w:rsidRPr="0071693F">
        <w:rPr>
          <w:color w:val="000000"/>
          <w:sz w:val="15"/>
          <w:szCs w:val="15"/>
          <w:lang w:eastAsia="ru-RU"/>
        </w:rPr>
        <w:t xml:space="preserve">О и </w:t>
      </w:r>
      <w:r w:rsidRPr="0071693F">
        <w:rPr>
          <w:color w:val="000000"/>
          <w:sz w:val="15"/>
          <w:szCs w:val="15"/>
        </w:rPr>
        <w:t xml:space="preserve">3 </w:t>
      </w:r>
      <w:proofErr w:type="spellStart"/>
      <w:r w:rsidRPr="0071693F">
        <w:rPr>
          <w:color w:val="000000"/>
          <w:sz w:val="15"/>
          <w:szCs w:val="15"/>
          <w:lang w:val="en-US"/>
        </w:rPr>
        <w:t>fiTfV</w:t>
      </w:r>
      <w:proofErr w:type="spellEnd"/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r w:rsidRPr="0071693F">
        <w:rPr>
          <w:rFonts w:ascii="Franklin Gothic Heavy" w:hAnsi="Franklin Gothic Heavy" w:cs="Franklin Gothic Heavy"/>
          <w:i/>
          <w:iCs/>
          <w:color w:val="000000"/>
          <w:sz w:val="16"/>
          <w:szCs w:val="16"/>
        </w:rPr>
        <w:t>//</w:t>
      </w:r>
      <w:proofErr w:type="spellStart"/>
      <w:r w:rsidRPr="0071693F">
        <w:rPr>
          <w:rFonts w:ascii="Franklin Gothic Heavy" w:hAnsi="Franklin Gothic Heavy" w:cs="Franklin Gothic Heavy"/>
          <w:i/>
          <w:iCs/>
          <w:color w:val="000000"/>
          <w:sz w:val="16"/>
          <w:szCs w:val="16"/>
          <w:lang w:val="en-US"/>
        </w:rPr>
        <w:t>cS</w:t>
      </w:r>
      <w:proofErr w:type="spellEnd"/>
      <w:r w:rsidRPr="0071693F">
        <w:rPr>
          <w:rFonts w:ascii="Franklin Gothic Heavy" w:hAnsi="Franklin Gothic Heavy" w:cs="Franklin Gothic Heavy"/>
          <w:i/>
          <w:iCs/>
          <w:color w:val="000000"/>
          <w:sz w:val="16"/>
          <w:szCs w:val="16"/>
        </w:rPr>
        <w:t>'</w:t>
      </w:r>
      <w:r w:rsidRPr="0071693F">
        <w:rPr>
          <w:color w:val="000000"/>
          <w:spacing w:val="40"/>
          <w:sz w:val="16"/>
          <w:szCs w:val="16"/>
        </w:rPr>
        <w:t xml:space="preserve"> </w:t>
      </w:r>
      <w:r w:rsidRPr="0071693F">
        <w:rPr>
          <w:color w:val="000000"/>
          <w:spacing w:val="40"/>
          <w:sz w:val="16"/>
          <w:szCs w:val="16"/>
          <w:lang w:eastAsia="ru-RU"/>
        </w:rPr>
        <w:t xml:space="preserve">г Ч В АС </w:t>
      </w:r>
      <w:r w:rsidRPr="0071693F">
        <w:rPr>
          <w:rFonts w:ascii="Franklin Gothic Heavy" w:hAnsi="Franklin Gothic Heavy" w:cs="Franklin Gothic Heavy"/>
          <w:i/>
          <w:iCs/>
          <w:color w:val="000000"/>
          <w:sz w:val="16"/>
          <w:szCs w:val="16"/>
          <w:lang w:eastAsia="ru-RU"/>
        </w:rPr>
        <w:t>Т/\</w:t>
      </w:r>
      <w:r w:rsidRPr="0071693F">
        <w:rPr>
          <w:color w:val="000000"/>
          <w:spacing w:val="40"/>
          <w:sz w:val="16"/>
          <w:szCs w:val="16"/>
          <w:lang w:eastAsia="ru-RU"/>
        </w:rPr>
        <w:tab/>
      </w:r>
      <w:r w:rsidRPr="0071693F">
        <w:rPr>
          <w:color w:val="000000"/>
          <w:spacing w:val="40"/>
          <w:sz w:val="16"/>
          <w:szCs w:val="16"/>
          <w:lang w:eastAsia="ru-RU"/>
        </w:rPr>
        <w:tab/>
      </w:r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УТВЕРЖДЕНЫ</w:t>
      </w:r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r w:rsidRPr="0071693F">
        <w:rPr>
          <w:color w:val="000000"/>
          <w:sz w:val="24"/>
          <w:szCs w:val="24"/>
        </w:rPr>
        <w:t>//"</w:t>
      </w:r>
      <w:r w:rsidRPr="0071693F">
        <w:rPr>
          <w:color w:val="000000"/>
          <w:sz w:val="24"/>
          <w:szCs w:val="24"/>
          <w:lang w:val="en-US"/>
        </w:rPr>
        <w:t>W</w:t>
      </w:r>
      <w:proofErr w:type="gramStart"/>
      <w:r w:rsidRPr="0071693F">
        <w:rPr>
          <w:color w:val="000000"/>
          <w:sz w:val="24"/>
          <w:szCs w:val="24"/>
        </w:rPr>
        <w:tab/>
      </w:r>
      <w:r w:rsidRPr="0071693F">
        <w:rPr>
          <w:color w:val="000000"/>
          <w:sz w:val="24"/>
          <w:szCs w:val="24"/>
          <w:lang w:eastAsia="ru-RU"/>
        </w:rPr>
        <w:t>,,,,</w:t>
      </w:r>
      <w:proofErr w:type="gramEnd"/>
      <w:r w:rsidRPr="0071693F">
        <w:rPr>
          <w:color w:val="000000"/>
          <w:sz w:val="24"/>
          <w:szCs w:val="24"/>
          <w:lang w:eastAsia="ru-RU"/>
        </w:rPr>
        <w:t xml:space="preserve">;. </w:t>
      </w:r>
      <w:r w:rsidRPr="0071693F">
        <w:rPr>
          <w:b/>
          <w:bCs/>
          <w:i/>
          <w:iCs/>
          <w:color w:val="000000"/>
          <w:spacing w:val="-10"/>
          <w:sz w:val="34"/>
          <w:szCs w:val="34"/>
          <w:lang w:eastAsia="ru-RU"/>
        </w:rPr>
        <w:t>\%Л</w:t>
      </w:r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r w:rsidRPr="0071693F">
        <w:rPr>
          <w:rFonts w:ascii="Century Gothic" w:hAnsi="Century Gothic" w:cs="Century Gothic"/>
          <w:i/>
          <w:iCs/>
          <w:color w:val="000000"/>
          <w:spacing w:val="-10"/>
          <w:sz w:val="14"/>
          <w:szCs w:val="14"/>
          <w:lang w:eastAsia="ru-RU"/>
        </w:rPr>
        <w:t>&gt;1</w:t>
      </w:r>
      <w:r w:rsidRPr="0071693F">
        <w:rPr>
          <w:rFonts w:ascii="Franklin Gothic Heavy" w:hAnsi="Franklin Gothic Heavy" w:cs="Franklin Gothic Heavy"/>
          <w:color w:val="000000"/>
          <w:spacing w:val="10"/>
          <w:sz w:val="19"/>
          <w:szCs w:val="19"/>
          <w:lang w:eastAsia="ru-RU"/>
        </w:rPr>
        <w:t xml:space="preserve"> 5Г/ ДИ'&gt; \о \1</w:t>
      </w:r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 xml:space="preserve">'|ш </w:t>
      </w:r>
      <w:r w:rsidRPr="0071693F">
        <w:rPr>
          <w:rFonts w:ascii="Cambria" w:hAnsi="Cambria" w:cs="Cambria"/>
          <w:i/>
          <w:iCs/>
          <w:color w:val="000000"/>
          <w:spacing w:val="-10"/>
          <w:sz w:val="30"/>
          <w:szCs w:val="30"/>
          <w:lang w:eastAsia="ru-RU"/>
        </w:rPr>
        <w:t>£</w:t>
      </w:r>
      <w:r w:rsidRPr="0071693F">
        <w:rPr>
          <w:color w:val="000000"/>
          <w:sz w:val="26"/>
          <w:szCs w:val="26"/>
          <w:lang w:eastAsia="ru-RU"/>
        </w:rPr>
        <w:t xml:space="preserve"> вь</w:t>
      </w:r>
      <w:r w:rsidRPr="0071693F">
        <w:rPr>
          <w:rFonts w:ascii="Century Gothic" w:hAnsi="Century Gothic" w:cs="Century Gothic"/>
          <w:color w:val="000000"/>
          <w:sz w:val="16"/>
          <w:szCs w:val="16"/>
          <w:lang w:eastAsia="ru-RU"/>
        </w:rPr>
        <w:t>1</w:t>
      </w:r>
      <w:r w:rsidRPr="0071693F">
        <w:rPr>
          <w:color w:val="000000"/>
          <w:sz w:val="26"/>
          <w:szCs w:val="26"/>
          <w:lang w:eastAsia="ru-RU"/>
        </w:rPr>
        <w:t>ПУС%ой’ановлением Правительства</w:t>
      </w:r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\\*^\Р'</w:t>
      </w:r>
      <w:r w:rsidRPr="0071693F">
        <w:rPr>
          <w:color w:val="000000"/>
          <w:sz w:val="26"/>
          <w:szCs w:val="26"/>
          <w:vertAlign w:val="superscript"/>
          <w:lang w:eastAsia="ru-RU"/>
        </w:rPr>
        <w:t>оКУМЕИ</w:t>
      </w:r>
      <w:r w:rsidRPr="0071693F">
        <w:rPr>
          <w:color w:val="000000"/>
          <w:sz w:val="26"/>
          <w:szCs w:val="26"/>
          <w:lang w:eastAsia="ru-RU"/>
        </w:rPr>
        <w:t xml:space="preserve">' </w:t>
      </w:r>
      <w:r w:rsidRPr="0071693F">
        <w:rPr>
          <w:rFonts w:ascii="Cambria" w:hAnsi="Cambria" w:cs="Cambria"/>
          <w:i/>
          <w:iCs/>
          <w:color w:val="000000"/>
          <w:spacing w:val="-10"/>
          <w:sz w:val="30"/>
          <w:szCs w:val="30"/>
        </w:rPr>
        <w:t>/</w:t>
      </w:r>
      <w:r w:rsidRPr="0071693F">
        <w:rPr>
          <w:rFonts w:ascii="Cambria" w:hAnsi="Cambria" w:cs="Cambria"/>
          <w:i/>
          <w:iCs/>
          <w:color w:val="000000"/>
          <w:spacing w:val="-10"/>
          <w:sz w:val="30"/>
          <w:szCs w:val="30"/>
          <w:lang w:val="en-US"/>
        </w:rPr>
        <w:t>J</w:t>
      </w:r>
      <w:r w:rsidRPr="0071693F">
        <w:rPr>
          <w:rFonts w:ascii="Cambria" w:hAnsi="Cambria" w:cs="Cambria"/>
          <w:i/>
          <w:iCs/>
          <w:color w:val="000000"/>
          <w:spacing w:val="-10"/>
          <w:sz w:val="30"/>
          <w:szCs w:val="30"/>
        </w:rPr>
        <w:t>?</w:t>
      </w:r>
      <w:r w:rsidRPr="0071693F">
        <w:rPr>
          <w:color w:val="000000"/>
          <w:sz w:val="26"/>
          <w:szCs w:val="26"/>
        </w:rPr>
        <w:t xml:space="preserve"> </w:t>
      </w:r>
      <w:r w:rsidRPr="0071693F">
        <w:rPr>
          <w:color w:val="000000"/>
          <w:sz w:val="26"/>
          <w:szCs w:val="26"/>
          <w:lang w:eastAsia="ru-RU"/>
        </w:rPr>
        <w:t>С/</w:t>
      </w:r>
      <w:proofErr w:type="spellStart"/>
      <w:r w:rsidRPr="0071693F">
        <w:rPr>
          <w:color w:val="000000"/>
          <w:sz w:val="26"/>
          <w:szCs w:val="26"/>
          <w:lang w:eastAsia="ru-RU"/>
        </w:rPr>
        <w:t>гавропольского</w:t>
      </w:r>
      <w:proofErr w:type="spellEnd"/>
      <w:r w:rsidRPr="0071693F">
        <w:rPr>
          <w:color w:val="000000"/>
          <w:sz w:val="26"/>
          <w:szCs w:val="26"/>
          <w:lang w:eastAsia="ru-RU"/>
        </w:rPr>
        <w:t xml:space="preserve"> края</w:t>
      </w:r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bookmarkStart w:id="2" w:name="bookmark0"/>
      <w:r w:rsidRPr="0071693F">
        <w:rPr>
          <w:b/>
          <w:bCs/>
          <w:color w:val="000000"/>
          <w:szCs w:val="28"/>
          <w:lang w:val="en-US"/>
        </w:rPr>
        <w:t>W</w:t>
      </w:r>
      <w:r w:rsidRPr="0071693F">
        <w:rPr>
          <w:b/>
          <w:bCs/>
          <w:color w:val="000000"/>
          <w:szCs w:val="28"/>
        </w:rPr>
        <w:t>&amp;</w:t>
      </w:r>
      <w:r w:rsidRPr="0071693F">
        <w:rPr>
          <w:b/>
          <w:bCs/>
          <w:color w:val="000000"/>
          <w:szCs w:val="28"/>
          <w:lang w:val="en-US"/>
        </w:rPr>
        <w:t>v</w:t>
      </w:r>
      <w:r w:rsidRPr="0071693F">
        <w:rPr>
          <w:b/>
          <w:bCs/>
          <w:color w:val="000000"/>
          <w:szCs w:val="28"/>
        </w:rPr>
        <w:t xml:space="preserve"> </w:t>
      </w:r>
      <w:proofErr w:type="spellStart"/>
      <w:r w:rsidRPr="0071693F">
        <w:rPr>
          <w:b/>
          <w:bCs/>
          <w:i/>
          <w:iCs/>
          <w:color w:val="000000"/>
          <w:spacing w:val="-20"/>
          <w:sz w:val="40"/>
          <w:szCs w:val="40"/>
          <w:lang w:val="en-US"/>
        </w:rPr>
        <w:t>yJb</w:t>
      </w:r>
      <w:proofErr w:type="spellEnd"/>
      <w:proofErr w:type="gramStart"/>
      <w:r w:rsidRPr="0071693F">
        <w:rPr>
          <w:b/>
          <w:bCs/>
          <w:i/>
          <w:iCs/>
          <w:color w:val="000000"/>
          <w:spacing w:val="-20"/>
          <w:sz w:val="40"/>
          <w:szCs w:val="40"/>
        </w:rPr>
        <w:t>]</w:t>
      </w:r>
      <w:r w:rsidRPr="0071693F">
        <w:rPr>
          <w:b/>
          <w:bCs/>
          <w:i/>
          <w:iCs/>
          <w:color w:val="000000"/>
          <w:spacing w:val="-20"/>
          <w:sz w:val="40"/>
          <w:szCs w:val="40"/>
          <w:lang w:val="en-US"/>
        </w:rPr>
        <w:t>J</w:t>
      </w:r>
      <w:bookmarkEnd w:id="2"/>
      <w:proofErr w:type="gramEnd"/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февраля 2021 г. № 48-п</w:t>
      </w:r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bookmarkStart w:id="3" w:name="bookmark1"/>
      <w:proofErr w:type="spellStart"/>
      <w:r w:rsidRPr="0071693F">
        <w:rPr>
          <w:color w:val="000000"/>
          <w:sz w:val="26"/>
          <w:szCs w:val="26"/>
          <w:lang w:eastAsia="ru-RU"/>
        </w:rPr>
        <w:t>Ч</w:t>
      </w:r>
      <w:r w:rsidRPr="0071693F">
        <w:rPr>
          <w:color w:val="000000"/>
          <w:sz w:val="26"/>
          <w:szCs w:val="26"/>
          <w:u w:val="single"/>
          <w:lang w:eastAsia="ru-RU"/>
        </w:rPr>
        <w:t>^л</w:t>
      </w:r>
      <w:proofErr w:type="spellEnd"/>
      <w:r w:rsidRPr="0071693F">
        <w:rPr>
          <w:color w:val="000000"/>
          <w:sz w:val="26"/>
          <w:szCs w:val="26"/>
          <w:u w:val="single"/>
          <w:lang w:eastAsia="ru-RU"/>
        </w:rPr>
        <w:t xml:space="preserve"> *</w:t>
      </w:r>
      <w:bookmarkEnd w:id="3"/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ИЗМЕНЕНИЯ,</w:t>
      </w:r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которые вносятся в Порядок проведения рейтингового голосования по вы</w:t>
      </w:r>
      <w:r w:rsidRPr="0071693F">
        <w:rPr>
          <w:color w:val="000000"/>
          <w:sz w:val="26"/>
          <w:szCs w:val="26"/>
          <w:lang w:eastAsia="ru-RU"/>
        </w:rPr>
        <w:softHyphen/>
        <w:t>бору проектов благоустройства общественных территорий муниципальных образований Ставропольского края, подлежащих благоустройству в перво</w:t>
      </w:r>
      <w:r w:rsidRPr="0071693F">
        <w:rPr>
          <w:color w:val="000000"/>
          <w:sz w:val="26"/>
          <w:szCs w:val="26"/>
          <w:lang w:eastAsia="ru-RU"/>
        </w:rPr>
        <w:softHyphen/>
        <w:t>очередном порядке в соответствии с муниципальными программами муни</w:t>
      </w:r>
      <w:r w:rsidRPr="0071693F">
        <w:rPr>
          <w:color w:val="000000"/>
          <w:sz w:val="26"/>
          <w:szCs w:val="26"/>
          <w:lang w:eastAsia="ru-RU"/>
        </w:rPr>
        <w:softHyphen/>
        <w:t>ципальных образований Ставропольского края, предусматривающими ме</w:t>
      </w:r>
      <w:r w:rsidRPr="0071693F">
        <w:rPr>
          <w:color w:val="000000"/>
          <w:sz w:val="26"/>
          <w:szCs w:val="26"/>
          <w:lang w:eastAsia="ru-RU"/>
        </w:rPr>
        <w:softHyphen/>
        <w:t>роприятия по формированию современной городской среды в Ставрополь</w:t>
      </w:r>
      <w:r w:rsidRPr="0071693F">
        <w:rPr>
          <w:color w:val="000000"/>
          <w:sz w:val="26"/>
          <w:szCs w:val="26"/>
          <w:lang w:eastAsia="ru-RU"/>
        </w:rPr>
        <w:softHyphen/>
        <w:t>ском крае</w:t>
      </w:r>
    </w:p>
    <w:p w:rsidR="0071693F" w:rsidRPr="0071693F" w:rsidRDefault="0071693F" w:rsidP="0071693F">
      <w:pPr>
        <w:numPr>
          <w:ilvl w:val="0"/>
          <w:numId w:val="4"/>
        </w:numPr>
        <w:spacing w:after="0" w:line="240" w:lineRule="auto"/>
        <w:rPr>
          <w:color w:val="000000"/>
          <w:sz w:val="26"/>
          <w:szCs w:val="26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В подпункте «2» пункта 1</w:t>
      </w:r>
      <w:r w:rsidRPr="0071693F">
        <w:rPr>
          <w:color w:val="000000"/>
          <w:sz w:val="26"/>
          <w:szCs w:val="26"/>
          <w:vertAlign w:val="superscript"/>
          <w:lang w:eastAsia="ru-RU"/>
        </w:rPr>
        <w:t>1</w:t>
      </w:r>
      <w:r w:rsidRPr="0071693F">
        <w:rPr>
          <w:color w:val="000000"/>
          <w:sz w:val="26"/>
          <w:szCs w:val="26"/>
          <w:lang w:eastAsia="ru-RU"/>
        </w:rPr>
        <w:t xml:space="preserve"> слова «голосование с использованием цифровых технологий» заменить словами «голосование в электронной форме».</w:t>
      </w:r>
    </w:p>
    <w:p w:rsidR="0071693F" w:rsidRPr="0071693F" w:rsidRDefault="0071693F" w:rsidP="0071693F">
      <w:pPr>
        <w:numPr>
          <w:ilvl w:val="0"/>
          <w:numId w:val="4"/>
        </w:numPr>
        <w:spacing w:after="0" w:line="240" w:lineRule="auto"/>
        <w:rPr>
          <w:color w:val="000000"/>
          <w:sz w:val="26"/>
          <w:szCs w:val="26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Пункт I</w:t>
      </w:r>
      <w:r w:rsidRPr="0071693F">
        <w:rPr>
          <w:color w:val="000000"/>
          <w:sz w:val="26"/>
          <w:szCs w:val="26"/>
          <w:vertAlign w:val="superscript"/>
          <w:lang w:eastAsia="ru-RU"/>
        </w:rPr>
        <w:t>2</w:t>
      </w:r>
      <w:r w:rsidRPr="0071693F">
        <w:rPr>
          <w:color w:val="000000"/>
          <w:sz w:val="26"/>
          <w:szCs w:val="26"/>
          <w:lang w:eastAsia="ru-RU"/>
        </w:rPr>
        <w:t xml:space="preserve"> дополнить абзацем следующего содержания:</w:t>
      </w:r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«Голосование в электронной форме проводится в обязательном порядке.».</w:t>
      </w:r>
    </w:p>
    <w:p w:rsidR="0071693F" w:rsidRPr="0071693F" w:rsidRDefault="0071693F" w:rsidP="0071693F">
      <w:pPr>
        <w:numPr>
          <w:ilvl w:val="0"/>
          <w:numId w:val="4"/>
        </w:numPr>
        <w:spacing w:after="0" w:line="240" w:lineRule="auto"/>
        <w:rPr>
          <w:color w:val="000000"/>
          <w:sz w:val="26"/>
          <w:szCs w:val="26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Дополнить пунктом 2</w:t>
      </w:r>
      <w:r w:rsidRPr="0071693F">
        <w:rPr>
          <w:color w:val="000000"/>
          <w:sz w:val="26"/>
          <w:szCs w:val="26"/>
          <w:vertAlign w:val="superscript"/>
          <w:lang w:eastAsia="ru-RU"/>
        </w:rPr>
        <w:t>1</w:t>
      </w:r>
      <w:r w:rsidRPr="0071693F">
        <w:rPr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71693F" w:rsidRPr="0071693F" w:rsidRDefault="0071693F" w:rsidP="0071693F">
      <w:pPr>
        <w:spacing w:after="0" w:line="240" w:lineRule="auto"/>
        <w:rPr>
          <w:sz w:val="24"/>
          <w:szCs w:val="24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«2</w:t>
      </w:r>
      <w:r w:rsidRPr="0071693F">
        <w:rPr>
          <w:color w:val="000000"/>
          <w:sz w:val="26"/>
          <w:szCs w:val="26"/>
          <w:vertAlign w:val="superscript"/>
          <w:lang w:eastAsia="ru-RU"/>
        </w:rPr>
        <w:t>1</w:t>
      </w:r>
      <w:r w:rsidRPr="0071693F">
        <w:rPr>
          <w:color w:val="000000"/>
          <w:sz w:val="26"/>
          <w:szCs w:val="26"/>
          <w:lang w:eastAsia="ru-RU"/>
        </w:rPr>
        <w:t>. Информация о составе общественной комиссии, графики и про</w:t>
      </w:r>
      <w:r w:rsidRPr="0071693F">
        <w:rPr>
          <w:color w:val="000000"/>
          <w:sz w:val="26"/>
          <w:szCs w:val="26"/>
          <w:lang w:eastAsia="ru-RU"/>
        </w:rPr>
        <w:softHyphen/>
        <w:t>токолы заседаний общественной комиссии подлежат размещению на офи</w:t>
      </w:r>
      <w:r w:rsidRPr="0071693F">
        <w:rPr>
          <w:color w:val="000000"/>
          <w:sz w:val="26"/>
          <w:szCs w:val="26"/>
          <w:lang w:eastAsia="ru-RU"/>
        </w:rPr>
        <w:softHyphen/>
        <w:t>циальном сайте муниципального образования края.».</w:t>
      </w:r>
    </w:p>
    <w:p w:rsidR="0071693F" w:rsidRPr="0071693F" w:rsidRDefault="0071693F" w:rsidP="0071693F">
      <w:pPr>
        <w:numPr>
          <w:ilvl w:val="0"/>
          <w:numId w:val="4"/>
        </w:numPr>
        <w:spacing w:after="0" w:line="240" w:lineRule="auto"/>
        <w:rPr>
          <w:color w:val="000000"/>
          <w:sz w:val="26"/>
          <w:szCs w:val="26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В пункте 6:</w:t>
      </w:r>
    </w:p>
    <w:p w:rsidR="0071693F" w:rsidRPr="0071693F" w:rsidRDefault="0071693F" w:rsidP="0071693F">
      <w:pPr>
        <w:numPr>
          <w:ilvl w:val="1"/>
          <w:numId w:val="4"/>
        </w:numPr>
        <w:spacing w:after="0" w:line="240" w:lineRule="auto"/>
        <w:rPr>
          <w:color w:val="000000"/>
          <w:sz w:val="26"/>
          <w:szCs w:val="26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В подпункте «2» слова «голосования с использованием цифро</w:t>
      </w:r>
      <w:r w:rsidRPr="0071693F">
        <w:rPr>
          <w:color w:val="000000"/>
          <w:sz w:val="26"/>
          <w:szCs w:val="26"/>
          <w:lang w:eastAsia="ru-RU"/>
        </w:rPr>
        <w:softHyphen/>
        <w:t>вых технологий» заменить словами «голосования в электронной форме».</w:t>
      </w:r>
    </w:p>
    <w:p w:rsidR="0071693F" w:rsidRPr="0071693F" w:rsidRDefault="0071693F" w:rsidP="0071693F">
      <w:pPr>
        <w:numPr>
          <w:ilvl w:val="1"/>
          <w:numId w:val="4"/>
        </w:numPr>
        <w:spacing w:after="0" w:line="240" w:lineRule="auto"/>
        <w:rPr>
          <w:color w:val="000000"/>
          <w:sz w:val="26"/>
          <w:szCs w:val="26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В подпункте «4» слова «голосование с использованием цифро</w:t>
      </w:r>
      <w:r w:rsidRPr="0071693F">
        <w:rPr>
          <w:color w:val="000000"/>
          <w:sz w:val="26"/>
          <w:szCs w:val="26"/>
          <w:lang w:eastAsia="ru-RU"/>
        </w:rPr>
        <w:softHyphen/>
        <w:t>вых технологий» заменить словами «голосование в электронной форме».</w:t>
      </w:r>
    </w:p>
    <w:p w:rsidR="0071693F" w:rsidRPr="0071693F" w:rsidRDefault="0071693F" w:rsidP="0071693F">
      <w:pPr>
        <w:numPr>
          <w:ilvl w:val="0"/>
          <w:numId w:val="4"/>
        </w:numPr>
        <w:spacing w:after="0" w:line="240" w:lineRule="auto"/>
        <w:rPr>
          <w:color w:val="000000"/>
          <w:sz w:val="26"/>
          <w:szCs w:val="26"/>
          <w:lang w:eastAsia="ru-RU"/>
        </w:rPr>
      </w:pPr>
      <w:r w:rsidRPr="0071693F">
        <w:rPr>
          <w:color w:val="000000"/>
          <w:sz w:val="26"/>
          <w:szCs w:val="26"/>
          <w:lang w:eastAsia="ru-RU"/>
        </w:rPr>
        <w:t>Пункт 21</w:t>
      </w:r>
      <w:r w:rsidRPr="0071693F">
        <w:rPr>
          <w:color w:val="000000"/>
          <w:sz w:val="26"/>
          <w:szCs w:val="26"/>
          <w:vertAlign w:val="superscript"/>
          <w:lang w:eastAsia="ru-RU"/>
        </w:rPr>
        <w:t>1</w:t>
      </w:r>
      <w:r w:rsidRPr="0071693F">
        <w:rPr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:rsidR="0071693F" w:rsidRDefault="0071693F" w:rsidP="0071693F">
      <w:pPr>
        <w:spacing w:after="0" w:line="240" w:lineRule="exact"/>
        <w:ind w:firstLine="4"/>
        <w:jc w:val="both"/>
        <w:rPr>
          <w:szCs w:val="28"/>
        </w:rPr>
      </w:pPr>
      <w:r w:rsidRPr="0071693F">
        <w:rPr>
          <w:color w:val="000000"/>
          <w:sz w:val="26"/>
          <w:szCs w:val="26"/>
          <w:lang w:eastAsia="ru-RU"/>
        </w:rPr>
        <w:t>«21</w:t>
      </w:r>
      <w:r w:rsidRPr="0071693F">
        <w:rPr>
          <w:color w:val="000000"/>
          <w:sz w:val="26"/>
          <w:szCs w:val="26"/>
          <w:vertAlign w:val="superscript"/>
          <w:lang w:eastAsia="ru-RU"/>
        </w:rPr>
        <w:t>1</w:t>
      </w:r>
      <w:r w:rsidRPr="0071693F">
        <w:rPr>
          <w:color w:val="000000"/>
          <w:sz w:val="26"/>
          <w:szCs w:val="26"/>
          <w:lang w:eastAsia="ru-RU"/>
        </w:rPr>
        <w:t>. Для проведения голосования в электронной форме органом местного самоуправления муниципального образования края с учетом воз</w:t>
      </w:r>
      <w:r w:rsidRPr="0071693F">
        <w:rPr>
          <w:color w:val="000000"/>
          <w:sz w:val="26"/>
          <w:szCs w:val="26"/>
          <w:lang w:eastAsia="ru-RU"/>
        </w:rPr>
        <w:softHyphen/>
        <w:t>можностей официального сайта муниципального образования края, Интер</w:t>
      </w:r>
      <w:r w:rsidRPr="0071693F">
        <w:rPr>
          <w:color w:val="000000"/>
          <w:sz w:val="26"/>
          <w:szCs w:val="26"/>
          <w:lang w:eastAsia="ru-RU"/>
        </w:rPr>
        <w:softHyphen/>
        <w:t>нет-ресурсов и с соблюдением требований Федерального закона «О персо</w:t>
      </w:r>
      <w:r w:rsidRPr="0071693F">
        <w:rPr>
          <w:color w:val="000000"/>
          <w:sz w:val="26"/>
          <w:szCs w:val="26"/>
          <w:lang w:eastAsia="ru-RU"/>
        </w:rPr>
        <w:softHyphen/>
        <w:t>нальных данных» обеспечивается доступ граждан к регистрации (иденти</w:t>
      </w:r>
      <w:r w:rsidRPr="0071693F">
        <w:rPr>
          <w:color w:val="000000"/>
          <w:sz w:val="26"/>
          <w:szCs w:val="26"/>
          <w:lang w:eastAsia="ru-RU"/>
        </w:rPr>
        <w:softHyphen/>
        <w:t>фикации и аутентификации) на официальном сайте муниципального обра</w:t>
      </w:r>
      <w:r w:rsidRPr="0071693F">
        <w:rPr>
          <w:color w:val="000000"/>
          <w:sz w:val="26"/>
          <w:szCs w:val="26"/>
          <w:lang w:eastAsia="ru-RU"/>
        </w:rPr>
        <w:softHyphen/>
        <w:t>зования края и Интернет-ресурсах для участия в голосовании в электронной форме (далее - участники голосования в электронной форме).».</w:t>
      </w:r>
    </w:p>
    <w:sectPr w:rsidR="0071693F" w:rsidSect="00544A03">
      <w:headerReference w:type="even" r:id="rId10"/>
      <w:headerReference w:type="default" r:id="rId11"/>
      <w:pgSz w:w="11906" w:h="16838" w:code="9"/>
      <w:pgMar w:top="851" w:right="70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38" w:rsidRDefault="00344438" w:rsidP="00F71365">
      <w:r>
        <w:separator/>
      </w:r>
    </w:p>
  </w:endnote>
  <w:endnote w:type="continuationSeparator" w:id="0">
    <w:p w:rsidR="00344438" w:rsidRDefault="00344438" w:rsidP="00F7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38" w:rsidRDefault="00344438" w:rsidP="00F71365">
      <w:r>
        <w:separator/>
      </w:r>
    </w:p>
  </w:footnote>
  <w:footnote w:type="continuationSeparator" w:id="0">
    <w:p w:rsidR="00344438" w:rsidRDefault="00344438" w:rsidP="00F7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F767F6" w:rsidP="00F713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78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8C7" w:rsidRDefault="001678C7" w:rsidP="00227F5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C7" w:rsidRDefault="001678C7" w:rsidP="00227F5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2CE3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A980883"/>
    <w:multiLevelType w:val="hybridMultilevel"/>
    <w:tmpl w:val="E634F04E"/>
    <w:lvl w:ilvl="0" w:tplc="0419000F">
      <w:start w:val="2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3">
    <w:nsid w:val="1DC36FCA"/>
    <w:multiLevelType w:val="hybridMultilevel"/>
    <w:tmpl w:val="5BA2AE7A"/>
    <w:lvl w:ilvl="0" w:tplc="EBC47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1"/>
    <w:rsid w:val="00015569"/>
    <w:rsid w:val="0002567C"/>
    <w:rsid w:val="00036522"/>
    <w:rsid w:val="0004333B"/>
    <w:rsid w:val="0004361F"/>
    <w:rsid w:val="000472D2"/>
    <w:rsid w:val="000509C4"/>
    <w:rsid w:val="00070C84"/>
    <w:rsid w:val="00077EE3"/>
    <w:rsid w:val="00080A93"/>
    <w:rsid w:val="00082531"/>
    <w:rsid w:val="00082787"/>
    <w:rsid w:val="00090BD5"/>
    <w:rsid w:val="000935C1"/>
    <w:rsid w:val="000B19F7"/>
    <w:rsid w:val="000C43C8"/>
    <w:rsid w:val="000C53A3"/>
    <w:rsid w:val="000E35DC"/>
    <w:rsid w:val="00110628"/>
    <w:rsid w:val="00122144"/>
    <w:rsid w:val="00125CC9"/>
    <w:rsid w:val="00154176"/>
    <w:rsid w:val="00162892"/>
    <w:rsid w:val="00167892"/>
    <w:rsid w:val="001678C7"/>
    <w:rsid w:val="00183979"/>
    <w:rsid w:val="00193E8B"/>
    <w:rsid w:val="001C5FE9"/>
    <w:rsid w:val="001D3398"/>
    <w:rsid w:val="001D36E9"/>
    <w:rsid w:val="001E0FA8"/>
    <w:rsid w:val="001E5AE0"/>
    <w:rsid w:val="001F5E79"/>
    <w:rsid w:val="00200A4A"/>
    <w:rsid w:val="00216903"/>
    <w:rsid w:val="002207BF"/>
    <w:rsid w:val="00227F5E"/>
    <w:rsid w:val="00244E05"/>
    <w:rsid w:val="0025769B"/>
    <w:rsid w:val="00261D13"/>
    <w:rsid w:val="0026620C"/>
    <w:rsid w:val="00267E57"/>
    <w:rsid w:val="00291E84"/>
    <w:rsid w:val="00293138"/>
    <w:rsid w:val="002E5BC8"/>
    <w:rsid w:val="00313E2F"/>
    <w:rsid w:val="003233A4"/>
    <w:rsid w:val="0034133A"/>
    <w:rsid w:val="00344438"/>
    <w:rsid w:val="00344A8F"/>
    <w:rsid w:val="00351713"/>
    <w:rsid w:val="00353110"/>
    <w:rsid w:val="003606B4"/>
    <w:rsid w:val="0036441E"/>
    <w:rsid w:val="0036499C"/>
    <w:rsid w:val="003701B4"/>
    <w:rsid w:val="00372316"/>
    <w:rsid w:val="00392433"/>
    <w:rsid w:val="00393047"/>
    <w:rsid w:val="003A6D86"/>
    <w:rsid w:val="003C1A61"/>
    <w:rsid w:val="003E3A98"/>
    <w:rsid w:val="003F161E"/>
    <w:rsid w:val="003F74CF"/>
    <w:rsid w:val="0040181B"/>
    <w:rsid w:val="00406ACF"/>
    <w:rsid w:val="00413DC5"/>
    <w:rsid w:val="00431551"/>
    <w:rsid w:val="00452CA6"/>
    <w:rsid w:val="00455D24"/>
    <w:rsid w:val="00465F85"/>
    <w:rsid w:val="00470B51"/>
    <w:rsid w:val="004B0AC9"/>
    <w:rsid w:val="004E4883"/>
    <w:rsid w:val="00502227"/>
    <w:rsid w:val="00520890"/>
    <w:rsid w:val="005316E6"/>
    <w:rsid w:val="00535CFF"/>
    <w:rsid w:val="00537FAB"/>
    <w:rsid w:val="00544A03"/>
    <w:rsid w:val="00551C26"/>
    <w:rsid w:val="00555B7F"/>
    <w:rsid w:val="0056105B"/>
    <w:rsid w:val="0057267E"/>
    <w:rsid w:val="00585BA9"/>
    <w:rsid w:val="005A5EB4"/>
    <w:rsid w:val="005B0168"/>
    <w:rsid w:val="005B7991"/>
    <w:rsid w:val="005C3A17"/>
    <w:rsid w:val="005D40D6"/>
    <w:rsid w:val="00607895"/>
    <w:rsid w:val="00622430"/>
    <w:rsid w:val="00623E77"/>
    <w:rsid w:val="00627E4D"/>
    <w:rsid w:val="0063361C"/>
    <w:rsid w:val="006371E1"/>
    <w:rsid w:val="0063760D"/>
    <w:rsid w:val="00640517"/>
    <w:rsid w:val="006451EF"/>
    <w:rsid w:val="00690B3A"/>
    <w:rsid w:val="006A70AA"/>
    <w:rsid w:val="006A7BB2"/>
    <w:rsid w:val="006F4202"/>
    <w:rsid w:val="00703427"/>
    <w:rsid w:val="007055E1"/>
    <w:rsid w:val="0071693F"/>
    <w:rsid w:val="00765B15"/>
    <w:rsid w:val="00777D9F"/>
    <w:rsid w:val="007825F7"/>
    <w:rsid w:val="00794E62"/>
    <w:rsid w:val="007D326B"/>
    <w:rsid w:val="007E23F6"/>
    <w:rsid w:val="007E355B"/>
    <w:rsid w:val="007F1F36"/>
    <w:rsid w:val="007F56A3"/>
    <w:rsid w:val="007F771B"/>
    <w:rsid w:val="0082240A"/>
    <w:rsid w:val="00841CEF"/>
    <w:rsid w:val="00842986"/>
    <w:rsid w:val="00851ACA"/>
    <w:rsid w:val="008614B1"/>
    <w:rsid w:val="008841EB"/>
    <w:rsid w:val="008A2B6E"/>
    <w:rsid w:val="008C6B57"/>
    <w:rsid w:val="008E74FE"/>
    <w:rsid w:val="009222B3"/>
    <w:rsid w:val="00924CDA"/>
    <w:rsid w:val="009345FF"/>
    <w:rsid w:val="00936745"/>
    <w:rsid w:val="00942AAA"/>
    <w:rsid w:val="00956960"/>
    <w:rsid w:val="009678BD"/>
    <w:rsid w:val="00973A86"/>
    <w:rsid w:val="00982F88"/>
    <w:rsid w:val="009913E1"/>
    <w:rsid w:val="009A07DF"/>
    <w:rsid w:val="009A6FB6"/>
    <w:rsid w:val="009B4D57"/>
    <w:rsid w:val="009C6DF1"/>
    <w:rsid w:val="009F6058"/>
    <w:rsid w:val="00A10222"/>
    <w:rsid w:val="00A230EC"/>
    <w:rsid w:val="00A272CD"/>
    <w:rsid w:val="00A47352"/>
    <w:rsid w:val="00A656B9"/>
    <w:rsid w:val="00AA75F5"/>
    <w:rsid w:val="00AC3BF5"/>
    <w:rsid w:val="00AC7CAF"/>
    <w:rsid w:val="00AD1EF4"/>
    <w:rsid w:val="00AD7F9A"/>
    <w:rsid w:val="00AE2484"/>
    <w:rsid w:val="00AF3D68"/>
    <w:rsid w:val="00B10345"/>
    <w:rsid w:val="00B156BE"/>
    <w:rsid w:val="00B3282A"/>
    <w:rsid w:val="00B428E1"/>
    <w:rsid w:val="00B6250F"/>
    <w:rsid w:val="00B6368F"/>
    <w:rsid w:val="00B63FD4"/>
    <w:rsid w:val="00B668A9"/>
    <w:rsid w:val="00B71D32"/>
    <w:rsid w:val="00B7259A"/>
    <w:rsid w:val="00B91B35"/>
    <w:rsid w:val="00B975BF"/>
    <w:rsid w:val="00BA06B3"/>
    <w:rsid w:val="00BC1B5D"/>
    <w:rsid w:val="00BE6D87"/>
    <w:rsid w:val="00C36ACA"/>
    <w:rsid w:val="00C458A4"/>
    <w:rsid w:val="00C5163A"/>
    <w:rsid w:val="00C516D0"/>
    <w:rsid w:val="00C716B5"/>
    <w:rsid w:val="00CA34A4"/>
    <w:rsid w:val="00CB25E9"/>
    <w:rsid w:val="00CF6C0C"/>
    <w:rsid w:val="00D10E01"/>
    <w:rsid w:val="00D20836"/>
    <w:rsid w:val="00D20A5C"/>
    <w:rsid w:val="00D468BD"/>
    <w:rsid w:val="00D54817"/>
    <w:rsid w:val="00D833EA"/>
    <w:rsid w:val="00D85A22"/>
    <w:rsid w:val="00D85C0D"/>
    <w:rsid w:val="00DB27E1"/>
    <w:rsid w:val="00DD3BD1"/>
    <w:rsid w:val="00E01E40"/>
    <w:rsid w:val="00E56C36"/>
    <w:rsid w:val="00E70745"/>
    <w:rsid w:val="00E82BDC"/>
    <w:rsid w:val="00EC6145"/>
    <w:rsid w:val="00EE019B"/>
    <w:rsid w:val="00EF5709"/>
    <w:rsid w:val="00F14363"/>
    <w:rsid w:val="00F33F9E"/>
    <w:rsid w:val="00F61567"/>
    <w:rsid w:val="00F6326E"/>
    <w:rsid w:val="00F71365"/>
    <w:rsid w:val="00F735EC"/>
    <w:rsid w:val="00F73658"/>
    <w:rsid w:val="00F767F6"/>
    <w:rsid w:val="00F82B94"/>
    <w:rsid w:val="00F83CB1"/>
    <w:rsid w:val="00F83DFF"/>
    <w:rsid w:val="00FA0C4F"/>
    <w:rsid w:val="00FB6427"/>
    <w:rsid w:val="00FC31E3"/>
    <w:rsid w:val="00FC4980"/>
    <w:rsid w:val="00FF670F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10F6C5-519D-47DF-BDB0-45D7AA6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913E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9913E1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link w:val="8"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9913E1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9913E1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3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9913E1"/>
    <w:rPr>
      <w:rFonts w:cs="Times New Roman"/>
    </w:rPr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link w:val="3"/>
    <w:semiHidden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rsid w:val="009913E1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rsid w:val="00227F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7F5E"/>
  </w:style>
  <w:style w:type="paragraph" w:styleId="a6">
    <w:name w:val="footer"/>
    <w:basedOn w:val="a"/>
    <w:rsid w:val="00227F5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6620C"/>
    <w:rPr>
      <w:rFonts w:ascii="Tahoma" w:hAnsi="Tahoma" w:cs="Tahoma"/>
      <w:sz w:val="16"/>
      <w:szCs w:val="16"/>
    </w:rPr>
  </w:style>
  <w:style w:type="character" w:customStyle="1" w:styleId="show-zone">
    <w:name w:val="show-zone"/>
    <w:rsid w:val="003606B4"/>
  </w:style>
  <w:style w:type="paragraph" w:styleId="a8">
    <w:name w:val="No Spacing"/>
    <w:uiPriority w:val="1"/>
    <w:qFormat/>
    <w:rsid w:val="00267E57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1C5FE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a">
    <w:name w:val="Hyperlink"/>
    <w:rsid w:val="00DD3BD1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DD3BD1"/>
    <w:rPr>
      <w:rFonts w:ascii="Arial" w:hAnsi="Arial" w:cs="Arial"/>
    </w:rPr>
  </w:style>
  <w:style w:type="character" w:customStyle="1" w:styleId="normaltextrun">
    <w:name w:val="normaltextrun"/>
    <w:rsid w:val="00DD3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ECDD96090F42364469EFF4D49F046BB0B10D35BACE9F28C4E1E5D4575E3F4DFC3F99A6794938019F7BEECFAA4F8C2EE54B0DAA51FC519581412066CEL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C0EC-F4FF-4518-8022-B88A7FEF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HP</dc:creator>
  <cp:lastModifiedBy>Ирина Голайко</cp:lastModifiedBy>
  <cp:revision>4</cp:revision>
  <cp:lastPrinted>2021-02-18T11:09:00Z</cp:lastPrinted>
  <dcterms:created xsi:type="dcterms:W3CDTF">2021-02-18T04:44:00Z</dcterms:created>
  <dcterms:modified xsi:type="dcterms:W3CDTF">2021-02-18T11:13:00Z</dcterms:modified>
</cp:coreProperties>
</file>