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2B8" w:rsidRPr="00220999" w:rsidRDefault="003812B8" w:rsidP="003812B8">
      <w:pPr>
        <w:spacing w:line="280" w:lineRule="exact"/>
        <w:jc w:val="right"/>
        <w:rPr>
          <w:sz w:val="28"/>
          <w:szCs w:val="28"/>
        </w:rPr>
      </w:pPr>
      <w:r w:rsidRPr="00220999">
        <w:rPr>
          <w:sz w:val="28"/>
          <w:szCs w:val="28"/>
        </w:rPr>
        <w:t>ПРОЕКТ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3812B8" w:rsidRPr="00906348" w:rsidTr="00360FD4">
        <w:trPr>
          <w:trHeight w:val="853"/>
        </w:trPr>
        <w:tc>
          <w:tcPr>
            <w:tcW w:w="9606" w:type="dxa"/>
          </w:tcPr>
          <w:p w:rsidR="003812B8" w:rsidRPr="00906348" w:rsidRDefault="003812B8" w:rsidP="003812B8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906348">
              <w:rPr>
                <w:b/>
                <w:bCs/>
                <w:caps/>
                <w:sz w:val="28"/>
                <w:szCs w:val="28"/>
                <w:lang w:val="en-US"/>
              </w:rPr>
              <w:t>АДМИНИСТРАЦИЯ НОВОАЛЕКСАНДРОВСКОГО</w:t>
            </w:r>
          </w:p>
          <w:p w:rsidR="003812B8" w:rsidRDefault="003812B8" w:rsidP="003812B8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ind w:right="-301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906348">
              <w:rPr>
                <w:b/>
                <w:bCs/>
                <w:caps/>
                <w:sz w:val="28"/>
                <w:szCs w:val="28"/>
              </w:rPr>
              <w:t>городского округа</w:t>
            </w:r>
            <w:r w:rsidRPr="00906348">
              <w:rPr>
                <w:b/>
                <w:bCs/>
                <w:caps/>
                <w:sz w:val="28"/>
                <w:szCs w:val="28"/>
                <w:lang w:val="en-US"/>
              </w:rPr>
              <w:t xml:space="preserve"> СТАВРОПОЛЬСКОГО КРАЯ</w:t>
            </w:r>
          </w:p>
          <w:p w:rsidR="006F2812" w:rsidRPr="00906348" w:rsidRDefault="006F2812" w:rsidP="006F2812">
            <w:pPr>
              <w:keepNext/>
              <w:widowControl/>
              <w:suppressAutoHyphens/>
              <w:autoSpaceDN/>
              <w:adjustRightInd/>
              <w:spacing w:line="280" w:lineRule="exact"/>
              <w:ind w:right="-301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</w:p>
        </w:tc>
      </w:tr>
      <w:tr w:rsidR="003812B8" w:rsidRPr="00286390" w:rsidTr="00360FD4">
        <w:tc>
          <w:tcPr>
            <w:tcW w:w="9606" w:type="dxa"/>
            <w:vAlign w:val="center"/>
          </w:tcPr>
          <w:p w:rsidR="003812B8" w:rsidRDefault="003812B8" w:rsidP="00360FD4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  <w:r w:rsidRPr="00286390">
              <w:rPr>
                <w:b/>
                <w:sz w:val="28"/>
                <w:szCs w:val="28"/>
              </w:rPr>
              <w:t>ПОСТАНОВЛЕНИЕ</w:t>
            </w:r>
          </w:p>
          <w:p w:rsidR="000B18F5" w:rsidRPr="00286390" w:rsidRDefault="000B18F5" w:rsidP="00360FD4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3812B8" w:rsidRDefault="003812B8" w:rsidP="00360FD4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 w:rsidRPr="00286390">
              <w:rPr>
                <w:sz w:val="28"/>
                <w:szCs w:val="28"/>
              </w:rPr>
              <w:t>г. Новоалександровск</w:t>
            </w:r>
          </w:p>
          <w:p w:rsidR="003812B8" w:rsidRDefault="003812B8" w:rsidP="00360FD4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  <w:p w:rsidR="006F2812" w:rsidRDefault="006F2812" w:rsidP="00360FD4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  <w:p w:rsidR="00693855" w:rsidRPr="00286390" w:rsidRDefault="00693855" w:rsidP="00360FD4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</w:tc>
      </w:tr>
    </w:tbl>
    <w:p w:rsidR="003812B8" w:rsidRPr="00967043" w:rsidRDefault="003812B8" w:rsidP="00D57871">
      <w:pPr>
        <w:shd w:val="clear" w:color="auto" w:fill="FFFFFF"/>
        <w:contextualSpacing/>
        <w:jc w:val="both"/>
        <w:rPr>
          <w:sz w:val="28"/>
          <w:szCs w:val="28"/>
        </w:rPr>
      </w:pPr>
      <w:r w:rsidRPr="00967043">
        <w:rPr>
          <w:sz w:val="28"/>
          <w:szCs w:val="28"/>
        </w:rPr>
        <w:t>О внесении изменений в муниципальную программу</w:t>
      </w:r>
      <w:r w:rsidR="00593277">
        <w:rPr>
          <w:sz w:val="28"/>
          <w:szCs w:val="28"/>
        </w:rPr>
        <w:t xml:space="preserve"> </w:t>
      </w:r>
      <w:r w:rsidR="00D57871" w:rsidRPr="000506E9">
        <w:rPr>
          <w:spacing w:val="-1"/>
          <w:sz w:val="28"/>
          <w:szCs w:val="28"/>
        </w:rPr>
        <w:t>«Развитие дорожной сети, обеспечение безопасности</w:t>
      </w:r>
      <w:r w:rsidR="00593277">
        <w:rPr>
          <w:spacing w:val="-1"/>
          <w:sz w:val="28"/>
          <w:szCs w:val="28"/>
        </w:rPr>
        <w:t xml:space="preserve"> </w:t>
      </w:r>
      <w:r w:rsidR="00D57871" w:rsidRPr="000506E9">
        <w:rPr>
          <w:spacing w:val="-1"/>
          <w:sz w:val="28"/>
          <w:szCs w:val="28"/>
        </w:rPr>
        <w:t>дорожного движения и транспортное обслуживание населения в Новоалександровском городском округе Ставропольского края»</w:t>
      </w:r>
      <w:r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</w:t>
      </w:r>
      <w:r w:rsidR="00DD72A9">
        <w:rPr>
          <w:sz w:val="28"/>
          <w:szCs w:val="28"/>
        </w:rPr>
        <w:t>ского края от 29</w:t>
      </w:r>
      <w:r w:rsidR="00C17433">
        <w:rPr>
          <w:sz w:val="28"/>
          <w:szCs w:val="28"/>
        </w:rPr>
        <w:t xml:space="preserve"> декабря </w:t>
      </w:r>
      <w:r w:rsidR="00DD72A9">
        <w:rPr>
          <w:sz w:val="28"/>
          <w:szCs w:val="28"/>
        </w:rPr>
        <w:t>201</w:t>
      </w:r>
      <w:r w:rsidR="00D57871">
        <w:rPr>
          <w:sz w:val="28"/>
          <w:szCs w:val="28"/>
        </w:rPr>
        <w:t>8</w:t>
      </w:r>
      <w:r w:rsidR="000B18F5">
        <w:rPr>
          <w:sz w:val="28"/>
          <w:szCs w:val="28"/>
        </w:rPr>
        <w:t xml:space="preserve"> года </w:t>
      </w:r>
      <w:r w:rsidR="00DD72A9">
        <w:rPr>
          <w:sz w:val="28"/>
          <w:szCs w:val="28"/>
        </w:rPr>
        <w:t>№</w:t>
      </w:r>
      <w:r w:rsidR="00D57871">
        <w:rPr>
          <w:sz w:val="28"/>
          <w:szCs w:val="28"/>
        </w:rPr>
        <w:t>2129</w:t>
      </w:r>
    </w:p>
    <w:p w:rsidR="003812B8" w:rsidRDefault="003812B8" w:rsidP="003812B8">
      <w:pPr>
        <w:shd w:val="clear" w:color="auto" w:fill="FFFFFF"/>
        <w:spacing w:line="300" w:lineRule="exact"/>
        <w:jc w:val="center"/>
        <w:rPr>
          <w:i/>
          <w:sz w:val="28"/>
          <w:szCs w:val="28"/>
        </w:rPr>
      </w:pPr>
    </w:p>
    <w:p w:rsidR="00693855" w:rsidRPr="002B0C7F" w:rsidRDefault="00693855" w:rsidP="003812B8">
      <w:pPr>
        <w:shd w:val="clear" w:color="auto" w:fill="FFFFFF"/>
        <w:spacing w:line="300" w:lineRule="exact"/>
        <w:jc w:val="center"/>
        <w:rPr>
          <w:i/>
          <w:sz w:val="28"/>
          <w:szCs w:val="28"/>
        </w:rPr>
      </w:pPr>
    </w:p>
    <w:p w:rsidR="00860471" w:rsidRPr="00A1320B" w:rsidRDefault="00860471" w:rsidP="00860471">
      <w:pPr>
        <w:pStyle w:val="ConsPlusNormal"/>
        <w:ind w:firstLine="709"/>
        <w:jc w:val="both"/>
      </w:pPr>
      <w:r w:rsidRPr="00A1320B"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Ставропольского края от 01</w:t>
      </w:r>
      <w:r>
        <w:t xml:space="preserve"> ноября </w:t>
      </w:r>
      <w:r w:rsidRPr="00A1320B">
        <w:t xml:space="preserve">2017 № 3 «Об утверждении Порядка разработки, реализации и оценки эффективности муниципальных программ 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</w:t>
      </w:r>
      <w:r>
        <w:t>Ставропольского края»</w:t>
      </w:r>
      <w:r w:rsidRPr="00A1320B">
        <w:t xml:space="preserve">, постановлением администрации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Ставропольского края от 01</w:t>
      </w:r>
      <w:r>
        <w:t xml:space="preserve"> ноября </w:t>
      </w:r>
      <w:r w:rsidRPr="00A1320B">
        <w:t xml:space="preserve">2017 № 4 «Об утверждении Методических указаний по разработке и реализации муниципальных программ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Ставропольского края», </w:t>
      </w:r>
      <w:r>
        <w:t xml:space="preserve">постановлением </w:t>
      </w:r>
      <w:r w:rsidRPr="00A1320B">
        <w:t xml:space="preserve">администрации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Ставропольского края от </w:t>
      </w:r>
      <w:r>
        <w:t>21 августа 2019 № 1256</w:t>
      </w:r>
      <w:r w:rsidRPr="00A1320B">
        <w:t xml:space="preserve"> «Об утверждении </w:t>
      </w:r>
      <w:r>
        <w:t>перечня муниципальных программ, планируемых к реализации в Новоалександровском городском округе Ставропольского края в 2020 году</w:t>
      </w:r>
      <w:r w:rsidRPr="00A1320B">
        <w:t>»</w:t>
      </w:r>
      <w:r>
        <w:t xml:space="preserve">, </w:t>
      </w:r>
      <w:r w:rsidRPr="002D6A7B">
        <w:t xml:space="preserve">руководствуясь решением Совета депутатов </w:t>
      </w:r>
      <w:proofErr w:type="spellStart"/>
      <w:r w:rsidRPr="002D6A7B">
        <w:t>Новоалександровского</w:t>
      </w:r>
      <w:proofErr w:type="spellEnd"/>
      <w:r w:rsidRPr="002D6A7B">
        <w:t xml:space="preserve"> городского округа Ставропольского края первого созыва от </w:t>
      </w:r>
      <w:r w:rsidR="00252885">
        <w:t>17</w:t>
      </w:r>
      <w:r w:rsidR="00CE772D">
        <w:t xml:space="preserve"> </w:t>
      </w:r>
      <w:r w:rsidR="00252885">
        <w:t>сентября</w:t>
      </w:r>
      <w:r>
        <w:t xml:space="preserve"> 2020</w:t>
      </w:r>
      <w:r w:rsidRPr="002D6A7B">
        <w:t xml:space="preserve"> года № </w:t>
      </w:r>
      <w:r w:rsidR="00252885">
        <w:t>39</w:t>
      </w:r>
      <w:r>
        <w:t>/</w:t>
      </w:r>
      <w:r w:rsidR="00CE772D">
        <w:t>39</w:t>
      </w:r>
      <w:r w:rsidR="00252885">
        <w:t>6</w:t>
      </w:r>
      <w:r w:rsidRPr="002D6A7B">
        <w:t xml:space="preserve"> </w:t>
      </w:r>
      <w:r>
        <w:br/>
      </w:r>
      <w:r w:rsidRPr="002D6A7B">
        <w:t>«</w:t>
      </w:r>
      <w:r w:rsidRPr="009F7400">
        <w:t xml:space="preserve">О внесении изменений в решение Совета депутатов </w:t>
      </w:r>
      <w:proofErr w:type="spellStart"/>
      <w:r w:rsidRPr="009F7400">
        <w:t>Новоалександровского</w:t>
      </w:r>
      <w:proofErr w:type="spellEnd"/>
      <w:r w:rsidRPr="009F7400">
        <w:t xml:space="preserve"> городского округа Ставропольского края от 10 декабря 2019 года № 32/344 «О бюджете </w:t>
      </w:r>
      <w:proofErr w:type="spellStart"/>
      <w:r w:rsidRPr="009F7400">
        <w:t>Новоалександровского</w:t>
      </w:r>
      <w:proofErr w:type="spellEnd"/>
      <w:r w:rsidRPr="009F7400">
        <w:t xml:space="preserve"> городского округа Ставропольского края на 2020 год и плановый период 2021 и 2022 годов»</w:t>
      </w:r>
      <w:r>
        <w:t xml:space="preserve">, </w:t>
      </w:r>
      <w:r w:rsidRPr="00A1320B">
        <w:t xml:space="preserve">администрация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Ставропольского края</w:t>
      </w:r>
    </w:p>
    <w:p w:rsidR="00D57871" w:rsidRDefault="00D57871" w:rsidP="00D57871">
      <w:pPr>
        <w:contextualSpacing/>
        <w:jc w:val="both"/>
        <w:rPr>
          <w:sz w:val="28"/>
          <w:szCs w:val="28"/>
        </w:rPr>
      </w:pPr>
    </w:p>
    <w:p w:rsidR="00911EE7" w:rsidRDefault="00911EE7" w:rsidP="00D57871">
      <w:pPr>
        <w:contextualSpacing/>
        <w:jc w:val="both"/>
        <w:rPr>
          <w:sz w:val="28"/>
          <w:szCs w:val="28"/>
        </w:rPr>
      </w:pPr>
    </w:p>
    <w:p w:rsidR="003812B8" w:rsidRPr="00693855" w:rsidRDefault="003812B8" w:rsidP="003812B8">
      <w:pPr>
        <w:spacing w:line="300" w:lineRule="exact"/>
        <w:rPr>
          <w:b/>
          <w:sz w:val="28"/>
          <w:szCs w:val="28"/>
        </w:rPr>
      </w:pPr>
      <w:r w:rsidRPr="00693855">
        <w:rPr>
          <w:b/>
          <w:sz w:val="28"/>
          <w:szCs w:val="28"/>
        </w:rPr>
        <w:t>ПОСТАНОВЛЯЕТ:</w:t>
      </w:r>
    </w:p>
    <w:p w:rsidR="00693855" w:rsidRDefault="00693855" w:rsidP="003812B8">
      <w:pPr>
        <w:spacing w:line="300" w:lineRule="exact"/>
        <w:rPr>
          <w:sz w:val="28"/>
          <w:szCs w:val="28"/>
        </w:rPr>
      </w:pPr>
    </w:p>
    <w:p w:rsidR="00911EE7" w:rsidRPr="002B0C7F" w:rsidRDefault="00911EE7" w:rsidP="003812B8">
      <w:pPr>
        <w:spacing w:line="300" w:lineRule="exact"/>
        <w:rPr>
          <w:sz w:val="28"/>
          <w:szCs w:val="28"/>
        </w:rPr>
      </w:pPr>
    </w:p>
    <w:p w:rsidR="003812B8" w:rsidRDefault="00D57871" w:rsidP="006F2812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21D0F">
        <w:rPr>
          <w:sz w:val="28"/>
          <w:szCs w:val="28"/>
        </w:rPr>
        <w:t xml:space="preserve">Внести </w:t>
      </w:r>
      <w:r w:rsidR="002246E8">
        <w:rPr>
          <w:sz w:val="28"/>
          <w:szCs w:val="28"/>
        </w:rPr>
        <w:t xml:space="preserve">следующие изменения </w:t>
      </w:r>
      <w:r w:rsidR="003812B8" w:rsidRPr="00967043">
        <w:rPr>
          <w:sz w:val="28"/>
          <w:szCs w:val="28"/>
        </w:rPr>
        <w:t xml:space="preserve">в муниципальную программу </w:t>
      </w:r>
      <w:r w:rsidR="003812B8" w:rsidRPr="00967043">
        <w:rPr>
          <w:spacing w:val="-1"/>
          <w:sz w:val="28"/>
          <w:szCs w:val="28"/>
        </w:rPr>
        <w:t>«</w:t>
      </w:r>
      <w:r w:rsidRPr="000506E9">
        <w:rPr>
          <w:spacing w:val="-1"/>
          <w:sz w:val="28"/>
          <w:szCs w:val="28"/>
        </w:rPr>
        <w:t>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</w:t>
      </w:r>
      <w:r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 от 29</w:t>
      </w:r>
      <w:r w:rsidR="00C17433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2018 </w:t>
      </w:r>
      <w:r w:rsidR="000B18F5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№2129</w:t>
      </w:r>
      <w:r w:rsidR="002246E8">
        <w:rPr>
          <w:sz w:val="28"/>
          <w:szCs w:val="28"/>
        </w:rPr>
        <w:t xml:space="preserve"> (в редакции </w:t>
      </w:r>
      <w:r w:rsidR="000067A7">
        <w:rPr>
          <w:sz w:val="28"/>
          <w:szCs w:val="28"/>
        </w:rPr>
        <w:t>постановлени</w:t>
      </w:r>
      <w:r w:rsidR="002D0585">
        <w:rPr>
          <w:sz w:val="28"/>
          <w:szCs w:val="28"/>
        </w:rPr>
        <w:t>й</w:t>
      </w:r>
      <w:r w:rsidR="000067A7">
        <w:rPr>
          <w:sz w:val="28"/>
          <w:szCs w:val="28"/>
        </w:rPr>
        <w:t xml:space="preserve"> администрации </w:t>
      </w:r>
      <w:proofErr w:type="spellStart"/>
      <w:r w:rsidR="000067A7">
        <w:rPr>
          <w:sz w:val="28"/>
          <w:szCs w:val="28"/>
        </w:rPr>
        <w:t>Новоалександровского</w:t>
      </w:r>
      <w:proofErr w:type="spellEnd"/>
      <w:r w:rsidR="000067A7">
        <w:rPr>
          <w:sz w:val="28"/>
          <w:szCs w:val="28"/>
        </w:rPr>
        <w:t xml:space="preserve"> городского округа Ставропольского края </w:t>
      </w:r>
      <w:r w:rsidR="002D0585">
        <w:rPr>
          <w:sz w:val="28"/>
          <w:szCs w:val="28"/>
        </w:rPr>
        <w:t xml:space="preserve">от 17 июля 2020 года №939, </w:t>
      </w:r>
      <w:r w:rsidR="002246E8" w:rsidRPr="004F3D20">
        <w:rPr>
          <w:sz w:val="28"/>
          <w:szCs w:val="28"/>
        </w:rPr>
        <w:t xml:space="preserve">от </w:t>
      </w:r>
      <w:r w:rsidR="004F3D20" w:rsidRPr="004F3D20">
        <w:rPr>
          <w:sz w:val="28"/>
          <w:szCs w:val="28"/>
        </w:rPr>
        <w:t>03</w:t>
      </w:r>
      <w:r w:rsidR="002246E8" w:rsidRPr="004F3D20">
        <w:rPr>
          <w:sz w:val="28"/>
          <w:szCs w:val="28"/>
        </w:rPr>
        <w:t xml:space="preserve"> </w:t>
      </w:r>
      <w:r w:rsidR="004F3D20" w:rsidRPr="004F3D20">
        <w:rPr>
          <w:sz w:val="28"/>
          <w:szCs w:val="28"/>
        </w:rPr>
        <w:t>августа</w:t>
      </w:r>
      <w:r w:rsidR="002246E8" w:rsidRPr="004F3D20">
        <w:rPr>
          <w:sz w:val="28"/>
          <w:szCs w:val="28"/>
        </w:rPr>
        <w:t xml:space="preserve"> 2020</w:t>
      </w:r>
      <w:r w:rsidR="0090420F" w:rsidRPr="004F3D20">
        <w:rPr>
          <w:sz w:val="28"/>
          <w:szCs w:val="28"/>
        </w:rPr>
        <w:t xml:space="preserve"> года </w:t>
      </w:r>
      <w:r w:rsidR="002246E8" w:rsidRPr="004F3D20">
        <w:rPr>
          <w:sz w:val="28"/>
          <w:szCs w:val="28"/>
        </w:rPr>
        <w:t>№</w:t>
      </w:r>
      <w:r w:rsidR="004F3D20" w:rsidRPr="004F3D20">
        <w:rPr>
          <w:sz w:val="28"/>
          <w:szCs w:val="28"/>
        </w:rPr>
        <w:t>1009</w:t>
      </w:r>
      <w:r w:rsidR="00C850B1">
        <w:rPr>
          <w:sz w:val="28"/>
          <w:szCs w:val="28"/>
        </w:rPr>
        <w:t xml:space="preserve">, от </w:t>
      </w:r>
      <w:r w:rsidR="00F3067A">
        <w:rPr>
          <w:sz w:val="28"/>
          <w:szCs w:val="28"/>
        </w:rPr>
        <w:t>16 сентября 2020 года №1276</w:t>
      </w:r>
      <w:r w:rsidR="002246E8" w:rsidRPr="004F3D20">
        <w:rPr>
          <w:sz w:val="28"/>
          <w:szCs w:val="28"/>
        </w:rPr>
        <w:t>):</w:t>
      </w:r>
    </w:p>
    <w:p w:rsidR="002246E8" w:rsidRDefault="002246E8" w:rsidP="005E6A59">
      <w:pPr>
        <w:pStyle w:val="ConsPlusNormal"/>
        <w:numPr>
          <w:ilvl w:val="1"/>
          <w:numId w:val="8"/>
        </w:numPr>
        <w:ind w:left="0" w:firstLine="709"/>
        <w:jc w:val="both"/>
      </w:pPr>
      <w:r>
        <w:lastRenderedPageBreak/>
        <w:t>В паспорте муниципальной программы раздел «Объемы и источники финансового обеспечения Программы» изложить в следующей редакции:</w:t>
      </w:r>
    </w:p>
    <w:tbl>
      <w:tblPr>
        <w:tblW w:w="97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9"/>
        <w:gridCol w:w="7590"/>
      </w:tblGrid>
      <w:tr w:rsidR="002246E8" w:rsidRPr="00C75C15" w:rsidTr="002246E8">
        <w:trPr>
          <w:trHeight w:val="1259"/>
        </w:trPr>
        <w:tc>
          <w:tcPr>
            <w:tcW w:w="2149" w:type="dxa"/>
          </w:tcPr>
          <w:p w:rsidR="002246E8" w:rsidRPr="00EE5DC3" w:rsidRDefault="002246E8" w:rsidP="002246E8">
            <w:pPr>
              <w:shd w:val="clear" w:color="auto" w:fill="FFFFFF"/>
              <w:ind w:left="5"/>
            </w:pPr>
            <w:r w:rsidRPr="009C76DD">
              <w:rPr>
                <w:spacing w:val="-3"/>
                <w:sz w:val="28"/>
                <w:szCs w:val="28"/>
              </w:rPr>
              <w:t>Объемы и источники</w:t>
            </w:r>
          </w:p>
          <w:p w:rsidR="002246E8" w:rsidRPr="009C76DD" w:rsidRDefault="002246E8" w:rsidP="002246E8">
            <w:pPr>
              <w:shd w:val="clear" w:color="auto" w:fill="FFFFFF"/>
              <w:ind w:left="5"/>
              <w:rPr>
                <w:spacing w:val="-5"/>
                <w:sz w:val="28"/>
                <w:szCs w:val="28"/>
              </w:rPr>
            </w:pPr>
            <w:r w:rsidRPr="009C76DD">
              <w:rPr>
                <w:spacing w:val="-2"/>
                <w:sz w:val="28"/>
                <w:szCs w:val="28"/>
              </w:rPr>
              <w:t xml:space="preserve">Финансового обеспечения </w:t>
            </w:r>
            <w:r>
              <w:rPr>
                <w:spacing w:val="-3"/>
                <w:sz w:val="28"/>
                <w:szCs w:val="28"/>
              </w:rPr>
              <w:t>П</w:t>
            </w:r>
            <w:r w:rsidRPr="009C76DD">
              <w:rPr>
                <w:spacing w:val="-3"/>
                <w:sz w:val="28"/>
                <w:szCs w:val="28"/>
              </w:rPr>
              <w:t>рограммы</w:t>
            </w:r>
          </w:p>
        </w:tc>
        <w:tc>
          <w:tcPr>
            <w:tcW w:w="7590" w:type="dxa"/>
          </w:tcPr>
          <w:p w:rsidR="002246E8" w:rsidRDefault="002246E8" w:rsidP="002246E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финансового обеспечения Программы составит</w:t>
            </w:r>
            <w:r w:rsidRPr="00F92CB4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="00C850B1">
              <w:rPr>
                <w:color w:val="000000"/>
                <w:sz w:val="28"/>
                <w:szCs w:val="28"/>
              </w:rPr>
              <w:t>418 080,19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92CB4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., в том числе по источникам финансового обеспечения:</w:t>
            </w:r>
          </w:p>
          <w:p w:rsidR="004F3D20" w:rsidRDefault="004F3D20" w:rsidP="002246E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246E8" w:rsidRDefault="002246E8" w:rsidP="002246E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счет средств бюджета Ставропольского края (средства краевого бюджета) – 189 </w:t>
            </w:r>
            <w:r w:rsidR="002836BB">
              <w:rPr>
                <w:sz w:val="28"/>
                <w:szCs w:val="28"/>
              </w:rPr>
              <w:t>666</w:t>
            </w:r>
            <w:r>
              <w:rPr>
                <w:sz w:val="28"/>
                <w:szCs w:val="28"/>
              </w:rPr>
              <w:t>,</w:t>
            </w:r>
            <w:r w:rsidR="002836B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1 </w:t>
            </w:r>
            <w:r w:rsidRPr="00FA1B82">
              <w:rPr>
                <w:sz w:val="28"/>
                <w:szCs w:val="28"/>
              </w:rPr>
              <w:t>тыс. рублей</w:t>
            </w:r>
          </w:p>
          <w:p w:rsidR="002246E8" w:rsidRDefault="002246E8" w:rsidP="002246E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FA1B82">
              <w:rPr>
                <w:sz w:val="28"/>
                <w:szCs w:val="28"/>
              </w:rPr>
              <w:t>в</w:t>
            </w:r>
            <w:proofErr w:type="gramEnd"/>
            <w:r w:rsidRPr="00FA1B82">
              <w:rPr>
                <w:sz w:val="28"/>
                <w:szCs w:val="28"/>
              </w:rPr>
              <w:t xml:space="preserve"> том числе по годам:</w:t>
            </w:r>
          </w:p>
          <w:p w:rsidR="002246E8" w:rsidRPr="00FA1B82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33 451,71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246E8" w:rsidRPr="00FA1B82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 w:rsidR="002836BB">
              <w:rPr>
                <w:rFonts w:ascii="Times New Roman" w:hAnsi="Times New Roman" w:cs="Times New Roman"/>
                <w:sz w:val="28"/>
                <w:szCs w:val="28"/>
              </w:rPr>
              <w:t>156 214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836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246E8" w:rsidRPr="00FA1B82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246E8" w:rsidRPr="00FA1B82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246E8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246E8" w:rsidRDefault="002246E8" w:rsidP="002246E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20747">
              <w:rPr>
                <w:sz w:val="28"/>
                <w:szCs w:val="28"/>
              </w:rPr>
              <w:t>2024 г</w:t>
            </w:r>
            <w:r>
              <w:rPr>
                <w:sz w:val="28"/>
                <w:szCs w:val="28"/>
              </w:rPr>
              <w:t xml:space="preserve"> - 0,00 тыс. рублей</w:t>
            </w:r>
          </w:p>
          <w:p w:rsidR="004F3D20" w:rsidRDefault="004F3D20" w:rsidP="002246E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246E8" w:rsidRDefault="002246E8" w:rsidP="002246E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FA1B82">
              <w:rPr>
                <w:sz w:val="28"/>
                <w:szCs w:val="28"/>
              </w:rPr>
              <w:t>за</w:t>
            </w:r>
            <w:proofErr w:type="gramEnd"/>
            <w:r w:rsidRPr="00FA1B82">
              <w:rPr>
                <w:sz w:val="28"/>
                <w:szCs w:val="28"/>
              </w:rPr>
              <w:t xml:space="preserve"> счет средств бюджета </w:t>
            </w:r>
            <w:proofErr w:type="spellStart"/>
            <w:r w:rsidRPr="00FA1B82">
              <w:rPr>
                <w:sz w:val="28"/>
                <w:szCs w:val="28"/>
              </w:rPr>
              <w:t>Новоалександровского</w:t>
            </w:r>
            <w:proofErr w:type="spellEnd"/>
            <w:r w:rsidRPr="00FA1B82"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городского округа</w:t>
            </w:r>
            <w:r>
              <w:rPr>
                <w:sz w:val="28"/>
                <w:szCs w:val="28"/>
              </w:rPr>
              <w:t xml:space="preserve"> Ставропольского края – </w:t>
            </w:r>
            <w:r w:rsidR="00C850B1">
              <w:rPr>
                <w:sz w:val="28"/>
                <w:szCs w:val="28"/>
              </w:rPr>
              <w:t>227 677,95</w:t>
            </w:r>
            <w:r>
              <w:rPr>
                <w:sz w:val="28"/>
                <w:szCs w:val="28"/>
              </w:rPr>
              <w:t xml:space="preserve"> тыс. рублей</w:t>
            </w:r>
          </w:p>
          <w:p w:rsidR="002246E8" w:rsidRDefault="002246E8" w:rsidP="002246E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FA1B82">
              <w:rPr>
                <w:sz w:val="28"/>
                <w:szCs w:val="28"/>
              </w:rPr>
              <w:t>в</w:t>
            </w:r>
            <w:proofErr w:type="gramEnd"/>
            <w:r w:rsidRPr="00FA1B82">
              <w:rPr>
                <w:sz w:val="28"/>
                <w:szCs w:val="28"/>
              </w:rPr>
              <w:t xml:space="preserve"> том числе по годам:</w:t>
            </w:r>
          </w:p>
          <w:p w:rsidR="002246E8" w:rsidRPr="00FA1B82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47 421,28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246E8" w:rsidRPr="00FA1B82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 w:rsidR="00C850B1">
              <w:rPr>
                <w:rFonts w:ascii="Times New Roman" w:hAnsi="Times New Roman" w:cs="Times New Roman"/>
                <w:sz w:val="28"/>
                <w:szCs w:val="28"/>
              </w:rPr>
              <w:t>54 333,8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246E8" w:rsidRPr="00FA1B82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30 210,0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246E8" w:rsidRPr="00FA1B82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31 904,29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246E8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31 904,29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246E8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747">
              <w:rPr>
                <w:rFonts w:ascii="Times New Roman" w:hAnsi="Times New Roman" w:cs="Times New Roman"/>
                <w:sz w:val="28"/>
                <w:szCs w:val="28"/>
              </w:rPr>
              <w:t>2024 г.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31 904,29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4F3D20" w:rsidRDefault="004F3D20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6E8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счет средств участников программы – 735,73 тыс. рублей</w:t>
            </w:r>
          </w:p>
          <w:p w:rsidR="002246E8" w:rsidRPr="00FA1B82" w:rsidRDefault="002246E8" w:rsidP="002246E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FA1B82">
              <w:rPr>
                <w:sz w:val="28"/>
                <w:szCs w:val="28"/>
              </w:rPr>
              <w:t>в</w:t>
            </w:r>
            <w:proofErr w:type="gramEnd"/>
            <w:r w:rsidRPr="00FA1B82">
              <w:rPr>
                <w:sz w:val="28"/>
                <w:szCs w:val="28"/>
              </w:rPr>
              <w:t xml:space="preserve"> том числе по годам:</w:t>
            </w:r>
          </w:p>
          <w:p w:rsidR="002246E8" w:rsidRPr="00FA1B82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131,18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246E8" w:rsidRPr="00FA1B82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604,55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246E8" w:rsidRPr="00FA1B82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246E8" w:rsidRPr="00FA1B82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246E8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246E8" w:rsidRPr="00C75C15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C75C15">
              <w:rPr>
                <w:rFonts w:ascii="Times New Roman" w:hAnsi="Times New Roman" w:cs="Times New Roman"/>
                <w:sz w:val="28"/>
                <w:szCs w:val="28"/>
              </w:rPr>
              <w:t>2024 г. –0,00 тыс. рублей</w:t>
            </w:r>
          </w:p>
        </w:tc>
      </w:tr>
    </w:tbl>
    <w:p w:rsidR="00911EE7" w:rsidRDefault="00911EE7" w:rsidP="002246E8">
      <w:pPr>
        <w:pStyle w:val="ConsPlusNormal"/>
        <w:ind w:firstLine="567"/>
        <w:jc w:val="both"/>
      </w:pPr>
    </w:p>
    <w:p w:rsidR="002246E8" w:rsidRDefault="002246E8" w:rsidP="002246E8">
      <w:pPr>
        <w:pStyle w:val="ConsPlusNormal"/>
        <w:ind w:firstLine="567"/>
        <w:jc w:val="both"/>
      </w:pPr>
      <w:r>
        <w:t>1.</w:t>
      </w:r>
      <w:r w:rsidR="006F56D0">
        <w:t>2</w:t>
      </w:r>
      <w:r>
        <w:t>.</w:t>
      </w:r>
      <w:r w:rsidRPr="002246E8">
        <w:t xml:space="preserve"> </w:t>
      </w:r>
      <w:r>
        <w:t xml:space="preserve">Приложение </w:t>
      </w:r>
      <w:r w:rsidR="005E6A59">
        <w:t>3</w:t>
      </w:r>
      <w:r>
        <w:t xml:space="preserve"> к </w:t>
      </w:r>
      <w:r w:rsidRPr="00C403D2">
        <w:t>муниципальной</w:t>
      </w:r>
      <w:r>
        <w:t xml:space="preserve"> </w:t>
      </w:r>
      <w:r w:rsidRPr="00C403D2">
        <w:t xml:space="preserve">программе изложить </w:t>
      </w:r>
      <w:r>
        <w:t>в следующей редакции:</w:t>
      </w:r>
    </w:p>
    <w:p w:rsidR="00D83DC8" w:rsidRDefault="00D83DC8" w:rsidP="002246E8">
      <w:pPr>
        <w:shd w:val="clear" w:color="auto" w:fill="FFFFFF"/>
        <w:spacing w:line="300" w:lineRule="exact"/>
        <w:ind w:left="8223" w:firstLine="708"/>
        <w:rPr>
          <w:spacing w:val="-4"/>
          <w:sz w:val="24"/>
          <w:szCs w:val="24"/>
        </w:rPr>
        <w:sectPr w:rsidR="00D83DC8" w:rsidSect="002246E8">
          <w:headerReference w:type="default" r:id="rId8"/>
          <w:pgSz w:w="11906" w:h="16838"/>
          <w:pgMar w:top="567" w:right="567" w:bottom="567" w:left="1531" w:header="709" w:footer="709" w:gutter="0"/>
          <w:cols w:space="708"/>
          <w:titlePg/>
          <w:docGrid w:linePitch="360"/>
        </w:sectPr>
      </w:pPr>
    </w:p>
    <w:tbl>
      <w:tblPr>
        <w:tblW w:w="15264" w:type="dxa"/>
        <w:tblInd w:w="145" w:type="dxa"/>
        <w:tblLayout w:type="fixed"/>
        <w:tblLook w:val="04A0" w:firstRow="1" w:lastRow="0" w:firstColumn="1" w:lastColumn="0" w:noHBand="0" w:noVBand="1"/>
      </w:tblPr>
      <w:tblGrid>
        <w:gridCol w:w="807"/>
        <w:gridCol w:w="1715"/>
        <w:gridCol w:w="5518"/>
        <w:gridCol w:w="1124"/>
        <w:gridCol w:w="1281"/>
        <w:gridCol w:w="1240"/>
        <w:gridCol w:w="1116"/>
        <w:gridCol w:w="1116"/>
        <w:gridCol w:w="1347"/>
      </w:tblGrid>
      <w:tr w:rsidR="002246E8" w:rsidRPr="00E904F2" w:rsidTr="009A5FB3">
        <w:trPr>
          <w:trHeight w:val="2355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</w:pPr>
          </w:p>
        </w:tc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</w:pPr>
          </w:p>
        </w:tc>
        <w:tc>
          <w:tcPr>
            <w:tcW w:w="72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6E8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E904F2">
              <w:rPr>
                <w:color w:val="000000"/>
                <w:sz w:val="24"/>
                <w:szCs w:val="24"/>
              </w:rPr>
              <w:t>Приложение 3</w:t>
            </w:r>
            <w:r w:rsidRPr="00E904F2">
              <w:rPr>
                <w:color w:val="000000"/>
                <w:sz w:val="24"/>
                <w:szCs w:val="24"/>
              </w:rPr>
              <w:br/>
              <w:t xml:space="preserve">к муниципальной программе 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 </w:t>
            </w:r>
          </w:p>
          <w:p w:rsidR="00BE0F9F" w:rsidRPr="00E904F2" w:rsidRDefault="00BE0F9F" w:rsidP="001F413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="00FF67D2">
              <w:rPr>
                <w:color w:val="000000"/>
                <w:sz w:val="24"/>
                <w:szCs w:val="24"/>
              </w:rPr>
              <w:t xml:space="preserve">29 декабря </w:t>
            </w:r>
            <w:r>
              <w:rPr>
                <w:color w:val="000000"/>
                <w:sz w:val="24"/>
                <w:szCs w:val="24"/>
              </w:rPr>
              <w:t>20</w:t>
            </w:r>
            <w:r w:rsidR="00FF67D2">
              <w:rPr>
                <w:color w:val="000000"/>
                <w:sz w:val="24"/>
                <w:szCs w:val="24"/>
              </w:rPr>
              <w:t>18</w:t>
            </w:r>
            <w:r>
              <w:rPr>
                <w:color w:val="000000"/>
                <w:sz w:val="24"/>
                <w:szCs w:val="24"/>
              </w:rPr>
              <w:t xml:space="preserve"> года №</w:t>
            </w:r>
            <w:r w:rsidR="001F4131">
              <w:rPr>
                <w:color w:val="000000"/>
                <w:sz w:val="24"/>
                <w:szCs w:val="24"/>
              </w:rPr>
              <w:t>2129</w:t>
            </w:r>
          </w:p>
        </w:tc>
      </w:tr>
      <w:tr w:rsidR="002246E8" w:rsidRPr="00E904F2" w:rsidTr="009A5FB3">
        <w:trPr>
          <w:trHeight w:val="930"/>
        </w:trPr>
        <w:tc>
          <w:tcPr>
            <w:tcW w:w="152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ОБЪЕМЫ И ИСТ</w:t>
            </w:r>
            <w:r>
              <w:rPr>
                <w:color w:val="000000"/>
                <w:sz w:val="24"/>
                <w:szCs w:val="24"/>
              </w:rPr>
              <w:t xml:space="preserve">ОЧНИКИ </w:t>
            </w:r>
            <w:r>
              <w:rPr>
                <w:color w:val="000000"/>
                <w:sz w:val="24"/>
                <w:szCs w:val="24"/>
              </w:rPr>
              <w:br/>
              <w:t>финансового обеспечения</w:t>
            </w:r>
            <w:r w:rsidRPr="00E904F2">
              <w:rPr>
                <w:color w:val="000000"/>
                <w:sz w:val="24"/>
                <w:szCs w:val="24"/>
              </w:rPr>
              <w:t xml:space="preserve"> муниципальной программы 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 </w:t>
            </w:r>
            <w:proofErr w:type="gramStart"/>
            <w:r w:rsidRPr="00E904F2">
              <w:rPr>
                <w:color w:val="000000"/>
                <w:sz w:val="24"/>
                <w:szCs w:val="24"/>
              </w:rPr>
              <w:t>&lt; *</w:t>
            </w:r>
            <w:proofErr w:type="gramEnd"/>
            <w:r w:rsidRPr="00E904F2">
              <w:rPr>
                <w:color w:val="000000"/>
                <w:sz w:val="24"/>
                <w:szCs w:val="24"/>
              </w:rPr>
              <w:t xml:space="preserve"> &gt; </w:t>
            </w:r>
          </w:p>
        </w:tc>
      </w:tr>
      <w:tr w:rsidR="002246E8" w:rsidRPr="00E904F2" w:rsidTr="009A5FB3">
        <w:trPr>
          <w:trHeight w:val="810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Наименование Программы, основного мероприятия и мероприятия программы</w:t>
            </w:r>
          </w:p>
        </w:tc>
        <w:tc>
          <w:tcPr>
            <w:tcW w:w="5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основному мероприятию и мероприятию Программы</w:t>
            </w:r>
          </w:p>
        </w:tc>
        <w:tc>
          <w:tcPr>
            <w:tcW w:w="72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Объем финансового обеспечения по годам (тыс. рублей)</w:t>
            </w:r>
          </w:p>
        </w:tc>
      </w:tr>
      <w:tr w:rsidR="002246E8" w:rsidRPr="00E904F2" w:rsidTr="009A5FB3">
        <w:trPr>
          <w:trHeight w:val="495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2246E8" w:rsidRPr="00E904F2" w:rsidTr="009A5FB3">
        <w:trPr>
          <w:trHeight w:val="31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9</w:t>
            </w:r>
          </w:p>
        </w:tc>
      </w:tr>
      <w:tr w:rsidR="002246E8" w:rsidRPr="00E904F2" w:rsidTr="009A5FB3">
        <w:trPr>
          <w:trHeight w:val="6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края", всего:</w:t>
            </w:r>
          </w:p>
        </w:tc>
      </w:tr>
      <w:tr w:rsidR="002246E8" w:rsidRPr="00E904F2" w:rsidTr="009A5FB3">
        <w:trPr>
          <w:trHeight w:val="99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81004,17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012B5B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211153,15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30210,0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31904,29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31904,29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31904,29</w:t>
            </w:r>
          </w:p>
        </w:tc>
      </w:tr>
      <w:tr w:rsidR="009A5FB3" w:rsidRPr="00E904F2" w:rsidTr="009A5FB3">
        <w:trPr>
          <w:trHeight w:val="37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FB3" w:rsidRPr="00B315E0" w:rsidRDefault="009A5FB3" w:rsidP="009A5FB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4102C5">
              <w:rPr>
                <w:b/>
                <w:color w:val="000000"/>
                <w:sz w:val="24"/>
                <w:szCs w:val="24"/>
              </w:rPr>
              <w:t>33451,71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FB3" w:rsidRPr="009A5FB3" w:rsidRDefault="009A5FB3" w:rsidP="009A5FB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9A5FB3">
              <w:rPr>
                <w:b/>
                <w:color w:val="000000"/>
                <w:sz w:val="24"/>
                <w:szCs w:val="24"/>
              </w:rPr>
              <w:t>156214,8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9A5FB3" w:rsidRPr="00E904F2" w:rsidTr="009A5FB3">
        <w:trPr>
          <w:trHeight w:val="63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FB3" w:rsidRPr="00B315E0" w:rsidRDefault="009A5FB3" w:rsidP="009A5FB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47421,28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FB3" w:rsidRPr="00012B5B" w:rsidRDefault="00012B5B" w:rsidP="009A5FB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012B5B">
              <w:rPr>
                <w:b/>
                <w:color w:val="000000"/>
                <w:sz w:val="24"/>
                <w:szCs w:val="24"/>
              </w:rPr>
              <w:t>54333,8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30210,0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31904,29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31904,29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31904,29</w:t>
            </w:r>
          </w:p>
        </w:tc>
      </w:tr>
      <w:tr w:rsidR="009A5FB3" w:rsidRPr="00E904F2" w:rsidTr="009A5FB3">
        <w:trPr>
          <w:trHeight w:val="40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B3" w:rsidRPr="00B315E0" w:rsidRDefault="009A5FB3" w:rsidP="009A5FB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4102C5">
              <w:rPr>
                <w:b/>
                <w:color w:val="000000"/>
                <w:sz w:val="24"/>
                <w:szCs w:val="24"/>
              </w:rPr>
              <w:t>131,18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B3" w:rsidRPr="009A5FB3" w:rsidRDefault="009A5FB3" w:rsidP="009A5FB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9A5FB3">
              <w:rPr>
                <w:b/>
                <w:color w:val="000000"/>
                <w:sz w:val="24"/>
                <w:szCs w:val="24"/>
              </w:rPr>
              <w:t>604,55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246E8" w:rsidRPr="00E904F2" w:rsidTr="009A5FB3">
        <w:trPr>
          <w:trHeight w:val="33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Основное мероприятие: Дорожное хозяйство и обеспечение безопасности дорожного движения, всего</w:t>
            </w:r>
          </w:p>
        </w:tc>
      </w:tr>
      <w:tr w:rsidR="002246E8" w:rsidRPr="00E904F2" w:rsidTr="009A5FB3">
        <w:trPr>
          <w:trHeight w:val="94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81004,17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012B5B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211153,15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30210,0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31904,29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31904,29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31904,29</w:t>
            </w:r>
          </w:p>
        </w:tc>
      </w:tr>
      <w:tr w:rsidR="002246E8" w:rsidRPr="00E904F2" w:rsidTr="009A5FB3">
        <w:trPr>
          <w:trHeight w:val="4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102C5">
              <w:rPr>
                <w:color w:val="000000"/>
                <w:sz w:val="24"/>
                <w:szCs w:val="24"/>
              </w:rPr>
              <w:t>33451,71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9A5F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</w:t>
            </w:r>
            <w:r w:rsidR="009A5FB3">
              <w:rPr>
                <w:color w:val="000000"/>
                <w:sz w:val="24"/>
                <w:szCs w:val="24"/>
              </w:rPr>
              <w:t>214</w:t>
            </w:r>
            <w:r>
              <w:rPr>
                <w:color w:val="000000"/>
                <w:sz w:val="24"/>
                <w:szCs w:val="24"/>
              </w:rPr>
              <w:t>,</w:t>
            </w:r>
            <w:r w:rsidR="009A5FB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61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47421,28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012B5B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54333,8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30210,0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31904,29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365E80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5E80">
              <w:rPr>
                <w:bCs/>
                <w:color w:val="000000"/>
                <w:sz w:val="24"/>
                <w:szCs w:val="24"/>
              </w:rPr>
              <w:t>31904,29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365E80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5E80">
              <w:rPr>
                <w:bCs/>
                <w:color w:val="000000"/>
                <w:sz w:val="24"/>
                <w:szCs w:val="24"/>
              </w:rPr>
              <w:t>31904,29</w:t>
            </w:r>
          </w:p>
        </w:tc>
      </w:tr>
      <w:tr w:rsidR="002246E8" w:rsidRPr="00E904F2" w:rsidTr="009A5FB3">
        <w:trPr>
          <w:trHeight w:val="43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102C5">
              <w:rPr>
                <w:color w:val="000000"/>
                <w:sz w:val="24"/>
                <w:szCs w:val="24"/>
              </w:rPr>
              <w:t>131,18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604,55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37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том числе следующие мероприятия Программы:</w:t>
            </w:r>
          </w:p>
        </w:tc>
      </w:tr>
      <w:tr w:rsidR="002246E8" w:rsidRPr="00E904F2" w:rsidTr="009A5FB3">
        <w:trPr>
          <w:trHeight w:val="69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Содержание и ремонт автомобильных дорог общего пользования местного значения вне границ населенных пунктов в границах городского округа, обеспечение безопасности дорожного движения</w:t>
            </w:r>
          </w:p>
        </w:tc>
      </w:tr>
      <w:tr w:rsidR="002246E8" w:rsidRPr="00E904F2" w:rsidTr="009A5FB3">
        <w:trPr>
          <w:trHeight w:val="105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21672,78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14973,07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15455,71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17150,0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17150,0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17150,0</w:t>
            </w:r>
          </w:p>
        </w:tc>
      </w:tr>
      <w:tr w:rsidR="002246E8" w:rsidRPr="00E904F2" w:rsidTr="009A5FB3">
        <w:trPr>
          <w:trHeight w:val="4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7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D76247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7F81">
              <w:rPr>
                <w:color w:val="000000"/>
                <w:sz w:val="24"/>
                <w:szCs w:val="24"/>
              </w:rPr>
              <w:t>21672,78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14973,07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15455,71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17150,0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AD1DF0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D1DF0">
              <w:rPr>
                <w:bCs/>
                <w:color w:val="000000"/>
                <w:sz w:val="24"/>
                <w:szCs w:val="24"/>
              </w:rPr>
              <w:t>17150,0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AD1DF0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D1DF0">
              <w:rPr>
                <w:bCs/>
                <w:color w:val="000000"/>
                <w:sz w:val="24"/>
                <w:szCs w:val="24"/>
              </w:rPr>
              <w:t>17150,0</w:t>
            </w:r>
          </w:p>
        </w:tc>
      </w:tr>
      <w:tr w:rsidR="002246E8" w:rsidRPr="00E904F2" w:rsidTr="009A5FB3">
        <w:trPr>
          <w:trHeight w:val="64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</w:tr>
      <w:tr w:rsidR="002246E8" w:rsidRPr="00E904F2" w:rsidTr="009A5FB3">
        <w:trPr>
          <w:trHeight w:val="9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0A7F81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A7F81">
              <w:rPr>
                <w:b/>
                <w:bCs/>
                <w:sz w:val="24"/>
                <w:szCs w:val="24"/>
              </w:rPr>
              <w:t>22870,36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B06F77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27617,57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14754,29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14754,29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14754,29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14754,29</w:t>
            </w:r>
          </w:p>
        </w:tc>
      </w:tr>
      <w:tr w:rsidR="002246E8" w:rsidRPr="00E904F2" w:rsidTr="009A5FB3">
        <w:trPr>
          <w:trHeight w:val="36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0A7F81" w:rsidRDefault="002246E8" w:rsidP="002246E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7F81">
              <w:rPr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7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0A7F81" w:rsidRDefault="002246E8" w:rsidP="002246E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7F81">
              <w:rPr>
                <w:sz w:val="24"/>
                <w:szCs w:val="24"/>
              </w:rPr>
              <w:t>22870,36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B06F77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27617,57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14754,29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14754,29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AD1DF0" w:rsidRDefault="002246E8" w:rsidP="002246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AD1DF0">
              <w:rPr>
                <w:bCs/>
                <w:color w:val="000000"/>
                <w:sz w:val="24"/>
                <w:szCs w:val="24"/>
              </w:rPr>
              <w:t>14754,29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AD1DF0" w:rsidRDefault="002246E8" w:rsidP="002246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AD1DF0">
              <w:rPr>
                <w:bCs/>
                <w:color w:val="000000"/>
                <w:sz w:val="24"/>
                <w:szCs w:val="24"/>
              </w:rPr>
              <w:t>14754,29</w:t>
            </w:r>
          </w:p>
        </w:tc>
      </w:tr>
      <w:tr w:rsidR="002246E8" w:rsidRPr="00E904F2" w:rsidTr="009A5FB3">
        <w:trPr>
          <w:trHeight w:val="4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городских округах и городских поселениях</w:t>
            </w:r>
          </w:p>
        </w:tc>
      </w:tr>
      <w:tr w:rsidR="002246E8" w:rsidRPr="00E904F2" w:rsidTr="009A5FB3">
        <w:trPr>
          <w:trHeight w:val="94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12628,09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80188,26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34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0A7F81" w:rsidRDefault="002246E8" w:rsidP="002246E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7F81">
              <w:rPr>
                <w:sz w:val="24"/>
                <w:szCs w:val="24"/>
              </w:rPr>
              <w:t>11914,93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74160,28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64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0A7F81" w:rsidRDefault="002246E8" w:rsidP="002246E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7F81">
              <w:rPr>
                <w:sz w:val="24"/>
                <w:szCs w:val="24"/>
              </w:rPr>
              <w:t>713,16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6027,98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10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Проектирование</w:t>
            </w:r>
            <w:r w:rsidRPr="001A53EE">
              <w:rPr>
                <w:color w:val="000000"/>
                <w:sz w:val="24"/>
                <w:szCs w:val="24"/>
              </w:rPr>
              <w:t>,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</w:tr>
      <w:tr w:rsidR="002246E8" w:rsidRPr="00E904F2" w:rsidTr="009A5FB3">
        <w:trPr>
          <w:trHeight w:val="94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78919,98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37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78130,78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64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69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Разработка проектов организации дорожного движения автомобильных дорог общего пользования, находящихся в собственности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</w:tr>
      <w:tr w:rsidR="002246E8" w:rsidRPr="00E904F2" w:rsidTr="009A5FB3">
        <w:trPr>
          <w:trHeight w:val="94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36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58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7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1.6.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Разработка технических паспортов автомобильных дорог общего пользования, находящихся в собственности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</w:tr>
      <w:tr w:rsidR="002246E8" w:rsidRPr="00E904F2" w:rsidTr="009A5FB3">
        <w:trPr>
          <w:trHeight w:val="93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37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61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40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1.7.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</w:tr>
      <w:tr w:rsidR="002246E8" w:rsidRPr="00E904F2" w:rsidTr="009A5FB3">
        <w:trPr>
          <w:trHeight w:val="96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247">
              <w:rPr>
                <w:b/>
                <w:bCs/>
                <w:color w:val="000000"/>
                <w:sz w:val="24"/>
                <w:szCs w:val="24"/>
              </w:rPr>
              <w:t>1127,21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C219E0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5881,7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33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0A7F81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7F81">
              <w:rPr>
                <w:color w:val="000000"/>
                <w:sz w:val="24"/>
                <w:szCs w:val="24"/>
              </w:rPr>
              <w:t>723,67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9A5FB3" w:rsidRDefault="009A5FB3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A5FB3">
              <w:rPr>
                <w:color w:val="000000"/>
                <w:sz w:val="24"/>
                <w:szCs w:val="24"/>
              </w:rPr>
              <w:t>3923,74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67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0A7F81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7F81">
              <w:rPr>
                <w:color w:val="000000"/>
                <w:sz w:val="24"/>
                <w:szCs w:val="24"/>
              </w:rPr>
              <w:t>272,36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9A5FB3" w:rsidRDefault="009A5FB3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A5FB3">
              <w:rPr>
                <w:color w:val="000000"/>
                <w:sz w:val="24"/>
                <w:szCs w:val="24"/>
              </w:rPr>
              <w:t>1353,41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31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0A7F81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7F81">
              <w:rPr>
                <w:color w:val="000000"/>
                <w:sz w:val="24"/>
                <w:szCs w:val="24"/>
              </w:rPr>
              <w:t>131,18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604,55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40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1.8.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 за счет средств местного бюджета</w:t>
            </w:r>
          </w:p>
        </w:tc>
      </w:tr>
      <w:tr w:rsidR="002246E8" w:rsidRPr="00E904F2" w:rsidTr="009A5FB3">
        <w:trPr>
          <w:trHeight w:val="93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1416,54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36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7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1416,54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7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1.9.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Реализация мероприятий по устойчивому развитию сельских территорий (Подъезд от а/д Новоалександровск-Григорополисская-гр. Ставропольского края к поселку МТФ-2 СХПК "Россия")</w:t>
            </w:r>
          </w:p>
        </w:tc>
      </w:tr>
      <w:tr w:rsidR="002246E8" w:rsidRPr="00E904F2" w:rsidTr="009A5FB3">
        <w:trPr>
          <w:trHeight w:val="96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247">
              <w:rPr>
                <w:b/>
                <w:bCs/>
                <w:color w:val="000000"/>
                <w:sz w:val="24"/>
                <w:szCs w:val="24"/>
              </w:rPr>
              <w:t>19208,02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40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0A7F81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7F81">
              <w:rPr>
                <w:color w:val="000000"/>
                <w:sz w:val="24"/>
                <w:szCs w:val="24"/>
              </w:rPr>
              <w:t>17490,29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7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FF32AF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76247">
              <w:rPr>
                <w:color w:val="000000"/>
                <w:sz w:val="24"/>
                <w:szCs w:val="24"/>
              </w:rPr>
              <w:t>1717,73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7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Реконструкция автомобильной дороги "станица Григорополисская-совхоз "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Темижбекский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" (ПК 14+450-ПК 17+450)", находящейся в собственности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(проектно-изыскательские работы)</w:t>
            </w:r>
          </w:p>
        </w:tc>
      </w:tr>
      <w:tr w:rsidR="002246E8" w:rsidRPr="00E904F2" w:rsidTr="009A5FB3">
        <w:trPr>
          <w:trHeight w:val="7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AD1DF0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D76247">
              <w:rPr>
                <w:b/>
                <w:color w:val="000000"/>
                <w:sz w:val="24"/>
                <w:szCs w:val="24"/>
              </w:rPr>
              <w:t>3497,71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40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7F81">
              <w:rPr>
                <w:color w:val="000000"/>
                <w:sz w:val="24"/>
                <w:szCs w:val="24"/>
              </w:rPr>
              <w:t>3322,82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7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76247">
              <w:rPr>
                <w:color w:val="000000"/>
                <w:sz w:val="24"/>
                <w:szCs w:val="24"/>
              </w:rPr>
              <w:t>174,89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416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проектно-сметной документации и проведение государственной экспертизы проектно-сметной документации</w:t>
            </w:r>
          </w:p>
        </w:tc>
      </w:tr>
      <w:tr w:rsidR="002246E8" w:rsidRPr="00E904F2" w:rsidTr="009A5FB3">
        <w:trPr>
          <w:trHeight w:val="72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AD1DF0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A9504F" w:rsidRDefault="00B06F77" w:rsidP="002246E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432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552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B06F77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552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44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строительному контролю и техническому обследованию объектов капитального строительства, реконструкции, капитального ремонта</w:t>
            </w:r>
          </w:p>
        </w:tc>
      </w:tr>
      <w:tr w:rsidR="002246E8" w:rsidRPr="00E904F2" w:rsidTr="009A5FB3">
        <w:trPr>
          <w:trHeight w:val="552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AD1DF0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8B75B6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8B75B6">
              <w:rPr>
                <w:b/>
                <w:color w:val="000000"/>
                <w:sz w:val="24"/>
                <w:szCs w:val="24"/>
              </w:rPr>
              <w:t>1716,03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AD1DF0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AD1DF0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AD1DF0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AD1DF0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552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552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1716,03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39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Основное мероприятие: Организация транспортного обслуживания населения</w:t>
            </w:r>
          </w:p>
        </w:tc>
      </w:tr>
      <w:tr w:rsidR="002246E8" w:rsidRPr="00E904F2" w:rsidTr="009A5FB3">
        <w:trPr>
          <w:trHeight w:val="61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 xml:space="preserve">Организация перевозок пассажиров автомобильным транспортом по маршрутам на территории </w:t>
            </w:r>
            <w:proofErr w:type="spellStart"/>
            <w:r w:rsidRPr="001A53EE">
              <w:rPr>
                <w:b/>
                <w:bCs/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b/>
                <w:bCs/>
                <w:color w:val="000000"/>
                <w:sz w:val="24"/>
                <w:szCs w:val="24"/>
              </w:rPr>
              <w:t xml:space="preserve"> городского округа</w:t>
            </w:r>
          </w:p>
        </w:tc>
      </w:tr>
      <w:tr w:rsidR="002246E8" w:rsidRPr="00E904F2" w:rsidTr="009A5FB3">
        <w:trPr>
          <w:trHeight w:val="61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2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не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требует финансового обеспечения</w:t>
            </w:r>
          </w:p>
        </w:tc>
      </w:tr>
      <w:tr w:rsidR="002246E8" w:rsidRPr="00E904F2" w:rsidTr="009A5FB3">
        <w:trPr>
          <w:trHeight w:val="4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72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не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требует финансового обеспечения</w:t>
            </w:r>
          </w:p>
        </w:tc>
      </w:tr>
      <w:tr w:rsidR="002246E8" w:rsidRPr="00E904F2" w:rsidTr="009A5FB3">
        <w:trPr>
          <w:trHeight w:val="61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72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не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требует финансового обеспечения</w:t>
            </w:r>
          </w:p>
        </w:tc>
      </w:tr>
    </w:tbl>
    <w:p w:rsidR="00D83DC8" w:rsidRDefault="00D83DC8" w:rsidP="006F2812">
      <w:pPr>
        <w:shd w:val="clear" w:color="auto" w:fill="FFFFFF"/>
        <w:ind w:firstLine="709"/>
        <w:contextualSpacing/>
        <w:jc w:val="both"/>
        <w:rPr>
          <w:sz w:val="28"/>
          <w:szCs w:val="28"/>
        </w:rPr>
        <w:sectPr w:rsidR="00D83DC8" w:rsidSect="00D83DC8">
          <w:pgSz w:w="16838" w:h="11906" w:orient="landscape"/>
          <w:pgMar w:top="1531" w:right="567" w:bottom="567" w:left="567" w:header="709" w:footer="709" w:gutter="0"/>
          <w:cols w:space="708"/>
          <w:titlePg/>
          <w:docGrid w:linePitch="360"/>
        </w:sectPr>
      </w:pPr>
    </w:p>
    <w:p w:rsidR="006E0565" w:rsidRDefault="006F2812" w:rsidP="006F2812">
      <w:pPr>
        <w:ind w:firstLine="709"/>
        <w:jc w:val="both"/>
        <w:rPr>
          <w:sz w:val="28"/>
          <w:szCs w:val="28"/>
        </w:rPr>
      </w:pPr>
      <w:r w:rsidRPr="006F2812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</w:t>
      </w:r>
      <w:r w:rsidR="006E0565" w:rsidRPr="006F2812">
        <w:rPr>
          <w:sz w:val="28"/>
          <w:szCs w:val="28"/>
        </w:rPr>
        <w:t>Контроль</w:t>
      </w:r>
      <w:r w:rsidR="006E0565">
        <w:rPr>
          <w:sz w:val="28"/>
          <w:szCs w:val="28"/>
        </w:rPr>
        <w:t xml:space="preserve"> за</w:t>
      </w:r>
      <w:r w:rsidR="006E0565" w:rsidRPr="006F2812">
        <w:rPr>
          <w:sz w:val="28"/>
          <w:szCs w:val="28"/>
        </w:rPr>
        <w:t xml:space="preserve"> исполнени</w:t>
      </w:r>
      <w:r w:rsidR="006E0565">
        <w:rPr>
          <w:sz w:val="28"/>
          <w:szCs w:val="28"/>
        </w:rPr>
        <w:t>ем</w:t>
      </w:r>
      <w:r w:rsidR="006E0565" w:rsidRPr="006F2812">
        <w:rPr>
          <w:sz w:val="28"/>
          <w:szCs w:val="28"/>
        </w:rPr>
        <w:t xml:space="preserve"> настоящего постановления возложить на заместителя главы администрации </w:t>
      </w:r>
      <w:proofErr w:type="spellStart"/>
      <w:r w:rsidR="006E0565" w:rsidRPr="006F2812">
        <w:rPr>
          <w:sz w:val="28"/>
          <w:szCs w:val="28"/>
        </w:rPr>
        <w:t>Новоалександровского</w:t>
      </w:r>
      <w:proofErr w:type="spellEnd"/>
      <w:r w:rsidR="006E0565" w:rsidRPr="006F2812">
        <w:rPr>
          <w:sz w:val="28"/>
          <w:szCs w:val="28"/>
        </w:rPr>
        <w:t xml:space="preserve"> городского округа Ставропольского края Волочка С.А.</w:t>
      </w:r>
    </w:p>
    <w:p w:rsidR="00593277" w:rsidRDefault="00593277" w:rsidP="006F2812">
      <w:pPr>
        <w:pStyle w:val="ConsPlusNormal"/>
        <w:widowControl w:val="0"/>
        <w:tabs>
          <w:tab w:val="left" w:pos="284"/>
        </w:tabs>
        <w:adjustRightInd/>
        <w:spacing w:line="300" w:lineRule="exact"/>
        <w:ind w:firstLine="709"/>
        <w:jc w:val="both"/>
      </w:pPr>
    </w:p>
    <w:p w:rsidR="006E0565" w:rsidRPr="009C7A0D" w:rsidRDefault="006F2812" w:rsidP="006E0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60471">
        <w:rPr>
          <w:sz w:val="28"/>
          <w:szCs w:val="28"/>
        </w:rPr>
        <w:t>Р</w:t>
      </w:r>
      <w:r w:rsidR="006E0565">
        <w:rPr>
          <w:sz w:val="28"/>
          <w:szCs w:val="28"/>
        </w:rPr>
        <w:t xml:space="preserve">азместить </w:t>
      </w:r>
      <w:r w:rsidR="00860471">
        <w:rPr>
          <w:sz w:val="28"/>
          <w:szCs w:val="28"/>
        </w:rPr>
        <w:t xml:space="preserve">настоящее постановление </w:t>
      </w:r>
      <w:r w:rsidR="006E0565">
        <w:rPr>
          <w:sz w:val="28"/>
          <w:szCs w:val="28"/>
        </w:rPr>
        <w:t xml:space="preserve">на официальном портале </w:t>
      </w:r>
      <w:proofErr w:type="spellStart"/>
      <w:r w:rsidR="006E0565">
        <w:rPr>
          <w:sz w:val="28"/>
          <w:szCs w:val="28"/>
        </w:rPr>
        <w:t>Новоалександровского</w:t>
      </w:r>
      <w:proofErr w:type="spellEnd"/>
      <w:r w:rsidR="006E0565">
        <w:rPr>
          <w:sz w:val="28"/>
          <w:szCs w:val="28"/>
        </w:rPr>
        <w:t xml:space="preserve"> городского округа Ставропольского края </w:t>
      </w:r>
      <w:r w:rsidR="006E0565" w:rsidRPr="009C7A0D">
        <w:rPr>
          <w:sz w:val="28"/>
          <w:szCs w:val="28"/>
        </w:rPr>
        <w:t>(</w:t>
      </w:r>
      <w:r w:rsidR="006E0565">
        <w:rPr>
          <w:sz w:val="28"/>
          <w:szCs w:val="28"/>
        </w:rPr>
        <w:t>http://newalexandrovsk.ru</w:t>
      </w:r>
      <w:r w:rsidR="006E0565" w:rsidRPr="009C7A0D">
        <w:rPr>
          <w:sz w:val="28"/>
          <w:szCs w:val="28"/>
        </w:rPr>
        <w:t>)</w:t>
      </w:r>
      <w:r w:rsidR="006E0565">
        <w:rPr>
          <w:sz w:val="28"/>
          <w:szCs w:val="28"/>
        </w:rPr>
        <w:t>.</w:t>
      </w:r>
    </w:p>
    <w:p w:rsidR="00693855" w:rsidRPr="00FD45A1" w:rsidRDefault="00693855" w:rsidP="006F2812">
      <w:pPr>
        <w:spacing w:line="300" w:lineRule="exact"/>
        <w:ind w:firstLine="709"/>
        <w:jc w:val="both"/>
        <w:rPr>
          <w:sz w:val="28"/>
          <w:szCs w:val="28"/>
        </w:rPr>
      </w:pPr>
    </w:p>
    <w:p w:rsidR="005936C3" w:rsidRPr="00350209" w:rsidRDefault="006F2812" w:rsidP="005936C3">
      <w:pPr>
        <w:pStyle w:val="ConsPlusNormal"/>
        <w:ind w:firstLine="709"/>
        <w:jc w:val="both"/>
      </w:pPr>
      <w:r>
        <w:t xml:space="preserve">4. Настоящее постановление вступает в силу со дня </w:t>
      </w:r>
      <w:r w:rsidR="005936C3">
        <w:t xml:space="preserve">его официального </w:t>
      </w:r>
      <w:r w:rsidR="009B531D">
        <w:t>обнародования.</w:t>
      </w:r>
    </w:p>
    <w:p w:rsidR="005936C3" w:rsidRPr="00FE18B9" w:rsidRDefault="005936C3" w:rsidP="005936C3">
      <w:pPr>
        <w:spacing w:line="280" w:lineRule="exact"/>
      </w:pPr>
    </w:p>
    <w:p w:rsidR="006F2812" w:rsidRDefault="006F2812" w:rsidP="006F2812">
      <w:pPr>
        <w:pStyle w:val="ConsPlusNormal"/>
        <w:ind w:firstLine="540"/>
        <w:jc w:val="both"/>
      </w:pPr>
    </w:p>
    <w:p w:rsidR="006F2812" w:rsidRDefault="006F2812" w:rsidP="006F2812">
      <w:pPr>
        <w:pStyle w:val="ConsPlusNormal"/>
        <w:ind w:firstLine="540"/>
        <w:jc w:val="both"/>
      </w:pPr>
    </w:p>
    <w:p w:rsidR="006F2812" w:rsidRDefault="006F2812" w:rsidP="006F2812">
      <w:pPr>
        <w:pStyle w:val="ConsPlusNormal"/>
        <w:ind w:firstLine="540"/>
        <w:jc w:val="both"/>
      </w:pPr>
    </w:p>
    <w:p w:rsidR="00207882" w:rsidRPr="00207882" w:rsidRDefault="00207882" w:rsidP="00207882">
      <w:pPr>
        <w:spacing w:line="240" w:lineRule="exact"/>
        <w:rPr>
          <w:b/>
          <w:sz w:val="28"/>
          <w:szCs w:val="28"/>
        </w:rPr>
      </w:pPr>
      <w:r w:rsidRPr="00207882">
        <w:rPr>
          <w:b/>
          <w:sz w:val="28"/>
          <w:szCs w:val="28"/>
        </w:rPr>
        <w:t xml:space="preserve">Исполняющий обязанности </w:t>
      </w:r>
    </w:p>
    <w:p w:rsidR="00207882" w:rsidRPr="00207882" w:rsidRDefault="00207882" w:rsidP="00207882">
      <w:pPr>
        <w:spacing w:line="240" w:lineRule="exact"/>
        <w:rPr>
          <w:b/>
          <w:sz w:val="28"/>
          <w:szCs w:val="28"/>
        </w:rPr>
      </w:pPr>
      <w:proofErr w:type="gramStart"/>
      <w:r w:rsidRPr="00207882">
        <w:rPr>
          <w:b/>
          <w:sz w:val="28"/>
          <w:szCs w:val="28"/>
        </w:rPr>
        <w:t>главы</w:t>
      </w:r>
      <w:proofErr w:type="gramEnd"/>
      <w:r w:rsidRPr="00207882">
        <w:rPr>
          <w:b/>
          <w:sz w:val="28"/>
          <w:szCs w:val="28"/>
        </w:rPr>
        <w:t xml:space="preserve"> администрации </w:t>
      </w:r>
      <w:r w:rsidRPr="00207882">
        <w:rPr>
          <w:b/>
          <w:sz w:val="28"/>
          <w:szCs w:val="28"/>
        </w:rPr>
        <w:br/>
      </w:r>
      <w:proofErr w:type="spellStart"/>
      <w:r w:rsidRPr="00207882">
        <w:rPr>
          <w:b/>
          <w:sz w:val="28"/>
          <w:szCs w:val="28"/>
        </w:rPr>
        <w:t>Новоалександровского</w:t>
      </w:r>
      <w:proofErr w:type="spellEnd"/>
      <w:r w:rsidRPr="00207882">
        <w:rPr>
          <w:b/>
          <w:sz w:val="28"/>
          <w:szCs w:val="28"/>
        </w:rPr>
        <w:t xml:space="preserve"> городского </w:t>
      </w:r>
      <w:r w:rsidRPr="00207882">
        <w:rPr>
          <w:b/>
          <w:sz w:val="28"/>
          <w:szCs w:val="28"/>
        </w:rPr>
        <w:br/>
        <w:t xml:space="preserve">округа Ставропольского края, </w:t>
      </w:r>
    </w:p>
    <w:p w:rsidR="00207882" w:rsidRPr="00207882" w:rsidRDefault="00207882" w:rsidP="00207882">
      <w:pPr>
        <w:spacing w:line="240" w:lineRule="exact"/>
        <w:rPr>
          <w:b/>
          <w:sz w:val="28"/>
          <w:szCs w:val="28"/>
        </w:rPr>
      </w:pPr>
      <w:proofErr w:type="gramStart"/>
      <w:r w:rsidRPr="00207882">
        <w:rPr>
          <w:b/>
          <w:sz w:val="28"/>
          <w:szCs w:val="28"/>
        </w:rPr>
        <w:t>заместитель</w:t>
      </w:r>
      <w:proofErr w:type="gramEnd"/>
      <w:r w:rsidRPr="00207882">
        <w:rPr>
          <w:b/>
          <w:sz w:val="28"/>
          <w:szCs w:val="28"/>
        </w:rPr>
        <w:t xml:space="preserve"> главы администрации – </w:t>
      </w:r>
      <w:r w:rsidRPr="00207882">
        <w:rPr>
          <w:b/>
          <w:sz w:val="28"/>
          <w:szCs w:val="28"/>
        </w:rPr>
        <w:br/>
        <w:t>начальник территориального отдела</w:t>
      </w:r>
    </w:p>
    <w:p w:rsidR="00207882" w:rsidRPr="00207882" w:rsidRDefault="00207882" w:rsidP="00207882">
      <w:pPr>
        <w:spacing w:line="240" w:lineRule="exact"/>
        <w:rPr>
          <w:b/>
          <w:sz w:val="28"/>
          <w:szCs w:val="28"/>
        </w:rPr>
      </w:pPr>
      <w:r w:rsidRPr="00207882">
        <w:rPr>
          <w:b/>
          <w:sz w:val="28"/>
          <w:szCs w:val="28"/>
        </w:rPr>
        <w:t>г. Новоалександровска администрации</w:t>
      </w:r>
    </w:p>
    <w:p w:rsidR="00207882" w:rsidRPr="00207882" w:rsidRDefault="00207882" w:rsidP="00207882">
      <w:pPr>
        <w:spacing w:line="240" w:lineRule="exact"/>
        <w:rPr>
          <w:b/>
          <w:sz w:val="28"/>
          <w:szCs w:val="28"/>
        </w:rPr>
      </w:pPr>
      <w:proofErr w:type="spellStart"/>
      <w:r w:rsidRPr="00207882">
        <w:rPr>
          <w:b/>
          <w:sz w:val="28"/>
          <w:szCs w:val="28"/>
        </w:rPr>
        <w:t>Новоалександровского</w:t>
      </w:r>
      <w:proofErr w:type="spellEnd"/>
      <w:r w:rsidRPr="00207882">
        <w:rPr>
          <w:b/>
          <w:sz w:val="28"/>
          <w:szCs w:val="28"/>
        </w:rPr>
        <w:t xml:space="preserve"> городского </w:t>
      </w:r>
    </w:p>
    <w:p w:rsidR="00207882" w:rsidRPr="00207882" w:rsidRDefault="00207882" w:rsidP="00207882">
      <w:pPr>
        <w:rPr>
          <w:b/>
        </w:rPr>
      </w:pPr>
      <w:proofErr w:type="gramStart"/>
      <w:r w:rsidRPr="00207882">
        <w:rPr>
          <w:b/>
          <w:sz w:val="28"/>
          <w:szCs w:val="28"/>
        </w:rPr>
        <w:t>округа</w:t>
      </w:r>
      <w:proofErr w:type="gramEnd"/>
      <w:r w:rsidRPr="00207882">
        <w:rPr>
          <w:b/>
          <w:sz w:val="28"/>
          <w:szCs w:val="28"/>
        </w:rPr>
        <w:t xml:space="preserve"> Ставропольского края</w:t>
      </w:r>
      <w:r w:rsidRPr="00207882">
        <w:rPr>
          <w:b/>
          <w:sz w:val="28"/>
          <w:szCs w:val="28"/>
        </w:rPr>
        <w:tab/>
      </w:r>
      <w:r w:rsidRPr="00207882">
        <w:rPr>
          <w:b/>
          <w:sz w:val="28"/>
          <w:szCs w:val="28"/>
        </w:rPr>
        <w:tab/>
      </w:r>
      <w:r w:rsidRPr="00207882">
        <w:rPr>
          <w:b/>
          <w:sz w:val="28"/>
          <w:szCs w:val="28"/>
        </w:rPr>
        <w:tab/>
      </w:r>
      <w:r w:rsidRPr="00207882">
        <w:rPr>
          <w:b/>
          <w:sz w:val="28"/>
          <w:szCs w:val="28"/>
        </w:rPr>
        <w:tab/>
      </w:r>
      <w:r w:rsidRPr="00207882">
        <w:rPr>
          <w:b/>
          <w:sz w:val="28"/>
          <w:szCs w:val="28"/>
        </w:rPr>
        <w:tab/>
      </w:r>
      <w:r w:rsidRPr="00207882">
        <w:rPr>
          <w:b/>
          <w:sz w:val="28"/>
          <w:szCs w:val="28"/>
        </w:rPr>
        <w:tab/>
        <w:t xml:space="preserve">И.В. </w:t>
      </w:r>
      <w:proofErr w:type="spellStart"/>
      <w:r w:rsidRPr="00207882">
        <w:rPr>
          <w:b/>
          <w:sz w:val="28"/>
          <w:szCs w:val="28"/>
        </w:rPr>
        <w:t>Картишко</w:t>
      </w:r>
      <w:proofErr w:type="spellEnd"/>
      <w:r w:rsidRPr="00207882">
        <w:rPr>
          <w:b/>
          <w:sz w:val="28"/>
          <w:szCs w:val="28"/>
        </w:rPr>
        <w:t xml:space="preserve"> </w:t>
      </w:r>
    </w:p>
    <w:p w:rsidR="006F2812" w:rsidRPr="00207882" w:rsidRDefault="006F2812" w:rsidP="006F56D0">
      <w:pPr>
        <w:pStyle w:val="ConsPlusNormal"/>
        <w:spacing w:line="240" w:lineRule="exact"/>
        <w:contextualSpacing/>
        <w:jc w:val="right"/>
        <w:outlineLvl w:val="0"/>
        <w:rPr>
          <w:b/>
        </w:rPr>
      </w:pPr>
    </w:p>
    <w:p w:rsidR="00BE03D7" w:rsidRPr="00207882" w:rsidRDefault="00BE03D7" w:rsidP="006F56D0">
      <w:pPr>
        <w:shd w:val="clear" w:color="auto" w:fill="FFFFFF"/>
        <w:spacing w:line="240" w:lineRule="exact"/>
        <w:contextualSpacing/>
        <w:rPr>
          <w:b/>
          <w:bCs/>
          <w:spacing w:val="-5"/>
          <w:sz w:val="28"/>
          <w:szCs w:val="28"/>
        </w:rPr>
      </w:pPr>
    </w:p>
    <w:p w:rsidR="00BE03D7" w:rsidRPr="00207882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  <w:bookmarkStart w:id="0" w:name="_GoBack"/>
      <w:bookmarkEnd w:id="0"/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62058" w:rsidRDefault="00462058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62058" w:rsidRDefault="00462058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62058" w:rsidRDefault="00462058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62058" w:rsidRDefault="00462058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880ECD" w:rsidRDefault="00880ECD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5E6A59" w:rsidRDefault="005E6A59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5E6A59" w:rsidRDefault="005E6A59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5E6A59" w:rsidRDefault="005E6A59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23774E" w:rsidRDefault="0023774E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23774E" w:rsidRDefault="0023774E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911EE7" w:rsidRDefault="008D26BD" w:rsidP="00911EE7">
      <w:pPr>
        <w:shd w:val="clear" w:color="auto" w:fill="FFFFFF"/>
        <w:jc w:val="both"/>
      </w:pPr>
      <w:r>
        <w:rPr>
          <w:sz w:val="28"/>
          <w:szCs w:val="28"/>
        </w:rPr>
        <w:t xml:space="preserve">Проект постановления вносит </w:t>
      </w:r>
      <w:r w:rsidR="00911EE7">
        <w:rPr>
          <w:sz w:val="28"/>
          <w:szCs w:val="28"/>
        </w:rPr>
        <w:t>начальник</w:t>
      </w:r>
      <w:r w:rsidR="00911EE7" w:rsidRPr="00C26688">
        <w:rPr>
          <w:sz w:val="28"/>
          <w:szCs w:val="28"/>
        </w:rPr>
        <w:t xml:space="preserve"> отдела дорожного хозяйства</w:t>
      </w:r>
      <w:r w:rsidR="00911EE7">
        <w:rPr>
          <w:sz w:val="28"/>
          <w:szCs w:val="28"/>
        </w:rPr>
        <w:t xml:space="preserve"> </w:t>
      </w:r>
      <w:r w:rsidR="00911EE7" w:rsidRPr="00C26688">
        <w:rPr>
          <w:sz w:val="28"/>
          <w:szCs w:val="28"/>
        </w:rPr>
        <w:t>и</w:t>
      </w:r>
      <w:r w:rsidR="00911EE7">
        <w:rPr>
          <w:sz w:val="28"/>
          <w:szCs w:val="28"/>
        </w:rPr>
        <w:t xml:space="preserve"> </w:t>
      </w:r>
      <w:r w:rsidR="00911EE7" w:rsidRPr="00C26688">
        <w:rPr>
          <w:sz w:val="28"/>
          <w:szCs w:val="28"/>
        </w:rPr>
        <w:t>капитального строительства</w:t>
      </w:r>
      <w:r w:rsidR="00911EE7">
        <w:rPr>
          <w:sz w:val="28"/>
          <w:szCs w:val="28"/>
        </w:rPr>
        <w:t xml:space="preserve"> </w:t>
      </w:r>
      <w:r w:rsidR="00911EE7" w:rsidRPr="00C26688">
        <w:rPr>
          <w:sz w:val="28"/>
          <w:szCs w:val="28"/>
        </w:rPr>
        <w:t>администрации</w:t>
      </w:r>
      <w:r w:rsidR="00911EE7">
        <w:rPr>
          <w:sz w:val="28"/>
          <w:szCs w:val="28"/>
        </w:rPr>
        <w:t xml:space="preserve"> </w:t>
      </w:r>
      <w:proofErr w:type="spellStart"/>
      <w:r w:rsidR="00911EE7" w:rsidRPr="00C26688">
        <w:rPr>
          <w:sz w:val="28"/>
          <w:szCs w:val="28"/>
        </w:rPr>
        <w:t>Новоалександровского</w:t>
      </w:r>
      <w:proofErr w:type="spellEnd"/>
      <w:r w:rsidR="00911EE7">
        <w:rPr>
          <w:sz w:val="28"/>
          <w:szCs w:val="28"/>
        </w:rPr>
        <w:t xml:space="preserve"> </w:t>
      </w:r>
      <w:r w:rsidR="00911EE7" w:rsidRPr="00C26688">
        <w:rPr>
          <w:sz w:val="28"/>
          <w:szCs w:val="28"/>
        </w:rPr>
        <w:t>городского округа</w:t>
      </w:r>
      <w:r w:rsidR="00911EE7">
        <w:rPr>
          <w:sz w:val="28"/>
          <w:szCs w:val="28"/>
        </w:rPr>
        <w:t xml:space="preserve"> Ставропольского края</w:t>
      </w:r>
      <w:r w:rsidR="00911EE7">
        <w:rPr>
          <w:sz w:val="28"/>
          <w:szCs w:val="28"/>
        </w:rPr>
        <w:tab/>
      </w:r>
      <w:r w:rsidR="00911EE7">
        <w:rPr>
          <w:sz w:val="28"/>
          <w:szCs w:val="28"/>
        </w:rPr>
        <w:tab/>
      </w:r>
      <w:r w:rsidR="00911EE7">
        <w:rPr>
          <w:sz w:val="28"/>
          <w:szCs w:val="28"/>
        </w:rPr>
        <w:tab/>
      </w:r>
      <w:r w:rsidR="00911EE7">
        <w:rPr>
          <w:sz w:val="28"/>
          <w:szCs w:val="28"/>
        </w:rPr>
        <w:tab/>
      </w:r>
      <w:r w:rsidR="00911EE7">
        <w:rPr>
          <w:sz w:val="28"/>
          <w:szCs w:val="28"/>
        </w:rPr>
        <w:tab/>
      </w:r>
      <w:r w:rsidR="00911EE7">
        <w:rPr>
          <w:sz w:val="28"/>
          <w:szCs w:val="28"/>
        </w:rPr>
        <w:tab/>
      </w:r>
      <w:r w:rsidR="00911EE7">
        <w:rPr>
          <w:sz w:val="28"/>
          <w:szCs w:val="28"/>
        </w:rPr>
        <w:tab/>
      </w:r>
      <w:r w:rsidR="00911EE7" w:rsidRPr="00C26688">
        <w:rPr>
          <w:sz w:val="28"/>
          <w:szCs w:val="28"/>
        </w:rPr>
        <w:t>Е.А.</w:t>
      </w:r>
      <w:r w:rsidR="00D45F1B">
        <w:rPr>
          <w:sz w:val="28"/>
          <w:szCs w:val="28"/>
        </w:rPr>
        <w:t xml:space="preserve"> </w:t>
      </w:r>
      <w:r w:rsidR="00911EE7" w:rsidRPr="00C26688">
        <w:rPr>
          <w:sz w:val="28"/>
          <w:szCs w:val="28"/>
        </w:rPr>
        <w:t>Савельев</w:t>
      </w:r>
    </w:p>
    <w:p w:rsidR="003812B8" w:rsidRPr="00513EAF" w:rsidRDefault="003812B8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3812B8" w:rsidRDefault="003812B8" w:rsidP="003812B8">
      <w:pPr>
        <w:shd w:val="clear" w:color="auto" w:fill="FFFFFF"/>
        <w:ind w:left="14"/>
        <w:rPr>
          <w:sz w:val="28"/>
          <w:szCs w:val="28"/>
        </w:rPr>
      </w:pPr>
    </w:p>
    <w:p w:rsidR="003812B8" w:rsidRDefault="003812B8" w:rsidP="003812B8">
      <w:pPr>
        <w:shd w:val="clear" w:color="auto" w:fill="FFFFFF"/>
        <w:ind w:left="14"/>
        <w:rPr>
          <w:sz w:val="28"/>
          <w:szCs w:val="28"/>
        </w:rPr>
      </w:pPr>
      <w:r w:rsidRPr="00513EAF">
        <w:rPr>
          <w:sz w:val="28"/>
          <w:szCs w:val="28"/>
        </w:rPr>
        <w:t>СОГЛАСОВАНО:</w:t>
      </w:r>
    </w:p>
    <w:p w:rsidR="009B531D" w:rsidRDefault="009B531D" w:rsidP="003812B8">
      <w:pPr>
        <w:shd w:val="clear" w:color="auto" w:fill="FFFFFF"/>
        <w:ind w:left="14"/>
        <w:rPr>
          <w:sz w:val="28"/>
          <w:szCs w:val="28"/>
        </w:rPr>
      </w:pPr>
    </w:p>
    <w:p w:rsidR="009B531D" w:rsidRPr="00513EAF" w:rsidRDefault="009B531D" w:rsidP="003812B8">
      <w:pPr>
        <w:shd w:val="clear" w:color="auto" w:fill="FFFFFF"/>
        <w:ind w:left="14"/>
        <w:rPr>
          <w:sz w:val="28"/>
          <w:szCs w:val="28"/>
        </w:rPr>
      </w:pPr>
    </w:p>
    <w:p w:rsidR="009B531D" w:rsidRDefault="009B531D" w:rsidP="009B531D">
      <w:pPr>
        <w:shd w:val="clear" w:color="auto" w:fill="FFFFFF"/>
        <w:tabs>
          <w:tab w:val="left" w:pos="2779"/>
        </w:tabs>
        <w:rPr>
          <w:sz w:val="28"/>
          <w:szCs w:val="28"/>
        </w:rPr>
      </w:pPr>
      <w:r>
        <w:rPr>
          <w:sz w:val="28"/>
          <w:szCs w:val="28"/>
        </w:rPr>
        <w:t>Заместитель главы - начальник</w:t>
      </w:r>
    </w:p>
    <w:p w:rsidR="009B531D" w:rsidRDefault="009B531D" w:rsidP="009B531D">
      <w:pPr>
        <w:shd w:val="clear" w:color="auto" w:fill="FFFFFF"/>
        <w:tabs>
          <w:tab w:val="left" w:pos="2779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финансового</w:t>
      </w:r>
      <w:proofErr w:type="gramEnd"/>
      <w:r>
        <w:rPr>
          <w:sz w:val="28"/>
          <w:szCs w:val="28"/>
        </w:rPr>
        <w:t xml:space="preserve"> управления</w:t>
      </w:r>
    </w:p>
    <w:p w:rsidR="009B531D" w:rsidRDefault="009B531D" w:rsidP="009B531D">
      <w:pPr>
        <w:shd w:val="clear" w:color="auto" w:fill="FFFFFF"/>
        <w:spacing w:line="322" w:lineRule="exact"/>
        <w:ind w:left="10"/>
        <w:rPr>
          <w:sz w:val="28"/>
          <w:szCs w:val="28"/>
        </w:rPr>
      </w:pPr>
      <w:proofErr w:type="spellStart"/>
      <w:proofErr w:type="gramStart"/>
      <w:r>
        <w:rPr>
          <w:spacing w:val="-1"/>
          <w:sz w:val="28"/>
          <w:szCs w:val="28"/>
        </w:rPr>
        <w:t>администрацииНовоалександровского</w:t>
      </w:r>
      <w:proofErr w:type="spellEnd"/>
      <w:proofErr w:type="gramEnd"/>
    </w:p>
    <w:p w:rsidR="009B531D" w:rsidRDefault="009B531D" w:rsidP="009B531D">
      <w:pPr>
        <w:shd w:val="clear" w:color="auto" w:fill="FFFFFF"/>
        <w:spacing w:line="322" w:lineRule="exact"/>
        <w:ind w:left="14"/>
        <w:rPr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городского</w:t>
      </w:r>
      <w:proofErr w:type="gramEnd"/>
      <w:r>
        <w:rPr>
          <w:spacing w:val="-1"/>
          <w:sz w:val="28"/>
          <w:szCs w:val="28"/>
        </w:rPr>
        <w:t xml:space="preserve"> округа</w:t>
      </w:r>
    </w:p>
    <w:p w:rsidR="009B531D" w:rsidRDefault="009B531D" w:rsidP="009B531D">
      <w:pPr>
        <w:shd w:val="clear" w:color="auto" w:fill="FFFFFF"/>
        <w:ind w:left="29"/>
        <w:rPr>
          <w:sz w:val="28"/>
          <w:szCs w:val="28"/>
        </w:rPr>
      </w:pPr>
      <w:r>
        <w:rPr>
          <w:spacing w:val="-3"/>
          <w:sz w:val="28"/>
          <w:szCs w:val="28"/>
        </w:rPr>
        <w:t>Ставропольского края</w:t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  <w:t>Н.Л. Булавина</w:t>
      </w:r>
    </w:p>
    <w:p w:rsidR="00123E05" w:rsidRDefault="00123E05" w:rsidP="00123E05">
      <w:pPr>
        <w:shd w:val="clear" w:color="auto" w:fill="FFFFFF"/>
        <w:ind w:left="29"/>
        <w:rPr>
          <w:sz w:val="28"/>
          <w:szCs w:val="28"/>
        </w:rPr>
      </w:pPr>
    </w:p>
    <w:p w:rsidR="00F51C9C" w:rsidRDefault="00F51C9C" w:rsidP="003812B8">
      <w:pPr>
        <w:shd w:val="clear" w:color="auto" w:fill="FFFFFF"/>
        <w:ind w:left="29"/>
        <w:rPr>
          <w:sz w:val="28"/>
          <w:szCs w:val="28"/>
        </w:rPr>
      </w:pPr>
    </w:p>
    <w:p w:rsidR="00F51C9C" w:rsidRPr="00755830" w:rsidRDefault="00F51C9C" w:rsidP="00F51C9C">
      <w:pPr>
        <w:shd w:val="clear" w:color="auto" w:fill="FFFFFF"/>
        <w:ind w:left="29"/>
        <w:rPr>
          <w:sz w:val="28"/>
          <w:szCs w:val="28"/>
        </w:rPr>
      </w:pPr>
      <w:r w:rsidRPr="00755830">
        <w:rPr>
          <w:sz w:val="28"/>
          <w:szCs w:val="28"/>
        </w:rPr>
        <w:t>Заместитель главы</w:t>
      </w:r>
    </w:p>
    <w:p w:rsidR="00F51C9C" w:rsidRPr="00755830" w:rsidRDefault="00F51C9C" w:rsidP="00F51C9C">
      <w:pPr>
        <w:shd w:val="clear" w:color="auto" w:fill="FFFFFF"/>
        <w:ind w:left="34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Pr="00755830">
        <w:rPr>
          <w:sz w:val="28"/>
          <w:szCs w:val="28"/>
        </w:rPr>
        <w:t>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755830">
        <w:rPr>
          <w:sz w:val="28"/>
          <w:szCs w:val="28"/>
        </w:rPr>
        <w:t>Новоалександровского</w:t>
      </w:r>
      <w:proofErr w:type="spellEnd"/>
    </w:p>
    <w:p w:rsidR="00F51C9C" w:rsidRDefault="00F51C9C" w:rsidP="00F51C9C">
      <w:pPr>
        <w:shd w:val="clear" w:color="auto" w:fill="FFFFFF"/>
        <w:ind w:left="10"/>
        <w:rPr>
          <w:sz w:val="28"/>
          <w:szCs w:val="28"/>
        </w:rPr>
      </w:pP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округа</w:t>
      </w:r>
    </w:p>
    <w:p w:rsidR="00F51C9C" w:rsidRDefault="00F51C9C" w:rsidP="00F51C9C">
      <w:pPr>
        <w:shd w:val="clear" w:color="auto" w:fill="FFFFFF"/>
        <w:tabs>
          <w:tab w:val="left" w:pos="7088"/>
        </w:tabs>
        <w:ind w:left="34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 w:rsidRPr="00755830">
        <w:rPr>
          <w:sz w:val="28"/>
          <w:szCs w:val="28"/>
        </w:rPr>
        <w:t>Н. Г. Дубинин</w:t>
      </w:r>
    </w:p>
    <w:p w:rsidR="008C7A7D" w:rsidRDefault="008C7A7D" w:rsidP="00F51C9C">
      <w:pPr>
        <w:shd w:val="clear" w:color="auto" w:fill="FFFFFF"/>
        <w:tabs>
          <w:tab w:val="left" w:pos="7088"/>
        </w:tabs>
        <w:ind w:left="34"/>
        <w:rPr>
          <w:sz w:val="28"/>
          <w:szCs w:val="28"/>
        </w:rPr>
      </w:pPr>
    </w:p>
    <w:p w:rsidR="008C7A7D" w:rsidRPr="00755830" w:rsidRDefault="008C7A7D" w:rsidP="00F51C9C">
      <w:pPr>
        <w:shd w:val="clear" w:color="auto" w:fill="FFFFFF"/>
        <w:tabs>
          <w:tab w:val="left" w:pos="7088"/>
        </w:tabs>
        <w:ind w:left="34"/>
        <w:rPr>
          <w:sz w:val="28"/>
          <w:szCs w:val="28"/>
        </w:rPr>
      </w:pPr>
    </w:p>
    <w:p w:rsidR="00D57871" w:rsidRDefault="005E6A59" w:rsidP="00D57871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</w:t>
      </w:r>
      <w:r w:rsidR="00D57871" w:rsidRPr="006D5219">
        <w:rPr>
          <w:sz w:val="28"/>
          <w:szCs w:val="28"/>
          <w:lang w:eastAsia="ar-SA"/>
        </w:rPr>
        <w:t xml:space="preserve">ачальник правового отдела </w:t>
      </w:r>
    </w:p>
    <w:p w:rsidR="00D57871" w:rsidRDefault="00D57871" w:rsidP="00D57871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  <w:proofErr w:type="gramStart"/>
      <w:r w:rsidRPr="006D5219">
        <w:rPr>
          <w:sz w:val="28"/>
          <w:szCs w:val="28"/>
          <w:lang w:eastAsia="ar-SA"/>
        </w:rPr>
        <w:t>администрации</w:t>
      </w:r>
      <w:proofErr w:type="gramEnd"/>
      <w:r>
        <w:rPr>
          <w:sz w:val="28"/>
          <w:szCs w:val="28"/>
          <w:lang w:eastAsia="ar-SA"/>
        </w:rPr>
        <w:t xml:space="preserve"> </w:t>
      </w:r>
      <w:proofErr w:type="spellStart"/>
      <w:r w:rsidRPr="006D5219">
        <w:rPr>
          <w:sz w:val="28"/>
          <w:szCs w:val="28"/>
          <w:lang w:eastAsia="ar-SA"/>
        </w:rPr>
        <w:t>Новоалександровского</w:t>
      </w:r>
      <w:proofErr w:type="spellEnd"/>
    </w:p>
    <w:p w:rsidR="00D57871" w:rsidRPr="006D5219" w:rsidRDefault="00D57871" w:rsidP="00D57871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  <w:proofErr w:type="gramStart"/>
      <w:r w:rsidRPr="006D5219">
        <w:rPr>
          <w:sz w:val="28"/>
          <w:szCs w:val="28"/>
          <w:lang w:eastAsia="ar-SA"/>
        </w:rPr>
        <w:t>городского</w:t>
      </w:r>
      <w:proofErr w:type="gramEnd"/>
      <w:r w:rsidRPr="006D5219">
        <w:rPr>
          <w:sz w:val="28"/>
          <w:szCs w:val="28"/>
          <w:lang w:eastAsia="ar-SA"/>
        </w:rPr>
        <w:t xml:space="preserve"> округа </w:t>
      </w:r>
    </w:p>
    <w:p w:rsidR="00D57871" w:rsidRDefault="00D57871" w:rsidP="00D57871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  <w:r w:rsidRPr="006D5219">
        <w:rPr>
          <w:sz w:val="28"/>
          <w:szCs w:val="28"/>
          <w:lang w:eastAsia="ar-SA"/>
        </w:rPr>
        <w:t>Ставропольского края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="005E6A59">
        <w:rPr>
          <w:sz w:val="28"/>
          <w:szCs w:val="28"/>
          <w:lang w:eastAsia="ar-SA"/>
        </w:rPr>
        <w:t xml:space="preserve">В.Е. </w:t>
      </w:r>
      <w:proofErr w:type="spellStart"/>
      <w:r w:rsidR="005E6A59">
        <w:rPr>
          <w:sz w:val="28"/>
          <w:szCs w:val="28"/>
          <w:lang w:eastAsia="ar-SA"/>
        </w:rPr>
        <w:t>Гмирин</w:t>
      </w:r>
      <w:proofErr w:type="spellEnd"/>
    </w:p>
    <w:p w:rsidR="00D57871" w:rsidRDefault="00D57871" w:rsidP="00D57871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</w:p>
    <w:p w:rsidR="00123E05" w:rsidRDefault="00123E05" w:rsidP="00D57871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</w:p>
    <w:p w:rsidR="00D57871" w:rsidRPr="006D5219" w:rsidRDefault="00D57871" w:rsidP="00D57871">
      <w:pPr>
        <w:shd w:val="clear" w:color="auto" w:fill="FFFFFF"/>
        <w:suppressAutoHyphens/>
        <w:rPr>
          <w:sz w:val="28"/>
          <w:szCs w:val="28"/>
          <w:lang w:eastAsia="ar-SA"/>
        </w:rPr>
      </w:pPr>
      <w:r w:rsidRPr="006D5219">
        <w:rPr>
          <w:sz w:val="28"/>
          <w:szCs w:val="28"/>
          <w:lang w:eastAsia="ar-SA"/>
        </w:rPr>
        <w:t xml:space="preserve">Начальник общего отдела администрации </w:t>
      </w:r>
    </w:p>
    <w:p w:rsidR="00D57871" w:rsidRPr="006D5219" w:rsidRDefault="00D57871" w:rsidP="00D57871">
      <w:pPr>
        <w:shd w:val="clear" w:color="auto" w:fill="FFFFFF"/>
        <w:suppressAutoHyphens/>
        <w:rPr>
          <w:sz w:val="28"/>
          <w:szCs w:val="28"/>
          <w:lang w:eastAsia="ar-SA"/>
        </w:rPr>
      </w:pPr>
      <w:proofErr w:type="spellStart"/>
      <w:r w:rsidRPr="006D5219">
        <w:rPr>
          <w:sz w:val="28"/>
          <w:szCs w:val="28"/>
          <w:lang w:eastAsia="ar-SA"/>
        </w:rPr>
        <w:t>Новоалександровского</w:t>
      </w:r>
      <w:proofErr w:type="spellEnd"/>
      <w:r w:rsidRPr="006D5219">
        <w:rPr>
          <w:sz w:val="28"/>
          <w:szCs w:val="28"/>
          <w:lang w:eastAsia="ar-SA"/>
        </w:rPr>
        <w:t xml:space="preserve"> городского округа </w:t>
      </w:r>
    </w:p>
    <w:p w:rsidR="00D57871" w:rsidRDefault="00D57871" w:rsidP="00D57871">
      <w:pPr>
        <w:shd w:val="clear" w:color="auto" w:fill="FFFFFF"/>
        <w:suppressAutoHyphens/>
        <w:rPr>
          <w:sz w:val="28"/>
          <w:szCs w:val="28"/>
          <w:lang w:eastAsia="ar-SA"/>
        </w:rPr>
      </w:pPr>
      <w:r w:rsidRPr="006D5219">
        <w:rPr>
          <w:sz w:val="28"/>
          <w:szCs w:val="28"/>
          <w:lang w:eastAsia="ar-SA"/>
        </w:rPr>
        <w:t xml:space="preserve">Ставропольского </w:t>
      </w:r>
      <w:r>
        <w:rPr>
          <w:sz w:val="28"/>
          <w:szCs w:val="28"/>
          <w:lang w:eastAsia="ar-SA"/>
        </w:rPr>
        <w:t>края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Е</w:t>
      </w:r>
      <w:r w:rsidRPr="006D5219">
        <w:rPr>
          <w:sz w:val="28"/>
          <w:szCs w:val="28"/>
          <w:lang w:eastAsia="ar-SA"/>
        </w:rPr>
        <w:t>.В.</w:t>
      </w:r>
      <w:r>
        <w:rPr>
          <w:sz w:val="28"/>
          <w:szCs w:val="28"/>
          <w:lang w:eastAsia="ar-SA"/>
        </w:rPr>
        <w:t xml:space="preserve"> </w:t>
      </w:r>
      <w:proofErr w:type="spellStart"/>
      <w:r w:rsidRPr="006D5219">
        <w:rPr>
          <w:sz w:val="28"/>
          <w:szCs w:val="28"/>
          <w:lang w:eastAsia="ar-SA"/>
        </w:rPr>
        <w:t>Кра</w:t>
      </w:r>
      <w:r>
        <w:rPr>
          <w:sz w:val="28"/>
          <w:szCs w:val="28"/>
          <w:lang w:eastAsia="ar-SA"/>
        </w:rPr>
        <w:t>сюкова</w:t>
      </w:r>
      <w:proofErr w:type="spellEnd"/>
    </w:p>
    <w:p w:rsidR="00D57871" w:rsidRDefault="00D57871" w:rsidP="003812B8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</w:p>
    <w:p w:rsidR="00123E05" w:rsidRDefault="00123E05" w:rsidP="003812B8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</w:p>
    <w:p w:rsidR="003812B8" w:rsidRDefault="003812B8" w:rsidP="003812B8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8D26BD">
        <w:rPr>
          <w:sz w:val="28"/>
          <w:szCs w:val="28"/>
        </w:rPr>
        <w:t>отдела</w:t>
      </w:r>
      <w:r w:rsidR="00BE440C">
        <w:rPr>
          <w:sz w:val="28"/>
          <w:szCs w:val="28"/>
        </w:rPr>
        <w:t xml:space="preserve"> </w:t>
      </w:r>
      <w:r w:rsidR="008D26BD">
        <w:rPr>
          <w:sz w:val="28"/>
          <w:szCs w:val="28"/>
        </w:rPr>
        <w:t>экономического развития</w:t>
      </w:r>
    </w:p>
    <w:p w:rsidR="003812B8" w:rsidRDefault="003812B8" w:rsidP="003812B8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</w:t>
      </w:r>
    </w:p>
    <w:p w:rsidR="003812B8" w:rsidRDefault="003812B8" w:rsidP="003812B8">
      <w:pPr>
        <w:shd w:val="clear" w:color="auto" w:fill="FFFFFF"/>
        <w:ind w:left="1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округа </w:t>
      </w:r>
    </w:p>
    <w:p w:rsidR="003812B8" w:rsidRDefault="003812B8" w:rsidP="003812B8">
      <w:pPr>
        <w:shd w:val="clear" w:color="auto" w:fill="FFFFFF"/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ab/>
        <w:t>И.И. Митрофанова</w:t>
      </w:r>
    </w:p>
    <w:p w:rsidR="00D57871" w:rsidRDefault="00D57871" w:rsidP="003812B8">
      <w:pPr>
        <w:shd w:val="clear" w:color="auto" w:fill="FFFFFF"/>
        <w:tabs>
          <w:tab w:val="left" w:pos="6804"/>
        </w:tabs>
        <w:rPr>
          <w:sz w:val="28"/>
          <w:szCs w:val="28"/>
        </w:rPr>
      </w:pPr>
    </w:p>
    <w:p w:rsidR="008D26BD" w:rsidRDefault="008D26BD" w:rsidP="003812B8">
      <w:pPr>
        <w:shd w:val="clear" w:color="auto" w:fill="FFFFFF"/>
        <w:rPr>
          <w:sz w:val="28"/>
          <w:szCs w:val="28"/>
        </w:rPr>
      </w:pPr>
    </w:p>
    <w:p w:rsidR="00D57871" w:rsidRDefault="00D57871" w:rsidP="00D5787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BE440C">
        <w:rPr>
          <w:sz w:val="28"/>
          <w:szCs w:val="28"/>
        </w:rPr>
        <w:t>постановления подготовлен</w:t>
      </w:r>
      <w:r>
        <w:rPr>
          <w:sz w:val="28"/>
          <w:szCs w:val="28"/>
        </w:rPr>
        <w:t xml:space="preserve"> </w:t>
      </w:r>
      <w:r w:rsidR="00E611C4">
        <w:rPr>
          <w:sz w:val="28"/>
          <w:szCs w:val="28"/>
        </w:rPr>
        <w:t xml:space="preserve">заместителем начальника отдела </w:t>
      </w:r>
      <w:r w:rsidRPr="00C26688">
        <w:rPr>
          <w:sz w:val="28"/>
          <w:szCs w:val="28"/>
        </w:rPr>
        <w:t>дорожного хозяйства</w:t>
      </w:r>
      <w:r>
        <w:rPr>
          <w:sz w:val="28"/>
          <w:szCs w:val="28"/>
        </w:rPr>
        <w:t xml:space="preserve"> </w:t>
      </w:r>
      <w:r w:rsidRPr="00C26688">
        <w:rPr>
          <w:sz w:val="28"/>
          <w:szCs w:val="28"/>
        </w:rPr>
        <w:t>и капитального строительства</w:t>
      </w:r>
      <w:r>
        <w:rPr>
          <w:sz w:val="28"/>
          <w:szCs w:val="28"/>
        </w:rPr>
        <w:t xml:space="preserve"> </w:t>
      </w:r>
      <w:r w:rsidRPr="00C2668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 w:rsidRPr="00C26688"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</w:t>
      </w:r>
      <w:r w:rsidRPr="00C26688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</w:t>
      </w:r>
    </w:p>
    <w:p w:rsidR="00B72A39" w:rsidRDefault="00D57871" w:rsidP="00054C4B">
      <w:pPr>
        <w:shd w:val="clear" w:color="auto" w:fill="FFFFFF"/>
        <w:ind w:left="7080"/>
        <w:rPr>
          <w:sz w:val="28"/>
          <w:szCs w:val="28"/>
        </w:rPr>
      </w:pPr>
      <w:r>
        <w:rPr>
          <w:sz w:val="28"/>
          <w:szCs w:val="28"/>
        </w:rPr>
        <w:t>Н.В. Саенко</w:t>
      </w:r>
    </w:p>
    <w:sectPr w:rsidR="00B72A39" w:rsidSect="002246E8">
      <w:pgSz w:w="11906" w:h="16838"/>
      <w:pgMar w:top="567" w:right="567" w:bottom="567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DAB" w:rsidRDefault="00646DAB" w:rsidP="004636CE">
      <w:r>
        <w:separator/>
      </w:r>
    </w:p>
  </w:endnote>
  <w:endnote w:type="continuationSeparator" w:id="0">
    <w:p w:rsidR="00646DAB" w:rsidRDefault="00646DAB" w:rsidP="0046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DAB" w:rsidRDefault="00646DAB" w:rsidP="004636CE">
      <w:r>
        <w:separator/>
      </w:r>
    </w:p>
  </w:footnote>
  <w:footnote w:type="continuationSeparator" w:id="0">
    <w:p w:rsidR="00646DAB" w:rsidRDefault="00646DAB" w:rsidP="00463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7637715"/>
      <w:docPartObj>
        <w:docPartGallery w:val="Page Numbers (Top of Page)"/>
        <w:docPartUnique/>
      </w:docPartObj>
    </w:sdtPr>
    <w:sdtEndPr/>
    <w:sdtContent>
      <w:p w:rsidR="00B06F77" w:rsidRDefault="00B06F7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882">
          <w:rPr>
            <w:noProof/>
          </w:rPr>
          <w:t>7</w:t>
        </w:r>
        <w:r>
          <w:fldChar w:fldCharType="end"/>
        </w:r>
      </w:p>
    </w:sdtContent>
  </w:sdt>
  <w:p w:rsidR="00B06F77" w:rsidRDefault="00B06F7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980883"/>
    <w:multiLevelType w:val="hybridMultilevel"/>
    <w:tmpl w:val="D1C06062"/>
    <w:lvl w:ilvl="0" w:tplc="0419000F">
      <w:start w:val="3"/>
      <w:numFmt w:val="decimal"/>
      <w:lvlText w:val="%1."/>
      <w:lvlJc w:val="left"/>
      <w:pPr>
        <w:ind w:left="1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4" w:hanging="360"/>
      </w:pPr>
    </w:lvl>
    <w:lvl w:ilvl="2" w:tplc="0419001B" w:tentative="1">
      <w:start w:val="1"/>
      <w:numFmt w:val="lowerRoman"/>
      <w:lvlText w:val="%3."/>
      <w:lvlJc w:val="right"/>
      <w:pPr>
        <w:ind w:left="3334" w:hanging="180"/>
      </w:pPr>
    </w:lvl>
    <w:lvl w:ilvl="3" w:tplc="0419000F" w:tentative="1">
      <w:start w:val="1"/>
      <w:numFmt w:val="decimal"/>
      <w:lvlText w:val="%4."/>
      <w:lvlJc w:val="left"/>
      <w:pPr>
        <w:ind w:left="4054" w:hanging="360"/>
      </w:pPr>
    </w:lvl>
    <w:lvl w:ilvl="4" w:tplc="04190019" w:tentative="1">
      <w:start w:val="1"/>
      <w:numFmt w:val="lowerLetter"/>
      <w:lvlText w:val="%5."/>
      <w:lvlJc w:val="left"/>
      <w:pPr>
        <w:ind w:left="4774" w:hanging="360"/>
      </w:pPr>
    </w:lvl>
    <w:lvl w:ilvl="5" w:tplc="0419001B" w:tentative="1">
      <w:start w:val="1"/>
      <w:numFmt w:val="lowerRoman"/>
      <w:lvlText w:val="%6."/>
      <w:lvlJc w:val="right"/>
      <w:pPr>
        <w:ind w:left="5494" w:hanging="180"/>
      </w:pPr>
    </w:lvl>
    <w:lvl w:ilvl="6" w:tplc="0419000F" w:tentative="1">
      <w:start w:val="1"/>
      <w:numFmt w:val="decimal"/>
      <w:lvlText w:val="%7."/>
      <w:lvlJc w:val="left"/>
      <w:pPr>
        <w:ind w:left="6214" w:hanging="360"/>
      </w:pPr>
    </w:lvl>
    <w:lvl w:ilvl="7" w:tplc="04190019" w:tentative="1">
      <w:start w:val="1"/>
      <w:numFmt w:val="lowerLetter"/>
      <w:lvlText w:val="%8."/>
      <w:lvlJc w:val="left"/>
      <w:pPr>
        <w:ind w:left="6934" w:hanging="360"/>
      </w:pPr>
    </w:lvl>
    <w:lvl w:ilvl="8" w:tplc="041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2">
    <w:nsid w:val="149A0BE6"/>
    <w:multiLevelType w:val="hybridMultilevel"/>
    <w:tmpl w:val="07F23106"/>
    <w:lvl w:ilvl="0" w:tplc="991439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857595"/>
    <w:multiLevelType w:val="hybridMultilevel"/>
    <w:tmpl w:val="EEF4910E"/>
    <w:lvl w:ilvl="0" w:tplc="8E34ED8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059560A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458F4554"/>
    <w:multiLevelType w:val="multilevel"/>
    <w:tmpl w:val="BB426B4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46B71322"/>
    <w:multiLevelType w:val="multilevel"/>
    <w:tmpl w:val="4C06FB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4B8B5D03"/>
    <w:multiLevelType w:val="multilevel"/>
    <w:tmpl w:val="E50EC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5FB47C3"/>
    <w:multiLevelType w:val="hybridMultilevel"/>
    <w:tmpl w:val="0FACAECC"/>
    <w:lvl w:ilvl="0" w:tplc="AFEA1E2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3ED1E0B"/>
    <w:multiLevelType w:val="hybridMultilevel"/>
    <w:tmpl w:val="2DE0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3E"/>
    <w:rsid w:val="000067A7"/>
    <w:rsid w:val="00012B5B"/>
    <w:rsid w:val="000178E6"/>
    <w:rsid w:val="00050C6E"/>
    <w:rsid w:val="00054C4B"/>
    <w:rsid w:val="00091FA9"/>
    <w:rsid w:val="000A7F81"/>
    <w:rsid w:val="000B18F5"/>
    <w:rsid w:val="000B2628"/>
    <w:rsid w:val="000E77CD"/>
    <w:rsid w:val="00105802"/>
    <w:rsid w:val="00123E05"/>
    <w:rsid w:val="001613E5"/>
    <w:rsid w:val="00161E10"/>
    <w:rsid w:val="00172621"/>
    <w:rsid w:val="00172A5B"/>
    <w:rsid w:val="00174DC4"/>
    <w:rsid w:val="001A53EE"/>
    <w:rsid w:val="001C5461"/>
    <w:rsid w:val="001F4131"/>
    <w:rsid w:val="00207882"/>
    <w:rsid w:val="002168E7"/>
    <w:rsid w:val="002246E8"/>
    <w:rsid w:val="00227D0A"/>
    <w:rsid w:val="0023680E"/>
    <w:rsid w:val="0023774E"/>
    <w:rsid w:val="00242AE2"/>
    <w:rsid w:val="00250C29"/>
    <w:rsid w:val="00252885"/>
    <w:rsid w:val="00254483"/>
    <w:rsid w:val="00255B1A"/>
    <w:rsid w:val="00263A47"/>
    <w:rsid w:val="00267884"/>
    <w:rsid w:val="00273A20"/>
    <w:rsid w:val="0027728F"/>
    <w:rsid w:val="002836BB"/>
    <w:rsid w:val="002B035E"/>
    <w:rsid w:val="002C4A1A"/>
    <w:rsid w:val="002D0585"/>
    <w:rsid w:val="002D5A4C"/>
    <w:rsid w:val="00300484"/>
    <w:rsid w:val="00312434"/>
    <w:rsid w:val="00316970"/>
    <w:rsid w:val="00320E26"/>
    <w:rsid w:val="00321D0F"/>
    <w:rsid w:val="00330F44"/>
    <w:rsid w:val="00331820"/>
    <w:rsid w:val="00360FD4"/>
    <w:rsid w:val="00365E80"/>
    <w:rsid w:val="003812B8"/>
    <w:rsid w:val="0038391F"/>
    <w:rsid w:val="003F1943"/>
    <w:rsid w:val="00400B8C"/>
    <w:rsid w:val="004022B2"/>
    <w:rsid w:val="004061B0"/>
    <w:rsid w:val="004102C5"/>
    <w:rsid w:val="004123E0"/>
    <w:rsid w:val="00412586"/>
    <w:rsid w:val="004244FB"/>
    <w:rsid w:val="00444592"/>
    <w:rsid w:val="00450DB8"/>
    <w:rsid w:val="004512E5"/>
    <w:rsid w:val="00455700"/>
    <w:rsid w:val="004566C1"/>
    <w:rsid w:val="00457D0D"/>
    <w:rsid w:val="00462058"/>
    <w:rsid w:val="004636CE"/>
    <w:rsid w:val="00476001"/>
    <w:rsid w:val="00494487"/>
    <w:rsid w:val="004E64EA"/>
    <w:rsid w:val="004F3D20"/>
    <w:rsid w:val="004F6984"/>
    <w:rsid w:val="00543331"/>
    <w:rsid w:val="00593277"/>
    <w:rsid w:val="005936C3"/>
    <w:rsid w:val="005A63CB"/>
    <w:rsid w:val="005C0CA9"/>
    <w:rsid w:val="005E113E"/>
    <w:rsid w:val="005E2178"/>
    <w:rsid w:val="005E539A"/>
    <w:rsid w:val="005E6A59"/>
    <w:rsid w:val="005F69E8"/>
    <w:rsid w:val="00605A45"/>
    <w:rsid w:val="0061053E"/>
    <w:rsid w:val="0063728B"/>
    <w:rsid w:val="006431BE"/>
    <w:rsid w:val="00646D4B"/>
    <w:rsid w:val="00646DAB"/>
    <w:rsid w:val="006803DF"/>
    <w:rsid w:val="00693855"/>
    <w:rsid w:val="006A2C40"/>
    <w:rsid w:val="006A7D2E"/>
    <w:rsid w:val="006B6B75"/>
    <w:rsid w:val="006C4D5E"/>
    <w:rsid w:val="006E0565"/>
    <w:rsid w:val="006F2812"/>
    <w:rsid w:val="006F56D0"/>
    <w:rsid w:val="0070255A"/>
    <w:rsid w:val="007123B7"/>
    <w:rsid w:val="0071416C"/>
    <w:rsid w:val="007251DE"/>
    <w:rsid w:val="00754D96"/>
    <w:rsid w:val="007815F0"/>
    <w:rsid w:val="007861BE"/>
    <w:rsid w:val="007C3286"/>
    <w:rsid w:val="0083792F"/>
    <w:rsid w:val="0084323C"/>
    <w:rsid w:val="0084743F"/>
    <w:rsid w:val="00855B4E"/>
    <w:rsid w:val="00860471"/>
    <w:rsid w:val="008738CD"/>
    <w:rsid w:val="00880ECD"/>
    <w:rsid w:val="008831C5"/>
    <w:rsid w:val="00886CFC"/>
    <w:rsid w:val="008A1627"/>
    <w:rsid w:val="008B75B6"/>
    <w:rsid w:val="008C7A7D"/>
    <w:rsid w:val="008D04AE"/>
    <w:rsid w:val="008D26BD"/>
    <w:rsid w:val="0090420F"/>
    <w:rsid w:val="00911EE7"/>
    <w:rsid w:val="00933AAF"/>
    <w:rsid w:val="00950480"/>
    <w:rsid w:val="00955508"/>
    <w:rsid w:val="00955890"/>
    <w:rsid w:val="009577F1"/>
    <w:rsid w:val="0096379C"/>
    <w:rsid w:val="009963A3"/>
    <w:rsid w:val="009A5FB3"/>
    <w:rsid w:val="009B531D"/>
    <w:rsid w:val="009D4EFA"/>
    <w:rsid w:val="009F3018"/>
    <w:rsid w:val="009F66CE"/>
    <w:rsid w:val="00A05697"/>
    <w:rsid w:val="00A128FA"/>
    <w:rsid w:val="00A22B81"/>
    <w:rsid w:val="00A27E74"/>
    <w:rsid w:val="00A354A7"/>
    <w:rsid w:val="00A9504F"/>
    <w:rsid w:val="00AC52C1"/>
    <w:rsid w:val="00AC655F"/>
    <w:rsid w:val="00AD1DF0"/>
    <w:rsid w:val="00AE195C"/>
    <w:rsid w:val="00AE5C89"/>
    <w:rsid w:val="00B06F77"/>
    <w:rsid w:val="00B26478"/>
    <w:rsid w:val="00B315E0"/>
    <w:rsid w:val="00B72A39"/>
    <w:rsid w:val="00BD5948"/>
    <w:rsid w:val="00BD7607"/>
    <w:rsid w:val="00BE03D7"/>
    <w:rsid w:val="00BE0F9F"/>
    <w:rsid w:val="00BE3F4F"/>
    <w:rsid w:val="00BE440C"/>
    <w:rsid w:val="00BE6859"/>
    <w:rsid w:val="00C03E44"/>
    <w:rsid w:val="00C074C1"/>
    <w:rsid w:val="00C17433"/>
    <w:rsid w:val="00C17B61"/>
    <w:rsid w:val="00C219E0"/>
    <w:rsid w:val="00C31761"/>
    <w:rsid w:val="00C34EA6"/>
    <w:rsid w:val="00C524C4"/>
    <w:rsid w:val="00C60175"/>
    <w:rsid w:val="00C643C3"/>
    <w:rsid w:val="00C75C15"/>
    <w:rsid w:val="00C82ADF"/>
    <w:rsid w:val="00C850B1"/>
    <w:rsid w:val="00C97E54"/>
    <w:rsid w:val="00CB24A8"/>
    <w:rsid w:val="00CC0D8F"/>
    <w:rsid w:val="00CC7C3D"/>
    <w:rsid w:val="00CD5361"/>
    <w:rsid w:val="00CE772D"/>
    <w:rsid w:val="00D10D10"/>
    <w:rsid w:val="00D132AC"/>
    <w:rsid w:val="00D36647"/>
    <w:rsid w:val="00D4264D"/>
    <w:rsid w:val="00D45F1B"/>
    <w:rsid w:val="00D547EA"/>
    <w:rsid w:val="00D57871"/>
    <w:rsid w:val="00D76247"/>
    <w:rsid w:val="00D83DC8"/>
    <w:rsid w:val="00D92C3B"/>
    <w:rsid w:val="00DD48A4"/>
    <w:rsid w:val="00DD72A9"/>
    <w:rsid w:val="00DE3F0F"/>
    <w:rsid w:val="00E06F16"/>
    <w:rsid w:val="00E2107C"/>
    <w:rsid w:val="00E22A81"/>
    <w:rsid w:val="00E315FA"/>
    <w:rsid w:val="00E3238F"/>
    <w:rsid w:val="00E611C4"/>
    <w:rsid w:val="00E66F04"/>
    <w:rsid w:val="00E7333C"/>
    <w:rsid w:val="00E904F2"/>
    <w:rsid w:val="00EA0425"/>
    <w:rsid w:val="00EC1BB4"/>
    <w:rsid w:val="00ED036A"/>
    <w:rsid w:val="00ED4BFA"/>
    <w:rsid w:val="00EE2BBB"/>
    <w:rsid w:val="00EE4840"/>
    <w:rsid w:val="00F06760"/>
    <w:rsid w:val="00F12FF6"/>
    <w:rsid w:val="00F274DD"/>
    <w:rsid w:val="00F3067A"/>
    <w:rsid w:val="00F51C9C"/>
    <w:rsid w:val="00F75409"/>
    <w:rsid w:val="00F8690E"/>
    <w:rsid w:val="00F936B3"/>
    <w:rsid w:val="00FA202E"/>
    <w:rsid w:val="00FB069F"/>
    <w:rsid w:val="00FE07C8"/>
    <w:rsid w:val="00FF32AF"/>
    <w:rsid w:val="00FF5026"/>
    <w:rsid w:val="00FF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52D52-425E-4213-B60C-06E475F5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812B8"/>
    <w:pPr>
      <w:widowControl w:val="0"/>
      <w:suppressAutoHyphens/>
      <w:spacing w:after="200" w:line="276" w:lineRule="auto"/>
    </w:pPr>
    <w:rPr>
      <w:rFonts w:ascii="Calibri" w:eastAsia="DejaVu Sans" w:hAnsi="Calibri" w:cs="Calibri"/>
      <w:kern w:val="1"/>
      <w:lang w:eastAsia="ar-SA"/>
    </w:rPr>
  </w:style>
  <w:style w:type="paragraph" w:customStyle="1" w:styleId="ConsPlusNormal">
    <w:name w:val="ConsPlusNormal"/>
    <w:link w:val="ConsPlusNormal0"/>
    <w:rsid w:val="00381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3812B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3812B8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950480"/>
    <w:pPr>
      <w:ind w:left="720"/>
      <w:contextualSpacing/>
    </w:pPr>
  </w:style>
  <w:style w:type="table" w:styleId="a5">
    <w:name w:val="Table Grid"/>
    <w:basedOn w:val="a1"/>
    <w:uiPriority w:val="59"/>
    <w:rsid w:val="00CC0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C54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546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6C4D5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63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3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63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636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2201E-CEEB-451E-9AE2-6DCFE3A20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3966</TotalTime>
  <Pages>1</Pages>
  <Words>2802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User117</dc:creator>
  <cp:keywords/>
  <dc:description/>
  <cp:lastModifiedBy>Наталья Саенко</cp:lastModifiedBy>
  <cp:revision>79</cp:revision>
  <cp:lastPrinted>2020-10-15T07:20:00Z</cp:lastPrinted>
  <dcterms:created xsi:type="dcterms:W3CDTF">2018-05-04T13:38:00Z</dcterms:created>
  <dcterms:modified xsi:type="dcterms:W3CDTF">2020-10-15T07:22:00Z</dcterms:modified>
</cp:coreProperties>
</file>