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36"/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546EF8" w:rsidRPr="00546EF8" w:rsidTr="0061046D">
        <w:trPr>
          <w:gridAfter w:val="1"/>
          <w:wAfter w:w="284" w:type="dxa"/>
        </w:trPr>
        <w:tc>
          <w:tcPr>
            <w:tcW w:w="9180" w:type="dxa"/>
          </w:tcPr>
          <w:p w:rsidR="00546EF8" w:rsidRPr="00546EF8" w:rsidRDefault="00546EF8" w:rsidP="00546EF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6"/>
                <w:szCs w:val="26"/>
                <w:lang w:val="en-US" w:eastAsia="ar-SA"/>
              </w:rPr>
            </w:pPr>
          </w:p>
          <w:p w:rsidR="00546EF8" w:rsidRPr="00546EF8" w:rsidRDefault="00546EF8" w:rsidP="00546EF8">
            <w:pPr>
              <w:keepNext/>
              <w:numPr>
                <w:ilvl w:val="1"/>
                <w:numId w:val="0"/>
              </w:numPr>
              <w:tabs>
                <w:tab w:val="num" w:pos="0"/>
                <w:tab w:val="left" w:pos="363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6"/>
                <w:szCs w:val="26"/>
                <w:lang w:eastAsia="ar-SA"/>
              </w:rPr>
            </w:pPr>
            <w:r w:rsidRPr="00546EF8">
              <w:rPr>
                <w:b/>
                <w:bCs/>
                <w:sz w:val="26"/>
                <w:szCs w:val="26"/>
                <w:lang w:eastAsia="ar-SA"/>
              </w:rPr>
              <w:t>АДМИНИСТРАЦИЯ НОВОАЛЕКСАНДРОВСКОГО</w:t>
            </w:r>
          </w:p>
          <w:p w:rsidR="00546EF8" w:rsidRPr="00546EF8" w:rsidRDefault="00546EF8" w:rsidP="00546EF8">
            <w:pPr>
              <w:keepNext/>
              <w:numPr>
                <w:ilvl w:val="1"/>
                <w:numId w:val="0"/>
              </w:numPr>
              <w:tabs>
                <w:tab w:val="num" w:pos="0"/>
                <w:tab w:val="left" w:pos="363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6"/>
                <w:szCs w:val="26"/>
                <w:lang w:eastAsia="ar-SA"/>
              </w:rPr>
            </w:pPr>
            <w:r w:rsidRPr="00546EF8">
              <w:rPr>
                <w:b/>
                <w:bCs/>
                <w:sz w:val="26"/>
                <w:szCs w:val="26"/>
                <w:lang w:eastAsia="ar-SA"/>
              </w:rPr>
              <w:t>ГОРОДСКОГО ОКРУГА СТАВРОПОЛЬСКОГО КРАЯ</w:t>
            </w:r>
          </w:p>
          <w:p w:rsidR="00546EF8" w:rsidRPr="00546EF8" w:rsidRDefault="00546EF8" w:rsidP="00546EF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546EF8" w:rsidRPr="00546EF8" w:rsidTr="0061046D">
        <w:tc>
          <w:tcPr>
            <w:tcW w:w="9464" w:type="dxa"/>
            <w:gridSpan w:val="2"/>
          </w:tcPr>
          <w:p w:rsidR="00546EF8" w:rsidRPr="00546EF8" w:rsidRDefault="00546EF8" w:rsidP="00546EF8">
            <w:pPr>
              <w:tabs>
                <w:tab w:val="left" w:pos="1965"/>
                <w:tab w:val="center" w:pos="4695"/>
              </w:tabs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546EF8">
              <w:rPr>
                <w:b/>
                <w:sz w:val="26"/>
                <w:szCs w:val="26"/>
                <w:lang w:eastAsia="ar-SA"/>
              </w:rPr>
              <w:t>ПОСТАНОВЛЕНИЕ</w:t>
            </w:r>
          </w:p>
          <w:p w:rsidR="00546EF8" w:rsidRPr="00546EF8" w:rsidRDefault="00546EF8" w:rsidP="00546EF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546EF8" w:rsidRPr="00546EF8" w:rsidTr="0061046D">
        <w:tc>
          <w:tcPr>
            <w:tcW w:w="9464" w:type="dxa"/>
            <w:gridSpan w:val="2"/>
          </w:tcPr>
          <w:p w:rsidR="00546EF8" w:rsidRPr="00546EF8" w:rsidRDefault="00546EF8" w:rsidP="00546EF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546EF8">
              <w:rPr>
                <w:sz w:val="26"/>
                <w:szCs w:val="26"/>
                <w:lang w:eastAsia="ar-SA"/>
              </w:rPr>
              <w:t>г. Новоалександровск</w:t>
            </w:r>
          </w:p>
          <w:p w:rsidR="00546EF8" w:rsidRPr="00546EF8" w:rsidRDefault="00546EF8" w:rsidP="00546EF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546EF8" w:rsidRPr="00546EF8" w:rsidRDefault="00546EF8" w:rsidP="00546EF8">
      <w:pPr>
        <w:autoSpaceDE w:val="0"/>
        <w:rPr>
          <w:sz w:val="28"/>
          <w:szCs w:val="28"/>
          <w:lang w:eastAsia="ar-SA"/>
        </w:rPr>
      </w:pPr>
    </w:p>
    <w:p w:rsidR="00546EF8" w:rsidRPr="00546EF8" w:rsidRDefault="00546EF8" w:rsidP="00546EF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546EF8">
        <w:rPr>
          <w:sz w:val="28"/>
          <w:szCs w:val="28"/>
          <w:lang w:eastAsia="ar-SA"/>
        </w:rPr>
        <w:t>Об утверждении административного регламента предоставления админ</w:t>
      </w:r>
      <w:r w:rsidRPr="00546EF8">
        <w:rPr>
          <w:sz w:val="28"/>
          <w:szCs w:val="28"/>
          <w:lang w:eastAsia="ar-SA"/>
        </w:rPr>
        <w:t>и</w:t>
      </w:r>
      <w:r w:rsidRPr="00546EF8">
        <w:rPr>
          <w:sz w:val="28"/>
          <w:szCs w:val="28"/>
          <w:lang w:eastAsia="ar-SA"/>
        </w:rPr>
        <w:t xml:space="preserve">страцией Новоалександровского городского округа  Ставропольского края государственной услуги </w:t>
      </w:r>
      <w:r w:rsidRPr="00546EF8">
        <w:rPr>
          <w:color w:val="000000"/>
          <w:sz w:val="28"/>
          <w:szCs w:val="28"/>
        </w:rPr>
        <w:t>«Предоставление за счет средств бюджета Ставр</w:t>
      </w:r>
      <w:r w:rsidRPr="00546EF8">
        <w:rPr>
          <w:color w:val="000000"/>
          <w:sz w:val="28"/>
          <w:szCs w:val="28"/>
        </w:rPr>
        <w:t>о</w:t>
      </w:r>
      <w:r w:rsidRPr="00546EF8">
        <w:rPr>
          <w:color w:val="000000"/>
          <w:sz w:val="28"/>
          <w:szCs w:val="28"/>
        </w:rPr>
        <w:t>польского края субсидий на оказание несвязанной поддержки сельскохозя</w:t>
      </w:r>
      <w:r w:rsidRPr="00546EF8">
        <w:rPr>
          <w:color w:val="000000"/>
          <w:sz w:val="28"/>
          <w:szCs w:val="28"/>
        </w:rPr>
        <w:t>й</w:t>
      </w:r>
      <w:r w:rsidRPr="00546EF8">
        <w:rPr>
          <w:color w:val="000000"/>
          <w:sz w:val="28"/>
          <w:szCs w:val="28"/>
        </w:rPr>
        <w:t>ственным товаропроизводителям в области растениеводства»</w:t>
      </w:r>
    </w:p>
    <w:p w:rsidR="00546EF8" w:rsidRPr="00546EF8" w:rsidRDefault="00546EF8" w:rsidP="00546EF8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</w:p>
    <w:p w:rsidR="00546EF8" w:rsidRPr="00546EF8" w:rsidRDefault="00546EF8" w:rsidP="00546EF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 w:rsidRPr="00546EF8">
        <w:rPr>
          <w:bCs/>
          <w:sz w:val="28"/>
          <w:szCs w:val="28"/>
          <w:lang w:eastAsia="ar-SA"/>
        </w:rPr>
        <w:t xml:space="preserve">     В соответствии с Федеральным законом от 09 октября 2003г. № 131-ФЗ «Об общих принципах местного самоуправления в Российской Федерации», Федеральным законом от 27 июля 2010г. № 210-ФЗ «Об организации </w:t>
      </w:r>
    </w:p>
    <w:p w:rsidR="00546EF8" w:rsidRPr="00546EF8" w:rsidRDefault="00546EF8" w:rsidP="00546EF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46EF8">
        <w:rPr>
          <w:bCs/>
          <w:sz w:val="28"/>
          <w:szCs w:val="28"/>
          <w:lang w:eastAsia="ar-SA"/>
        </w:rPr>
        <w:t>предоставления государственных и муниципальных услуг», Законом Ставр</w:t>
      </w:r>
      <w:r w:rsidRPr="00546EF8">
        <w:rPr>
          <w:bCs/>
          <w:sz w:val="28"/>
          <w:szCs w:val="28"/>
          <w:lang w:eastAsia="ar-SA"/>
        </w:rPr>
        <w:t>о</w:t>
      </w:r>
      <w:r w:rsidRPr="00546EF8">
        <w:rPr>
          <w:bCs/>
          <w:sz w:val="28"/>
          <w:szCs w:val="28"/>
          <w:lang w:eastAsia="ar-SA"/>
        </w:rPr>
        <w:t xml:space="preserve">польского края от 31 декабря 2004г.№ 119-кз «О наделении органов местного самоуправления </w:t>
      </w:r>
      <w:r w:rsidRPr="00546EF8">
        <w:rPr>
          <w:bCs/>
          <w:sz w:val="28"/>
          <w:szCs w:val="28"/>
        </w:rPr>
        <w:t>муниципальных образований в Ставропольском крае о</w:t>
      </w:r>
      <w:r w:rsidRPr="00546EF8">
        <w:rPr>
          <w:bCs/>
          <w:sz w:val="28"/>
          <w:szCs w:val="28"/>
        </w:rPr>
        <w:t>т</w:t>
      </w:r>
      <w:r w:rsidRPr="00546EF8">
        <w:rPr>
          <w:bCs/>
          <w:sz w:val="28"/>
          <w:szCs w:val="28"/>
        </w:rPr>
        <w:t>дельными государственными полномочиями Ставропольского края</w:t>
      </w:r>
    </w:p>
    <w:p w:rsidR="00546EF8" w:rsidRPr="00546EF8" w:rsidRDefault="00546EF8" w:rsidP="00546EF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46EF8">
        <w:rPr>
          <w:bCs/>
          <w:sz w:val="28"/>
          <w:szCs w:val="28"/>
        </w:rPr>
        <w:t>в области сельского хозяйства», постановлением администрации Новоале</w:t>
      </w:r>
      <w:r w:rsidRPr="00546EF8">
        <w:rPr>
          <w:bCs/>
          <w:sz w:val="28"/>
          <w:szCs w:val="28"/>
        </w:rPr>
        <w:t>к</w:t>
      </w:r>
      <w:r w:rsidRPr="00546EF8">
        <w:rPr>
          <w:bCs/>
          <w:sz w:val="28"/>
          <w:szCs w:val="28"/>
        </w:rPr>
        <w:t xml:space="preserve">сандровского городского округа Ставропольского края </w:t>
      </w:r>
      <w:proofErr w:type="gramStart"/>
      <w:r w:rsidRPr="00546EF8">
        <w:rPr>
          <w:bCs/>
          <w:sz w:val="28"/>
          <w:szCs w:val="28"/>
        </w:rPr>
        <w:t>от</w:t>
      </w:r>
      <w:proofErr w:type="gramEnd"/>
      <w:r w:rsidRPr="00546EF8">
        <w:rPr>
          <w:bCs/>
          <w:sz w:val="28"/>
          <w:szCs w:val="28"/>
        </w:rPr>
        <w:t xml:space="preserve"> </w:t>
      </w:r>
    </w:p>
    <w:p w:rsidR="00546EF8" w:rsidRPr="00546EF8" w:rsidRDefault="00546EF8" w:rsidP="00546EF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28"/>
          <w:lang w:eastAsia="ar-SA"/>
        </w:rPr>
      </w:pPr>
      <w:r w:rsidRPr="00546EF8">
        <w:rPr>
          <w:bCs/>
          <w:sz w:val="28"/>
          <w:szCs w:val="28"/>
        </w:rPr>
        <w:t>26 декабря 2017г. №302 «О разработке и утверждении административных р</w:t>
      </w:r>
      <w:r w:rsidRPr="00546EF8">
        <w:rPr>
          <w:bCs/>
          <w:sz w:val="28"/>
          <w:szCs w:val="28"/>
        </w:rPr>
        <w:t>е</w:t>
      </w:r>
      <w:r w:rsidRPr="00546EF8">
        <w:rPr>
          <w:bCs/>
          <w:sz w:val="28"/>
          <w:szCs w:val="28"/>
        </w:rPr>
        <w:t xml:space="preserve">гламентов предоставления государственных и (или) муниципальных услуг в администрации Новоалександровского городского округа Ставропольского края», </w:t>
      </w:r>
      <w:r w:rsidRPr="00546EF8">
        <w:rPr>
          <w:bCs/>
          <w:sz w:val="28"/>
          <w:szCs w:val="28"/>
          <w:lang w:eastAsia="ar-SA"/>
        </w:rPr>
        <w:t>администрация Новоалександровского городского округа Ставропол</w:t>
      </w:r>
      <w:r w:rsidRPr="00546EF8">
        <w:rPr>
          <w:bCs/>
          <w:sz w:val="28"/>
          <w:szCs w:val="28"/>
          <w:lang w:eastAsia="ar-SA"/>
        </w:rPr>
        <w:t>ь</w:t>
      </w:r>
      <w:r w:rsidRPr="00546EF8">
        <w:rPr>
          <w:bCs/>
          <w:sz w:val="28"/>
          <w:szCs w:val="28"/>
          <w:lang w:eastAsia="ar-SA"/>
        </w:rPr>
        <w:t>ского края.</w:t>
      </w:r>
    </w:p>
    <w:p w:rsidR="00546EF8" w:rsidRPr="00546EF8" w:rsidRDefault="00546EF8" w:rsidP="00546EF8">
      <w:pPr>
        <w:spacing w:after="40"/>
        <w:ind w:right="567"/>
        <w:jc w:val="both"/>
        <w:rPr>
          <w:sz w:val="28"/>
          <w:szCs w:val="28"/>
          <w:lang w:eastAsia="ar-SA"/>
        </w:rPr>
      </w:pPr>
    </w:p>
    <w:p w:rsidR="00546EF8" w:rsidRPr="00546EF8" w:rsidRDefault="00546EF8" w:rsidP="00546EF8">
      <w:pPr>
        <w:spacing w:after="40"/>
        <w:ind w:right="567"/>
        <w:jc w:val="both"/>
        <w:rPr>
          <w:sz w:val="28"/>
          <w:szCs w:val="28"/>
          <w:lang w:eastAsia="ar-SA"/>
        </w:rPr>
      </w:pPr>
      <w:r w:rsidRPr="00546EF8">
        <w:rPr>
          <w:sz w:val="28"/>
          <w:szCs w:val="28"/>
          <w:lang w:eastAsia="ar-SA"/>
        </w:rPr>
        <w:t>ПОСТАНОВЛЯЕТ:</w:t>
      </w:r>
    </w:p>
    <w:p w:rsidR="00546EF8" w:rsidRDefault="00546EF8" w:rsidP="00546EF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546EF8">
        <w:rPr>
          <w:sz w:val="28"/>
          <w:szCs w:val="28"/>
          <w:lang w:eastAsia="ar-SA"/>
        </w:rPr>
        <w:t xml:space="preserve">        1.Утвердить прилагаемый административный регламент предоставления администрацией Новоалександровского городского округа Ставропольского края государственной услуги</w:t>
      </w:r>
      <w:r w:rsidRPr="00546EF8">
        <w:rPr>
          <w:sz w:val="28"/>
          <w:szCs w:val="28"/>
        </w:rPr>
        <w:t xml:space="preserve"> </w:t>
      </w:r>
      <w:r w:rsidRPr="00546EF8">
        <w:rPr>
          <w:color w:val="000000"/>
          <w:sz w:val="28"/>
          <w:szCs w:val="28"/>
        </w:rPr>
        <w:t>«Предоставление за счет средств бюджета Ставропольского края субсидий на оказание несвязанной поддержки сел</w:t>
      </w:r>
      <w:r w:rsidRPr="00546EF8">
        <w:rPr>
          <w:color w:val="000000"/>
          <w:sz w:val="28"/>
          <w:szCs w:val="28"/>
        </w:rPr>
        <w:t>ь</w:t>
      </w:r>
      <w:r w:rsidRPr="00546EF8">
        <w:rPr>
          <w:color w:val="000000"/>
          <w:sz w:val="28"/>
          <w:szCs w:val="28"/>
        </w:rPr>
        <w:t>скохозяйственным товаропроизводителям в области растениеводства»</w:t>
      </w:r>
    </w:p>
    <w:p w:rsidR="00546EF8" w:rsidRPr="00546EF8" w:rsidRDefault="00546EF8" w:rsidP="00546EF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546EF8" w:rsidRPr="00546EF8" w:rsidRDefault="00546EF8" w:rsidP="00546EF8">
      <w:pPr>
        <w:ind w:firstLine="567"/>
        <w:jc w:val="both"/>
        <w:rPr>
          <w:sz w:val="28"/>
          <w:szCs w:val="28"/>
        </w:rPr>
      </w:pPr>
      <w:r w:rsidRPr="00546EF8">
        <w:rPr>
          <w:color w:val="000000"/>
          <w:sz w:val="28"/>
          <w:szCs w:val="28"/>
          <w:lang w:eastAsia="ar-SA"/>
        </w:rPr>
        <w:t xml:space="preserve">2. </w:t>
      </w:r>
      <w:proofErr w:type="gramStart"/>
      <w:r w:rsidRPr="00546EF8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546EF8">
        <w:rPr>
          <w:color w:val="000000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-</w:t>
      </w:r>
      <w:r w:rsidRPr="00546EF8">
        <w:rPr>
          <w:sz w:val="28"/>
          <w:szCs w:val="28"/>
        </w:rPr>
        <w:t xml:space="preserve"> начальника отдела сельского хозяйства</w:t>
      </w:r>
    </w:p>
    <w:p w:rsidR="00546EF8" w:rsidRPr="00546EF8" w:rsidRDefault="00546EF8" w:rsidP="00546EF8">
      <w:pPr>
        <w:jc w:val="both"/>
        <w:rPr>
          <w:sz w:val="28"/>
          <w:szCs w:val="28"/>
        </w:rPr>
      </w:pPr>
      <w:r w:rsidRPr="00546EF8">
        <w:rPr>
          <w:sz w:val="28"/>
          <w:szCs w:val="28"/>
        </w:rPr>
        <w:t>и охраны окружающей среды администрации Новоалександровского</w:t>
      </w:r>
    </w:p>
    <w:p w:rsidR="00546EF8" w:rsidRDefault="00546EF8" w:rsidP="00546EF8">
      <w:pPr>
        <w:jc w:val="both"/>
        <w:rPr>
          <w:sz w:val="28"/>
          <w:szCs w:val="28"/>
        </w:rPr>
      </w:pPr>
      <w:r w:rsidRPr="00546EF8">
        <w:rPr>
          <w:sz w:val="28"/>
          <w:szCs w:val="28"/>
        </w:rPr>
        <w:t xml:space="preserve">городского округа Ставропольского края А.К. </w:t>
      </w:r>
      <w:proofErr w:type="spellStart"/>
      <w:r w:rsidRPr="00546EF8">
        <w:rPr>
          <w:sz w:val="28"/>
          <w:szCs w:val="28"/>
        </w:rPr>
        <w:t>Целовальникова</w:t>
      </w:r>
      <w:proofErr w:type="spellEnd"/>
      <w:r w:rsidRPr="00546EF8">
        <w:rPr>
          <w:sz w:val="28"/>
          <w:szCs w:val="28"/>
        </w:rPr>
        <w:t xml:space="preserve">.   </w:t>
      </w:r>
    </w:p>
    <w:p w:rsidR="00546EF8" w:rsidRPr="00546EF8" w:rsidRDefault="00546EF8" w:rsidP="00546EF8">
      <w:pPr>
        <w:jc w:val="both"/>
        <w:rPr>
          <w:color w:val="000000"/>
          <w:sz w:val="28"/>
          <w:szCs w:val="28"/>
          <w:lang w:eastAsia="ar-SA"/>
        </w:rPr>
      </w:pPr>
      <w:r w:rsidRPr="00546EF8">
        <w:rPr>
          <w:sz w:val="28"/>
          <w:szCs w:val="28"/>
        </w:rPr>
        <w:t xml:space="preserve">                </w:t>
      </w:r>
    </w:p>
    <w:p w:rsidR="00546EF8" w:rsidRPr="00546EF8" w:rsidRDefault="00546EF8" w:rsidP="00546EF8">
      <w:pPr>
        <w:spacing w:after="40"/>
        <w:ind w:right="567" w:firstLine="567"/>
        <w:jc w:val="both"/>
        <w:rPr>
          <w:color w:val="000000"/>
          <w:sz w:val="28"/>
          <w:szCs w:val="28"/>
          <w:lang w:eastAsia="ar-SA"/>
        </w:rPr>
      </w:pPr>
      <w:r w:rsidRPr="00546EF8">
        <w:rPr>
          <w:color w:val="000000"/>
          <w:sz w:val="28"/>
          <w:szCs w:val="28"/>
          <w:lang w:eastAsia="ar-SA"/>
        </w:rPr>
        <w:t>3. Настоящее постановление вступает в силу со дня его официал</w:t>
      </w:r>
      <w:r w:rsidRPr="00546EF8">
        <w:rPr>
          <w:color w:val="000000"/>
          <w:sz w:val="28"/>
          <w:szCs w:val="28"/>
          <w:lang w:eastAsia="ar-SA"/>
        </w:rPr>
        <w:t>ь</w:t>
      </w:r>
      <w:r w:rsidRPr="00546EF8">
        <w:rPr>
          <w:color w:val="000000"/>
          <w:sz w:val="28"/>
          <w:szCs w:val="28"/>
          <w:lang w:eastAsia="ar-SA"/>
        </w:rPr>
        <w:t xml:space="preserve">ного опубликования и подлежит размещению на официальном портале </w:t>
      </w:r>
      <w:r w:rsidRPr="00546EF8">
        <w:rPr>
          <w:color w:val="000000"/>
          <w:sz w:val="28"/>
          <w:szCs w:val="28"/>
          <w:lang w:eastAsia="ar-SA"/>
        </w:rPr>
        <w:lastRenderedPageBreak/>
        <w:t>Новоалександровского городского округа Ставропольского края в и</w:t>
      </w:r>
      <w:r w:rsidRPr="00546EF8">
        <w:rPr>
          <w:color w:val="000000"/>
          <w:sz w:val="28"/>
          <w:szCs w:val="28"/>
          <w:lang w:eastAsia="ar-SA"/>
        </w:rPr>
        <w:t>н</w:t>
      </w:r>
      <w:r w:rsidRPr="00546EF8">
        <w:rPr>
          <w:color w:val="000000"/>
          <w:sz w:val="28"/>
          <w:szCs w:val="28"/>
          <w:lang w:eastAsia="ar-SA"/>
        </w:rPr>
        <w:t>формационно-телекоммуникационной сети «Интернет»</w:t>
      </w:r>
    </w:p>
    <w:p w:rsidR="00546EF8" w:rsidRPr="00546EF8" w:rsidRDefault="00546EF8" w:rsidP="00546EF8">
      <w:pPr>
        <w:spacing w:after="40"/>
        <w:ind w:right="567" w:firstLine="567"/>
        <w:jc w:val="both"/>
        <w:rPr>
          <w:color w:val="000000"/>
          <w:sz w:val="28"/>
          <w:szCs w:val="28"/>
          <w:lang w:eastAsia="ar-SA"/>
        </w:rPr>
      </w:pPr>
    </w:p>
    <w:p w:rsidR="00546EF8" w:rsidRPr="00546EF8" w:rsidRDefault="00546EF8" w:rsidP="00546EF8">
      <w:pPr>
        <w:autoSpaceDE w:val="0"/>
        <w:rPr>
          <w:sz w:val="28"/>
          <w:szCs w:val="28"/>
          <w:lang w:eastAsia="ar-SA"/>
        </w:rPr>
      </w:pPr>
      <w:r w:rsidRPr="00546EF8">
        <w:rPr>
          <w:sz w:val="28"/>
          <w:szCs w:val="28"/>
          <w:lang w:eastAsia="ar-SA"/>
        </w:rPr>
        <w:t>Глава Новоалександровского</w:t>
      </w:r>
    </w:p>
    <w:p w:rsidR="00546EF8" w:rsidRPr="00546EF8" w:rsidRDefault="00546EF8" w:rsidP="00546EF8">
      <w:pPr>
        <w:autoSpaceDE w:val="0"/>
        <w:rPr>
          <w:sz w:val="28"/>
          <w:szCs w:val="28"/>
          <w:lang w:eastAsia="ar-SA"/>
        </w:rPr>
      </w:pPr>
      <w:r w:rsidRPr="00546EF8">
        <w:rPr>
          <w:sz w:val="28"/>
          <w:szCs w:val="28"/>
          <w:lang w:eastAsia="ar-SA"/>
        </w:rPr>
        <w:t>городского округа</w:t>
      </w:r>
    </w:p>
    <w:p w:rsidR="00546EF8" w:rsidRPr="00546EF8" w:rsidRDefault="00546EF8" w:rsidP="00546EF8">
      <w:pPr>
        <w:autoSpaceDE w:val="0"/>
        <w:rPr>
          <w:sz w:val="28"/>
          <w:szCs w:val="28"/>
          <w:lang w:eastAsia="ar-SA"/>
        </w:rPr>
      </w:pPr>
      <w:r w:rsidRPr="00546EF8">
        <w:rPr>
          <w:sz w:val="28"/>
          <w:szCs w:val="28"/>
          <w:lang w:eastAsia="ar-SA"/>
        </w:rPr>
        <w:t xml:space="preserve">Ставропольского края                                                С.Ф. </w:t>
      </w:r>
      <w:proofErr w:type="spellStart"/>
      <w:r w:rsidRPr="00546EF8">
        <w:rPr>
          <w:sz w:val="28"/>
          <w:szCs w:val="28"/>
          <w:lang w:eastAsia="ar-SA"/>
        </w:rPr>
        <w:t>Сагалаев</w:t>
      </w:r>
      <w:proofErr w:type="spellEnd"/>
    </w:p>
    <w:p w:rsidR="00584A81" w:rsidRDefault="00584A81" w:rsidP="00FB471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pPr w:leftFromText="180" w:rightFromText="180" w:vertAnchor="page" w:horzAnchor="margin" w:tblpXSpec="right" w:tblpY="4531"/>
        <w:tblW w:w="10031" w:type="dxa"/>
        <w:tblLook w:val="01E0" w:firstRow="1" w:lastRow="1" w:firstColumn="1" w:lastColumn="1" w:noHBand="0" w:noVBand="0"/>
      </w:tblPr>
      <w:tblGrid>
        <w:gridCol w:w="9722"/>
        <w:gridCol w:w="309"/>
      </w:tblGrid>
      <w:tr w:rsidR="00546EF8" w:rsidRPr="00FB4718" w:rsidTr="00546EF8">
        <w:trPr>
          <w:trHeight w:val="928"/>
        </w:trPr>
        <w:tc>
          <w:tcPr>
            <w:tcW w:w="9722" w:type="dxa"/>
          </w:tcPr>
          <w:p w:rsidR="00546EF8" w:rsidRPr="00584A81" w:rsidRDefault="00546EF8" w:rsidP="00546EF8">
            <w:pPr>
              <w:tabs>
                <w:tab w:val="left" w:pos="720"/>
              </w:tabs>
              <w:spacing w:line="240" w:lineRule="exact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584A81">
              <w:rPr>
                <w:sz w:val="28"/>
                <w:szCs w:val="28"/>
              </w:rPr>
              <w:t xml:space="preserve">Приложение </w:t>
            </w:r>
          </w:p>
          <w:p w:rsidR="00546EF8" w:rsidRPr="00584A81" w:rsidRDefault="00546EF8" w:rsidP="00546EF8">
            <w:pPr>
              <w:tabs>
                <w:tab w:val="left" w:pos="720"/>
              </w:tabs>
              <w:spacing w:line="240" w:lineRule="exact"/>
              <w:ind w:firstLine="700"/>
              <w:jc w:val="both"/>
              <w:rPr>
                <w:sz w:val="28"/>
                <w:szCs w:val="28"/>
              </w:rPr>
            </w:pPr>
            <w:r w:rsidRPr="00584A81">
              <w:rPr>
                <w:sz w:val="28"/>
                <w:szCs w:val="28"/>
              </w:rPr>
              <w:t xml:space="preserve">                                                                              к постановлению </w:t>
            </w:r>
          </w:p>
          <w:p w:rsidR="00546EF8" w:rsidRPr="00584A81" w:rsidRDefault="00546EF8" w:rsidP="00546EF8">
            <w:pPr>
              <w:tabs>
                <w:tab w:val="left" w:pos="720"/>
              </w:tabs>
              <w:spacing w:line="240" w:lineRule="exact"/>
              <w:ind w:firstLine="700"/>
              <w:jc w:val="both"/>
              <w:rPr>
                <w:sz w:val="28"/>
                <w:szCs w:val="28"/>
              </w:rPr>
            </w:pPr>
            <w:r w:rsidRPr="00584A81"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584A81">
              <w:rPr>
                <w:sz w:val="28"/>
                <w:szCs w:val="28"/>
              </w:rPr>
              <w:t xml:space="preserve"> администрации</w:t>
            </w:r>
          </w:p>
          <w:p w:rsidR="00546EF8" w:rsidRPr="00584A81" w:rsidRDefault="00546EF8" w:rsidP="00546EF8">
            <w:pPr>
              <w:tabs>
                <w:tab w:val="left" w:pos="720"/>
              </w:tabs>
              <w:spacing w:line="240" w:lineRule="exact"/>
              <w:ind w:firstLine="700"/>
              <w:jc w:val="both"/>
              <w:rPr>
                <w:sz w:val="28"/>
                <w:szCs w:val="28"/>
              </w:rPr>
            </w:pPr>
            <w:r w:rsidRPr="00584A81">
              <w:rPr>
                <w:sz w:val="28"/>
                <w:szCs w:val="28"/>
              </w:rPr>
              <w:t xml:space="preserve">                                                                              Новоалександровского</w:t>
            </w:r>
          </w:p>
          <w:p w:rsidR="00546EF8" w:rsidRPr="00584A81" w:rsidRDefault="00546EF8" w:rsidP="00546EF8">
            <w:pPr>
              <w:tabs>
                <w:tab w:val="left" w:pos="720"/>
              </w:tabs>
              <w:spacing w:line="240" w:lineRule="exact"/>
              <w:ind w:firstLine="700"/>
              <w:jc w:val="both"/>
              <w:rPr>
                <w:sz w:val="28"/>
                <w:szCs w:val="28"/>
              </w:rPr>
            </w:pPr>
            <w:r w:rsidRPr="00584A81">
              <w:rPr>
                <w:sz w:val="28"/>
                <w:szCs w:val="28"/>
              </w:rPr>
              <w:t xml:space="preserve">                                                                              городского округа</w:t>
            </w:r>
          </w:p>
          <w:p w:rsidR="00546EF8" w:rsidRDefault="00546EF8" w:rsidP="00546EF8">
            <w:pPr>
              <w:tabs>
                <w:tab w:val="left" w:pos="720"/>
              </w:tabs>
              <w:spacing w:line="240" w:lineRule="exact"/>
              <w:ind w:firstLine="700"/>
              <w:jc w:val="both"/>
              <w:rPr>
                <w:sz w:val="28"/>
                <w:szCs w:val="28"/>
              </w:rPr>
            </w:pPr>
            <w:r w:rsidRPr="00584A81">
              <w:rPr>
                <w:sz w:val="28"/>
                <w:szCs w:val="28"/>
              </w:rPr>
              <w:t xml:space="preserve">                                                                              Ставропольского края</w:t>
            </w:r>
          </w:p>
          <w:p w:rsidR="00546EF8" w:rsidRPr="00584A81" w:rsidRDefault="00546EF8" w:rsidP="00546EF8">
            <w:pPr>
              <w:tabs>
                <w:tab w:val="left" w:pos="720"/>
              </w:tabs>
              <w:spacing w:line="240" w:lineRule="exact"/>
              <w:ind w:firstLine="700"/>
              <w:jc w:val="both"/>
              <w:rPr>
                <w:sz w:val="28"/>
                <w:szCs w:val="28"/>
              </w:rPr>
            </w:pPr>
          </w:p>
          <w:p w:rsidR="00546EF8" w:rsidRPr="00FB4718" w:rsidRDefault="00546EF8" w:rsidP="00546EF8">
            <w:pPr>
              <w:autoSpaceDE w:val="0"/>
              <w:autoSpaceDN w:val="0"/>
              <w:adjustRightInd w:val="0"/>
              <w:spacing w:line="240" w:lineRule="exact"/>
              <w:ind w:firstLine="700"/>
              <w:jc w:val="both"/>
              <w:outlineLvl w:val="0"/>
              <w:rPr>
                <w:sz w:val="28"/>
                <w:szCs w:val="28"/>
              </w:rPr>
            </w:pPr>
            <w:r w:rsidRPr="00584A81">
              <w:rPr>
                <w:sz w:val="28"/>
                <w:szCs w:val="28"/>
              </w:rPr>
              <w:t xml:space="preserve">                                                                                   №        от        2018г.___</w:t>
            </w:r>
          </w:p>
        </w:tc>
        <w:tc>
          <w:tcPr>
            <w:tcW w:w="309" w:type="dxa"/>
          </w:tcPr>
          <w:p w:rsidR="00546EF8" w:rsidRPr="00FB4718" w:rsidRDefault="00546EF8" w:rsidP="00546EF8">
            <w:pPr>
              <w:pStyle w:val="ab"/>
            </w:pPr>
          </w:p>
        </w:tc>
      </w:tr>
      <w:tr w:rsidR="00546EF8" w:rsidRPr="00FB4718" w:rsidTr="00546EF8">
        <w:trPr>
          <w:trHeight w:val="1165"/>
        </w:trPr>
        <w:tc>
          <w:tcPr>
            <w:tcW w:w="9722" w:type="dxa"/>
          </w:tcPr>
          <w:p w:rsidR="00546EF8" w:rsidRPr="00FB4718" w:rsidRDefault="00546EF8" w:rsidP="00546EF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309" w:type="dxa"/>
          </w:tcPr>
          <w:p w:rsidR="00546EF8" w:rsidRPr="00FB4718" w:rsidRDefault="00546EF8" w:rsidP="00546EF8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84A81" w:rsidRDefault="00584A81" w:rsidP="00FB471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46EF8" w:rsidRDefault="00546EF8" w:rsidP="00FB471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46EF8" w:rsidRDefault="00546EF8" w:rsidP="00FB471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46EF8" w:rsidRDefault="00546EF8" w:rsidP="00FB471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46EF8" w:rsidRDefault="00546EF8" w:rsidP="00FB471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84A81" w:rsidRPr="00584A81" w:rsidRDefault="00584A81" w:rsidP="00FB471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4718" w:rsidRPr="00584A81" w:rsidRDefault="00FB4718" w:rsidP="00FB471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84BAF" w:rsidRPr="00B84BAF" w:rsidRDefault="00B84BAF" w:rsidP="00FB471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BA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B84BAF" w:rsidRPr="00B84BAF" w:rsidRDefault="00B84BAF" w:rsidP="00FB471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BA" w:rsidRDefault="00B84BAF" w:rsidP="00FB4718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BA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администрацией</w:t>
      </w:r>
      <w:r w:rsidR="00BA7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BA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="00BA7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E2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ородского </w:t>
      </w:r>
    </w:p>
    <w:p w:rsidR="00D01E88" w:rsidRDefault="009E2461" w:rsidP="00FB4718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B84BAF" w:rsidRPr="00B84BAF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государственной услуги «Предоставление за счет средств бюджета Ставропольского края субсидий на оказание несвяза</w:t>
      </w:r>
      <w:r w:rsidR="00B84BAF" w:rsidRPr="00B84BA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84BAF" w:rsidRPr="00B84BAF">
        <w:rPr>
          <w:rFonts w:ascii="Times New Roman" w:hAnsi="Times New Roman" w:cs="Times New Roman"/>
          <w:color w:val="000000" w:themeColor="text1"/>
          <w:sz w:val="28"/>
          <w:szCs w:val="28"/>
        </w:rPr>
        <w:t>ной поддержки сельскохозяйственным товаропроизводителям в области ра</w:t>
      </w:r>
      <w:r w:rsidR="00B84BAF" w:rsidRPr="00B84BA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BAF" w:rsidRPr="00B84BAF">
        <w:rPr>
          <w:rFonts w:ascii="Times New Roman" w:hAnsi="Times New Roman" w:cs="Times New Roman"/>
          <w:color w:val="000000" w:themeColor="text1"/>
          <w:sz w:val="28"/>
          <w:szCs w:val="28"/>
        </w:rPr>
        <w:t>тениеводства»</w:t>
      </w:r>
    </w:p>
    <w:p w:rsidR="00E507F3" w:rsidRDefault="00E507F3" w:rsidP="00E507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B92E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470393" w:rsidRPr="00FB4718" w:rsidRDefault="00470393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0393" w:rsidRPr="00A71043" w:rsidRDefault="00470393" w:rsidP="00B92E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470393" w:rsidRPr="00FB4718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F6FBA" w:rsidRDefault="00470393" w:rsidP="00A476E0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1. Административный регламент предоставления администрацией</w:t>
      </w:r>
    </w:p>
    <w:p w:rsidR="006F6FBA" w:rsidRDefault="00470393" w:rsidP="006F6FB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BA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="00A47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B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6F6FBA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</w:t>
      </w:r>
      <w:r w:rsidR="00070B6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го края</w:t>
      </w:r>
    </w:p>
    <w:p w:rsidR="00470393" w:rsidRPr="00A71043" w:rsidRDefault="00070B6D" w:rsidP="006F6FB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«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за счет средств бюджета Ставр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 субсидий на оказание несвязанной поддержки сельскохозя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товаропроизводителям в области растениеводства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ственно - орган местного самоуправления, субсидия, государственная услуга, Административный регламент)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делениями и должностными лицами с заявителями, указанными в </w:t>
      </w:r>
      <w:hyperlink w:anchor="P72" w:history="1">
        <w:r w:rsidR="00470393"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иными</w:t>
      </w:r>
      <w:proofErr w:type="gramEnd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исполнител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ной власти Ставропольского края, органами местного самоуправления мун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образований Ставропольского края, территориальными органами федеральных органов исполнительной власти, учреждениями и организаци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ми при предоставлении государственной услуги.</w:t>
      </w:r>
    </w:p>
    <w:p w:rsidR="00470393" w:rsidRPr="00FB4718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0393" w:rsidRPr="00A71043" w:rsidRDefault="00470393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</w:t>
      </w:r>
    </w:p>
    <w:p w:rsidR="00470393" w:rsidRPr="00FB4718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562C8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2"/>
      <w:bookmarkEnd w:id="0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</w:t>
      </w:r>
      <w:r w:rsidR="001D4A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заинтересованн</w:t>
      </w:r>
      <w:r w:rsidR="002562C8" w:rsidRPr="00DF4A2A">
        <w:rPr>
          <w:rFonts w:ascii="Times New Roman" w:hAnsi="Times New Roman" w:cs="Times New Roman"/>
          <w:sz w:val="28"/>
          <w:szCs w:val="28"/>
        </w:rPr>
        <w:t>ы</w:t>
      </w:r>
      <w:r w:rsidR="009E6FE3" w:rsidRPr="00DF4A2A">
        <w:rPr>
          <w:rFonts w:ascii="Times New Roman" w:hAnsi="Times New Roman" w:cs="Times New Roman"/>
          <w:sz w:val="28"/>
          <w:szCs w:val="28"/>
        </w:rPr>
        <w:t>ми</w:t>
      </w:r>
      <w:r w:rsidR="002562C8" w:rsidRPr="00DF4A2A">
        <w:rPr>
          <w:rFonts w:ascii="Times New Roman" w:hAnsi="Times New Roman" w:cs="Times New Roman"/>
          <w:sz w:val="28"/>
          <w:szCs w:val="28"/>
        </w:rPr>
        <w:t xml:space="preserve"> </w:t>
      </w:r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государственной услуги</w:t>
      </w:r>
      <w:r w:rsidR="001D4A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E12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товаропроизводители</w:t>
      </w:r>
      <w:r w:rsidR="00582E12">
        <w:rPr>
          <w:rFonts w:ascii="Times New Roman" w:hAnsi="Times New Roman" w:cs="Times New Roman"/>
          <w:color w:val="000000" w:themeColor="text1"/>
          <w:sz w:val="28"/>
          <w:szCs w:val="28"/>
        </w:rPr>
        <w:t>, признанные таковыми Федеральным законом «О развитии сельского хозяйства»</w:t>
      </w:r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</w:t>
      </w:r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ключением граждан, ведущих личное подсобное хозяйство), </w:t>
      </w:r>
      <w:r w:rsidR="00582E12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</w:t>
      </w:r>
      <w:r w:rsidR="00582E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2E12">
        <w:rPr>
          <w:rFonts w:ascii="Times New Roman" w:hAnsi="Times New Roman" w:cs="Times New Roman"/>
          <w:color w:val="000000" w:themeColor="text1"/>
          <w:sz w:val="28"/>
          <w:szCs w:val="28"/>
        </w:rPr>
        <w:t>ванные и осуществляющие свою деятельность на территории Ставропольск</w:t>
      </w:r>
      <w:r w:rsidR="00582E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2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края, </w:t>
      </w:r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включенные министерством сельского хозяйства Ставропольского края в реестр субъектов государственной поддержки развития сельского х</w:t>
      </w:r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562C8" w:rsidRPr="002562C8">
        <w:rPr>
          <w:rFonts w:ascii="Times New Roman" w:hAnsi="Times New Roman" w:cs="Times New Roman"/>
          <w:color w:val="000000" w:themeColor="text1"/>
          <w:sz w:val="28"/>
          <w:szCs w:val="28"/>
        </w:rPr>
        <w:t>зяйства в Ставропольском крае (далее – заявители).</w:t>
      </w:r>
      <w:proofErr w:type="gramEnd"/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3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070B6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от 29 декабря 2006 года </w:t>
      </w:r>
      <w:r w:rsidR="0081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070B6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264-ФЗ </w:t>
      </w:r>
      <w:r w:rsidR="00070B6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«О развитии сельского хозяйства»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сельскохозяйственными т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варопроизводителями понимаются организация, индивидуальный предпр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ниматель,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</w:t>
      </w:r>
      <w:hyperlink r:id="rId9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 Правительством Российской Федерации, и реализацию этой продукции при условии, что в доходе сельскохозяйственных товаропроизводителей 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от реализации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 (работ, услуг) доля дохода от реализации этой пр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дукции составляет не менее чем семьдесят процентов за календарный год.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Сельскохозяйственными товаропроизводителями признаются также крестьянские (фермерские) хозяйства в соответствии с Федеральным </w:t>
      </w:r>
      <w:hyperlink r:id="rId10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70B6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 июня 2003 года № 74-ФЗ «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 крестьянском (фермерском) хозяйстве</w:t>
      </w:r>
      <w:r w:rsidR="00070B6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0393" w:rsidRPr="00A71043" w:rsidRDefault="00470393" w:rsidP="00582E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товаропроизводители становятся субъектами государственной поддержки развития сельского хозяйства в Ставропольском крае после их включения министерством сельского хозяйства Ставропол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(далее </w:t>
      </w:r>
      <w:r w:rsidR="00582E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 в соответствии с </w:t>
      </w:r>
      <w:hyperlink r:id="rId11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Ставропольск</w:t>
      </w:r>
      <w:r w:rsidR="00070B6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18 февраля 2009 г. №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36-п </w:t>
      </w:r>
      <w:r w:rsidR="00070B6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Об учете суб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ектов государственной поддержки развития сельского хозяйства в Ставр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польском крае</w:t>
      </w:r>
      <w:r w:rsidR="00070B6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 субъектов государственной поддержки развития сельского хозяйства в Ставропольском крае.</w:t>
      </w:r>
      <w:proofErr w:type="gramEnd"/>
    </w:p>
    <w:p w:rsidR="00B826C6" w:rsidRPr="00A71043" w:rsidRDefault="00B826C6" w:rsidP="00582E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органом местного самоуправления в объ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мах, пропорциональных посевной площади, занятой зерновыми, зернобоб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выми и кормовыми сельскохозяйственными культурами в отчетном фина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совом году, в пределах средств краевого бюджета, предусмотренных на ук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занные цели законом Ставропольского края о краевом бюджете на текущий финансовый год и плановый период, включая субсидии, поступившие в кра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вой бюджет из федерального бюджета, по ставкам, устанавливаемым мин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на 1 гектар посевной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площади, занятой зерновыми, зернобобов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ми и кормовыми сельскохозяйственными культурами в отчетном финанс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году (далее для целей настоящего раздела соответственно </w:t>
      </w:r>
      <w:r w:rsidR="00582E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посевная площадь, ставка)</w:t>
      </w:r>
    </w:p>
    <w:p w:rsidR="00A034B0" w:rsidRDefault="00A034B0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8177E2" w:rsidRPr="008177E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предоставляется заявителю при соблюдении им следующих условий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385F" w:rsidRPr="00A71043" w:rsidRDefault="00CC385F" w:rsidP="00AC365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 представление периодической и бухгалтерской (финансовой) отче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ности в министерство</w:t>
      </w:r>
      <w:r w:rsidR="00AA674C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– отчетность)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CC385F" w:rsidRPr="00A71043" w:rsidRDefault="00CC385F" w:rsidP="00AC365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F50CA2">
        <w:rPr>
          <w:rFonts w:eastAsiaTheme="minorHAnsi"/>
          <w:color w:val="000000" w:themeColor="text1"/>
          <w:sz w:val="28"/>
          <w:szCs w:val="28"/>
          <w:lang w:eastAsia="en-US"/>
        </w:rPr>
        <w:t>2) отсутствие на дату не ранее чем за 30 календарных дней до даты п</w:t>
      </w:r>
      <w:r w:rsidRPr="00F50CA2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F50CA2">
        <w:rPr>
          <w:rFonts w:eastAsiaTheme="minorHAnsi"/>
          <w:color w:val="000000" w:themeColor="text1"/>
          <w:sz w:val="28"/>
          <w:szCs w:val="28"/>
          <w:lang w:eastAsia="en-US"/>
        </w:rPr>
        <w:t>дачи заявления о предоставлении субсидии, содержащего сведения о посе</w:t>
      </w:r>
      <w:r w:rsidRPr="00F50CA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F50CA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ной площади и согласие </w:t>
      </w:r>
      <w:r w:rsidR="00603CEC" w:rsidRPr="00F50CA2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Pr="00F50CA2">
        <w:rPr>
          <w:rFonts w:eastAsiaTheme="minorHAnsi"/>
          <w:color w:val="000000" w:themeColor="text1"/>
          <w:sz w:val="28"/>
          <w:szCs w:val="28"/>
          <w:lang w:eastAsia="en-US"/>
        </w:rPr>
        <w:t>, предусмотренное подпунктом «1</w:t>
      </w:r>
      <w:r w:rsidR="00582E12" w:rsidRPr="00F50CA2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F50CA2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настоящего пункта, по форме, утверждаемой министерством (далее </w:t>
      </w:r>
      <w:r w:rsidR="00582E12" w:rsidRPr="00F50CA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F50C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заявл</w:t>
      </w:r>
      <w:r w:rsidRPr="00F50CA2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F50CA2">
        <w:rPr>
          <w:rFonts w:eastAsiaTheme="minorHAnsi"/>
          <w:color w:val="000000" w:themeColor="text1"/>
          <w:sz w:val="28"/>
          <w:szCs w:val="28"/>
          <w:lang w:eastAsia="en-US"/>
        </w:rPr>
        <w:t>ние),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proofErr w:type="gramEnd"/>
    </w:p>
    <w:p w:rsidR="00CC385F" w:rsidRPr="00A71043" w:rsidRDefault="00CC385F" w:rsidP="00CB44D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3) отсутствие на дату не ранее чем за 30 календарных дней до даты п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дачи заявления просроченной задолженности по лизинговым платежам за р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нее поставленные на условиях финансовой аренды (лизинга) племенной скот и (или) машиностроительную продукцию, которые были приобретены за счет средств краевого бюджета;</w:t>
      </w:r>
      <w:proofErr w:type="gramEnd"/>
    </w:p>
    <w:p w:rsidR="00CC385F" w:rsidRPr="00A71043" w:rsidRDefault="00CC385F" w:rsidP="00582E1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4) отсутствие на дату не ранее чем за 30 календарных дней до даты п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дачи заявления процесса реорганизации, ликвидации, банкротства в соотве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ствии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законодательством 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Российской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Федерации в 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отношении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ля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юридического лица или прекращения деятельности в качестве индив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дуального предпринимателя в соответствии с законодательством Российской Федерации в отношении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индивидуального предпринимателя;</w:t>
      </w:r>
    </w:p>
    <w:p w:rsidR="00ED6C54" w:rsidRPr="00A71043" w:rsidRDefault="00CC385F" w:rsidP="00CB44D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5) отсутствие на дату не ранее чем за 30 календарных дней до даты п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дачи заявления просроченной задолженности по возврату в краевой бюджет субсидий, бюджет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ных инвестиций, </w:t>
      </w:r>
      <w:proofErr w:type="gramStart"/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предоставленных</w:t>
      </w:r>
      <w:proofErr w:type="gramEnd"/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том числе в соотве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ствии с иными нормативными правовыми актами Ставропольского края, и иной просроченной задолженности перед краевым бюджетом;</w:t>
      </w:r>
    </w:p>
    <w:p w:rsidR="00ED6C54" w:rsidRPr="00A71043" w:rsidRDefault="00CC385F" w:rsidP="00CB44D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6) соответствие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требованиям, предусмотренным пунктом 4 настоящего 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ED6C54" w:rsidRPr="00A71043" w:rsidRDefault="00CC385F" w:rsidP="00CB44D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7) обеспечение в предыдущем календарном году выплаты среднемеся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ч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ной заработной платы работникам в размере не ниже прожиточного миним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ма, установленного для трудоспособного населения Ставропольского края на соответствующий период Правительством Ставропольского края (указанное условие не распространяется на крестьянские (фермерские) хозяйства);</w:t>
      </w:r>
    </w:p>
    <w:p w:rsidR="00ED6C54" w:rsidRPr="00A71043" w:rsidRDefault="00CC385F" w:rsidP="00CB44D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8) производ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ство продукции растениеводства;</w:t>
      </w:r>
    </w:p>
    <w:p w:rsidR="00ED6C54" w:rsidRPr="00A71043" w:rsidRDefault="00CC385F" w:rsidP="00AC365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9) проведение в течение последних 5 лет, предшествующих дню подачи документов, предусмотренных пунктом 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>25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, агрохимического обследования на всей посевной площади с пр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влечением специализи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рованных организаций;</w:t>
      </w:r>
    </w:p>
    <w:p w:rsidR="00ED6C54" w:rsidRPr="00A71043" w:rsidRDefault="00CC385F" w:rsidP="00AC365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10) отсутствие в предыдущем календарном году по вине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фа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тов сжигания стерни и пожнивных остатков в границах землепользования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явителя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ED6C54" w:rsidRPr="00A71043" w:rsidRDefault="00CC385F" w:rsidP="00AC365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11) обеспечение уровня урожайности зерновых культур, включая кук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рузу на зерно, за исключением зернобобовых культур, проса и гречихи, с </w:t>
      </w:r>
      <w:r w:rsidR="00582E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1 гектара посевной площади не ниже 75 процентов от среднего показателя, сложившегося в соответствующем муниципальном районе или городском 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округе Ставропольского края у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заявителей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, за предыдущий календарный год в перв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оначально оприходованном вес</w:t>
      </w:r>
      <w:r w:rsidR="00582E12">
        <w:rPr>
          <w:rFonts w:eastAsiaTheme="minorHAnsi"/>
          <w:sz w:val="28"/>
          <w:szCs w:val="28"/>
          <w:lang w:eastAsia="en-US"/>
        </w:rPr>
        <w:t xml:space="preserve"> (указанное условие распространяется на заявителей, имеющих на территории Ставропольского края посевные</w:t>
      </w:r>
      <w:proofErr w:type="gramEnd"/>
      <w:r w:rsidR="00582E12">
        <w:rPr>
          <w:rFonts w:eastAsiaTheme="minorHAnsi"/>
          <w:sz w:val="28"/>
          <w:szCs w:val="28"/>
          <w:lang w:eastAsia="en-US"/>
        </w:rPr>
        <w:t xml:space="preserve"> площади под зерновыми культурами, включая кукурузу на зерно, за искл</w:t>
      </w:r>
      <w:r w:rsidR="00582E12">
        <w:rPr>
          <w:rFonts w:eastAsiaTheme="minorHAnsi"/>
          <w:sz w:val="28"/>
          <w:szCs w:val="28"/>
          <w:lang w:eastAsia="en-US"/>
        </w:rPr>
        <w:t>ю</w:t>
      </w:r>
      <w:r w:rsidR="00582E12">
        <w:rPr>
          <w:rFonts w:eastAsiaTheme="minorHAnsi"/>
          <w:sz w:val="28"/>
          <w:szCs w:val="28"/>
          <w:lang w:eastAsia="en-US"/>
        </w:rPr>
        <w:t>чением зернобобовых культур, проса и гречихи)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ED6C54" w:rsidRPr="00A71043" w:rsidRDefault="00CC385F" w:rsidP="00CB44D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12) соответствие сведений о посевной площади, указанных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заявителем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сведениях о сборе урожая сельскохозяйственных культур по форме фед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ральн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ого статистического наблюдения №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29-СХ или сведений о сборе ур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жая сельскохозяйственных культур по форме федеральн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ого статистического наблюдения №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2-фермер, сведениям, указанным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заявителем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отчетности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, представляемой в министерство;</w:t>
      </w:r>
    </w:p>
    <w:p w:rsidR="00CC385F" w:rsidRPr="00A71043" w:rsidRDefault="00ED6C54" w:rsidP="00CB44D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13)</w:t>
      </w:r>
      <w:r w:rsidR="00CC385F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наличие согласия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CC385F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осуществление органом местного с</w:t>
      </w:r>
      <w:r w:rsidR="00CC385F" w:rsidRPr="00A71043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CC385F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моуправления и органами государственного финансового контроля проверок соблюдения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заявителем</w:t>
      </w:r>
      <w:r w:rsidR="00CC385F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условий, целей и порядка предоставления субсидии, за исключением организаций, указанных в пункте 5 статьи 78 Бюджетного кодекса Российской Федерации.</w:t>
      </w:r>
    </w:p>
    <w:p w:rsidR="00470393" w:rsidRPr="00A71043" w:rsidRDefault="00470393" w:rsidP="00CB44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E2" w:rsidRPr="00811335" w:rsidRDefault="008177E2" w:rsidP="008177E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 xml:space="preserve">4. Заявитель </w:t>
      </w:r>
      <w:r w:rsidR="008B38B6" w:rsidRPr="00811335">
        <w:rPr>
          <w:sz w:val="28"/>
          <w:szCs w:val="28"/>
        </w:rPr>
        <w:t xml:space="preserve">должен соответствовать </w:t>
      </w:r>
      <w:r w:rsidRPr="00811335">
        <w:rPr>
          <w:sz w:val="28"/>
          <w:szCs w:val="28"/>
        </w:rPr>
        <w:t>на дату не ранее чем за 30 кале</w:t>
      </w:r>
      <w:r w:rsidRPr="00811335">
        <w:rPr>
          <w:sz w:val="28"/>
          <w:szCs w:val="28"/>
        </w:rPr>
        <w:t>н</w:t>
      </w:r>
      <w:r w:rsidRPr="00811335">
        <w:rPr>
          <w:sz w:val="28"/>
          <w:szCs w:val="28"/>
        </w:rPr>
        <w:t>дарных дней до даты подачи заявления следующим требованиям:</w:t>
      </w:r>
    </w:p>
    <w:p w:rsidR="008B38B6" w:rsidRDefault="008B38B6" w:rsidP="008B38B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8177E2" w:rsidRPr="00811335">
        <w:rPr>
          <w:sz w:val="28"/>
          <w:szCs w:val="28"/>
        </w:rPr>
        <w:t>) заявитель не является иностранным юридическим лицом, а также российским юридическим лицом, в уставном (складочном) капитале котор</w:t>
      </w:r>
      <w:r w:rsidR="008177E2" w:rsidRPr="00811335">
        <w:rPr>
          <w:sz w:val="28"/>
          <w:szCs w:val="28"/>
        </w:rPr>
        <w:t>о</w:t>
      </w:r>
      <w:r w:rsidR="008177E2" w:rsidRPr="00811335">
        <w:rPr>
          <w:sz w:val="28"/>
          <w:szCs w:val="28"/>
        </w:rPr>
        <w:t>го доля участия иностранных юридических лиц, местом регистрации которых является государство или территория, включенные в утверждаемый Мин</w:t>
      </w:r>
      <w:r w:rsidR="008177E2" w:rsidRPr="00811335">
        <w:rPr>
          <w:sz w:val="28"/>
          <w:szCs w:val="28"/>
        </w:rPr>
        <w:t>и</w:t>
      </w:r>
      <w:r w:rsidR="008177E2" w:rsidRPr="00811335">
        <w:rPr>
          <w:sz w:val="28"/>
          <w:szCs w:val="28"/>
        </w:rPr>
        <w:t>стерством финансов Российской Федерации перечень государств и террит</w:t>
      </w:r>
      <w:r w:rsidR="008177E2" w:rsidRPr="00811335">
        <w:rPr>
          <w:sz w:val="28"/>
          <w:szCs w:val="28"/>
        </w:rPr>
        <w:t>о</w:t>
      </w:r>
      <w:r w:rsidR="008177E2" w:rsidRPr="00811335">
        <w:rPr>
          <w:sz w:val="28"/>
          <w:szCs w:val="28"/>
        </w:rPr>
        <w:t>рий, предоставляющих льготный налоговый режим налогообложения и (или) не предусматривающих раскрытия и предоставления информации при пров</w:t>
      </w:r>
      <w:r w:rsidR="008177E2" w:rsidRPr="00811335">
        <w:rPr>
          <w:sz w:val="28"/>
          <w:szCs w:val="28"/>
        </w:rPr>
        <w:t>е</w:t>
      </w:r>
      <w:r w:rsidR="008177E2" w:rsidRPr="00811335">
        <w:rPr>
          <w:sz w:val="28"/>
          <w:szCs w:val="28"/>
        </w:rPr>
        <w:t>дении финансовых операций (офшорные зоны) в</w:t>
      </w:r>
      <w:proofErr w:type="gramEnd"/>
      <w:r w:rsidR="008177E2" w:rsidRPr="00811335">
        <w:rPr>
          <w:sz w:val="28"/>
          <w:szCs w:val="28"/>
        </w:rPr>
        <w:t xml:space="preserve"> </w:t>
      </w:r>
      <w:proofErr w:type="gramStart"/>
      <w:r w:rsidR="008177E2" w:rsidRPr="00811335">
        <w:rPr>
          <w:sz w:val="28"/>
          <w:szCs w:val="28"/>
        </w:rPr>
        <w:t>отношении</w:t>
      </w:r>
      <w:proofErr w:type="gramEnd"/>
      <w:r w:rsidR="008177E2" w:rsidRPr="00811335">
        <w:rPr>
          <w:sz w:val="28"/>
          <w:szCs w:val="28"/>
        </w:rPr>
        <w:t xml:space="preserve"> таких юридич</w:t>
      </w:r>
      <w:r w:rsidR="008177E2" w:rsidRPr="00811335">
        <w:rPr>
          <w:sz w:val="28"/>
          <w:szCs w:val="28"/>
        </w:rPr>
        <w:t>е</w:t>
      </w:r>
      <w:r w:rsidR="008177E2" w:rsidRPr="00811335">
        <w:rPr>
          <w:sz w:val="28"/>
          <w:szCs w:val="28"/>
        </w:rPr>
        <w:t>ских лиц, в сово</w:t>
      </w:r>
      <w:r>
        <w:rPr>
          <w:sz w:val="28"/>
          <w:szCs w:val="28"/>
        </w:rPr>
        <w:t>купности превышает 50 процентов;</w:t>
      </w:r>
    </w:p>
    <w:p w:rsidR="008B38B6" w:rsidRPr="00811335" w:rsidRDefault="008B38B6" w:rsidP="00AC3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811335">
        <w:rPr>
          <w:sz w:val="28"/>
          <w:szCs w:val="28"/>
        </w:rPr>
        <w:t>) заявитель не получает средства краевого бюджета, из которого пл</w:t>
      </w:r>
      <w:r w:rsidRPr="00811335">
        <w:rPr>
          <w:sz w:val="28"/>
          <w:szCs w:val="28"/>
        </w:rPr>
        <w:t>а</w:t>
      </w:r>
      <w:r w:rsidRPr="00811335">
        <w:rPr>
          <w:sz w:val="28"/>
          <w:szCs w:val="28"/>
        </w:rPr>
        <w:t xml:space="preserve">нируется предоставление субсидии в соответствии с </w:t>
      </w:r>
      <w:r>
        <w:rPr>
          <w:sz w:val="28"/>
          <w:szCs w:val="28"/>
        </w:rPr>
        <w:t xml:space="preserve">Порядком </w:t>
      </w:r>
      <w:r>
        <w:rPr>
          <w:rFonts w:eastAsiaTheme="minorHAnsi"/>
          <w:sz w:val="28"/>
          <w:szCs w:val="28"/>
          <w:lang w:eastAsia="en-US"/>
        </w:rPr>
        <w:t>предоставл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за счет средств бюджета Ставропольского края субсидий на оказание 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связанной поддержки сельскохозяйственным товаропроизводителям в обл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сти растениеводства, утвержденным постановлением Правительства Ставр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польского края от 14 марта 2013 г. № 84-п (далее – Порядок), на основании иных</w:t>
      </w:r>
      <w:r w:rsidR="00AC3655">
        <w:rPr>
          <w:rFonts w:eastAsiaTheme="minorHAnsi"/>
          <w:sz w:val="28"/>
          <w:szCs w:val="28"/>
          <w:lang w:eastAsia="en-US"/>
        </w:rPr>
        <w:t xml:space="preserve"> </w:t>
      </w:r>
      <w:r w:rsidRPr="00811335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811335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811335">
        <w:rPr>
          <w:sz w:val="28"/>
          <w:szCs w:val="28"/>
        </w:rPr>
        <w:t xml:space="preserve"> акт</w:t>
      </w:r>
      <w:r>
        <w:rPr>
          <w:sz w:val="28"/>
          <w:szCs w:val="28"/>
        </w:rPr>
        <w:t>ов, муниципальных правовых актов</w:t>
      </w:r>
      <w:r w:rsidRPr="00811335">
        <w:rPr>
          <w:sz w:val="28"/>
          <w:szCs w:val="28"/>
        </w:rPr>
        <w:t xml:space="preserve"> на цели, указанные в пункте</w:t>
      </w:r>
      <w:proofErr w:type="gramEnd"/>
      <w:r w:rsidRPr="0081133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811335">
        <w:rPr>
          <w:sz w:val="28"/>
          <w:szCs w:val="28"/>
        </w:rPr>
        <w:t xml:space="preserve"> настоящего Ад</w:t>
      </w:r>
      <w:r>
        <w:rPr>
          <w:sz w:val="28"/>
          <w:szCs w:val="28"/>
        </w:rPr>
        <w:t>министративного регламента.</w:t>
      </w:r>
    </w:p>
    <w:p w:rsidR="008177E2" w:rsidRPr="00811335" w:rsidRDefault="008177E2" w:rsidP="008177E2">
      <w:pPr>
        <w:widowControl w:val="0"/>
        <w:autoSpaceDE w:val="0"/>
        <w:autoSpaceDN w:val="0"/>
        <w:adjustRightInd w:val="0"/>
        <w:ind w:firstLine="700"/>
        <w:jc w:val="center"/>
        <w:outlineLvl w:val="2"/>
        <w:rPr>
          <w:sz w:val="28"/>
          <w:szCs w:val="28"/>
        </w:rPr>
      </w:pPr>
      <w:bookmarkStart w:id="1" w:name="Par132"/>
      <w:bookmarkEnd w:id="1"/>
    </w:p>
    <w:p w:rsidR="008177E2" w:rsidRPr="00811335" w:rsidRDefault="008177E2" w:rsidP="00AC3655">
      <w:pPr>
        <w:widowControl w:val="0"/>
        <w:autoSpaceDE w:val="0"/>
        <w:autoSpaceDN w:val="0"/>
        <w:adjustRightInd w:val="0"/>
        <w:spacing w:line="240" w:lineRule="exact"/>
        <w:ind w:firstLine="697"/>
        <w:jc w:val="center"/>
        <w:outlineLvl w:val="2"/>
        <w:rPr>
          <w:sz w:val="28"/>
          <w:szCs w:val="28"/>
        </w:rPr>
      </w:pPr>
      <w:r w:rsidRPr="00811335">
        <w:rPr>
          <w:sz w:val="28"/>
          <w:szCs w:val="28"/>
        </w:rPr>
        <w:t>Требования к порядку информирования о предоставлении</w:t>
      </w:r>
    </w:p>
    <w:p w:rsidR="008177E2" w:rsidRPr="00811335" w:rsidRDefault="008177E2" w:rsidP="00AC3655">
      <w:pPr>
        <w:widowControl w:val="0"/>
        <w:autoSpaceDE w:val="0"/>
        <w:autoSpaceDN w:val="0"/>
        <w:adjustRightInd w:val="0"/>
        <w:spacing w:line="240" w:lineRule="exact"/>
        <w:ind w:firstLine="697"/>
        <w:jc w:val="center"/>
        <w:rPr>
          <w:sz w:val="28"/>
          <w:szCs w:val="28"/>
        </w:rPr>
      </w:pPr>
      <w:r w:rsidRPr="00811335">
        <w:rPr>
          <w:sz w:val="28"/>
          <w:szCs w:val="28"/>
        </w:rPr>
        <w:t>государственной услуги</w:t>
      </w:r>
    </w:p>
    <w:p w:rsidR="008177E2" w:rsidRPr="00811335" w:rsidRDefault="008177E2" w:rsidP="008177E2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5F3AB6" w:rsidRPr="005F3AB6" w:rsidRDefault="005F3AB6" w:rsidP="00240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5. Место нахождения администрации: Ставропольский край,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F3AB6">
        <w:rPr>
          <w:sz w:val="28"/>
          <w:szCs w:val="28"/>
        </w:rPr>
        <w:t>Новоалександровский</w:t>
      </w:r>
      <w:proofErr w:type="spellEnd"/>
      <w:r w:rsidRPr="005F3AB6">
        <w:rPr>
          <w:sz w:val="28"/>
          <w:szCs w:val="28"/>
        </w:rPr>
        <w:t xml:space="preserve"> городской округ, г. Новоалександровск, ул. Гагарина, 315. </w:t>
      </w:r>
    </w:p>
    <w:p w:rsidR="005F3AB6" w:rsidRPr="005F3AB6" w:rsidRDefault="005F3AB6" w:rsidP="005F3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B6">
        <w:rPr>
          <w:sz w:val="28"/>
          <w:szCs w:val="28"/>
        </w:rPr>
        <w:lastRenderedPageBreak/>
        <w:t>График работы администрации: понедельник – пятница с 8-00 до 17-00, перерыв с 12-00  до 13-00; суббота, воскресенье – выходные дни.</w:t>
      </w:r>
    </w:p>
    <w:p w:rsidR="005F3AB6" w:rsidRPr="005F3AB6" w:rsidRDefault="005F3AB6" w:rsidP="005F3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Телефон приёмной администрации: 8(86544)-6-31-47</w:t>
      </w:r>
      <w:r w:rsidRPr="005F3AB6">
        <w:rPr>
          <w:i/>
          <w:sz w:val="28"/>
          <w:szCs w:val="28"/>
        </w:rPr>
        <w:t xml:space="preserve">, </w:t>
      </w:r>
      <w:r w:rsidRPr="005F3AB6">
        <w:rPr>
          <w:sz w:val="28"/>
          <w:szCs w:val="28"/>
        </w:rPr>
        <w:t>8(86544) 6-34-37</w:t>
      </w:r>
    </w:p>
    <w:p w:rsidR="005F3AB6" w:rsidRPr="005F3AB6" w:rsidRDefault="005F3AB6" w:rsidP="005F3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6. Информация о месте нахождения и графике работы администрации, а также о порядке предоставления государственной услуги и перечне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документов, необходимых для ее получения, размещается:</w:t>
      </w:r>
    </w:p>
    <w:p w:rsidR="005F3AB6" w:rsidRPr="005F3AB6" w:rsidRDefault="005F3AB6" w:rsidP="005F3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в информационно-телекоммуникационной сети «Интернет» </w:t>
      </w:r>
      <w:proofErr w:type="gramStart"/>
      <w:r w:rsidRPr="005F3AB6">
        <w:rPr>
          <w:sz w:val="28"/>
          <w:szCs w:val="28"/>
        </w:rPr>
        <w:t>на</w:t>
      </w:r>
      <w:proofErr w:type="gramEnd"/>
      <w:r w:rsidRPr="005F3AB6">
        <w:rPr>
          <w:sz w:val="28"/>
          <w:szCs w:val="28"/>
        </w:rPr>
        <w:t xml:space="preserve">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официальном </w:t>
      </w:r>
      <w:proofErr w:type="gramStart"/>
      <w:r w:rsidRPr="005F3AB6">
        <w:rPr>
          <w:sz w:val="28"/>
          <w:szCs w:val="28"/>
        </w:rPr>
        <w:t>портале</w:t>
      </w:r>
      <w:proofErr w:type="gramEnd"/>
      <w:r w:rsidRPr="005F3AB6">
        <w:rPr>
          <w:sz w:val="28"/>
          <w:szCs w:val="28"/>
        </w:rPr>
        <w:t xml:space="preserve"> Новоалександровского городского округа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(</w:t>
      </w:r>
      <w:proofErr w:type="spellStart"/>
      <w:r w:rsidRPr="005F3AB6">
        <w:rPr>
          <w:sz w:val="28"/>
          <w:szCs w:val="28"/>
        </w:rPr>
        <w:t>www</w:t>
      </w:r>
      <w:proofErr w:type="spellEnd"/>
      <w:r w:rsidRPr="005F3AB6">
        <w:rPr>
          <w:sz w:val="28"/>
          <w:szCs w:val="28"/>
        </w:rPr>
        <w:t>.</w:t>
      </w:r>
      <w:proofErr w:type="spellStart"/>
      <w:r w:rsidRPr="005F3AB6">
        <w:rPr>
          <w:color w:val="000000"/>
          <w:sz w:val="28"/>
          <w:szCs w:val="28"/>
          <w:lang w:val="en-US"/>
        </w:rPr>
        <w:t>newalexandrovsk</w:t>
      </w:r>
      <w:proofErr w:type="spellEnd"/>
      <w:r w:rsidRPr="005F3AB6">
        <w:rPr>
          <w:sz w:val="28"/>
          <w:szCs w:val="28"/>
        </w:rPr>
        <w:t>.</w:t>
      </w:r>
      <w:proofErr w:type="spellStart"/>
      <w:r w:rsidRPr="005F3AB6">
        <w:rPr>
          <w:sz w:val="28"/>
          <w:szCs w:val="28"/>
        </w:rPr>
        <w:t>ru</w:t>
      </w:r>
      <w:proofErr w:type="spellEnd"/>
      <w:r w:rsidRPr="005F3AB6">
        <w:rPr>
          <w:sz w:val="28"/>
          <w:szCs w:val="28"/>
        </w:rPr>
        <w:t xml:space="preserve">), в федеральной государственной информационной системе «Единый портал государственных и муниципальных услуг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(функций)» (www.gosuslugi.ru) и государственной информационной системе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Ставропольского края «Портал государственных и муниципальных услуг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(функций), предоставляемых (исполняемых) органами </w:t>
      </w:r>
      <w:proofErr w:type="gramStart"/>
      <w:r w:rsidRPr="005F3AB6">
        <w:rPr>
          <w:sz w:val="28"/>
          <w:szCs w:val="28"/>
        </w:rPr>
        <w:t>исполнительной</w:t>
      </w:r>
      <w:proofErr w:type="gramEnd"/>
      <w:r w:rsidRPr="005F3AB6">
        <w:rPr>
          <w:sz w:val="28"/>
          <w:szCs w:val="28"/>
        </w:rPr>
        <w:t xml:space="preserve">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власти Ставропольского края и органами местного самоуправления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муниципальных образований Ставропольского края» (www.26gosuslugi.ru);</w:t>
      </w:r>
    </w:p>
    <w:p w:rsidR="005F3AB6" w:rsidRPr="005F3AB6" w:rsidRDefault="005F3AB6" w:rsidP="005F3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на информационных стендах, размещаемых в администрации.</w:t>
      </w:r>
    </w:p>
    <w:p w:rsidR="005F3AB6" w:rsidRPr="005F3AB6" w:rsidRDefault="005F3AB6" w:rsidP="005F3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Информация о месте нахождения и графике работы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многофункциональных центров предоставления государственных и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F3AB6">
        <w:rPr>
          <w:sz w:val="28"/>
          <w:szCs w:val="28"/>
        </w:rPr>
        <w:t xml:space="preserve">муниципальных услуг Ставропольского края (далее – </w:t>
      </w:r>
      <w:proofErr w:type="gramEnd"/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многофункциональные центры), а также о порядке предоставления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государственной услуги и перечне документов, необходимых </w:t>
      </w:r>
      <w:proofErr w:type="gramStart"/>
      <w:r w:rsidRPr="005F3AB6">
        <w:rPr>
          <w:sz w:val="28"/>
          <w:szCs w:val="28"/>
        </w:rPr>
        <w:t>для</w:t>
      </w:r>
      <w:proofErr w:type="gramEnd"/>
      <w:r w:rsidRPr="005F3AB6">
        <w:rPr>
          <w:sz w:val="28"/>
          <w:szCs w:val="28"/>
        </w:rPr>
        <w:t xml:space="preserve"> </w:t>
      </w:r>
      <w:proofErr w:type="gramStart"/>
      <w:r w:rsidRPr="005F3AB6">
        <w:rPr>
          <w:sz w:val="28"/>
          <w:szCs w:val="28"/>
        </w:rPr>
        <w:t>ее</w:t>
      </w:r>
      <w:proofErr w:type="gramEnd"/>
      <w:r w:rsidRPr="005F3AB6">
        <w:rPr>
          <w:sz w:val="28"/>
          <w:szCs w:val="28"/>
        </w:rPr>
        <w:t xml:space="preserve">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получения, размещается:</w:t>
      </w:r>
    </w:p>
    <w:p w:rsidR="005F3AB6" w:rsidRPr="005F3AB6" w:rsidRDefault="005F3AB6" w:rsidP="005F3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в информационно-телекоммуникационной сети «Интернет» </w:t>
      </w:r>
      <w:proofErr w:type="gramStart"/>
      <w:r w:rsidRPr="005F3AB6">
        <w:rPr>
          <w:sz w:val="28"/>
          <w:szCs w:val="28"/>
        </w:rPr>
        <w:t>на</w:t>
      </w:r>
      <w:proofErr w:type="gramEnd"/>
      <w:r w:rsidRPr="005F3AB6">
        <w:rPr>
          <w:sz w:val="28"/>
          <w:szCs w:val="28"/>
        </w:rPr>
        <w:t xml:space="preserve">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официальном </w:t>
      </w:r>
      <w:proofErr w:type="gramStart"/>
      <w:r w:rsidRPr="005F3AB6">
        <w:rPr>
          <w:sz w:val="28"/>
          <w:szCs w:val="28"/>
        </w:rPr>
        <w:t>сайте</w:t>
      </w:r>
      <w:proofErr w:type="gramEnd"/>
      <w:r w:rsidRPr="005F3AB6">
        <w:rPr>
          <w:sz w:val="28"/>
          <w:szCs w:val="28"/>
        </w:rPr>
        <w:t xml:space="preserve"> государственного казенного учреждения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Ставропольского края «Многофункциональный центр предоставления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государственных и муниципальных услуг в Ставропольском крае» (umfc26.ru);</w:t>
      </w:r>
    </w:p>
    <w:p w:rsidR="005F3AB6" w:rsidRPr="005F3AB6" w:rsidRDefault="005F3AB6" w:rsidP="005F3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на информационных стендах, размещаемых в администрации.</w:t>
      </w:r>
    </w:p>
    <w:p w:rsidR="005F3AB6" w:rsidRPr="005F3AB6" w:rsidRDefault="005F3AB6" w:rsidP="005F3AB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7. Для получения информации о порядке предоставления </w:t>
      </w:r>
    </w:p>
    <w:p w:rsidR="005F3AB6" w:rsidRPr="005F3AB6" w:rsidRDefault="005F3AB6" w:rsidP="005F3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государственной услуги и сведений о ходе предоставления государственной услуги (далее – информация) заявители обращаются:</w:t>
      </w:r>
    </w:p>
    <w:p w:rsidR="005F3AB6" w:rsidRPr="005F3AB6" w:rsidRDefault="005F3AB6" w:rsidP="005F3AB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1) администрация Новоалександровского городского округа</w:t>
      </w:r>
    </w:p>
    <w:p w:rsidR="005F3AB6" w:rsidRPr="005F3AB6" w:rsidRDefault="005F3AB6" w:rsidP="005F3AB6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5F3AB6">
        <w:rPr>
          <w:sz w:val="28"/>
          <w:szCs w:val="28"/>
        </w:rPr>
        <w:t>г</w:t>
      </w:r>
      <w:proofErr w:type="gramStart"/>
      <w:r w:rsidRPr="005F3AB6">
        <w:rPr>
          <w:sz w:val="28"/>
          <w:szCs w:val="28"/>
        </w:rPr>
        <w:t>.Н</w:t>
      </w:r>
      <w:proofErr w:type="gramEnd"/>
      <w:r w:rsidRPr="005F3AB6">
        <w:rPr>
          <w:sz w:val="28"/>
          <w:szCs w:val="28"/>
        </w:rPr>
        <w:t>овоалександровск</w:t>
      </w:r>
      <w:proofErr w:type="spellEnd"/>
      <w:r w:rsidRPr="005F3AB6">
        <w:rPr>
          <w:sz w:val="28"/>
          <w:szCs w:val="28"/>
        </w:rPr>
        <w:t>, ул. Гагарина 313, кабинет №6 или в МФЦ.)</w:t>
      </w:r>
    </w:p>
    <w:p w:rsidR="005F3AB6" w:rsidRPr="005F3AB6" w:rsidRDefault="005F3AB6" w:rsidP="005F3AB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2) устно по следующим телефонам: 8(86544)6-25-40</w:t>
      </w:r>
    </w:p>
    <w:p w:rsidR="005F3AB6" w:rsidRPr="005F3AB6" w:rsidRDefault="005F3AB6" w:rsidP="005F3AB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3) в письменной форме путем направления почтовых отправлений в администрацию по адресу: 356001 </w:t>
      </w:r>
      <w:proofErr w:type="spellStart"/>
      <w:r w:rsidRPr="005F3AB6">
        <w:rPr>
          <w:sz w:val="28"/>
          <w:szCs w:val="28"/>
        </w:rPr>
        <w:t>Новоалександровскийгородской</w:t>
      </w:r>
      <w:proofErr w:type="spellEnd"/>
      <w:r w:rsidRPr="005F3AB6">
        <w:rPr>
          <w:sz w:val="28"/>
          <w:szCs w:val="28"/>
        </w:rPr>
        <w:t xml:space="preserve"> округ, </w:t>
      </w:r>
    </w:p>
    <w:p w:rsidR="005F3AB6" w:rsidRPr="005F3AB6" w:rsidRDefault="005F3AB6" w:rsidP="005F3AB6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F3AB6">
        <w:rPr>
          <w:sz w:val="28"/>
          <w:szCs w:val="28"/>
        </w:rPr>
        <w:t>г. Новоалександровск, ул. Гагарина,315</w:t>
      </w:r>
    </w:p>
    <w:p w:rsidR="005F3AB6" w:rsidRPr="005F3AB6" w:rsidRDefault="005F3AB6" w:rsidP="005F3AB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4) посредством направления письменных обращений в администрацию по факсу по следующему номеру: 8(86544)-6-27-55</w:t>
      </w:r>
    </w:p>
    <w:p w:rsidR="005F3AB6" w:rsidRPr="005F3AB6" w:rsidRDefault="005F3AB6" w:rsidP="005F3AB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5) в форме электронного документа:</w:t>
      </w:r>
    </w:p>
    <w:p w:rsidR="005F3AB6" w:rsidRPr="005F3AB6" w:rsidRDefault="005F3AB6" w:rsidP="005F3AB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 xml:space="preserve">с использованием электронной почты в администрацию по адресу: </w:t>
      </w:r>
    </w:p>
    <w:p w:rsidR="005F3AB6" w:rsidRPr="005F3AB6" w:rsidRDefault="005F3AB6" w:rsidP="005F3AB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5F3AB6">
        <w:rPr>
          <w:sz w:val="28"/>
          <w:szCs w:val="28"/>
          <w:lang w:val="en-US"/>
        </w:rPr>
        <w:t>novoaleks</w:t>
      </w:r>
      <w:proofErr w:type="spellEnd"/>
      <w:r w:rsidRPr="005F3AB6">
        <w:rPr>
          <w:sz w:val="28"/>
          <w:szCs w:val="28"/>
        </w:rPr>
        <w:t>_</w:t>
      </w:r>
      <w:proofErr w:type="spellStart"/>
      <w:r w:rsidRPr="005F3AB6">
        <w:rPr>
          <w:sz w:val="28"/>
          <w:szCs w:val="28"/>
          <w:lang w:val="en-US"/>
        </w:rPr>
        <w:t>ush</w:t>
      </w:r>
      <w:proofErr w:type="spellEnd"/>
      <w:r w:rsidRPr="005F3AB6">
        <w:rPr>
          <w:sz w:val="28"/>
          <w:szCs w:val="28"/>
        </w:rPr>
        <w:t>@</w:t>
      </w:r>
      <w:r w:rsidRPr="005F3AB6">
        <w:rPr>
          <w:sz w:val="28"/>
          <w:szCs w:val="28"/>
          <w:lang w:val="en-US"/>
        </w:rPr>
        <w:t>mail</w:t>
      </w:r>
      <w:r w:rsidRPr="005F3AB6">
        <w:rPr>
          <w:sz w:val="28"/>
          <w:szCs w:val="28"/>
        </w:rPr>
        <w:t>.</w:t>
      </w:r>
      <w:proofErr w:type="spellStart"/>
      <w:r w:rsidRPr="005F3AB6">
        <w:rPr>
          <w:sz w:val="28"/>
          <w:szCs w:val="28"/>
          <w:lang w:val="en-US"/>
        </w:rPr>
        <w:t>ru</w:t>
      </w:r>
      <w:proofErr w:type="spellEnd"/>
    </w:p>
    <w:p w:rsidR="005F3AB6" w:rsidRPr="005F3AB6" w:rsidRDefault="005F3AB6" w:rsidP="005F3AB6">
      <w:pPr>
        <w:widowControl w:val="0"/>
        <w:suppressAutoHyphens/>
        <w:autoSpaceDE w:val="0"/>
        <w:ind w:firstLine="700"/>
        <w:jc w:val="both"/>
        <w:rPr>
          <w:sz w:val="28"/>
          <w:szCs w:val="28"/>
          <w:lang w:eastAsia="ar-SA"/>
        </w:rPr>
      </w:pPr>
      <w:proofErr w:type="gramStart"/>
      <w:r w:rsidRPr="005F3AB6">
        <w:rPr>
          <w:sz w:val="28"/>
          <w:szCs w:val="28"/>
          <w:lang w:eastAsia="ar-SA"/>
        </w:rPr>
        <w:t xml:space="preserve">с использованием информационно-телекоммуникационной сети «Интернет» путем направления обращений на официальный портал </w:t>
      </w:r>
      <w:r w:rsidRPr="005F3AB6">
        <w:rPr>
          <w:sz w:val="28"/>
          <w:szCs w:val="28"/>
          <w:lang w:eastAsia="ar-SA"/>
        </w:rPr>
        <w:lastRenderedPageBreak/>
        <w:t>Новоалександровского городского округа Ставропольского края (</w:t>
      </w:r>
      <w:proofErr w:type="spellStart"/>
      <w:r w:rsidRPr="005F3AB6">
        <w:rPr>
          <w:sz w:val="28"/>
          <w:szCs w:val="28"/>
          <w:lang w:eastAsia="ar-SA"/>
        </w:rPr>
        <w:t>www</w:t>
      </w:r>
      <w:proofErr w:type="spellEnd"/>
      <w:r w:rsidRPr="005F3AB6">
        <w:rPr>
          <w:sz w:val="28"/>
          <w:szCs w:val="28"/>
          <w:lang w:eastAsia="ar-SA"/>
        </w:rPr>
        <w:t>.</w:t>
      </w:r>
      <w:proofErr w:type="spellStart"/>
      <w:r w:rsidRPr="005F3AB6">
        <w:rPr>
          <w:color w:val="000000"/>
          <w:sz w:val="28"/>
          <w:szCs w:val="28"/>
          <w:lang w:val="en-US"/>
        </w:rPr>
        <w:t>newalexandrovsk</w:t>
      </w:r>
      <w:proofErr w:type="spellEnd"/>
      <w:r w:rsidRPr="005F3AB6">
        <w:rPr>
          <w:sz w:val="28"/>
          <w:szCs w:val="28"/>
          <w:lang w:eastAsia="ar-SA"/>
        </w:rPr>
        <w:t>.</w:t>
      </w:r>
      <w:proofErr w:type="spellStart"/>
      <w:r w:rsidRPr="005F3AB6">
        <w:rPr>
          <w:sz w:val="28"/>
          <w:szCs w:val="28"/>
          <w:lang w:eastAsia="ar-SA"/>
        </w:rPr>
        <w:t>ru</w:t>
      </w:r>
      <w:proofErr w:type="spellEnd"/>
      <w:r w:rsidRPr="005F3AB6">
        <w:rPr>
          <w:sz w:val="28"/>
          <w:szCs w:val="28"/>
          <w:lang w:eastAsia="ar-SA"/>
        </w:rPr>
        <w:t>), в федеральную государственную информационную систему «Единый портал государственных и муниципальных услуг (функций)» (www.gosuslugi.ru)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</w:t>
      </w:r>
      <w:proofErr w:type="gramEnd"/>
      <w:r w:rsidRPr="005F3AB6">
        <w:rPr>
          <w:sz w:val="28"/>
          <w:szCs w:val="28"/>
          <w:lang w:eastAsia="ar-SA"/>
        </w:rPr>
        <w:t xml:space="preserve"> края» (www.26gosuslugi.ru) (в личные кабинеты пользователей);</w:t>
      </w:r>
    </w:p>
    <w:p w:rsidR="005F3AB6" w:rsidRPr="005F3AB6" w:rsidRDefault="005F3AB6" w:rsidP="005F3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6) лично или по телефону через многофункциональные центры. И</w:t>
      </w:r>
      <w:r w:rsidRPr="005F3AB6">
        <w:rPr>
          <w:sz w:val="28"/>
          <w:szCs w:val="28"/>
        </w:rPr>
        <w:t>н</w:t>
      </w:r>
      <w:r w:rsidRPr="005F3AB6">
        <w:rPr>
          <w:sz w:val="28"/>
          <w:szCs w:val="28"/>
        </w:rPr>
        <w:t>формация предоставляется бесплатно.</w:t>
      </w:r>
    </w:p>
    <w:p w:rsidR="005F3AB6" w:rsidRPr="005F3AB6" w:rsidRDefault="005F3AB6" w:rsidP="005F3AB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F3AB6">
        <w:rPr>
          <w:sz w:val="28"/>
          <w:szCs w:val="28"/>
        </w:rPr>
        <w:t>Информация предоставляется бесплатно.</w:t>
      </w:r>
    </w:p>
    <w:p w:rsidR="008177E2" w:rsidRPr="00811335" w:rsidRDefault="008177E2" w:rsidP="008177E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8. Основными требованиями к информированию заявителей о порядке предоставления государственной услуги (далее – информирование) являю</w:t>
      </w:r>
      <w:r w:rsidRPr="00811335">
        <w:rPr>
          <w:sz w:val="28"/>
          <w:szCs w:val="28"/>
        </w:rPr>
        <w:t>т</w:t>
      </w:r>
      <w:r w:rsidRPr="00811335">
        <w:rPr>
          <w:sz w:val="28"/>
          <w:szCs w:val="28"/>
        </w:rPr>
        <w:t>ся: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полнота предоставления информации;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9. Предоставление информации осуществляется в виде: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индивидуального информирования заявителей;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публичного информирования заявителей.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8177E2" w:rsidRPr="00811335" w:rsidRDefault="008177E2" w:rsidP="008177E2">
      <w:pPr>
        <w:tabs>
          <w:tab w:val="left" w:pos="72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177E2" w:rsidRPr="00811335" w:rsidRDefault="008177E2" w:rsidP="008177E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11335">
        <w:rPr>
          <w:rFonts w:ascii="Times New Roman" w:hAnsi="Times New Roman" w:cs="Times New Roman"/>
          <w:sz w:val="28"/>
          <w:szCs w:val="28"/>
        </w:rPr>
        <w:t>10. Индивидуальное устное информирование заявителей обеспечивае</w:t>
      </w:r>
      <w:r w:rsidRPr="00811335">
        <w:rPr>
          <w:rFonts w:ascii="Times New Roman" w:hAnsi="Times New Roman" w:cs="Times New Roman"/>
          <w:sz w:val="28"/>
          <w:szCs w:val="28"/>
        </w:rPr>
        <w:t>т</w:t>
      </w:r>
      <w:r w:rsidRPr="00811335">
        <w:rPr>
          <w:rFonts w:ascii="Times New Roman" w:hAnsi="Times New Roman" w:cs="Times New Roman"/>
          <w:sz w:val="28"/>
          <w:szCs w:val="28"/>
        </w:rPr>
        <w:t>ся должностными лицами органа местного самоуправления, ответственными за осуществление информирования</w:t>
      </w:r>
      <w:r w:rsidR="00F32B80">
        <w:rPr>
          <w:rFonts w:ascii="Times New Roman" w:hAnsi="Times New Roman" w:cs="Times New Roman"/>
          <w:sz w:val="28"/>
          <w:szCs w:val="28"/>
        </w:rPr>
        <w:t xml:space="preserve"> (работником многофункционального центра)</w:t>
      </w:r>
      <w:r w:rsidRPr="00811335">
        <w:rPr>
          <w:rFonts w:ascii="Times New Roman" w:hAnsi="Times New Roman" w:cs="Times New Roman"/>
          <w:sz w:val="28"/>
          <w:szCs w:val="28"/>
        </w:rPr>
        <w:t>, лично и по телефону.</w:t>
      </w:r>
    </w:p>
    <w:p w:rsidR="008177E2" w:rsidRPr="00811335" w:rsidRDefault="008177E2" w:rsidP="008177E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177E2" w:rsidRPr="00811335" w:rsidRDefault="008177E2" w:rsidP="008177E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11. При индивидуальном устном информировании лично время ожид</w:t>
      </w:r>
      <w:r w:rsidRPr="00811335">
        <w:rPr>
          <w:sz w:val="28"/>
          <w:szCs w:val="28"/>
        </w:rPr>
        <w:t>а</w:t>
      </w:r>
      <w:r w:rsidRPr="00811335">
        <w:rPr>
          <w:sz w:val="28"/>
          <w:szCs w:val="28"/>
        </w:rPr>
        <w:t>ния заявителя не должно превышать 15 минут.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На индивидуальное устное информирование лично каждого заявителя должностное лицо органа местного самоуправления, ответственное за ос</w:t>
      </w:r>
      <w:r w:rsidRPr="00811335">
        <w:rPr>
          <w:sz w:val="28"/>
          <w:szCs w:val="28"/>
        </w:rPr>
        <w:t>у</w:t>
      </w:r>
      <w:r w:rsidRPr="00811335">
        <w:rPr>
          <w:sz w:val="28"/>
          <w:szCs w:val="28"/>
        </w:rPr>
        <w:t>ществление информирования</w:t>
      </w:r>
      <w:r w:rsidR="00F32B80">
        <w:rPr>
          <w:sz w:val="28"/>
          <w:szCs w:val="28"/>
        </w:rPr>
        <w:t xml:space="preserve"> (работник многофункционального центра)</w:t>
      </w:r>
      <w:r w:rsidRPr="00811335">
        <w:rPr>
          <w:sz w:val="28"/>
          <w:szCs w:val="28"/>
        </w:rPr>
        <w:t>, в</w:t>
      </w:r>
      <w:r w:rsidRPr="00811335">
        <w:rPr>
          <w:sz w:val="28"/>
          <w:szCs w:val="28"/>
        </w:rPr>
        <w:t>ы</w:t>
      </w:r>
      <w:r w:rsidRPr="00811335">
        <w:rPr>
          <w:sz w:val="28"/>
          <w:szCs w:val="28"/>
        </w:rPr>
        <w:t>деляет не более 10 минут.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При индивидуальном устном информировании по телефону ответ на телефонный звонок должностное лицо органа местного самоуправления, о</w:t>
      </w:r>
      <w:r w:rsidRPr="00811335">
        <w:rPr>
          <w:sz w:val="28"/>
          <w:szCs w:val="28"/>
        </w:rPr>
        <w:t>т</w:t>
      </w:r>
      <w:r w:rsidRPr="00811335">
        <w:rPr>
          <w:sz w:val="28"/>
          <w:szCs w:val="28"/>
        </w:rPr>
        <w:t>ветственное за осуществление информирования</w:t>
      </w:r>
      <w:r w:rsidR="00F32B80">
        <w:rPr>
          <w:sz w:val="28"/>
          <w:szCs w:val="28"/>
        </w:rPr>
        <w:t xml:space="preserve"> (работник многофункци</w:t>
      </w:r>
      <w:r w:rsidR="00F32B80">
        <w:rPr>
          <w:sz w:val="28"/>
          <w:szCs w:val="28"/>
        </w:rPr>
        <w:t>о</w:t>
      </w:r>
      <w:r w:rsidR="00F32B80">
        <w:rPr>
          <w:sz w:val="28"/>
          <w:szCs w:val="28"/>
        </w:rPr>
        <w:t>нального центра)</w:t>
      </w:r>
      <w:r w:rsidRPr="00811335">
        <w:rPr>
          <w:sz w:val="28"/>
          <w:szCs w:val="28"/>
        </w:rPr>
        <w:t xml:space="preserve">, начинает с информации о наименовании органа, в который </w:t>
      </w:r>
      <w:r w:rsidRPr="00811335">
        <w:rPr>
          <w:sz w:val="28"/>
          <w:szCs w:val="28"/>
        </w:rPr>
        <w:lastRenderedPageBreak/>
        <w:t>позвонил заявитель, своей фамилии, имени, отчестве и должности. Время т</w:t>
      </w:r>
      <w:r w:rsidRPr="00811335">
        <w:rPr>
          <w:sz w:val="28"/>
          <w:szCs w:val="28"/>
        </w:rPr>
        <w:t>е</w:t>
      </w:r>
      <w:r w:rsidRPr="00811335">
        <w:rPr>
          <w:sz w:val="28"/>
          <w:szCs w:val="28"/>
        </w:rPr>
        <w:t>лефонного разговора не должно превышать 10 минут.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При устном обращении заявителя должностное лицо органа местного самоуправления, ответственное за осуществление информирования</w:t>
      </w:r>
      <w:r w:rsidR="00F32B80">
        <w:rPr>
          <w:sz w:val="28"/>
          <w:szCs w:val="28"/>
        </w:rPr>
        <w:t xml:space="preserve"> (рабо</w:t>
      </w:r>
      <w:r w:rsidR="00F32B80">
        <w:rPr>
          <w:sz w:val="28"/>
          <w:szCs w:val="28"/>
        </w:rPr>
        <w:t>т</w:t>
      </w:r>
      <w:r w:rsidR="00F32B80">
        <w:rPr>
          <w:sz w:val="28"/>
          <w:szCs w:val="28"/>
        </w:rPr>
        <w:t>ник многофункционального центра)</w:t>
      </w:r>
      <w:r w:rsidRPr="00811335">
        <w:rPr>
          <w:sz w:val="28"/>
          <w:szCs w:val="28"/>
        </w:rPr>
        <w:t>, дает ответ на поставленные вопросы самостоятельно.</w:t>
      </w:r>
    </w:p>
    <w:p w:rsidR="008177E2" w:rsidRPr="00811335" w:rsidRDefault="008177E2" w:rsidP="00AC365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811335">
        <w:rPr>
          <w:sz w:val="28"/>
          <w:szCs w:val="28"/>
        </w:rPr>
        <w:t>При невозможности должностного лица органа местного самоуправл</w:t>
      </w:r>
      <w:r w:rsidRPr="00811335">
        <w:rPr>
          <w:sz w:val="28"/>
          <w:szCs w:val="28"/>
        </w:rPr>
        <w:t>е</w:t>
      </w:r>
      <w:r w:rsidRPr="00811335">
        <w:rPr>
          <w:sz w:val="28"/>
          <w:szCs w:val="28"/>
        </w:rPr>
        <w:t xml:space="preserve">ния, ответственного за осуществление информирования </w:t>
      </w:r>
      <w:r w:rsidR="00F32B80">
        <w:rPr>
          <w:sz w:val="28"/>
          <w:szCs w:val="28"/>
        </w:rPr>
        <w:t>(работника мн</w:t>
      </w:r>
      <w:r w:rsidR="00F32B80">
        <w:rPr>
          <w:sz w:val="28"/>
          <w:szCs w:val="28"/>
        </w:rPr>
        <w:t>о</w:t>
      </w:r>
      <w:r w:rsidR="00F32B80">
        <w:rPr>
          <w:sz w:val="28"/>
          <w:szCs w:val="28"/>
        </w:rPr>
        <w:t xml:space="preserve">гофункционального центра) </w:t>
      </w:r>
      <w:r w:rsidRPr="00811335">
        <w:rPr>
          <w:sz w:val="28"/>
          <w:szCs w:val="28"/>
        </w:rPr>
        <w:t>и принявшего телефонный звонок, самосто</w:t>
      </w:r>
      <w:r w:rsidRPr="00811335">
        <w:rPr>
          <w:sz w:val="28"/>
          <w:szCs w:val="28"/>
        </w:rPr>
        <w:t>я</w:t>
      </w:r>
      <w:r w:rsidRPr="00811335">
        <w:rPr>
          <w:sz w:val="28"/>
          <w:szCs w:val="28"/>
        </w:rPr>
        <w:t>тельно ответить на поставленные вопросы, он предлагает заявителю обр</w:t>
      </w:r>
      <w:r w:rsidRPr="00811335">
        <w:rPr>
          <w:sz w:val="28"/>
          <w:szCs w:val="28"/>
        </w:rPr>
        <w:t>а</w:t>
      </w:r>
      <w:r w:rsidRPr="00811335">
        <w:rPr>
          <w:sz w:val="28"/>
          <w:szCs w:val="28"/>
        </w:rPr>
        <w:t>титься за необходимой информацией в письменной форме или в форме эле</w:t>
      </w:r>
      <w:r w:rsidRPr="00811335">
        <w:rPr>
          <w:sz w:val="28"/>
          <w:szCs w:val="28"/>
        </w:rPr>
        <w:t>к</w:t>
      </w:r>
      <w:r w:rsidRPr="00811335">
        <w:rPr>
          <w:sz w:val="28"/>
          <w:szCs w:val="28"/>
        </w:rPr>
        <w:t>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</w:t>
      </w:r>
      <w:proofErr w:type="gramEnd"/>
      <w:r w:rsidRPr="00811335">
        <w:rPr>
          <w:sz w:val="28"/>
          <w:szCs w:val="28"/>
        </w:rPr>
        <w:t xml:space="preserve"> телефонный номер, по которому можно получить интересующую заявителя информацию.</w:t>
      </w:r>
    </w:p>
    <w:p w:rsidR="008177E2" w:rsidRPr="00811335" w:rsidRDefault="008177E2" w:rsidP="00AC3655">
      <w:pPr>
        <w:tabs>
          <w:tab w:val="left" w:pos="709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Должностное лицо органа местного самоуправления, ответственное за осуществление информирования (</w:t>
      </w:r>
      <w:r w:rsidR="00F32B80">
        <w:rPr>
          <w:sz w:val="28"/>
          <w:szCs w:val="28"/>
        </w:rPr>
        <w:t>работник</w:t>
      </w:r>
      <w:r w:rsidRPr="00811335">
        <w:rPr>
          <w:sz w:val="28"/>
          <w:szCs w:val="28"/>
        </w:rPr>
        <w:t xml:space="preserve"> многофункционального центра), должно (должен):</w:t>
      </w:r>
    </w:p>
    <w:p w:rsidR="008177E2" w:rsidRPr="00811335" w:rsidRDefault="008177E2" w:rsidP="00AC365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корректно и внимательно относиться к заявителям; во время телефо</w:t>
      </w:r>
      <w:r w:rsidRPr="00811335">
        <w:rPr>
          <w:sz w:val="28"/>
          <w:szCs w:val="28"/>
        </w:rPr>
        <w:t>н</w:t>
      </w:r>
      <w:r w:rsidRPr="00811335">
        <w:rPr>
          <w:sz w:val="28"/>
          <w:szCs w:val="28"/>
        </w:rPr>
        <w:t>ного разговора произносить слова четко, избегать «параллельных разгов</w:t>
      </w:r>
      <w:r w:rsidRPr="00811335">
        <w:rPr>
          <w:sz w:val="28"/>
          <w:szCs w:val="28"/>
        </w:rPr>
        <w:t>о</w:t>
      </w:r>
      <w:r w:rsidRPr="00811335">
        <w:rPr>
          <w:sz w:val="28"/>
          <w:szCs w:val="28"/>
        </w:rPr>
        <w:t>ров» с окружающими людьми и не прерывать разговор по причине поступл</w:t>
      </w:r>
      <w:r w:rsidRPr="00811335">
        <w:rPr>
          <w:sz w:val="28"/>
          <w:szCs w:val="28"/>
        </w:rPr>
        <w:t>е</w:t>
      </w:r>
      <w:r w:rsidRPr="00811335">
        <w:rPr>
          <w:sz w:val="28"/>
          <w:szCs w:val="28"/>
        </w:rPr>
        <w:t>ния звонка по другому телефонному аппарату;</w:t>
      </w:r>
    </w:p>
    <w:p w:rsidR="008177E2" w:rsidRPr="00811335" w:rsidRDefault="008177E2" w:rsidP="00AC365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8177E2" w:rsidRPr="00811335" w:rsidRDefault="008177E2" w:rsidP="00AC365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Должностное лицо органа местного самоуправления, ответственное за осуществление информирования (</w:t>
      </w:r>
      <w:r w:rsidR="00F32B80">
        <w:rPr>
          <w:sz w:val="28"/>
          <w:szCs w:val="28"/>
        </w:rPr>
        <w:t>работник</w:t>
      </w:r>
      <w:r w:rsidRPr="00811335">
        <w:rPr>
          <w:sz w:val="28"/>
          <w:szCs w:val="28"/>
        </w:rPr>
        <w:t xml:space="preserve"> многофункционального центра), не вправе осуществлять информирование заявителей, выходящее за рамки информирования от стандартных процедур и условий оказания госуда</w:t>
      </w:r>
      <w:r w:rsidRPr="00811335">
        <w:rPr>
          <w:sz w:val="28"/>
          <w:szCs w:val="28"/>
        </w:rPr>
        <w:t>р</w:t>
      </w:r>
      <w:r w:rsidRPr="00811335">
        <w:rPr>
          <w:sz w:val="28"/>
          <w:szCs w:val="28"/>
        </w:rPr>
        <w:t>ственной услуги и влияющее прямо или косвенно на индивидуальное реш</w:t>
      </w:r>
      <w:r w:rsidRPr="00811335">
        <w:rPr>
          <w:sz w:val="28"/>
          <w:szCs w:val="28"/>
        </w:rPr>
        <w:t>е</w:t>
      </w:r>
      <w:r w:rsidRPr="00811335">
        <w:rPr>
          <w:sz w:val="28"/>
          <w:szCs w:val="28"/>
        </w:rPr>
        <w:t>ние заявителя.</w:t>
      </w:r>
    </w:p>
    <w:p w:rsidR="008177E2" w:rsidRPr="00811335" w:rsidRDefault="008177E2" w:rsidP="008177E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177E2" w:rsidRPr="00811335" w:rsidRDefault="008177E2" w:rsidP="008177E2">
      <w:pPr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12. Индивидуальное письменное информирование заявителей ос</w:t>
      </w:r>
      <w:r w:rsidRPr="00811335">
        <w:rPr>
          <w:sz w:val="28"/>
          <w:szCs w:val="28"/>
        </w:rPr>
        <w:t>у</w:t>
      </w:r>
      <w:r w:rsidRPr="00811335">
        <w:rPr>
          <w:sz w:val="28"/>
          <w:szCs w:val="28"/>
        </w:rPr>
        <w:t>ществляется путем направления заявителю ответа в письменной форме по почтовому адресу, указанному в обращении заявителя, или в форме эле</w:t>
      </w:r>
      <w:r w:rsidRPr="00811335">
        <w:rPr>
          <w:sz w:val="28"/>
          <w:szCs w:val="28"/>
        </w:rPr>
        <w:t>к</w:t>
      </w:r>
      <w:r w:rsidRPr="00811335">
        <w:rPr>
          <w:sz w:val="28"/>
          <w:szCs w:val="28"/>
        </w:rPr>
        <w:t>тронного документа по адресу электронной почты, указанному в обращении заявителя, в срок, не превышающий 15 календарных дней со дня регистрации такого обращения.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При индивидуальном письменном информировании ответы на пис</w:t>
      </w:r>
      <w:r w:rsidRPr="00811335">
        <w:rPr>
          <w:sz w:val="28"/>
          <w:szCs w:val="28"/>
        </w:rPr>
        <w:t>ь</w:t>
      </w:r>
      <w:r w:rsidRPr="00811335">
        <w:rPr>
          <w:sz w:val="28"/>
          <w:szCs w:val="28"/>
        </w:rPr>
        <w:t xml:space="preserve">менные обращения заявителей даются в простой, четкой и понятной форме в письменном виде и должны содержать: 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ответы на поставленные вопросы;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должность, фамилию и инициалы должностного лица, подписавшего ответ;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наименование структурного подразделения-исполнителя;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lastRenderedPageBreak/>
        <w:t>фамилию и инициалы исполнителя;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номер телефона исполнителя.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</w:p>
    <w:p w:rsidR="00376993" w:rsidRPr="00376993" w:rsidRDefault="008177E2" w:rsidP="003769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1335">
        <w:rPr>
          <w:sz w:val="28"/>
          <w:szCs w:val="28"/>
        </w:rPr>
        <w:t xml:space="preserve">         13. </w:t>
      </w:r>
      <w:r w:rsidR="00376993" w:rsidRPr="00376993">
        <w:rPr>
          <w:sz w:val="28"/>
          <w:szCs w:val="28"/>
        </w:rPr>
        <w:t>Публичное информирование заявителей проводится посре</w:t>
      </w:r>
      <w:r w:rsidR="00376993" w:rsidRPr="00376993">
        <w:rPr>
          <w:sz w:val="28"/>
          <w:szCs w:val="28"/>
        </w:rPr>
        <w:t>д</w:t>
      </w:r>
      <w:r w:rsidR="00376993" w:rsidRPr="00376993">
        <w:rPr>
          <w:sz w:val="28"/>
          <w:szCs w:val="28"/>
        </w:rPr>
        <w:t xml:space="preserve">ством </w:t>
      </w:r>
    </w:p>
    <w:p w:rsidR="00376993" w:rsidRPr="00376993" w:rsidRDefault="00376993" w:rsidP="003769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993">
        <w:rPr>
          <w:sz w:val="28"/>
          <w:szCs w:val="28"/>
        </w:rPr>
        <w:t xml:space="preserve">привлечения печатных средств массовой информации, а также путем </w:t>
      </w:r>
    </w:p>
    <w:p w:rsidR="00376993" w:rsidRPr="00376993" w:rsidRDefault="00376993" w:rsidP="003769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993">
        <w:rPr>
          <w:sz w:val="28"/>
          <w:szCs w:val="28"/>
        </w:rPr>
        <w:t xml:space="preserve">размещения информационных материалов с использованием </w:t>
      </w:r>
    </w:p>
    <w:p w:rsidR="00376993" w:rsidRPr="00376993" w:rsidRDefault="00376993" w:rsidP="003769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993">
        <w:rPr>
          <w:sz w:val="28"/>
          <w:szCs w:val="28"/>
        </w:rPr>
        <w:t xml:space="preserve">информационно-телекоммуникационной сети «Интернет» на официальном портале </w:t>
      </w:r>
      <w:proofErr w:type="spellStart"/>
      <w:r w:rsidRPr="00376993">
        <w:rPr>
          <w:sz w:val="28"/>
          <w:szCs w:val="28"/>
        </w:rPr>
        <w:t>Новоалексадровского</w:t>
      </w:r>
      <w:proofErr w:type="spellEnd"/>
      <w:r w:rsidRPr="00376993">
        <w:rPr>
          <w:sz w:val="28"/>
          <w:szCs w:val="28"/>
        </w:rPr>
        <w:t xml:space="preserve"> городского округа Ставропольского края (</w:t>
      </w:r>
      <w:r w:rsidRPr="00376993">
        <w:rPr>
          <w:sz w:val="28"/>
          <w:szCs w:val="28"/>
          <w:lang w:val="en-US"/>
        </w:rPr>
        <w:t>www</w:t>
      </w:r>
      <w:r w:rsidRPr="00376993">
        <w:rPr>
          <w:sz w:val="28"/>
          <w:szCs w:val="28"/>
        </w:rPr>
        <w:t xml:space="preserve">. </w:t>
      </w:r>
      <w:proofErr w:type="spellStart"/>
      <w:r w:rsidRPr="00376993">
        <w:rPr>
          <w:color w:val="000000"/>
          <w:sz w:val="28"/>
          <w:szCs w:val="28"/>
          <w:lang w:val="en-US"/>
        </w:rPr>
        <w:t>newalexandrovsk</w:t>
      </w:r>
      <w:proofErr w:type="spellEnd"/>
      <w:r w:rsidRPr="00376993">
        <w:rPr>
          <w:sz w:val="28"/>
          <w:szCs w:val="28"/>
        </w:rPr>
        <w:t xml:space="preserve"> .</w:t>
      </w:r>
      <w:proofErr w:type="spellStart"/>
      <w:r w:rsidRPr="00376993">
        <w:rPr>
          <w:sz w:val="28"/>
          <w:szCs w:val="28"/>
          <w:lang w:val="en-US"/>
        </w:rPr>
        <w:t>ru</w:t>
      </w:r>
      <w:proofErr w:type="spellEnd"/>
      <w:r w:rsidRPr="00376993">
        <w:rPr>
          <w:sz w:val="28"/>
          <w:szCs w:val="28"/>
          <w:u w:val="single"/>
        </w:rPr>
        <w:t>)</w:t>
      </w:r>
      <w:r w:rsidRPr="00376993">
        <w:rPr>
          <w:sz w:val="28"/>
          <w:szCs w:val="28"/>
        </w:rPr>
        <w:t xml:space="preserve"> в федеральной государственной информационной системе «Единый портал </w:t>
      </w:r>
    </w:p>
    <w:p w:rsidR="00376993" w:rsidRPr="00376993" w:rsidRDefault="00376993" w:rsidP="003769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993">
        <w:rPr>
          <w:sz w:val="28"/>
          <w:szCs w:val="28"/>
        </w:rPr>
        <w:t>государственных и муниципальных услуг (функций)» (</w:t>
      </w:r>
      <w:r w:rsidRPr="00376993">
        <w:rPr>
          <w:sz w:val="28"/>
          <w:szCs w:val="28"/>
          <w:lang w:val="en-US"/>
        </w:rPr>
        <w:t>www</w:t>
      </w:r>
      <w:r w:rsidRPr="00376993">
        <w:rPr>
          <w:sz w:val="28"/>
          <w:szCs w:val="28"/>
        </w:rPr>
        <w:t>.</w:t>
      </w:r>
      <w:proofErr w:type="spellStart"/>
      <w:r w:rsidRPr="00376993">
        <w:rPr>
          <w:sz w:val="28"/>
          <w:szCs w:val="28"/>
          <w:lang w:val="en-US"/>
        </w:rPr>
        <w:t>gosuslugi</w:t>
      </w:r>
      <w:proofErr w:type="spellEnd"/>
      <w:r w:rsidRPr="00376993">
        <w:rPr>
          <w:sz w:val="28"/>
          <w:szCs w:val="28"/>
        </w:rPr>
        <w:t>.</w:t>
      </w:r>
      <w:proofErr w:type="spellStart"/>
      <w:r w:rsidRPr="00376993">
        <w:rPr>
          <w:sz w:val="28"/>
          <w:szCs w:val="28"/>
          <w:lang w:val="en-US"/>
        </w:rPr>
        <w:t>ru</w:t>
      </w:r>
      <w:proofErr w:type="spellEnd"/>
      <w:r w:rsidRPr="00376993">
        <w:rPr>
          <w:sz w:val="28"/>
          <w:szCs w:val="28"/>
        </w:rPr>
        <w:t xml:space="preserve">) и государственной информационной системе Ставропольского края «Портал государственных и муниципальных услуг (функций), предоставляемых </w:t>
      </w:r>
    </w:p>
    <w:p w:rsidR="00376993" w:rsidRPr="00376993" w:rsidRDefault="00376993" w:rsidP="003769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993">
        <w:rPr>
          <w:sz w:val="28"/>
          <w:szCs w:val="28"/>
        </w:rPr>
        <w:t>(</w:t>
      </w:r>
      <w:proofErr w:type="gramStart"/>
      <w:r w:rsidRPr="00376993">
        <w:rPr>
          <w:sz w:val="28"/>
          <w:szCs w:val="28"/>
        </w:rPr>
        <w:t>исполняемых</w:t>
      </w:r>
      <w:proofErr w:type="gramEnd"/>
      <w:r w:rsidRPr="00376993">
        <w:rPr>
          <w:sz w:val="28"/>
          <w:szCs w:val="28"/>
        </w:rPr>
        <w:t xml:space="preserve">) органами исполнительной власти Ставропольского края и </w:t>
      </w:r>
    </w:p>
    <w:p w:rsidR="00376993" w:rsidRPr="00376993" w:rsidRDefault="00376993" w:rsidP="003769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993">
        <w:rPr>
          <w:sz w:val="28"/>
          <w:szCs w:val="28"/>
        </w:rPr>
        <w:t xml:space="preserve">органами местного самоуправления муниципальных образований </w:t>
      </w:r>
    </w:p>
    <w:p w:rsidR="00376993" w:rsidRPr="00376993" w:rsidRDefault="00376993" w:rsidP="003769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993">
        <w:rPr>
          <w:sz w:val="28"/>
          <w:szCs w:val="28"/>
        </w:rPr>
        <w:t>Ставропольского края» (</w:t>
      </w:r>
      <w:r w:rsidRPr="00376993">
        <w:rPr>
          <w:sz w:val="28"/>
          <w:szCs w:val="28"/>
          <w:lang w:val="en-US"/>
        </w:rPr>
        <w:t>www</w:t>
      </w:r>
      <w:r w:rsidRPr="00376993">
        <w:rPr>
          <w:sz w:val="28"/>
          <w:szCs w:val="28"/>
        </w:rPr>
        <w:t>.26</w:t>
      </w:r>
      <w:proofErr w:type="spellStart"/>
      <w:r w:rsidRPr="00376993">
        <w:rPr>
          <w:sz w:val="28"/>
          <w:szCs w:val="28"/>
          <w:lang w:val="en-US"/>
        </w:rPr>
        <w:t>gosuslugi</w:t>
      </w:r>
      <w:proofErr w:type="spellEnd"/>
      <w:r w:rsidRPr="00376993">
        <w:rPr>
          <w:sz w:val="28"/>
          <w:szCs w:val="28"/>
        </w:rPr>
        <w:t>.</w:t>
      </w:r>
      <w:proofErr w:type="spellStart"/>
      <w:r w:rsidRPr="00376993">
        <w:rPr>
          <w:sz w:val="28"/>
          <w:szCs w:val="28"/>
          <w:lang w:val="en-US"/>
        </w:rPr>
        <w:t>ru</w:t>
      </w:r>
      <w:proofErr w:type="spellEnd"/>
      <w:r w:rsidRPr="00376993">
        <w:rPr>
          <w:sz w:val="28"/>
          <w:szCs w:val="28"/>
        </w:rPr>
        <w:t>) на информационных стендах, размещаемых в администрации и на информационных стендах в зданиях многофункциональных центров.</w:t>
      </w:r>
    </w:p>
    <w:p w:rsidR="008177E2" w:rsidRPr="00811335" w:rsidRDefault="008177E2" w:rsidP="003769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7E2" w:rsidRPr="00811335" w:rsidRDefault="008177E2" w:rsidP="008177E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 xml:space="preserve">          14. На информационных стендах, размещаемых по месту нахождения  органа местного самоуправления в местах предоставления государственной услуги и на информационных стендах в зданиях многофункциональных це</w:t>
      </w:r>
      <w:r w:rsidRPr="00811335">
        <w:rPr>
          <w:sz w:val="28"/>
          <w:szCs w:val="28"/>
        </w:rPr>
        <w:t>н</w:t>
      </w:r>
      <w:r w:rsidRPr="00811335">
        <w:rPr>
          <w:sz w:val="28"/>
          <w:szCs w:val="28"/>
        </w:rPr>
        <w:t>тров, размещаются и поддерживаются в актуальном состоянии следующие информационные материалы: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исчерпывающая информация о порядке предоставления государстве</w:t>
      </w:r>
      <w:r w:rsidRPr="00811335">
        <w:rPr>
          <w:sz w:val="28"/>
          <w:szCs w:val="28"/>
        </w:rPr>
        <w:t>н</w:t>
      </w:r>
      <w:r w:rsidRPr="00811335">
        <w:rPr>
          <w:sz w:val="28"/>
          <w:szCs w:val="28"/>
        </w:rPr>
        <w:t>ной услуги в виде блок-схемы предоставления государственной услуги (д</w:t>
      </w:r>
      <w:r w:rsidRPr="00811335">
        <w:rPr>
          <w:sz w:val="28"/>
          <w:szCs w:val="28"/>
        </w:rPr>
        <w:t>а</w:t>
      </w:r>
      <w:r w:rsidRPr="00811335">
        <w:rPr>
          <w:sz w:val="28"/>
          <w:szCs w:val="28"/>
        </w:rPr>
        <w:t>лее – блок-схема) (приложение 1 к настоящему Административному регл</w:t>
      </w:r>
      <w:r w:rsidRPr="00811335">
        <w:rPr>
          <w:sz w:val="28"/>
          <w:szCs w:val="28"/>
        </w:rPr>
        <w:t>а</w:t>
      </w:r>
      <w:r w:rsidRPr="00811335">
        <w:rPr>
          <w:sz w:val="28"/>
          <w:szCs w:val="28"/>
        </w:rPr>
        <w:t>менту);</w:t>
      </w:r>
    </w:p>
    <w:p w:rsidR="008177E2" w:rsidRPr="00811335" w:rsidRDefault="008177E2" w:rsidP="008177E2">
      <w:pPr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извлечения из настоящего Административного регламента (полная ве</w:t>
      </w:r>
      <w:r w:rsidRPr="00811335">
        <w:rPr>
          <w:sz w:val="28"/>
          <w:szCs w:val="28"/>
        </w:rPr>
        <w:t>р</w:t>
      </w:r>
      <w:r w:rsidRPr="00811335">
        <w:rPr>
          <w:sz w:val="28"/>
          <w:szCs w:val="28"/>
        </w:rPr>
        <w:t>сия в информационно-телекоммуникационной сети «Интернет» на офиц</w:t>
      </w:r>
      <w:r w:rsidRPr="00811335">
        <w:rPr>
          <w:sz w:val="28"/>
          <w:szCs w:val="28"/>
        </w:rPr>
        <w:t>и</w:t>
      </w:r>
      <w:r w:rsidRPr="00811335">
        <w:rPr>
          <w:sz w:val="28"/>
          <w:szCs w:val="28"/>
        </w:rPr>
        <w:t xml:space="preserve">альном </w:t>
      </w:r>
      <w:r w:rsidR="00376993" w:rsidRPr="00376993">
        <w:rPr>
          <w:sz w:val="28"/>
          <w:szCs w:val="28"/>
        </w:rPr>
        <w:t xml:space="preserve">портале </w:t>
      </w:r>
      <w:proofErr w:type="spellStart"/>
      <w:r w:rsidR="00376993" w:rsidRPr="00376993">
        <w:rPr>
          <w:sz w:val="28"/>
          <w:szCs w:val="28"/>
        </w:rPr>
        <w:t>Новоалексадровского</w:t>
      </w:r>
      <w:proofErr w:type="spellEnd"/>
      <w:r w:rsidR="00376993" w:rsidRPr="00376993">
        <w:rPr>
          <w:sz w:val="28"/>
          <w:szCs w:val="28"/>
        </w:rPr>
        <w:t xml:space="preserve"> городского округа Ставропольского края (</w:t>
      </w:r>
      <w:r w:rsidR="00376993" w:rsidRPr="00376993">
        <w:rPr>
          <w:sz w:val="28"/>
          <w:szCs w:val="28"/>
          <w:lang w:val="en-US"/>
        </w:rPr>
        <w:t>www</w:t>
      </w:r>
      <w:r w:rsidR="00376993" w:rsidRPr="00376993">
        <w:rPr>
          <w:sz w:val="28"/>
          <w:szCs w:val="28"/>
        </w:rPr>
        <w:t xml:space="preserve">. </w:t>
      </w:r>
      <w:proofErr w:type="spellStart"/>
      <w:r w:rsidR="00376993" w:rsidRPr="00376993">
        <w:rPr>
          <w:color w:val="000000"/>
          <w:sz w:val="28"/>
          <w:szCs w:val="28"/>
          <w:lang w:val="en-US"/>
        </w:rPr>
        <w:t>newalexandrovsk</w:t>
      </w:r>
      <w:proofErr w:type="spellEnd"/>
      <w:r w:rsidR="00376993" w:rsidRPr="00376993">
        <w:rPr>
          <w:sz w:val="28"/>
          <w:szCs w:val="28"/>
        </w:rPr>
        <w:t xml:space="preserve"> .</w:t>
      </w:r>
      <w:proofErr w:type="spellStart"/>
      <w:r w:rsidR="00376993" w:rsidRPr="00376993">
        <w:rPr>
          <w:sz w:val="28"/>
          <w:szCs w:val="28"/>
          <w:lang w:val="en-US"/>
        </w:rPr>
        <w:t>ru</w:t>
      </w:r>
      <w:proofErr w:type="spellEnd"/>
      <w:r w:rsidR="00376993" w:rsidRPr="00376993">
        <w:rPr>
          <w:sz w:val="28"/>
          <w:szCs w:val="28"/>
          <w:u w:val="single"/>
        </w:rPr>
        <w:t>)</w:t>
      </w:r>
      <w:r w:rsidRPr="00811335">
        <w:rPr>
          <w:sz w:val="28"/>
          <w:szCs w:val="28"/>
        </w:rPr>
        <w:t>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исчерпывающий перечень органов государственной власти и органов местного самоуправления муниципальных образований Ставропольского края, организаций</w:t>
      </w:r>
      <w:r>
        <w:rPr>
          <w:sz w:val="28"/>
          <w:szCs w:val="28"/>
        </w:rPr>
        <w:t>,</w:t>
      </w:r>
      <w:r w:rsidRPr="00811335">
        <w:rPr>
          <w:sz w:val="28"/>
          <w:szCs w:val="28"/>
        </w:rPr>
        <w:t xml:space="preserve"> в которые необходимо обратиться заявителю, с описанием конечного результата обращения в каждый из указанных органов (организ</w:t>
      </w:r>
      <w:r w:rsidRPr="00811335">
        <w:rPr>
          <w:sz w:val="28"/>
          <w:szCs w:val="28"/>
        </w:rPr>
        <w:t>а</w:t>
      </w:r>
      <w:r w:rsidRPr="00811335">
        <w:rPr>
          <w:sz w:val="28"/>
          <w:szCs w:val="28"/>
        </w:rPr>
        <w:t>ций), а также последовательность</w:t>
      </w:r>
      <w:r>
        <w:rPr>
          <w:sz w:val="28"/>
          <w:szCs w:val="28"/>
        </w:rPr>
        <w:t xml:space="preserve"> их</w:t>
      </w:r>
      <w:r w:rsidRPr="00811335">
        <w:rPr>
          <w:sz w:val="28"/>
          <w:szCs w:val="28"/>
        </w:rPr>
        <w:t xml:space="preserve"> посещения (при наличии);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 xml:space="preserve">местонахождение, график (режим) работы, номера телефонов, адреса официальных сайтов в информационно-телекоммуникационной сети </w:t>
      </w:r>
      <w:r>
        <w:rPr>
          <w:sz w:val="28"/>
          <w:szCs w:val="28"/>
        </w:rPr>
        <w:t>«</w:t>
      </w:r>
      <w:r w:rsidRPr="00811335">
        <w:rPr>
          <w:sz w:val="28"/>
          <w:szCs w:val="28"/>
        </w:rPr>
        <w:t>И</w:t>
      </w:r>
      <w:r w:rsidRPr="00811335">
        <w:rPr>
          <w:sz w:val="28"/>
          <w:szCs w:val="28"/>
        </w:rPr>
        <w:t>н</w:t>
      </w:r>
      <w:r w:rsidRPr="00811335">
        <w:rPr>
          <w:sz w:val="28"/>
          <w:szCs w:val="28"/>
        </w:rPr>
        <w:t>тернет</w:t>
      </w:r>
      <w:r>
        <w:rPr>
          <w:sz w:val="28"/>
          <w:szCs w:val="28"/>
        </w:rPr>
        <w:t>»</w:t>
      </w:r>
      <w:r w:rsidRPr="00811335">
        <w:rPr>
          <w:sz w:val="28"/>
          <w:szCs w:val="28"/>
        </w:rPr>
        <w:t xml:space="preserve"> и электронной почты органов, в которых заявители могут получить документы, необходимые для предоставления государственной услуги (при наличии);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lastRenderedPageBreak/>
        <w:t>номера кабинетов, в которых предоставляются государственные усл</w:t>
      </w:r>
      <w:r w:rsidRPr="00811335">
        <w:rPr>
          <w:sz w:val="28"/>
          <w:szCs w:val="28"/>
        </w:rPr>
        <w:t>у</w:t>
      </w:r>
      <w:r w:rsidRPr="00811335">
        <w:rPr>
          <w:sz w:val="28"/>
          <w:szCs w:val="28"/>
        </w:rPr>
        <w:t>ги, фамилии, имена, отчества и должности соответствующих должностных лиц;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перечень документов, направляемых заявителем в орган местного с</w:t>
      </w:r>
      <w:r w:rsidRPr="00811335">
        <w:rPr>
          <w:sz w:val="28"/>
          <w:szCs w:val="28"/>
        </w:rPr>
        <w:t>а</w:t>
      </w:r>
      <w:r w:rsidRPr="00811335">
        <w:rPr>
          <w:sz w:val="28"/>
          <w:szCs w:val="28"/>
        </w:rPr>
        <w:t>моуправления, и требования к этим документам;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формы документов для заполнения, образцы заполнения документов;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перечень оснований для отказа в предоставлении государственной услуги;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376993">
        <w:rPr>
          <w:sz w:val="28"/>
          <w:szCs w:val="28"/>
        </w:rPr>
        <w:t>администрации</w:t>
      </w:r>
      <w:r w:rsidRPr="00811335">
        <w:rPr>
          <w:sz w:val="28"/>
          <w:szCs w:val="28"/>
        </w:rPr>
        <w:t>, предоставляющих государственную услугу.</w:t>
      </w:r>
    </w:p>
    <w:p w:rsidR="008177E2" w:rsidRPr="00811335" w:rsidRDefault="008177E2" w:rsidP="008177E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15. В информационно-телекоммуникационной сети «Интернет» разм</w:t>
      </w:r>
      <w:r w:rsidRPr="00811335">
        <w:rPr>
          <w:sz w:val="28"/>
          <w:szCs w:val="28"/>
        </w:rPr>
        <w:t>е</w:t>
      </w:r>
      <w:r w:rsidRPr="00811335">
        <w:rPr>
          <w:sz w:val="28"/>
          <w:szCs w:val="28"/>
        </w:rPr>
        <w:t>щаются следующие информационные материалы: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 xml:space="preserve">1) на официальном </w:t>
      </w:r>
      <w:r w:rsidR="00376993" w:rsidRPr="00376993">
        <w:rPr>
          <w:sz w:val="28"/>
          <w:szCs w:val="28"/>
        </w:rPr>
        <w:t xml:space="preserve">портале </w:t>
      </w:r>
      <w:proofErr w:type="spellStart"/>
      <w:r w:rsidR="00376993" w:rsidRPr="00376993">
        <w:rPr>
          <w:sz w:val="28"/>
          <w:szCs w:val="28"/>
        </w:rPr>
        <w:t>Новоалексадровского</w:t>
      </w:r>
      <w:proofErr w:type="spellEnd"/>
      <w:r w:rsidR="00376993" w:rsidRPr="00376993">
        <w:rPr>
          <w:sz w:val="28"/>
          <w:szCs w:val="28"/>
        </w:rPr>
        <w:t xml:space="preserve"> городского округа Ставропольского края (</w:t>
      </w:r>
      <w:r w:rsidR="00376993" w:rsidRPr="00376993">
        <w:rPr>
          <w:sz w:val="28"/>
          <w:szCs w:val="28"/>
          <w:lang w:val="en-US"/>
        </w:rPr>
        <w:t>www</w:t>
      </w:r>
      <w:r w:rsidR="00376993" w:rsidRPr="00376993">
        <w:rPr>
          <w:sz w:val="28"/>
          <w:szCs w:val="28"/>
        </w:rPr>
        <w:t xml:space="preserve">. </w:t>
      </w:r>
      <w:proofErr w:type="spellStart"/>
      <w:r w:rsidR="00376993" w:rsidRPr="00376993">
        <w:rPr>
          <w:color w:val="000000"/>
          <w:sz w:val="28"/>
          <w:szCs w:val="28"/>
          <w:lang w:val="en-US"/>
        </w:rPr>
        <w:t>newalexandrovsk</w:t>
      </w:r>
      <w:proofErr w:type="spellEnd"/>
      <w:r w:rsidR="00376993" w:rsidRPr="00376993">
        <w:rPr>
          <w:sz w:val="28"/>
          <w:szCs w:val="28"/>
        </w:rPr>
        <w:t xml:space="preserve"> .</w:t>
      </w:r>
      <w:proofErr w:type="spellStart"/>
      <w:r w:rsidR="00376993" w:rsidRPr="00376993">
        <w:rPr>
          <w:sz w:val="28"/>
          <w:szCs w:val="28"/>
          <w:lang w:val="en-US"/>
        </w:rPr>
        <w:t>ru</w:t>
      </w:r>
      <w:proofErr w:type="spellEnd"/>
      <w:r w:rsidR="00376993" w:rsidRPr="00376993">
        <w:rPr>
          <w:sz w:val="28"/>
          <w:szCs w:val="28"/>
          <w:u w:val="single"/>
        </w:rPr>
        <w:t>)</w:t>
      </w:r>
      <w:r w:rsidRPr="00811335">
        <w:rPr>
          <w:sz w:val="28"/>
          <w:szCs w:val="28"/>
        </w:rPr>
        <w:t>: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 xml:space="preserve">полное наименование и полный почтовый адрес </w:t>
      </w:r>
      <w:r w:rsidR="00376993">
        <w:rPr>
          <w:sz w:val="28"/>
          <w:szCs w:val="28"/>
        </w:rPr>
        <w:t>администрации</w:t>
      </w:r>
      <w:r w:rsidRPr="00811335">
        <w:rPr>
          <w:sz w:val="28"/>
          <w:szCs w:val="28"/>
        </w:rPr>
        <w:t>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справочные телефоны, по кот</w:t>
      </w:r>
      <w:r>
        <w:rPr>
          <w:sz w:val="28"/>
          <w:szCs w:val="28"/>
        </w:rPr>
        <w:t xml:space="preserve">орым можно получить информацию </w:t>
      </w:r>
      <w:r w:rsidRPr="00811335">
        <w:rPr>
          <w:sz w:val="28"/>
          <w:szCs w:val="28"/>
        </w:rPr>
        <w:t>о п</w:t>
      </w:r>
      <w:r w:rsidRPr="00811335">
        <w:rPr>
          <w:sz w:val="28"/>
          <w:szCs w:val="28"/>
        </w:rPr>
        <w:t>о</w:t>
      </w:r>
      <w:r>
        <w:rPr>
          <w:sz w:val="28"/>
          <w:szCs w:val="28"/>
        </w:rPr>
        <w:t>рядке</w:t>
      </w:r>
      <w:r w:rsidRPr="00811335">
        <w:rPr>
          <w:sz w:val="28"/>
          <w:szCs w:val="28"/>
        </w:rPr>
        <w:t xml:space="preserve"> предоставления государственной услуги;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 xml:space="preserve">адреса электронной почты </w:t>
      </w:r>
      <w:proofErr w:type="spellStart"/>
      <w:r w:rsidR="00376993">
        <w:rPr>
          <w:sz w:val="28"/>
          <w:szCs w:val="28"/>
        </w:rPr>
        <w:t>администраци</w:t>
      </w:r>
      <w:proofErr w:type="spellEnd"/>
      <w:r w:rsidRPr="00811335">
        <w:rPr>
          <w:sz w:val="28"/>
          <w:szCs w:val="28"/>
        </w:rPr>
        <w:t>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текст настоящего Административного регламента с блок-схемой, ото</w:t>
      </w:r>
      <w:r w:rsidRPr="00811335">
        <w:rPr>
          <w:sz w:val="28"/>
          <w:szCs w:val="28"/>
        </w:rPr>
        <w:t>б</w:t>
      </w:r>
      <w:r w:rsidRPr="00811335">
        <w:rPr>
          <w:sz w:val="28"/>
          <w:szCs w:val="28"/>
        </w:rPr>
        <w:t>ражающей алгоритм прохождения административных процедур;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полная версия информационных материалов, содержащихся на инфо</w:t>
      </w:r>
      <w:r w:rsidRPr="00811335">
        <w:rPr>
          <w:sz w:val="28"/>
          <w:szCs w:val="28"/>
        </w:rPr>
        <w:t>р</w:t>
      </w:r>
      <w:r w:rsidRPr="00811335">
        <w:rPr>
          <w:sz w:val="28"/>
          <w:szCs w:val="28"/>
        </w:rPr>
        <w:t>мационных стендах, размещаемых в органе местного самоуправления в м</w:t>
      </w:r>
      <w:r w:rsidRPr="00811335">
        <w:rPr>
          <w:sz w:val="28"/>
          <w:szCs w:val="28"/>
        </w:rPr>
        <w:t>е</w:t>
      </w:r>
      <w:r w:rsidRPr="00811335">
        <w:rPr>
          <w:sz w:val="28"/>
          <w:szCs w:val="28"/>
        </w:rPr>
        <w:t>стах предоставления государственной услуги;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 xml:space="preserve">2) в федеральной государственной информационной системе «Единый портал государственных и муниципальных услуг (функций)» </w:t>
      </w:r>
      <w:r w:rsidRPr="00811335">
        <w:rPr>
          <w:sz w:val="28"/>
          <w:szCs w:val="28"/>
        </w:rPr>
        <w:br/>
        <w:t>(</w:t>
      </w:r>
      <w:r w:rsidRPr="00811335">
        <w:rPr>
          <w:sz w:val="28"/>
          <w:szCs w:val="28"/>
          <w:u w:val="single"/>
          <w:lang w:val="en-US"/>
        </w:rPr>
        <w:t>www</w:t>
      </w:r>
      <w:r w:rsidRPr="00811335">
        <w:rPr>
          <w:sz w:val="28"/>
          <w:szCs w:val="28"/>
          <w:u w:val="single"/>
        </w:rPr>
        <w:t>.</w:t>
      </w:r>
      <w:proofErr w:type="spellStart"/>
      <w:r w:rsidRPr="00811335">
        <w:rPr>
          <w:sz w:val="28"/>
          <w:szCs w:val="28"/>
          <w:u w:val="single"/>
          <w:lang w:val="en-US"/>
        </w:rPr>
        <w:t>gosuslugi</w:t>
      </w:r>
      <w:proofErr w:type="spellEnd"/>
      <w:r w:rsidRPr="00811335">
        <w:rPr>
          <w:sz w:val="28"/>
          <w:szCs w:val="28"/>
          <w:u w:val="single"/>
        </w:rPr>
        <w:t>.</w:t>
      </w:r>
      <w:proofErr w:type="spellStart"/>
      <w:r w:rsidRPr="00811335">
        <w:rPr>
          <w:sz w:val="28"/>
          <w:szCs w:val="28"/>
          <w:u w:val="single"/>
          <w:lang w:val="en-US"/>
        </w:rPr>
        <w:t>ru</w:t>
      </w:r>
      <w:proofErr w:type="spellEnd"/>
      <w:r w:rsidRPr="00811335">
        <w:rPr>
          <w:sz w:val="28"/>
          <w:szCs w:val="28"/>
        </w:rPr>
        <w:t>) и государственной информационной системе Ставропол</w:t>
      </w:r>
      <w:r w:rsidRPr="00811335">
        <w:rPr>
          <w:sz w:val="28"/>
          <w:szCs w:val="28"/>
        </w:rPr>
        <w:t>ь</w:t>
      </w:r>
      <w:r w:rsidRPr="00811335">
        <w:rPr>
          <w:sz w:val="28"/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811335">
        <w:rPr>
          <w:sz w:val="28"/>
          <w:szCs w:val="28"/>
        </w:rPr>
        <w:t>о</w:t>
      </w:r>
      <w:r w:rsidRPr="00811335">
        <w:rPr>
          <w:sz w:val="28"/>
          <w:szCs w:val="28"/>
        </w:rPr>
        <w:t>польского края и органами местного самоуправления муниципальных обр</w:t>
      </w:r>
      <w:r w:rsidRPr="00811335">
        <w:rPr>
          <w:sz w:val="28"/>
          <w:szCs w:val="28"/>
        </w:rPr>
        <w:t>а</w:t>
      </w:r>
      <w:r w:rsidRPr="00811335">
        <w:rPr>
          <w:sz w:val="28"/>
          <w:szCs w:val="28"/>
        </w:rPr>
        <w:t>зований Ставропольского края» (</w:t>
      </w:r>
      <w:r w:rsidRPr="008177E2">
        <w:rPr>
          <w:sz w:val="28"/>
          <w:szCs w:val="28"/>
          <w:lang w:val="en-US"/>
        </w:rPr>
        <w:t>www</w:t>
      </w:r>
      <w:r w:rsidRPr="008177E2">
        <w:rPr>
          <w:sz w:val="28"/>
          <w:szCs w:val="28"/>
        </w:rPr>
        <w:t>. 26</w:t>
      </w:r>
      <w:proofErr w:type="spellStart"/>
      <w:r w:rsidRPr="008177E2">
        <w:rPr>
          <w:sz w:val="28"/>
          <w:szCs w:val="28"/>
          <w:lang w:val="en-US"/>
        </w:rPr>
        <w:t>gosuslugi</w:t>
      </w:r>
      <w:proofErr w:type="spellEnd"/>
      <w:r w:rsidRPr="008177E2">
        <w:rPr>
          <w:sz w:val="28"/>
          <w:szCs w:val="28"/>
        </w:rPr>
        <w:t>.</w:t>
      </w:r>
      <w:proofErr w:type="spellStart"/>
      <w:r w:rsidRPr="008177E2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):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 xml:space="preserve">полное наименование, полный почтовый адрес и график работы </w:t>
      </w:r>
      <w:r w:rsidR="00376993">
        <w:rPr>
          <w:sz w:val="28"/>
          <w:szCs w:val="28"/>
        </w:rPr>
        <w:t>адм</w:t>
      </w:r>
      <w:r w:rsidR="00376993">
        <w:rPr>
          <w:sz w:val="28"/>
          <w:szCs w:val="28"/>
        </w:rPr>
        <w:t>и</w:t>
      </w:r>
      <w:r w:rsidR="00376993">
        <w:rPr>
          <w:sz w:val="28"/>
          <w:szCs w:val="28"/>
        </w:rPr>
        <w:t>нистрации</w:t>
      </w:r>
      <w:r w:rsidRPr="00811335">
        <w:rPr>
          <w:sz w:val="28"/>
          <w:szCs w:val="28"/>
        </w:rPr>
        <w:t xml:space="preserve">, структурного подразделения </w:t>
      </w:r>
      <w:r w:rsidR="00376993">
        <w:rPr>
          <w:sz w:val="28"/>
          <w:szCs w:val="28"/>
        </w:rPr>
        <w:t>администрации</w:t>
      </w:r>
      <w:r w:rsidRPr="00811335">
        <w:rPr>
          <w:sz w:val="28"/>
          <w:szCs w:val="28"/>
        </w:rPr>
        <w:t>, предоставляющего государственную услугу;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справочные телефоны, по кот</w:t>
      </w:r>
      <w:r>
        <w:rPr>
          <w:sz w:val="28"/>
          <w:szCs w:val="28"/>
        </w:rPr>
        <w:t xml:space="preserve">орым можно получить информацию </w:t>
      </w:r>
      <w:r w:rsidRPr="00811335">
        <w:rPr>
          <w:sz w:val="28"/>
          <w:szCs w:val="28"/>
        </w:rPr>
        <w:t>о п</w:t>
      </w:r>
      <w:r w:rsidRPr="00811335">
        <w:rPr>
          <w:sz w:val="28"/>
          <w:szCs w:val="28"/>
        </w:rPr>
        <w:t>о</w:t>
      </w:r>
      <w:r>
        <w:rPr>
          <w:sz w:val="28"/>
          <w:szCs w:val="28"/>
        </w:rPr>
        <w:t>рядке</w:t>
      </w:r>
      <w:r w:rsidRPr="00811335">
        <w:rPr>
          <w:sz w:val="28"/>
          <w:szCs w:val="28"/>
        </w:rPr>
        <w:t xml:space="preserve"> предоставления государственной услуги;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адреса электронной почты;</w:t>
      </w:r>
    </w:p>
    <w:p w:rsidR="008177E2" w:rsidRPr="00811335" w:rsidRDefault="008177E2" w:rsidP="008177E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1335">
        <w:rPr>
          <w:sz w:val="28"/>
          <w:szCs w:val="28"/>
        </w:rPr>
        <w:t>порядок получения информации заявителем по вопросам предоставл</w:t>
      </w:r>
      <w:r w:rsidRPr="00811335">
        <w:rPr>
          <w:sz w:val="28"/>
          <w:szCs w:val="28"/>
        </w:rPr>
        <w:t>е</w:t>
      </w:r>
      <w:r w:rsidRPr="00811335">
        <w:rPr>
          <w:sz w:val="28"/>
          <w:szCs w:val="28"/>
        </w:rPr>
        <w:t>ния государственной услуги, сведений о результатах предоставления гос</w:t>
      </w:r>
      <w:r w:rsidRPr="00811335">
        <w:rPr>
          <w:sz w:val="28"/>
          <w:szCs w:val="28"/>
        </w:rPr>
        <w:t>у</w:t>
      </w:r>
      <w:r w:rsidRPr="00811335">
        <w:rPr>
          <w:sz w:val="28"/>
          <w:szCs w:val="28"/>
        </w:rPr>
        <w:t>дарственной услуги.</w:t>
      </w:r>
    </w:p>
    <w:p w:rsidR="0047039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655" w:rsidRDefault="00AC3655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655" w:rsidRDefault="00AC3655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655" w:rsidRDefault="00AC3655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655" w:rsidRPr="00A71043" w:rsidRDefault="00AC3655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II. Стандарт предоставления государственной услуги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государственной услуги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8177E2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Наименование государственной услуги -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еводства.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04398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органа, предоставляющего государственную</w:t>
      </w:r>
      <w:r w:rsidR="004F5A9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услугу, а также наименования всех иных организаций,</w:t>
      </w:r>
      <w:r w:rsidR="004F5A9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участвующих в предоставлении государственной услуги,</w:t>
      </w:r>
      <w:r w:rsidR="004F5A9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в которые необходимо для предоставл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4F5A9D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B1F" w:rsidRPr="00697B1F" w:rsidRDefault="00470393" w:rsidP="00697B1F">
      <w:pPr>
        <w:widowControl w:val="0"/>
        <w:ind w:firstLine="700"/>
        <w:jc w:val="both"/>
        <w:rPr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1</w:t>
      </w:r>
      <w:r w:rsidR="008177E2">
        <w:rPr>
          <w:color w:val="000000" w:themeColor="text1"/>
          <w:sz w:val="28"/>
          <w:szCs w:val="28"/>
        </w:rPr>
        <w:t>7</w:t>
      </w:r>
      <w:r w:rsidRPr="00A71043">
        <w:rPr>
          <w:color w:val="000000" w:themeColor="text1"/>
          <w:sz w:val="28"/>
          <w:szCs w:val="28"/>
        </w:rPr>
        <w:t xml:space="preserve">. </w:t>
      </w:r>
      <w:r w:rsidR="00697B1F" w:rsidRPr="00697B1F">
        <w:rPr>
          <w:sz w:val="28"/>
          <w:szCs w:val="28"/>
        </w:rPr>
        <w:t xml:space="preserve">Государственная услуга предоставляется администрацией </w:t>
      </w:r>
    </w:p>
    <w:p w:rsidR="00697B1F" w:rsidRPr="00697B1F" w:rsidRDefault="00697B1F" w:rsidP="00697B1F">
      <w:pPr>
        <w:widowControl w:val="0"/>
        <w:jc w:val="both"/>
        <w:rPr>
          <w:sz w:val="28"/>
          <w:szCs w:val="28"/>
        </w:rPr>
      </w:pPr>
      <w:r w:rsidRPr="00697B1F">
        <w:rPr>
          <w:sz w:val="28"/>
          <w:szCs w:val="28"/>
        </w:rPr>
        <w:t xml:space="preserve">Новоалександровского городского округа Ставропольского края. </w:t>
      </w:r>
    </w:p>
    <w:p w:rsidR="00697B1F" w:rsidRPr="00697B1F" w:rsidRDefault="00697B1F" w:rsidP="00697B1F">
      <w:pPr>
        <w:widowControl w:val="0"/>
        <w:ind w:firstLine="700"/>
        <w:jc w:val="both"/>
        <w:rPr>
          <w:i/>
          <w:sz w:val="28"/>
          <w:szCs w:val="28"/>
        </w:rPr>
      </w:pPr>
      <w:r w:rsidRPr="00697B1F">
        <w:rPr>
          <w:sz w:val="28"/>
          <w:szCs w:val="28"/>
        </w:rPr>
        <w:t xml:space="preserve">Ответственным за предоставление государственной услуги является отдел сельского хозяйства администрации Новоалександровского городского округа Ставропольского края. </w:t>
      </w:r>
    </w:p>
    <w:p w:rsidR="00470393" w:rsidRPr="00A71043" w:rsidRDefault="008177E2" w:rsidP="000C5D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государственной услуги </w:t>
      </w:r>
      <w:r w:rsidR="00697B1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взаимодействие </w:t>
      </w:r>
      <w:proofErr w:type="gramStart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5D92" w:rsidRDefault="000C5D92" w:rsidP="000C5D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Управлением Федеральной налоговой службы по Ставропольскому краю – в целях получения сведений о наличии (отсутствии) у </w:t>
      </w:r>
      <w:r w:rsidR="00697B1F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аявителя неи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полненной обязанности по уплате налогов, сборов, страховых взносов, пеней, штрафов, процентов, подлежащих уплате в соответствии с законодател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ством Российской Федерации о налогах и сборах; сведений о юридическом лице, содержащихся в Едином государственном реестре юридических лиц, или сведений об индивидуальном предпринимателе (главе крестьянского (фермерского) хозяйства), содержащихся в Едином государственном реестре индивидуальных предпринимателей;</w:t>
      </w:r>
    </w:p>
    <w:p w:rsidR="000C5D92" w:rsidRDefault="000C5D92" w:rsidP="000C5D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– в целях получения инфо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мации о наличии (отсутствии) в течение года, предшествующего году пред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ставления субсидии на поддержку в области растениеводства, фактов сжиг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стерни, пожнивных остатков, в границах землепользования заявителя;</w:t>
      </w:r>
    </w:p>
    <w:p w:rsidR="000C5D92" w:rsidRDefault="000C5D92" w:rsidP="000C5D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Управлением Федеральной службы государственной статистики по С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веро-Кавказскому федеральному о</w:t>
      </w:r>
      <w:r w:rsidR="004132F0">
        <w:rPr>
          <w:rFonts w:eastAsiaTheme="minorHAnsi"/>
          <w:sz w:val="28"/>
          <w:szCs w:val="28"/>
          <w:lang w:eastAsia="en-US"/>
        </w:rPr>
        <w:t>кругу</w:t>
      </w:r>
      <w:r>
        <w:rPr>
          <w:rFonts w:eastAsiaTheme="minorHAnsi"/>
          <w:sz w:val="28"/>
          <w:szCs w:val="28"/>
          <w:lang w:eastAsia="en-US"/>
        </w:rPr>
        <w:t xml:space="preserve"> – в целях получения сведения о среднем показателе урожайности зерновых культур, включая кукурузу на зерно, за исключением зернобобовых культур, проса и гречихи, с 1 гектара посевной площади в соответствующем муниципальном районе или горо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ском округе Ставропольского края в хозяйствах всех категорий за отчетный финансовый год;</w:t>
      </w:r>
      <w:proofErr w:type="gramEnd"/>
    </w:p>
    <w:p w:rsidR="000C5D92" w:rsidRDefault="000C5D92" w:rsidP="000C5D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министерством – в целях получения информации о наличии (отсу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ствии) просроченной задолженности по лизинговым платежам за ранее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ставленные на условиях финансовой аренды (лизинга) племенной скот и (или) машиностроительную продукцию, которые были приобретены за счет средств краевого бюджета;</w:t>
      </w:r>
      <w:proofErr w:type="gramEnd"/>
    </w:p>
    <w:p w:rsidR="00470393" w:rsidRPr="00A71043" w:rsidRDefault="00470393" w:rsidP="000C5D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многофункциональными центрами </w:t>
      </w:r>
      <w:r w:rsidR="000C5D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получения от них док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ментов, предусмотренных </w:t>
      </w:r>
      <w:hyperlink w:anchor="P247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  <w:r w:rsidR="000C5D9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гламента.</w:t>
      </w:r>
    </w:p>
    <w:p w:rsidR="008177E2" w:rsidRDefault="008177E2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8177E2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государственной услуги заявителю не требуется о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ращаться за услугами, необходимыми и обязательными при предоставлении государственной услуги.</w:t>
      </w:r>
    </w:p>
    <w:p w:rsidR="008177E2" w:rsidRDefault="008177E2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8177E2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запрещается треб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вать от заявителей осуществления действий, в том числе согласований, нео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ходимых для получения государственной услуги и связанных с обращением 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 иные государственные органы, органы местного самоуправления, орган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зации, за исключением получения услуг и получения документов и информ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предоставляемых в результате предоставления таких услуг, включенных в </w:t>
      </w:r>
      <w:hyperlink r:id="rId12" w:history="1">
        <w:r w:rsidR="00470393"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</w:t>
      </w:r>
      <w:proofErr w:type="gramEnd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организациями, участвующими в предоставлении государственных услуг, </w:t>
      </w:r>
      <w:proofErr w:type="gramStart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утверждаемый</w:t>
      </w:r>
      <w:proofErr w:type="gramEnd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 правовым актом Ставропольского края.</w:t>
      </w:r>
    </w:p>
    <w:p w:rsidR="008177E2" w:rsidRDefault="008177E2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результата предоставления государственной услуги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E2" w:rsidRPr="008177E2" w:rsidRDefault="008177E2" w:rsidP="008177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177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государственной услуги является:</w:t>
      </w:r>
    </w:p>
    <w:p w:rsidR="008177E2" w:rsidRPr="00953B23" w:rsidRDefault="008177E2" w:rsidP="00953B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7E2">
        <w:rPr>
          <w:color w:val="000000" w:themeColor="text1"/>
          <w:sz w:val="28"/>
          <w:szCs w:val="28"/>
        </w:rPr>
        <w:t>принятие решения о предоставлении субсидии путем составления сводного реестра получателей на выплату субси</w:t>
      </w:r>
      <w:r w:rsidR="00D0116C">
        <w:rPr>
          <w:color w:val="000000" w:themeColor="text1"/>
          <w:sz w:val="28"/>
          <w:szCs w:val="28"/>
        </w:rPr>
        <w:t>дий по форме, утверждаемой мин</w:t>
      </w:r>
      <w:r w:rsidR="00D0116C">
        <w:rPr>
          <w:color w:val="000000" w:themeColor="text1"/>
          <w:sz w:val="28"/>
          <w:szCs w:val="28"/>
        </w:rPr>
        <w:t>и</w:t>
      </w:r>
      <w:r w:rsidRPr="008177E2">
        <w:rPr>
          <w:color w:val="000000" w:themeColor="text1"/>
          <w:sz w:val="28"/>
          <w:szCs w:val="28"/>
        </w:rPr>
        <w:t xml:space="preserve">стерством (далее </w:t>
      </w:r>
      <w:r w:rsidR="00D0116C">
        <w:rPr>
          <w:color w:val="000000" w:themeColor="text1"/>
          <w:sz w:val="28"/>
          <w:szCs w:val="28"/>
        </w:rPr>
        <w:t>–</w:t>
      </w:r>
      <w:r w:rsidRPr="008177E2">
        <w:rPr>
          <w:color w:val="000000" w:themeColor="text1"/>
          <w:sz w:val="28"/>
          <w:szCs w:val="28"/>
        </w:rPr>
        <w:t xml:space="preserve"> сводный реестр) и направление заявителю письменного уведомления о предоставлении субсидии с указанием суммы причитающейся субсидии и необходимости заключения с органом местного самоуправления соглашения о предоставлении субсидии (вместе с проектом соглашения о предоставлении субсидии) (далее – соглашение)</w:t>
      </w:r>
      <w:r w:rsidR="00953B23" w:rsidRPr="00953B23">
        <w:rPr>
          <w:rFonts w:eastAsiaTheme="minorHAnsi"/>
          <w:sz w:val="28"/>
          <w:szCs w:val="28"/>
          <w:lang w:eastAsia="en-US"/>
        </w:rPr>
        <w:t xml:space="preserve"> </w:t>
      </w:r>
      <w:r w:rsidR="00953B23">
        <w:rPr>
          <w:rFonts w:eastAsiaTheme="minorHAnsi"/>
          <w:sz w:val="28"/>
          <w:szCs w:val="28"/>
          <w:lang w:eastAsia="en-US"/>
        </w:rPr>
        <w:t>в соответствии с типовой формой соглашения, утверждаемой</w:t>
      </w:r>
      <w:proofErr w:type="gramEnd"/>
      <w:r w:rsidR="00953B23">
        <w:rPr>
          <w:rFonts w:eastAsiaTheme="minorHAnsi"/>
          <w:sz w:val="28"/>
          <w:szCs w:val="28"/>
          <w:lang w:eastAsia="en-US"/>
        </w:rPr>
        <w:t xml:space="preserve"> министерством финансов Ставропол</w:t>
      </w:r>
      <w:r w:rsidR="00953B23">
        <w:rPr>
          <w:rFonts w:eastAsiaTheme="minorHAnsi"/>
          <w:sz w:val="28"/>
          <w:szCs w:val="28"/>
          <w:lang w:eastAsia="en-US"/>
        </w:rPr>
        <w:t>ь</w:t>
      </w:r>
      <w:r w:rsidR="00953B23">
        <w:rPr>
          <w:rFonts w:eastAsiaTheme="minorHAnsi"/>
          <w:sz w:val="28"/>
          <w:szCs w:val="28"/>
          <w:lang w:eastAsia="en-US"/>
        </w:rPr>
        <w:t>ского края</w:t>
      </w:r>
      <w:r w:rsidRPr="008177E2">
        <w:rPr>
          <w:color w:val="000000" w:themeColor="text1"/>
          <w:sz w:val="28"/>
          <w:szCs w:val="28"/>
        </w:rPr>
        <w:t>;</w:t>
      </w:r>
    </w:p>
    <w:p w:rsidR="00470393" w:rsidRDefault="008177E2" w:rsidP="008177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</w:t>
      </w:r>
      <w:proofErr w:type="gramStart"/>
      <w:r w:rsidRPr="008177E2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субсидии с направлен</w:t>
      </w:r>
      <w:r w:rsidRPr="008177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77E2">
        <w:rPr>
          <w:rFonts w:ascii="Times New Roman" w:hAnsi="Times New Roman" w:cs="Times New Roman"/>
          <w:color w:val="000000" w:themeColor="text1"/>
          <w:sz w:val="28"/>
          <w:szCs w:val="28"/>
        </w:rPr>
        <w:t>ем заявителю письменного уведомления об отказе в предоставлении</w:t>
      </w:r>
      <w:proofErr w:type="gramEnd"/>
      <w:r w:rsidRPr="0081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</w:t>
      </w:r>
      <w:r w:rsidRPr="008177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77E2">
        <w:rPr>
          <w:rFonts w:ascii="Times New Roman" w:hAnsi="Times New Roman" w:cs="Times New Roman"/>
          <w:color w:val="000000" w:themeColor="text1"/>
          <w:sz w:val="28"/>
          <w:szCs w:val="28"/>
        </w:rPr>
        <w:t>дии с указанием причин отказа.</w:t>
      </w:r>
    </w:p>
    <w:p w:rsidR="00043984" w:rsidRDefault="00043984" w:rsidP="008177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84" w:rsidRDefault="00043984" w:rsidP="008177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84" w:rsidRDefault="00043984" w:rsidP="008177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84" w:rsidRDefault="00043984" w:rsidP="008177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E2" w:rsidRPr="00A71043" w:rsidRDefault="008177E2" w:rsidP="008177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E2" w:rsidRDefault="00470393" w:rsidP="00D011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предоставления государственной услуги, в том числе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77E2" w:rsidRDefault="00470393" w:rsidP="00D011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необходимости обращения в иные организации,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участвующие в предоставлении государственной услуги, срок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приостановления </w:t>
      </w:r>
    </w:p>
    <w:p w:rsidR="008177E2" w:rsidRDefault="00470393" w:rsidP="00D011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государственной услуги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возможность приостановления предусмотрена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</w:t>
      </w:r>
    </w:p>
    <w:p w:rsidR="008177E2" w:rsidRDefault="00470393" w:rsidP="00D011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нормативными правовыми актами </w:t>
      </w:r>
    </w:p>
    <w:p w:rsidR="008177E2" w:rsidRDefault="00470393" w:rsidP="00D011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края, сроки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выдачи (направления) документов,</w:t>
      </w:r>
    </w:p>
    <w:p w:rsidR="00470393" w:rsidRPr="00A71043" w:rsidRDefault="00470393" w:rsidP="00D011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государственной услуги</w:t>
      </w:r>
    </w:p>
    <w:p w:rsidR="00470393" w:rsidRPr="00A71043" w:rsidRDefault="00470393" w:rsidP="00D0116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177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Государственная услуга предоставляется:</w:t>
      </w:r>
    </w:p>
    <w:p w:rsidR="00470393" w:rsidRPr="00A71043" w:rsidRDefault="00470393" w:rsidP="00A715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заявителем документов, предусмотренных </w:t>
      </w:r>
      <w:hyperlink w:anchor="P247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  <w:r w:rsidR="00A71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в </w:t>
      </w:r>
      <w:r w:rsidR="00697B1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97B0F">
        <w:rPr>
          <w:rFonts w:ascii="Times New Roman" w:hAnsi="Times New Roman" w:cs="Times New Roman"/>
          <w:sz w:val="28"/>
          <w:szCs w:val="28"/>
        </w:rPr>
        <w:t xml:space="preserve"> </w:t>
      </w:r>
      <w:r w:rsidR="00A7153D" w:rsidRPr="00497B0F">
        <w:rPr>
          <w:rFonts w:ascii="Times New Roman" w:hAnsi="Times New Roman" w:cs="Times New Roman"/>
          <w:sz w:val="28"/>
          <w:szCs w:val="28"/>
        </w:rPr>
        <w:t>–</w:t>
      </w:r>
      <w:r w:rsidRPr="00497B0F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766E92" w:rsidRPr="00497B0F">
        <w:rPr>
          <w:rFonts w:ascii="Times New Roman" w:hAnsi="Times New Roman" w:cs="Times New Roman"/>
          <w:sz w:val="28"/>
          <w:szCs w:val="28"/>
        </w:rPr>
        <w:t>8</w:t>
      </w:r>
      <w:r w:rsidRPr="00497B0F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их при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ема;</w:t>
      </w:r>
    </w:p>
    <w:p w:rsidR="00470393" w:rsidRPr="00A71043" w:rsidRDefault="00470393" w:rsidP="00953B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заявителем документов, предусмотренных </w:t>
      </w:r>
      <w:hyperlink w:anchor="P247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  <w:r w:rsidR="00A71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многофункци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B0F">
        <w:rPr>
          <w:rFonts w:ascii="Times New Roman" w:hAnsi="Times New Roman" w:cs="Times New Roman"/>
          <w:sz w:val="28"/>
          <w:szCs w:val="28"/>
        </w:rPr>
        <w:t xml:space="preserve">нальные центры </w:t>
      </w:r>
      <w:r w:rsidR="00953B23" w:rsidRPr="00497B0F">
        <w:rPr>
          <w:rFonts w:ascii="Times New Roman" w:hAnsi="Times New Roman" w:cs="Times New Roman"/>
          <w:sz w:val="28"/>
          <w:szCs w:val="28"/>
        </w:rPr>
        <w:t>–</w:t>
      </w:r>
      <w:r w:rsidRPr="00497B0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97B0F" w:rsidRPr="00497B0F">
        <w:rPr>
          <w:rFonts w:ascii="Times New Roman" w:hAnsi="Times New Roman" w:cs="Times New Roman"/>
          <w:sz w:val="28"/>
          <w:szCs w:val="28"/>
        </w:rPr>
        <w:t>23</w:t>
      </w:r>
      <w:r w:rsidRPr="00497B0F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497B0F">
        <w:rPr>
          <w:rFonts w:ascii="Times New Roman" w:hAnsi="Times New Roman" w:cs="Times New Roman"/>
          <w:sz w:val="28"/>
          <w:szCs w:val="28"/>
        </w:rPr>
        <w:t>я</w:t>
      </w:r>
      <w:r w:rsidRPr="00497B0F">
        <w:rPr>
          <w:rFonts w:ascii="Times New Roman" w:hAnsi="Times New Roman" w:cs="Times New Roman"/>
          <w:sz w:val="28"/>
          <w:szCs w:val="28"/>
        </w:rPr>
        <w:t xml:space="preserve"> со дня окончания срока их при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ма.</w:t>
      </w:r>
    </w:p>
    <w:p w:rsidR="00470393" w:rsidRDefault="00470393" w:rsidP="00B31FB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D610C">
        <w:rPr>
          <w:color w:val="000000" w:themeColor="text1"/>
          <w:sz w:val="28"/>
          <w:szCs w:val="28"/>
        </w:rPr>
        <w:t>Заявители за предоставлением государственной услуги могут обр</w:t>
      </w:r>
      <w:r w:rsidRPr="000D610C">
        <w:rPr>
          <w:color w:val="000000" w:themeColor="text1"/>
          <w:sz w:val="28"/>
          <w:szCs w:val="28"/>
        </w:rPr>
        <w:t>а</w:t>
      </w:r>
      <w:r w:rsidRPr="000D610C">
        <w:rPr>
          <w:color w:val="000000" w:themeColor="text1"/>
          <w:sz w:val="28"/>
          <w:szCs w:val="28"/>
        </w:rPr>
        <w:t xml:space="preserve">щаться в срок с </w:t>
      </w:r>
      <w:r w:rsidR="000D610C" w:rsidRPr="000D610C">
        <w:rPr>
          <w:color w:val="000000" w:themeColor="text1"/>
          <w:sz w:val="28"/>
          <w:szCs w:val="28"/>
        </w:rPr>
        <w:t>08</w:t>
      </w:r>
      <w:r w:rsidRPr="000D610C">
        <w:rPr>
          <w:color w:val="000000" w:themeColor="text1"/>
          <w:sz w:val="28"/>
          <w:szCs w:val="28"/>
        </w:rPr>
        <w:t xml:space="preserve"> </w:t>
      </w:r>
      <w:r w:rsidR="000D610C" w:rsidRPr="000D610C">
        <w:rPr>
          <w:color w:val="000000" w:themeColor="text1"/>
          <w:sz w:val="28"/>
          <w:szCs w:val="28"/>
        </w:rPr>
        <w:t xml:space="preserve">октября </w:t>
      </w:r>
      <w:r w:rsidRPr="000D610C">
        <w:rPr>
          <w:color w:val="000000" w:themeColor="text1"/>
          <w:sz w:val="28"/>
          <w:szCs w:val="28"/>
        </w:rPr>
        <w:t xml:space="preserve"> по 15 </w:t>
      </w:r>
      <w:r w:rsidR="000D610C" w:rsidRPr="000D610C">
        <w:rPr>
          <w:color w:val="000000" w:themeColor="text1"/>
          <w:sz w:val="28"/>
          <w:szCs w:val="28"/>
        </w:rPr>
        <w:t>октября</w:t>
      </w:r>
      <w:r w:rsidRPr="000D610C">
        <w:rPr>
          <w:color w:val="000000" w:themeColor="text1"/>
          <w:sz w:val="28"/>
          <w:szCs w:val="28"/>
        </w:rPr>
        <w:t xml:space="preserve"> </w:t>
      </w:r>
      <w:r w:rsidR="00B31FBB" w:rsidRPr="000D610C">
        <w:rPr>
          <w:rFonts w:eastAsiaTheme="minorHAnsi"/>
          <w:sz w:val="28"/>
          <w:szCs w:val="28"/>
          <w:lang w:eastAsia="en-US"/>
        </w:rPr>
        <w:t xml:space="preserve"> включительно текущего финанс</w:t>
      </w:r>
      <w:r w:rsidR="00B31FBB" w:rsidRPr="000D610C">
        <w:rPr>
          <w:rFonts w:eastAsiaTheme="minorHAnsi"/>
          <w:sz w:val="28"/>
          <w:szCs w:val="28"/>
          <w:lang w:eastAsia="en-US"/>
        </w:rPr>
        <w:t>о</w:t>
      </w:r>
      <w:r w:rsidR="00B31FBB" w:rsidRPr="000D610C">
        <w:rPr>
          <w:rFonts w:eastAsiaTheme="minorHAnsi"/>
          <w:sz w:val="28"/>
          <w:szCs w:val="28"/>
          <w:lang w:eastAsia="en-US"/>
        </w:rPr>
        <w:t xml:space="preserve">вого </w:t>
      </w:r>
      <w:r w:rsidRPr="000D610C">
        <w:rPr>
          <w:color w:val="000000" w:themeColor="text1"/>
          <w:sz w:val="28"/>
          <w:szCs w:val="28"/>
        </w:rPr>
        <w:t>года.</w:t>
      </w:r>
    </w:p>
    <w:p w:rsidR="0008190F" w:rsidRPr="00B31FBB" w:rsidRDefault="0008190F" w:rsidP="00B31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66E92" w:rsidRPr="00766E92" w:rsidRDefault="00470393" w:rsidP="00766E92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766E92">
        <w:rPr>
          <w:sz w:val="28"/>
          <w:szCs w:val="28"/>
        </w:rPr>
        <w:t>2</w:t>
      </w:r>
      <w:r w:rsidR="008177E2" w:rsidRPr="00766E92">
        <w:rPr>
          <w:sz w:val="28"/>
          <w:szCs w:val="28"/>
        </w:rPr>
        <w:t>3</w:t>
      </w:r>
      <w:r w:rsidRPr="00766E92">
        <w:rPr>
          <w:sz w:val="28"/>
          <w:szCs w:val="28"/>
        </w:rPr>
        <w:t xml:space="preserve">. </w:t>
      </w:r>
      <w:r w:rsidR="00766E92" w:rsidRPr="00766E92">
        <w:rPr>
          <w:sz w:val="28"/>
          <w:szCs w:val="28"/>
        </w:rPr>
        <w:t>Срок выдачи (направления) документов, являющихся результатом предоставления государственной услуги в случае:</w:t>
      </w:r>
    </w:p>
    <w:p w:rsidR="00766E92" w:rsidRPr="00766E92" w:rsidRDefault="00766E92" w:rsidP="00766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92"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субсидии составляет 2 рабочих дня после утверждения министерством ставки субсидии;</w:t>
      </w:r>
    </w:p>
    <w:p w:rsidR="00766E92" w:rsidRDefault="00766E92" w:rsidP="00766E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E92">
        <w:rPr>
          <w:rFonts w:ascii="Times New Roman" w:hAnsi="Times New Roman" w:cs="Times New Roman"/>
          <w:sz w:val="28"/>
          <w:szCs w:val="28"/>
        </w:rPr>
        <w:t xml:space="preserve">принятия решения об отказе в предоставлении субсидии составляет 10 рабочих дней со дня окончания срока приема документов,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25 настоящего Административного регламента.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4208B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 Российской Федерации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 но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мативных правовых актов Ставропольского края,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 предоста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ление государственной услуги,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их реквизитов и источников официального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</w:p>
    <w:p w:rsidR="00466E47" w:rsidRPr="00A71043" w:rsidRDefault="00466E47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CAC" w:rsidRPr="00A71043" w:rsidRDefault="00470393" w:rsidP="00CB44DC">
      <w:pPr>
        <w:autoSpaceDE w:val="0"/>
        <w:ind w:firstLine="700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2</w:t>
      </w:r>
      <w:r w:rsidR="008177E2">
        <w:rPr>
          <w:color w:val="000000" w:themeColor="text1"/>
          <w:sz w:val="28"/>
          <w:szCs w:val="28"/>
        </w:rPr>
        <w:t>4</w:t>
      </w:r>
      <w:r w:rsidRPr="00A71043">
        <w:rPr>
          <w:color w:val="000000" w:themeColor="text1"/>
          <w:sz w:val="28"/>
          <w:szCs w:val="28"/>
        </w:rPr>
        <w:t xml:space="preserve">. </w:t>
      </w:r>
      <w:r w:rsidR="00523CAC" w:rsidRPr="00A71043">
        <w:rPr>
          <w:color w:val="000000" w:themeColor="text1"/>
          <w:sz w:val="28"/>
          <w:szCs w:val="28"/>
        </w:rPr>
        <w:t>Предоставление государственной услуги осуществляется в соотве</w:t>
      </w:r>
      <w:r w:rsidR="00523CAC" w:rsidRPr="00A71043">
        <w:rPr>
          <w:color w:val="000000" w:themeColor="text1"/>
          <w:sz w:val="28"/>
          <w:szCs w:val="28"/>
        </w:rPr>
        <w:t>т</w:t>
      </w:r>
      <w:r w:rsidR="00523CAC" w:rsidRPr="00A71043">
        <w:rPr>
          <w:color w:val="000000" w:themeColor="text1"/>
          <w:sz w:val="28"/>
          <w:szCs w:val="28"/>
        </w:rPr>
        <w:t>ствии со следующими нормативными правовыми актами: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Конституция Российской Федерации («Российская газета», № 237, 25.12.1993);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Бюджетный кодекс Российской Федерации («Собрание законодател</w:t>
      </w:r>
      <w:r w:rsidRPr="00A71043">
        <w:rPr>
          <w:color w:val="000000" w:themeColor="text1"/>
          <w:sz w:val="28"/>
          <w:szCs w:val="28"/>
        </w:rPr>
        <w:t>ь</w:t>
      </w:r>
      <w:r w:rsidRPr="00A71043">
        <w:rPr>
          <w:color w:val="000000" w:themeColor="text1"/>
          <w:sz w:val="28"/>
          <w:szCs w:val="28"/>
        </w:rPr>
        <w:t>ства Российской Федерации», 03.08.1998, № 31, ст. 3823);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Федеральный закон от 24 </w:t>
      </w:r>
      <w:r w:rsidR="00697B1F">
        <w:rPr>
          <w:color w:val="000000" w:themeColor="text1"/>
          <w:sz w:val="28"/>
          <w:szCs w:val="28"/>
        </w:rPr>
        <w:t>.11.</w:t>
      </w:r>
      <w:r w:rsidRPr="00A71043">
        <w:rPr>
          <w:color w:val="000000" w:themeColor="text1"/>
          <w:sz w:val="28"/>
          <w:szCs w:val="28"/>
        </w:rPr>
        <w:t>1995 года № 181-ФЗ «О социальной защ</w:t>
      </w:r>
      <w:r w:rsidRPr="00A71043">
        <w:rPr>
          <w:color w:val="000000" w:themeColor="text1"/>
          <w:sz w:val="28"/>
          <w:szCs w:val="28"/>
        </w:rPr>
        <w:t>и</w:t>
      </w:r>
      <w:r w:rsidRPr="00A71043">
        <w:rPr>
          <w:color w:val="000000" w:themeColor="text1"/>
          <w:sz w:val="28"/>
          <w:szCs w:val="28"/>
        </w:rPr>
        <w:t>те инвалидов в Российской Федерации» («Собрание законодательства Ро</w:t>
      </w:r>
      <w:r w:rsidRPr="00A71043">
        <w:rPr>
          <w:color w:val="000000" w:themeColor="text1"/>
          <w:sz w:val="28"/>
          <w:szCs w:val="28"/>
        </w:rPr>
        <w:t>с</w:t>
      </w:r>
      <w:r w:rsidRPr="00A71043">
        <w:rPr>
          <w:color w:val="000000" w:themeColor="text1"/>
          <w:sz w:val="28"/>
          <w:szCs w:val="28"/>
        </w:rPr>
        <w:t>сийской Федерации», 27.11.1995, № 48, ст. 4563, «Российская газета», 02.12.1995 № 234);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Федеральный закон от 08.12.1995, № 193-ФЗ «О сельскохозяйственной кооперации» («Собрание законодательства Российской Федерации», 11.12.1995, № 50, ст. 4870);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lastRenderedPageBreak/>
        <w:t xml:space="preserve">Федеральный закон от 11 </w:t>
      </w:r>
      <w:r w:rsidR="00697B1F">
        <w:rPr>
          <w:color w:val="000000" w:themeColor="text1"/>
          <w:sz w:val="28"/>
          <w:szCs w:val="28"/>
        </w:rPr>
        <w:t>.06.</w:t>
      </w:r>
      <w:r w:rsidRPr="00A71043">
        <w:rPr>
          <w:color w:val="000000" w:themeColor="text1"/>
          <w:sz w:val="28"/>
          <w:szCs w:val="28"/>
        </w:rPr>
        <w:t xml:space="preserve"> 2003 года № 74-ФЗ «О крестьянском (фермерском) хозяйстве» («Собрание законодательства Российской Федер</w:t>
      </w:r>
      <w:r w:rsidRPr="00A71043">
        <w:rPr>
          <w:color w:val="000000" w:themeColor="text1"/>
          <w:sz w:val="28"/>
          <w:szCs w:val="28"/>
        </w:rPr>
        <w:t>а</w:t>
      </w:r>
      <w:r w:rsidRPr="00A71043">
        <w:rPr>
          <w:color w:val="000000" w:themeColor="text1"/>
          <w:sz w:val="28"/>
          <w:szCs w:val="28"/>
        </w:rPr>
        <w:t>ции», 16.06.2003, № 24, ст. 2249);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Федеральный закон от 29 </w:t>
      </w:r>
      <w:r w:rsidR="00697B1F">
        <w:rPr>
          <w:color w:val="000000" w:themeColor="text1"/>
          <w:sz w:val="28"/>
          <w:szCs w:val="28"/>
        </w:rPr>
        <w:t>.12.</w:t>
      </w:r>
      <w:r w:rsidRPr="00A71043">
        <w:rPr>
          <w:color w:val="000000" w:themeColor="text1"/>
          <w:sz w:val="28"/>
          <w:szCs w:val="28"/>
        </w:rPr>
        <w:t xml:space="preserve"> 2006 года № 264-ФЗ «О развитии сел</w:t>
      </w:r>
      <w:r w:rsidRPr="00A71043">
        <w:rPr>
          <w:color w:val="000000" w:themeColor="text1"/>
          <w:sz w:val="28"/>
          <w:szCs w:val="28"/>
        </w:rPr>
        <w:t>ь</w:t>
      </w:r>
      <w:r w:rsidRPr="00A71043">
        <w:rPr>
          <w:color w:val="000000" w:themeColor="text1"/>
          <w:sz w:val="28"/>
          <w:szCs w:val="28"/>
        </w:rPr>
        <w:t>ского хозяйства» («Собрание законодательства Российской Федерации», 01.01.2007, № 1 (ч. 1), ст. 27);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Федеральный закон от 27 </w:t>
      </w:r>
      <w:r w:rsidR="00697B1F">
        <w:rPr>
          <w:color w:val="000000" w:themeColor="text1"/>
          <w:sz w:val="28"/>
          <w:szCs w:val="28"/>
        </w:rPr>
        <w:t>.07.</w:t>
      </w:r>
      <w:r w:rsidRPr="00A71043">
        <w:rPr>
          <w:color w:val="000000" w:themeColor="text1"/>
          <w:sz w:val="28"/>
          <w:szCs w:val="28"/>
        </w:rPr>
        <w:t xml:space="preserve"> 2010 года № 210-ФЗ «Об организации предоставления государственных и муниципальных услуг» («Собрание зак</w:t>
      </w:r>
      <w:r w:rsidRPr="00A71043">
        <w:rPr>
          <w:color w:val="000000" w:themeColor="text1"/>
          <w:sz w:val="28"/>
          <w:szCs w:val="28"/>
        </w:rPr>
        <w:t>о</w:t>
      </w:r>
      <w:r w:rsidRPr="00A71043">
        <w:rPr>
          <w:color w:val="000000" w:themeColor="text1"/>
          <w:sz w:val="28"/>
          <w:szCs w:val="28"/>
        </w:rPr>
        <w:t>нодательства Российской Федерации», 02.08.2010, № 31, ст. 4179);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Федеральный закон от 06 апреля 2011 года № 63-ФЗ «Об электронной подписи» («Собрание законодательства Российской Федерации», 11.04.2011, № 15, ст. 2036);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постановление Правительства Российской Федерации от 7 </w:t>
      </w:r>
      <w:r w:rsidR="00697B1F">
        <w:rPr>
          <w:color w:val="000000" w:themeColor="text1"/>
          <w:sz w:val="28"/>
          <w:szCs w:val="28"/>
        </w:rPr>
        <w:t>.07.</w:t>
      </w:r>
      <w:r w:rsidRPr="00A71043">
        <w:rPr>
          <w:color w:val="000000" w:themeColor="text1"/>
          <w:sz w:val="28"/>
          <w:szCs w:val="28"/>
        </w:rPr>
        <w:t xml:space="preserve"> 2011 г. № 553 «О порядке оформления и представления заявлений и иных докуме</w:t>
      </w:r>
      <w:r w:rsidRPr="00A71043">
        <w:rPr>
          <w:color w:val="000000" w:themeColor="text1"/>
          <w:sz w:val="28"/>
          <w:szCs w:val="28"/>
        </w:rPr>
        <w:t>н</w:t>
      </w:r>
      <w:r w:rsidRPr="00A71043">
        <w:rPr>
          <w:color w:val="000000" w:themeColor="text1"/>
          <w:sz w:val="28"/>
          <w:szCs w:val="28"/>
        </w:rPr>
        <w:t>тов, необходимых для предоставления государственных и (или) муниципал</w:t>
      </w:r>
      <w:r w:rsidRPr="00A71043">
        <w:rPr>
          <w:color w:val="000000" w:themeColor="text1"/>
          <w:sz w:val="28"/>
          <w:szCs w:val="28"/>
        </w:rPr>
        <w:t>ь</w:t>
      </w:r>
      <w:r w:rsidRPr="00A71043">
        <w:rPr>
          <w:color w:val="000000" w:themeColor="text1"/>
          <w:sz w:val="28"/>
          <w:szCs w:val="28"/>
        </w:rPr>
        <w:t>ных услуг, в форме электронных документов» («Собрание законодательства Российской Федерации», 18.07.2011, № 29, ст. 4479);</w:t>
      </w:r>
    </w:p>
    <w:p w:rsidR="00697B1F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постановление Правительства Российской Федерации </w:t>
      </w:r>
      <w:proofErr w:type="gramStart"/>
      <w:r w:rsidRPr="00A71043">
        <w:rPr>
          <w:color w:val="000000" w:themeColor="text1"/>
          <w:sz w:val="28"/>
          <w:szCs w:val="28"/>
        </w:rPr>
        <w:t>от</w:t>
      </w:r>
      <w:proofErr w:type="gramEnd"/>
      <w:r w:rsidRPr="00A71043">
        <w:rPr>
          <w:color w:val="000000" w:themeColor="text1"/>
          <w:sz w:val="28"/>
          <w:szCs w:val="28"/>
        </w:rPr>
        <w:t xml:space="preserve"> </w:t>
      </w:r>
    </w:p>
    <w:p w:rsidR="00523CAC" w:rsidRPr="00A71043" w:rsidRDefault="00523CAC" w:rsidP="00697B1F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14 </w:t>
      </w:r>
      <w:r w:rsidR="00697B1F">
        <w:rPr>
          <w:color w:val="000000" w:themeColor="text1"/>
          <w:sz w:val="28"/>
          <w:szCs w:val="28"/>
        </w:rPr>
        <w:t>.07.</w:t>
      </w:r>
      <w:r w:rsidRPr="00A71043">
        <w:rPr>
          <w:color w:val="000000" w:themeColor="text1"/>
          <w:sz w:val="28"/>
          <w:szCs w:val="28"/>
        </w:rPr>
        <w:t xml:space="preserve">   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 («Собрание законодательства Ро</w:t>
      </w:r>
      <w:r w:rsidRPr="00A71043">
        <w:rPr>
          <w:color w:val="000000" w:themeColor="text1"/>
          <w:sz w:val="28"/>
          <w:szCs w:val="28"/>
        </w:rPr>
        <w:t>с</w:t>
      </w:r>
      <w:r w:rsidRPr="00A71043">
        <w:rPr>
          <w:color w:val="000000" w:themeColor="text1"/>
          <w:sz w:val="28"/>
          <w:szCs w:val="28"/>
        </w:rPr>
        <w:t>сийской Федерации», 06.08.2012, № 32, ст. 4549);</w:t>
      </w:r>
    </w:p>
    <w:p w:rsidR="00523CAC" w:rsidRPr="0008190F" w:rsidRDefault="002F1C6F" w:rsidP="00655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71043">
        <w:rPr>
          <w:color w:val="000000" w:themeColor="text1"/>
          <w:sz w:val="28"/>
          <w:szCs w:val="28"/>
        </w:rPr>
        <w:t xml:space="preserve">постановление </w:t>
      </w:r>
      <w:r w:rsidR="00523CAC" w:rsidRPr="00A71043">
        <w:rPr>
          <w:color w:val="000000" w:themeColor="text1"/>
          <w:sz w:val="28"/>
          <w:szCs w:val="28"/>
        </w:rPr>
        <w:t>Правительства Россий</w:t>
      </w:r>
      <w:r w:rsidR="0008190F">
        <w:rPr>
          <w:color w:val="000000" w:themeColor="text1"/>
          <w:sz w:val="28"/>
          <w:szCs w:val="28"/>
        </w:rPr>
        <w:t xml:space="preserve">ской Федерации от 16 </w:t>
      </w:r>
      <w:r w:rsidR="00697B1F">
        <w:rPr>
          <w:color w:val="000000" w:themeColor="text1"/>
          <w:sz w:val="28"/>
          <w:szCs w:val="28"/>
        </w:rPr>
        <w:t xml:space="preserve">.08. </w:t>
      </w:r>
      <w:r w:rsidR="00523CAC" w:rsidRPr="00A71043">
        <w:rPr>
          <w:color w:val="000000" w:themeColor="text1"/>
          <w:sz w:val="28"/>
          <w:szCs w:val="28"/>
        </w:rPr>
        <w:t xml:space="preserve">2012 г. </w:t>
      </w:r>
      <w:r w:rsidR="0008190F">
        <w:rPr>
          <w:color w:val="000000" w:themeColor="text1"/>
          <w:sz w:val="28"/>
          <w:szCs w:val="28"/>
        </w:rPr>
        <w:t xml:space="preserve"> </w:t>
      </w:r>
      <w:r w:rsidR="00523CAC" w:rsidRPr="00A71043">
        <w:rPr>
          <w:color w:val="000000" w:themeColor="text1"/>
          <w:sz w:val="28"/>
          <w:szCs w:val="28"/>
        </w:rPr>
        <w:t>№ 840 «</w:t>
      </w:r>
      <w:r w:rsidR="0008190F">
        <w:rPr>
          <w:rFonts w:eastAsiaTheme="minorHAnsi"/>
          <w:sz w:val="28"/>
          <w:szCs w:val="28"/>
          <w:lang w:eastAsia="en-US"/>
        </w:rPr>
        <w:t>О порядке подачи и рассмотрения жалоб на решения и действия (бездействие) федеральных органов исполнительной власти и их должнос</w:t>
      </w:r>
      <w:r w:rsidR="0008190F">
        <w:rPr>
          <w:rFonts w:eastAsiaTheme="minorHAnsi"/>
          <w:sz w:val="28"/>
          <w:szCs w:val="28"/>
          <w:lang w:eastAsia="en-US"/>
        </w:rPr>
        <w:t>т</w:t>
      </w:r>
      <w:r w:rsidR="0008190F">
        <w:rPr>
          <w:rFonts w:eastAsiaTheme="minorHAnsi"/>
          <w:sz w:val="28"/>
          <w:szCs w:val="28"/>
          <w:lang w:eastAsia="en-US"/>
        </w:rPr>
        <w:t>ных лиц, федеральных государственных служащих, должностных лиц гос</w:t>
      </w:r>
      <w:r w:rsidR="0008190F">
        <w:rPr>
          <w:rFonts w:eastAsiaTheme="minorHAnsi"/>
          <w:sz w:val="28"/>
          <w:szCs w:val="28"/>
          <w:lang w:eastAsia="en-US"/>
        </w:rPr>
        <w:t>у</w:t>
      </w:r>
      <w:r w:rsidR="0008190F">
        <w:rPr>
          <w:rFonts w:eastAsiaTheme="minorHAnsi"/>
          <w:sz w:val="28"/>
          <w:szCs w:val="28"/>
          <w:lang w:eastAsia="en-US"/>
        </w:rPr>
        <w:t>дарственных внебюджетных фондов Российской Федерации, государстве</w:t>
      </w:r>
      <w:r w:rsidR="0008190F">
        <w:rPr>
          <w:rFonts w:eastAsiaTheme="minorHAnsi"/>
          <w:sz w:val="28"/>
          <w:szCs w:val="28"/>
          <w:lang w:eastAsia="en-US"/>
        </w:rPr>
        <w:t>н</w:t>
      </w:r>
      <w:r w:rsidR="0008190F">
        <w:rPr>
          <w:rFonts w:eastAsiaTheme="minorHAnsi"/>
          <w:sz w:val="28"/>
          <w:szCs w:val="28"/>
          <w:lang w:eastAsia="en-US"/>
        </w:rPr>
        <w:t>ных корпораций, наделенных в соответствии с федеральными законами по</w:t>
      </w:r>
      <w:r w:rsidR="0008190F">
        <w:rPr>
          <w:rFonts w:eastAsiaTheme="minorHAnsi"/>
          <w:sz w:val="28"/>
          <w:szCs w:val="28"/>
          <w:lang w:eastAsia="en-US"/>
        </w:rPr>
        <w:t>л</w:t>
      </w:r>
      <w:r w:rsidR="0008190F">
        <w:rPr>
          <w:rFonts w:eastAsiaTheme="minorHAnsi"/>
          <w:sz w:val="28"/>
          <w:szCs w:val="28"/>
          <w:lang w:eastAsia="en-US"/>
        </w:rPr>
        <w:t>номочиями по предоставлению государственных услуг в установленной сф</w:t>
      </w:r>
      <w:r w:rsidR="0008190F">
        <w:rPr>
          <w:rFonts w:eastAsiaTheme="minorHAnsi"/>
          <w:sz w:val="28"/>
          <w:szCs w:val="28"/>
          <w:lang w:eastAsia="en-US"/>
        </w:rPr>
        <w:t>е</w:t>
      </w:r>
      <w:r w:rsidR="0008190F">
        <w:rPr>
          <w:rFonts w:eastAsiaTheme="minorHAnsi"/>
          <w:sz w:val="28"/>
          <w:szCs w:val="28"/>
          <w:lang w:eastAsia="en-US"/>
        </w:rPr>
        <w:t>ре деятельности, и их должностных лиц</w:t>
      </w:r>
      <w:proofErr w:type="gramEnd"/>
      <w:r w:rsidR="0008190F">
        <w:rPr>
          <w:rFonts w:eastAsiaTheme="minorHAnsi"/>
          <w:sz w:val="28"/>
          <w:szCs w:val="28"/>
          <w:lang w:eastAsia="en-US"/>
        </w:rPr>
        <w:t>, организаций, предусмотренных ч</w:t>
      </w:r>
      <w:r w:rsidR="0008190F">
        <w:rPr>
          <w:rFonts w:eastAsiaTheme="minorHAnsi"/>
          <w:sz w:val="28"/>
          <w:szCs w:val="28"/>
          <w:lang w:eastAsia="en-US"/>
        </w:rPr>
        <w:t>а</w:t>
      </w:r>
      <w:r w:rsidR="0065596B">
        <w:rPr>
          <w:rFonts w:eastAsiaTheme="minorHAnsi"/>
          <w:sz w:val="28"/>
          <w:szCs w:val="28"/>
          <w:lang w:eastAsia="en-US"/>
        </w:rPr>
        <w:t>стью 1</w:t>
      </w:r>
      <w:r w:rsidR="0065596B" w:rsidRPr="0065596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08190F">
        <w:rPr>
          <w:rFonts w:eastAsiaTheme="minorHAnsi"/>
          <w:sz w:val="28"/>
          <w:szCs w:val="28"/>
          <w:lang w:eastAsia="en-US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</w:t>
      </w:r>
      <w:r w:rsidR="0008190F">
        <w:rPr>
          <w:rFonts w:eastAsiaTheme="minorHAnsi"/>
          <w:sz w:val="28"/>
          <w:szCs w:val="28"/>
          <w:lang w:eastAsia="en-US"/>
        </w:rPr>
        <w:t>о</w:t>
      </w:r>
      <w:r w:rsidR="0008190F">
        <w:rPr>
          <w:rFonts w:eastAsiaTheme="minorHAnsi"/>
          <w:sz w:val="28"/>
          <w:szCs w:val="28"/>
          <w:lang w:eastAsia="en-US"/>
        </w:rPr>
        <w:t>гофункциональных центров предоставления государственных и муниципал</w:t>
      </w:r>
      <w:r w:rsidR="0008190F">
        <w:rPr>
          <w:rFonts w:eastAsiaTheme="minorHAnsi"/>
          <w:sz w:val="28"/>
          <w:szCs w:val="28"/>
          <w:lang w:eastAsia="en-US"/>
        </w:rPr>
        <w:t>ь</w:t>
      </w:r>
      <w:r w:rsidR="0008190F">
        <w:rPr>
          <w:rFonts w:eastAsiaTheme="minorHAnsi"/>
          <w:sz w:val="28"/>
          <w:szCs w:val="28"/>
          <w:lang w:eastAsia="en-US"/>
        </w:rPr>
        <w:t>ных услуг и их работников</w:t>
      </w:r>
      <w:r w:rsidR="00523CAC" w:rsidRPr="00A71043">
        <w:rPr>
          <w:color w:val="000000" w:themeColor="text1"/>
          <w:sz w:val="28"/>
          <w:szCs w:val="28"/>
        </w:rPr>
        <w:t>» («Российская газета», № 192, 22.08.2012);</w:t>
      </w:r>
    </w:p>
    <w:p w:rsidR="00697B1F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8"/>
          <w:sz w:val="28"/>
          <w:szCs w:val="28"/>
        </w:rPr>
      </w:pPr>
      <w:r w:rsidRPr="00A71043">
        <w:rPr>
          <w:color w:val="000000" w:themeColor="text1"/>
          <w:spacing w:val="8"/>
          <w:sz w:val="28"/>
          <w:szCs w:val="28"/>
        </w:rPr>
        <w:t xml:space="preserve">постановление Правительства Российской Федерации </w:t>
      </w:r>
    </w:p>
    <w:p w:rsidR="00523CAC" w:rsidRPr="00A71043" w:rsidRDefault="00523CAC" w:rsidP="00697B1F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  <w:spacing w:val="8"/>
          <w:sz w:val="28"/>
          <w:szCs w:val="28"/>
        </w:rPr>
      </w:pPr>
      <w:r w:rsidRPr="00A71043">
        <w:rPr>
          <w:color w:val="000000" w:themeColor="text1"/>
          <w:spacing w:val="8"/>
          <w:sz w:val="28"/>
          <w:szCs w:val="28"/>
        </w:rPr>
        <w:t xml:space="preserve">от 25 </w:t>
      </w:r>
      <w:r w:rsidR="00697B1F">
        <w:rPr>
          <w:color w:val="000000" w:themeColor="text1"/>
          <w:spacing w:val="8"/>
          <w:sz w:val="28"/>
          <w:szCs w:val="28"/>
        </w:rPr>
        <w:t>.08.</w:t>
      </w:r>
      <w:r w:rsidRPr="00A71043">
        <w:rPr>
          <w:color w:val="000000" w:themeColor="text1"/>
          <w:spacing w:val="8"/>
          <w:sz w:val="28"/>
          <w:szCs w:val="28"/>
        </w:rPr>
        <w:t xml:space="preserve"> 2012 г. № 852 «Об утверждении Правил использования ус</w:t>
      </w:r>
      <w:r w:rsidRPr="00A71043">
        <w:rPr>
          <w:color w:val="000000" w:themeColor="text1"/>
          <w:spacing w:val="8"/>
          <w:sz w:val="28"/>
          <w:szCs w:val="28"/>
        </w:rPr>
        <w:t>и</w:t>
      </w:r>
      <w:r w:rsidRPr="00A71043">
        <w:rPr>
          <w:color w:val="000000" w:themeColor="text1"/>
          <w:spacing w:val="8"/>
          <w:sz w:val="28"/>
          <w:szCs w:val="28"/>
        </w:rPr>
        <w:t>ленной квалифицированной электронной подписи при обращении за п</w:t>
      </w:r>
      <w:r w:rsidRPr="00A71043">
        <w:rPr>
          <w:color w:val="000000" w:themeColor="text1"/>
          <w:spacing w:val="8"/>
          <w:sz w:val="28"/>
          <w:szCs w:val="28"/>
        </w:rPr>
        <w:t>о</w:t>
      </w:r>
      <w:r w:rsidRPr="00A71043">
        <w:rPr>
          <w:color w:val="000000" w:themeColor="text1"/>
          <w:spacing w:val="8"/>
          <w:sz w:val="28"/>
          <w:szCs w:val="28"/>
        </w:rPr>
        <w:t xml:space="preserve">лучением государственных и </w:t>
      </w:r>
      <w:r w:rsidRPr="00F4114F">
        <w:rPr>
          <w:color w:val="000000" w:themeColor="text1"/>
          <w:spacing w:val="8"/>
          <w:sz w:val="28"/>
          <w:szCs w:val="28"/>
        </w:rPr>
        <w:t>муниципальных услуг и о внесении изм</w:t>
      </w:r>
      <w:r w:rsidRPr="00F4114F">
        <w:rPr>
          <w:color w:val="000000" w:themeColor="text1"/>
          <w:spacing w:val="8"/>
          <w:sz w:val="28"/>
          <w:szCs w:val="28"/>
        </w:rPr>
        <w:t>е</w:t>
      </w:r>
      <w:r w:rsidRPr="00F4114F">
        <w:rPr>
          <w:color w:val="000000" w:themeColor="text1"/>
          <w:spacing w:val="8"/>
          <w:sz w:val="28"/>
          <w:szCs w:val="28"/>
        </w:rPr>
        <w:t xml:space="preserve">нения </w:t>
      </w:r>
      <w:r w:rsidR="005F6F9E" w:rsidRPr="00F4114F">
        <w:rPr>
          <w:color w:val="000000" w:themeColor="text1"/>
          <w:spacing w:val="8"/>
          <w:sz w:val="28"/>
          <w:szCs w:val="28"/>
        </w:rPr>
        <w:t xml:space="preserve">   </w:t>
      </w:r>
      <w:r w:rsidRPr="00F4114F">
        <w:rPr>
          <w:color w:val="000000" w:themeColor="text1"/>
          <w:spacing w:val="8"/>
          <w:sz w:val="28"/>
          <w:szCs w:val="28"/>
        </w:rPr>
        <w:t>в Правила разработки и</w:t>
      </w:r>
      <w:r w:rsidRPr="00A71043">
        <w:rPr>
          <w:color w:val="000000" w:themeColor="text1"/>
          <w:spacing w:val="8"/>
          <w:sz w:val="28"/>
          <w:szCs w:val="28"/>
        </w:rPr>
        <w:t xml:space="preserve"> утверждения административных регл</w:t>
      </w:r>
      <w:r w:rsidRPr="00A71043">
        <w:rPr>
          <w:color w:val="000000" w:themeColor="text1"/>
          <w:spacing w:val="8"/>
          <w:sz w:val="28"/>
          <w:szCs w:val="28"/>
        </w:rPr>
        <w:t>а</w:t>
      </w:r>
      <w:r w:rsidRPr="00A71043">
        <w:rPr>
          <w:color w:val="000000" w:themeColor="text1"/>
          <w:spacing w:val="8"/>
          <w:sz w:val="28"/>
          <w:szCs w:val="28"/>
        </w:rPr>
        <w:t>ментов предоставления государственных услуг» («Российская газета», № 200, 31.08.2012);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71043">
        <w:rPr>
          <w:color w:val="000000" w:themeColor="text1"/>
          <w:sz w:val="28"/>
          <w:szCs w:val="28"/>
        </w:rPr>
        <w:t xml:space="preserve">постановление Правительства Российской Федерации от 26 </w:t>
      </w:r>
      <w:r w:rsidR="00697B1F">
        <w:rPr>
          <w:color w:val="000000" w:themeColor="text1"/>
          <w:sz w:val="28"/>
          <w:szCs w:val="28"/>
        </w:rPr>
        <w:t>.03.</w:t>
      </w:r>
      <w:r w:rsidRPr="00A71043">
        <w:rPr>
          <w:color w:val="000000" w:themeColor="text1"/>
          <w:sz w:val="28"/>
          <w:szCs w:val="28"/>
        </w:rPr>
        <w:t xml:space="preserve">    2016 г. № 236 «О требованиях к предоставлению в электронной форме       гос</w:t>
      </w:r>
      <w:r w:rsidRPr="00A71043">
        <w:rPr>
          <w:color w:val="000000" w:themeColor="text1"/>
          <w:sz w:val="28"/>
          <w:szCs w:val="28"/>
        </w:rPr>
        <w:t>у</w:t>
      </w:r>
      <w:r w:rsidRPr="00A71043">
        <w:rPr>
          <w:color w:val="000000" w:themeColor="text1"/>
          <w:sz w:val="28"/>
          <w:szCs w:val="28"/>
        </w:rPr>
        <w:t xml:space="preserve">дарственных   и   муниципальных   услуг»   («Российская  газета»,  № 75, </w:t>
      </w:r>
      <w:proofErr w:type="gramEnd"/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A71043">
        <w:rPr>
          <w:color w:val="000000" w:themeColor="text1"/>
          <w:sz w:val="28"/>
          <w:szCs w:val="28"/>
        </w:rPr>
        <w:lastRenderedPageBreak/>
        <w:t>08.04.2016, «Собрание законодательства Российской Федерации», 11.04.2016, № 15, ст. 2084);</w:t>
      </w:r>
      <w:proofErr w:type="gramEnd"/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постановление Правительства Российской Федерации от 06 </w:t>
      </w:r>
      <w:r w:rsidR="00697B1F">
        <w:rPr>
          <w:color w:val="000000" w:themeColor="text1"/>
          <w:sz w:val="28"/>
          <w:szCs w:val="28"/>
        </w:rPr>
        <w:t>.09.</w:t>
      </w:r>
      <w:r w:rsidRPr="00A71043">
        <w:rPr>
          <w:color w:val="000000" w:themeColor="text1"/>
          <w:sz w:val="28"/>
          <w:szCs w:val="28"/>
        </w:rPr>
        <w:t xml:space="preserve"> 2016 г. № 887 «Об общих требованиях к нормативным правовым актам, муниц</w:t>
      </w:r>
      <w:r w:rsidRPr="00A71043">
        <w:rPr>
          <w:color w:val="000000" w:themeColor="text1"/>
          <w:sz w:val="28"/>
          <w:szCs w:val="28"/>
        </w:rPr>
        <w:t>и</w:t>
      </w:r>
      <w:r w:rsidRPr="00A71043">
        <w:rPr>
          <w:color w:val="000000" w:themeColor="text1"/>
          <w:sz w:val="28"/>
          <w:szCs w:val="28"/>
        </w:rPr>
        <w:t>пальным правовым актам, регулирующим предоставление субсидий юрид</w:t>
      </w:r>
      <w:r w:rsidRPr="00A71043">
        <w:rPr>
          <w:color w:val="000000" w:themeColor="text1"/>
          <w:sz w:val="28"/>
          <w:szCs w:val="28"/>
        </w:rPr>
        <w:t>и</w:t>
      </w:r>
      <w:r w:rsidRPr="00A71043">
        <w:rPr>
          <w:color w:val="000000" w:themeColor="text1"/>
          <w:sz w:val="28"/>
          <w:szCs w:val="28"/>
        </w:rPr>
        <w:t>ческим лицам (за исключением субсидий государственным (муниципальным) учреждениям), индивидуальным предпринимателям, а также физическим л</w:t>
      </w:r>
      <w:r w:rsidRPr="00A71043">
        <w:rPr>
          <w:color w:val="000000" w:themeColor="text1"/>
          <w:sz w:val="28"/>
          <w:szCs w:val="28"/>
        </w:rPr>
        <w:t>и</w:t>
      </w:r>
      <w:r w:rsidRPr="00A71043">
        <w:rPr>
          <w:color w:val="000000" w:themeColor="text1"/>
          <w:sz w:val="28"/>
          <w:szCs w:val="28"/>
        </w:rPr>
        <w:t>цам - производителям товаров, работ, услуг» («Собрание законодательства Российской Федерации», 12.09.2016, № 37, ст. 5506.);</w:t>
      </w:r>
    </w:p>
    <w:p w:rsidR="00523CAC" w:rsidRPr="00A71043" w:rsidRDefault="00523CAC" w:rsidP="00CB44D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 Закон Ставропольского края от 31 </w:t>
      </w:r>
      <w:r w:rsidR="00697B1F">
        <w:rPr>
          <w:color w:val="000000" w:themeColor="text1"/>
          <w:sz w:val="28"/>
          <w:szCs w:val="28"/>
        </w:rPr>
        <w:t>.12.</w:t>
      </w:r>
      <w:r w:rsidRPr="00A71043">
        <w:rPr>
          <w:color w:val="000000" w:themeColor="text1"/>
          <w:sz w:val="28"/>
          <w:szCs w:val="28"/>
        </w:rPr>
        <w:t xml:space="preserve"> 2004 года № 119-кз «О наделении органов местного самоуправления муниципальных образований </w:t>
      </w:r>
      <w:r w:rsidR="005F6F9E" w:rsidRPr="00A71043">
        <w:rPr>
          <w:color w:val="000000" w:themeColor="text1"/>
          <w:sz w:val="28"/>
          <w:szCs w:val="28"/>
        </w:rPr>
        <w:t xml:space="preserve">            </w:t>
      </w:r>
      <w:r w:rsidRPr="00A71043">
        <w:rPr>
          <w:color w:val="000000" w:themeColor="text1"/>
          <w:sz w:val="28"/>
          <w:szCs w:val="28"/>
        </w:rPr>
        <w:t>в Ставропольском крае отдельными государственными полномочиями Ставр</w:t>
      </w:r>
      <w:r w:rsidRPr="00A71043">
        <w:rPr>
          <w:color w:val="000000" w:themeColor="text1"/>
          <w:sz w:val="28"/>
          <w:szCs w:val="28"/>
        </w:rPr>
        <w:t>о</w:t>
      </w:r>
      <w:r w:rsidRPr="00A71043">
        <w:rPr>
          <w:color w:val="000000" w:themeColor="text1"/>
          <w:sz w:val="28"/>
          <w:szCs w:val="28"/>
        </w:rPr>
        <w:t>польского края в области сельского хозяйства» («Сборник законов и других правовых актов Ставропольского края», 28.02.2005, № 4, ст. 4246);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Закон Ставропольского края от 06.02.2009 № 3-кз «О государственной поддержке в сфере развития сельского хозяйства в Ставропольском крае» («</w:t>
      </w:r>
      <w:proofErr w:type="gramStart"/>
      <w:r w:rsidRPr="00A71043">
        <w:rPr>
          <w:color w:val="000000" w:themeColor="text1"/>
          <w:sz w:val="28"/>
          <w:szCs w:val="28"/>
        </w:rPr>
        <w:t>Ставропольская</w:t>
      </w:r>
      <w:proofErr w:type="gramEnd"/>
      <w:r w:rsidRPr="00A71043">
        <w:rPr>
          <w:color w:val="000000" w:themeColor="text1"/>
          <w:sz w:val="28"/>
          <w:szCs w:val="28"/>
        </w:rPr>
        <w:t xml:space="preserve"> правда», № 30-31, 13.02.2009)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Закон Ставропольского края от 09 </w:t>
      </w:r>
      <w:r w:rsidR="00697B1F">
        <w:rPr>
          <w:color w:val="000000" w:themeColor="text1"/>
          <w:sz w:val="28"/>
          <w:szCs w:val="28"/>
        </w:rPr>
        <w:t>.04.</w:t>
      </w:r>
      <w:r w:rsidRPr="00A71043">
        <w:rPr>
          <w:color w:val="000000" w:themeColor="text1"/>
          <w:sz w:val="28"/>
          <w:szCs w:val="28"/>
        </w:rPr>
        <w:t xml:space="preserve"> 2015 г. </w:t>
      </w:r>
      <w:r w:rsidR="00F4114F">
        <w:rPr>
          <w:color w:val="000000" w:themeColor="text1"/>
          <w:sz w:val="28"/>
          <w:szCs w:val="28"/>
        </w:rPr>
        <w:t>№</w:t>
      </w:r>
      <w:r w:rsidRPr="00A71043">
        <w:rPr>
          <w:color w:val="000000" w:themeColor="text1"/>
          <w:sz w:val="28"/>
          <w:szCs w:val="28"/>
        </w:rPr>
        <w:t xml:space="preserve"> 36-кз «О некоторых вопросах регулирования земельных отношений» («</w:t>
      </w:r>
      <w:proofErr w:type="gramStart"/>
      <w:r w:rsidRPr="00A71043">
        <w:rPr>
          <w:color w:val="000000" w:themeColor="text1"/>
          <w:sz w:val="28"/>
          <w:szCs w:val="28"/>
        </w:rPr>
        <w:t>Ставропольская</w:t>
      </w:r>
      <w:proofErr w:type="gramEnd"/>
      <w:r w:rsidRPr="00A71043">
        <w:rPr>
          <w:color w:val="000000" w:themeColor="text1"/>
          <w:sz w:val="28"/>
          <w:szCs w:val="28"/>
        </w:rPr>
        <w:t xml:space="preserve"> правда», № 69, 14.04.2015);</w:t>
      </w:r>
    </w:p>
    <w:p w:rsidR="00523CAC" w:rsidRPr="00A71043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постановление Правительства Ставропольского края от 18 </w:t>
      </w:r>
      <w:r w:rsidR="00697B1F">
        <w:rPr>
          <w:color w:val="000000" w:themeColor="text1"/>
          <w:sz w:val="28"/>
          <w:szCs w:val="28"/>
        </w:rPr>
        <w:t>.02.</w:t>
      </w:r>
      <w:r w:rsidRPr="00A71043">
        <w:rPr>
          <w:color w:val="000000" w:themeColor="text1"/>
          <w:sz w:val="28"/>
          <w:szCs w:val="28"/>
        </w:rPr>
        <w:t>2009 г. № 36-п «Об учете субъектов государственной поддержки развития сельского хозяйства в Ставропольском крае» («</w:t>
      </w:r>
      <w:proofErr w:type="gramStart"/>
      <w:r w:rsidRPr="00A71043">
        <w:rPr>
          <w:color w:val="000000" w:themeColor="text1"/>
          <w:sz w:val="28"/>
          <w:szCs w:val="28"/>
        </w:rPr>
        <w:t>Ставропольская</w:t>
      </w:r>
      <w:proofErr w:type="gramEnd"/>
      <w:r w:rsidRPr="00A71043">
        <w:rPr>
          <w:color w:val="000000" w:themeColor="text1"/>
          <w:sz w:val="28"/>
          <w:szCs w:val="28"/>
        </w:rPr>
        <w:t xml:space="preserve"> правда»,       № 59-60, 20.03.2009);</w:t>
      </w:r>
    </w:p>
    <w:p w:rsidR="00523CAC" w:rsidRPr="00A71043" w:rsidRDefault="002F1C6F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71043">
        <w:rPr>
          <w:color w:val="000000" w:themeColor="text1"/>
          <w:sz w:val="28"/>
          <w:szCs w:val="28"/>
        </w:rPr>
        <w:t xml:space="preserve">постановление </w:t>
      </w:r>
      <w:r w:rsidR="00523CAC" w:rsidRPr="00A71043">
        <w:rPr>
          <w:color w:val="000000" w:themeColor="text1"/>
          <w:sz w:val="28"/>
          <w:szCs w:val="28"/>
        </w:rPr>
        <w:t xml:space="preserve">Правительства Ставропольского края от 25 </w:t>
      </w:r>
      <w:r w:rsidR="00697B1F">
        <w:rPr>
          <w:color w:val="000000" w:themeColor="text1"/>
          <w:sz w:val="28"/>
          <w:szCs w:val="28"/>
        </w:rPr>
        <w:t>.07.</w:t>
      </w:r>
      <w:r w:rsidR="00523CAC" w:rsidRPr="00A71043">
        <w:rPr>
          <w:color w:val="000000" w:themeColor="text1"/>
          <w:sz w:val="28"/>
          <w:szCs w:val="28"/>
        </w:rPr>
        <w:t xml:space="preserve"> 2011 г. № 295-п «Об утверждении Порядка разработки и утверждения органами и</w:t>
      </w:r>
      <w:r w:rsidR="00523CAC" w:rsidRPr="00A71043">
        <w:rPr>
          <w:color w:val="000000" w:themeColor="text1"/>
          <w:sz w:val="28"/>
          <w:szCs w:val="28"/>
        </w:rPr>
        <w:t>с</w:t>
      </w:r>
      <w:r w:rsidR="00523CAC" w:rsidRPr="00A71043">
        <w:rPr>
          <w:color w:val="000000" w:themeColor="text1"/>
          <w:sz w:val="28"/>
          <w:szCs w:val="28"/>
        </w:rPr>
        <w:t>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</w:t>
      </w:r>
      <w:r w:rsidR="00523CAC" w:rsidRPr="00A71043">
        <w:rPr>
          <w:color w:val="000000" w:themeColor="text1"/>
          <w:sz w:val="28"/>
          <w:szCs w:val="28"/>
        </w:rPr>
        <w:t>к</w:t>
      </w:r>
      <w:r w:rsidR="00523CAC" w:rsidRPr="00A71043">
        <w:rPr>
          <w:color w:val="000000" w:themeColor="text1"/>
          <w:sz w:val="28"/>
          <w:szCs w:val="28"/>
        </w:rPr>
        <w:t>ций и Порядка проведения экспертизы проектов административных регл</w:t>
      </w:r>
      <w:r w:rsidR="00523CAC" w:rsidRPr="00A71043">
        <w:rPr>
          <w:color w:val="000000" w:themeColor="text1"/>
          <w:sz w:val="28"/>
          <w:szCs w:val="28"/>
        </w:rPr>
        <w:t>а</w:t>
      </w:r>
      <w:r w:rsidR="00523CAC" w:rsidRPr="00A71043">
        <w:rPr>
          <w:color w:val="000000" w:themeColor="text1"/>
          <w:sz w:val="28"/>
          <w:szCs w:val="28"/>
        </w:rPr>
        <w:t>ментов предоставления услуг и проектов административных регламентов и</w:t>
      </w:r>
      <w:r w:rsidR="00523CAC" w:rsidRPr="00A71043">
        <w:rPr>
          <w:color w:val="000000" w:themeColor="text1"/>
          <w:sz w:val="28"/>
          <w:szCs w:val="28"/>
        </w:rPr>
        <w:t>с</w:t>
      </w:r>
      <w:r w:rsidR="00523CAC" w:rsidRPr="00A71043">
        <w:rPr>
          <w:color w:val="000000" w:themeColor="text1"/>
          <w:sz w:val="28"/>
          <w:szCs w:val="28"/>
        </w:rPr>
        <w:t>полнения государственных контрольных (надзорных) функций</w:t>
      </w:r>
      <w:proofErr w:type="gramEnd"/>
      <w:r w:rsidR="00523CAC" w:rsidRPr="00A71043">
        <w:rPr>
          <w:color w:val="000000" w:themeColor="text1"/>
          <w:sz w:val="28"/>
          <w:szCs w:val="28"/>
        </w:rPr>
        <w:t>» («</w:t>
      </w:r>
      <w:proofErr w:type="gramStart"/>
      <w:r w:rsidR="00523CAC" w:rsidRPr="00A71043">
        <w:rPr>
          <w:color w:val="000000" w:themeColor="text1"/>
          <w:sz w:val="28"/>
          <w:szCs w:val="28"/>
        </w:rPr>
        <w:t>Ставр</w:t>
      </w:r>
      <w:r w:rsidR="00523CAC" w:rsidRPr="00A71043">
        <w:rPr>
          <w:color w:val="000000" w:themeColor="text1"/>
          <w:sz w:val="28"/>
          <w:szCs w:val="28"/>
        </w:rPr>
        <w:t>о</w:t>
      </w:r>
      <w:r w:rsidR="00523CAC" w:rsidRPr="00A71043">
        <w:rPr>
          <w:color w:val="000000" w:themeColor="text1"/>
          <w:sz w:val="28"/>
          <w:szCs w:val="28"/>
        </w:rPr>
        <w:t>польская</w:t>
      </w:r>
      <w:proofErr w:type="gramEnd"/>
      <w:r w:rsidR="00523CAC" w:rsidRPr="00A71043">
        <w:rPr>
          <w:color w:val="000000" w:themeColor="text1"/>
          <w:sz w:val="28"/>
          <w:szCs w:val="28"/>
        </w:rPr>
        <w:t xml:space="preserve"> правда», № 183, 03.08.2011);</w:t>
      </w:r>
    </w:p>
    <w:p w:rsidR="001A3B89" w:rsidRDefault="00523CAC" w:rsidP="00CB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постановление Правительства Ставропольского края от 02 </w:t>
      </w:r>
      <w:r w:rsidR="00697B1F">
        <w:rPr>
          <w:color w:val="000000" w:themeColor="text1"/>
          <w:sz w:val="28"/>
          <w:szCs w:val="28"/>
        </w:rPr>
        <w:t>.07.</w:t>
      </w:r>
      <w:r w:rsidRPr="00A71043">
        <w:rPr>
          <w:color w:val="000000" w:themeColor="text1"/>
          <w:sz w:val="28"/>
          <w:szCs w:val="28"/>
        </w:rPr>
        <w:t xml:space="preserve"> 2012 г. № 225-п «О государственных информационных системах Ставропольского края, обеспечивающих предоставление (исполнение) в электронной форме </w:t>
      </w:r>
    </w:p>
    <w:p w:rsidR="00523CAC" w:rsidRPr="00A71043" w:rsidRDefault="00523CAC" w:rsidP="001A3B89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государственных и муниципальных услуг (функций) в Ставропольском крае» («</w:t>
      </w:r>
      <w:proofErr w:type="gramStart"/>
      <w:r w:rsidRPr="00A71043">
        <w:rPr>
          <w:color w:val="000000" w:themeColor="text1"/>
          <w:sz w:val="28"/>
          <w:szCs w:val="28"/>
        </w:rPr>
        <w:t>Ставропольская</w:t>
      </w:r>
      <w:proofErr w:type="gramEnd"/>
      <w:r w:rsidRPr="00A71043">
        <w:rPr>
          <w:color w:val="000000" w:themeColor="text1"/>
          <w:sz w:val="28"/>
          <w:szCs w:val="28"/>
        </w:rPr>
        <w:t xml:space="preserve"> правда», № 175-176, 17.07.2012);</w:t>
      </w:r>
    </w:p>
    <w:p w:rsidR="008C7C0A" w:rsidRDefault="0027511E" w:rsidP="008C7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8C7C0A" w:rsidRPr="00F4114F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8C7C0A" w:rsidRPr="00F4114F">
        <w:rPr>
          <w:rFonts w:eastAsiaTheme="minorHAnsi"/>
          <w:sz w:val="28"/>
          <w:szCs w:val="28"/>
          <w:lang w:eastAsia="en-US"/>
        </w:rPr>
        <w:t xml:space="preserve"> Правительства Ставропольского края от 14 </w:t>
      </w:r>
      <w:r w:rsidR="00697B1F">
        <w:rPr>
          <w:rFonts w:eastAsiaTheme="minorHAnsi"/>
          <w:sz w:val="28"/>
          <w:szCs w:val="28"/>
          <w:lang w:eastAsia="en-US"/>
        </w:rPr>
        <w:t>.03.</w:t>
      </w:r>
      <w:r w:rsidR="008C7C0A" w:rsidRPr="00F4114F">
        <w:rPr>
          <w:rFonts w:eastAsiaTheme="minorHAnsi"/>
          <w:sz w:val="28"/>
          <w:szCs w:val="28"/>
          <w:lang w:eastAsia="en-US"/>
        </w:rPr>
        <w:t xml:space="preserve"> 2013 г. </w:t>
      </w:r>
      <w:r w:rsidR="008C7C0A">
        <w:rPr>
          <w:rFonts w:eastAsiaTheme="minorHAnsi"/>
          <w:sz w:val="28"/>
          <w:szCs w:val="28"/>
          <w:lang w:eastAsia="en-US"/>
        </w:rPr>
        <w:t>№ 84-п «Об утверждении Порядка предоставления за счет средств бюджета Ставропольского края субсидий на оказание несвязанной поддержки сел</w:t>
      </w:r>
      <w:r w:rsidR="008C7C0A">
        <w:rPr>
          <w:rFonts w:eastAsiaTheme="minorHAnsi"/>
          <w:sz w:val="28"/>
          <w:szCs w:val="28"/>
          <w:lang w:eastAsia="en-US"/>
        </w:rPr>
        <w:t>ь</w:t>
      </w:r>
      <w:r w:rsidR="008C7C0A">
        <w:rPr>
          <w:rFonts w:eastAsiaTheme="minorHAnsi"/>
          <w:sz w:val="28"/>
          <w:szCs w:val="28"/>
          <w:lang w:eastAsia="en-US"/>
        </w:rPr>
        <w:t>скохозяйственным товаропроизводителям в области растениеводства» («</w:t>
      </w:r>
      <w:proofErr w:type="gramStart"/>
      <w:r w:rsidR="008C7C0A">
        <w:rPr>
          <w:rFonts w:eastAsiaTheme="minorHAnsi"/>
          <w:sz w:val="28"/>
          <w:szCs w:val="28"/>
          <w:lang w:eastAsia="en-US"/>
        </w:rPr>
        <w:t>Ставропольская</w:t>
      </w:r>
      <w:proofErr w:type="gramEnd"/>
      <w:r w:rsidR="008C7C0A">
        <w:rPr>
          <w:rFonts w:eastAsiaTheme="minorHAnsi"/>
          <w:sz w:val="28"/>
          <w:szCs w:val="28"/>
          <w:lang w:eastAsia="en-US"/>
        </w:rPr>
        <w:t xml:space="preserve"> правда», № 85-86, 22.03.2013);</w:t>
      </w:r>
    </w:p>
    <w:p w:rsidR="00523CAC" w:rsidRPr="0008190F" w:rsidRDefault="00523CAC" w:rsidP="000819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1043">
        <w:rPr>
          <w:color w:val="000000" w:themeColor="text1"/>
          <w:sz w:val="28"/>
          <w:szCs w:val="28"/>
        </w:rPr>
        <w:lastRenderedPageBreak/>
        <w:t xml:space="preserve">постановление Правительства Ставропольского края от 22 </w:t>
      </w:r>
      <w:r w:rsidR="00697B1F">
        <w:rPr>
          <w:color w:val="000000" w:themeColor="text1"/>
          <w:sz w:val="28"/>
          <w:szCs w:val="28"/>
        </w:rPr>
        <w:t>.11.</w:t>
      </w:r>
      <w:r w:rsidRPr="00A71043">
        <w:rPr>
          <w:color w:val="000000" w:themeColor="text1"/>
          <w:sz w:val="28"/>
          <w:szCs w:val="28"/>
        </w:rPr>
        <w:t xml:space="preserve">   2013 г. № 428-п «</w:t>
      </w:r>
      <w:r w:rsidR="0008190F">
        <w:rPr>
          <w:rFonts w:eastAsiaTheme="minorHAnsi"/>
          <w:sz w:val="28"/>
          <w:szCs w:val="28"/>
          <w:lang w:eastAsia="en-US"/>
        </w:rPr>
        <w:t>Об утверждении Положения об особенностях подачи и рассмотр</w:t>
      </w:r>
      <w:r w:rsidR="0008190F">
        <w:rPr>
          <w:rFonts w:eastAsiaTheme="minorHAnsi"/>
          <w:sz w:val="28"/>
          <w:szCs w:val="28"/>
          <w:lang w:eastAsia="en-US"/>
        </w:rPr>
        <w:t>е</w:t>
      </w:r>
      <w:r w:rsidR="0008190F">
        <w:rPr>
          <w:rFonts w:eastAsiaTheme="minorHAnsi"/>
          <w:sz w:val="28"/>
          <w:szCs w:val="28"/>
          <w:lang w:eastAsia="en-US"/>
        </w:rPr>
        <w:t>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</w:t>
      </w:r>
      <w:r w:rsidR="0008190F">
        <w:rPr>
          <w:rFonts w:eastAsiaTheme="minorHAnsi"/>
          <w:sz w:val="28"/>
          <w:szCs w:val="28"/>
          <w:lang w:eastAsia="en-US"/>
        </w:rPr>
        <w:t>ь</w:t>
      </w:r>
      <w:r w:rsidR="0008190F">
        <w:rPr>
          <w:rFonts w:eastAsiaTheme="minorHAnsi"/>
          <w:sz w:val="28"/>
          <w:szCs w:val="28"/>
          <w:lang w:eastAsia="en-US"/>
        </w:rPr>
        <w:t>ского края</w:t>
      </w:r>
      <w:r w:rsidRPr="00A71043">
        <w:rPr>
          <w:color w:val="000000" w:themeColor="text1"/>
          <w:sz w:val="28"/>
          <w:szCs w:val="28"/>
        </w:rPr>
        <w:t>», № 330-331, 07.12.2013);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859" w:rsidRDefault="00470393" w:rsidP="00A8587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 нормативными правовыми актами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</w:p>
    <w:p w:rsidR="00E01859" w:rsidRDefault="00470393" w:rsidP="00A8587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 нормативными правовыми актами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0393" w:rsidRPr="00A71043" w:rsidRDefault="00470393" w:rsidP="00A8587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государственной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услуги и услуг, необходимых и обяз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тельных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государственной услуги, подлежащих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предста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заявителем, способы их получения заявителем,</w:t>
      </w:r>
      <w:r w:rsidR="00523CA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эле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форме, порядок их представления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E01859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47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государственной услуги заявитель самостоятельно представляет следующие документы:</w:t>
      </w:r>
    </w:p>
    <w:p w:rsidR="00ED6C54" w:rsidRPr="00A71043" w:rsidRDefault="00ED6C54" w:rsidP="00740C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1) заявление;</w:t>
      </w:r>
    </w:p>
    <w:p w:rsidR="00ED6C54" w:rsidRDefault="00ED6C54" w:rsidP="00740C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2) копии сведений о сборе урожая сельскохозяйственных культур по форме федеральн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>ого статистического наблюдения №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29-СХ или копии св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дений о сборе урожая сельскохозяйственных культур по форме федеральн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>ого статистического наблюдения №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2-фермер за отчетный финансовый год, зав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ренные руководителем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581354" w:rsidRDefault="00581354" w:rsidP="00740C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3) </w:t>
      </w:r>
      <w:r>
        <w:rPr>
          <w:sz w:val="28"/>
          <w:szCs w:val="28"/>
        </w:rPr>
        <w:t>отчет о затратах на основное производство, произведенных в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финансовом году, по форме № 8-АПК, утверждаемой приказом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сельского хозяйства Российской Федерации, или сведения о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тах на основное производство, произведенных в отчетном финансовом году, по форме, утверждаемой министерством,</w:t>
      </w:r>
      <w:r w:rsidRPr="00986EDB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подписанные руководителем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и скрепленные печатью заявителя (при наличии)</w:t>
      </w:r>
      <w:r w:rsidR="000D71EA">
        <w:rPr>
          <w:sz w:val="28"/>
          <w:szCs w:val="28"/>
        </w:rPr>
        <w:t>;</w:t>
      </w:r>
    </w:p>
    <w:p w:rsidR="00ED6C54" w:rsidRPr="00A71043" w:rsidRDefault="00740CB8" w:rsidP="00740C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) копия документа, подтверждающего проведение в течение после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них 5 лет агрохимического обследования на всей посевной площади, выда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ного специализированной организацией, проводившей данное агрохимич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ское обследование, заверенная руководителем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ED6C54" w:rsidRPr="00A71043" w:rsidRDefault="00740CB8" w:rsidP="00740C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) сведения о численности и заработной плате работников за отчетный финансовый год по форме, утверждаемой министерством, заверенн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ые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рук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водителем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ED6C54" w:rsidRPr="00A7104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71043" w:rsidRPr="00A71043" w:rsidRDefault="00740CB8" w:rsidP="00A710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) справка, подтверждающая на дату не ранее чем за 30 календарны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х дней до даты подачи заявления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отсутствие у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просроченной задо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л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женнос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ти по возврату в краевой бюджет, из которого планируется пред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ставление субсидии в соответствии с Порядком, субсидий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, бюджетных инв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стиций, </w:t>
      </w:r>
      <w:proofErr w:type="gramStart"/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предоставленных</w:t>
      </w:r>
      <w:proofErr w:type="gramEnd"/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том числе в соответствии с иными нормативными правовыми актами Ставропольского края, и иной просроченной задолженн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сти перед краевым бюджетом,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 которого планируется предоставление су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сидии в соответствии с Порядком,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оформленная в свободной форме, подп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санная руководителем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скрепленная печатью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 наличии);</w:t>
      </w:r>
    </w:p>
    <w:p w:rsidR="00A71043" w:rsidRPr="00A71043" w:rsidRDefault="00740CB8" w:rsidP="00A710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7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) справка, подтверждающая на дату не ранее чем за 30 календарных дней до даты подачи заявления, что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заявитель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получает средства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 кот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рого планируется предоставление субсидии в соответствии с Порядком,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иных нормативных правовых актов, на цели, указанные в </w:t>
      </w:r>
      <w:hyperlink r:id="rId14" w:history="1">
        <w:r w:rsidR="00A71043" w:rsidRPr="00A7104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</w:t>
        </w:r>
      </w:hyperlink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, оформленная в свободной фо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ме, подписанная руководителем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скрепленная печатью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 наличии);</w:t>
      </w:r>
      <w:proofErr w:type="gramEnd"/>
    </w:p>
    <w:p w:rsidR="00A71043" w:rsidRPr="00A71043" w:rsidRDefault="00740CB8" w:rsidP="00A710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) справка, подтверждающая на дату не ранее чем за 30 календарных дней до даты подачи заявления, что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витель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ции </w:t>
      </w:r>
      <w:hyperlink r:id="rId15" w:history="1">
        <w:r w:rsidR="00A71043" w:rsidRPr="00A71043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государств и территорий, предоставляющих льготный налог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вый режим</w:t>
      </w:r>
      <w:proofErr w:type="gramEnd"/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налогообложения и (или) не предусматривающих раскрытия и предоставления информации при проведении финансовых операций (офшо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ные зоны) в отношении таких юридических лиц, в совокупности превышает 50 процентов, оформленная в свободной форме, подписанная руководителем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A71043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скрепленная печатью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 наличии).</w:t>
      </w:r>
    </w:p>
    <w:p w:rsidR="00E01859" w:rsidRPr="00E01859" w:rsidRDefault="00E01859" w:rsidP="00E018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P259"/>
      <w:bookmarkEnd w:id="3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Форму заявления заявитель может получить:</w:t>
      </w:r>
    </w:p>
    <w:p w:rsidR="00DC1F8E" w:rsidRPr="00DC1F8E" w:rsidRDefault="00DC1F8E" w:rsidP="00DC1F8E">
      <w:pPr>
        <w:autoSpaceDE w:val="0"/>
        <w:autoSpaceDN w:val="0"/>
        <w:adjustRightInd w:val="0"/>
        <w:ind w:firstLine="700"/>
        <w:jc w:val="both"/>
        <w:rPr>
          <w:kern w:val="28"/>
          <w:sz w:val="28"/>
          <w:szCs w:val="28"/>
        </w:rPr>
      </w:pPr>
      <w:r w:rsidRPr="00DC1F8E">
        <w:rPr>
          <w:sz w:val="28"/>
          <w:szCs w:val="28"/>
        </w:rPr>
        <w:t xml:space="preserve">непосредственно в </w:t>
      </w:r>
      <w:r w:rsidRPr="00DC1F8E">
        <w:rPr>
          <w:kern w:val="28"/>
          <w:sz w:val="28"/>
          <w:szCs w:val="28"/>
        </w:rPr>
        <w:t>администрации</w:t>
      </w:r>
      <w:r w:rsidRPr="00DC1F8E">
        <w:rPr>
          <w:sz w:val="28"/>
          <w:szCs w:val="28"/>
        </w:rPr>
        <w:t xml:space="preserve"> по адресу: </w:t>
      </w:r>
      <w:r w:rsidRPr="00DC1F8E">
        <w:rPr>
          <w:kern w:val="28"/>
          <w:sz w:val="28"/>
          <w:szCs w:val="28"/>
        </w:rPr>
        <w:t xml:space="preserve">Ставропольский край, </w:t>
      </w:r>
      <w:proofErr w:type="spellStart"/>
      <w:r w:rsidRPr="00DC1F8E">
        <w:rPr>
          <w:kern w:val="28"/>
          <w:sz w:val="28"/>
          <w:szCs w:val="28"/>
        </w:rPr>
        <w:t>Новоалександровский</w:t>
      </w:r>
      <w:proofErr w:type="spellEnd"/>
      <w:r w:rsidRPr="00DC1F8E">
        <w:rPr>
          <w:kern w:val="28"/>
          <w:sz w:val="28"/>
          <w:szCs w:val="28"/>
        </w:rPr>
        <w:t xml:space="preserve"> городской округ, ул. Гагарина, д. 315, кабинет </w:t>
      </w:r>
      <w:r>
        <w:rPr>
          <w:kern w:val="28"/>
          <w:sz w:val="28"/>
          <w:szCs w:val="28"/>
        </w:rPr>
        <w:t>10</w:t>
      </w:r>
      <w:r w:rsidRPr="00DC1F8E">
        <w:rPr>
          <w:sz w:val="28"/>
          <w:szCs w:val="28"/>
        </w:rPr>
        <w:t>;</w:t>
      </w:r>
    </w:p>
    <w:p w:rsidR="00DC1F8E" w:rsidRPr="00DC1F8E" w:rsidRDefault="00DC1F8E" w:rsidP="00DC1F8E">
      <w:pPr>
        <w:jc w:val="both"/>
        <w:rPr>
          <w:sz w:val="28"/>
          <w:szCs w:val="28"/>
        </w:rPr>
      </w:pPr>
      <w:r w:rsidRPr="00DC1F8E">
        <w:rPr>
          <w:sz w:val="28"/>
          <w:szCs w:val="28"/>
        </w:rPr>
        <w:t xml:space="preserve">с использованием информационно-коммуникационной сети «Интернет» на официальном портале Новоалександровского городского округа </w:t>
      </w:r>
    </w:p>
    <w:p w:rsidR="00DC1F8E" w:rsidRPr="00DC1F8E" w:rsidRDefault="00DC1F8E" w:rsidP="00DC1F8E">
      <w:pPr>
        <w:jc w:val="both"/>
        <w:rPr>
          <w:sz w:val="28"/>
          <w:szCs w:val="28"/>
        </w:rPr>
      </w:pPr>
      <w:proofErr w:type="gramStart"/>
      <w:r w:rsidRPr="00DC1F8E">
        <w:rPr>
          <w:sz w:val="28"/>
          <w:szCs w:val="28"/>
        </w:rPr>
        <w:t>Ставропольского края (</w:t>
      </w:r>
      <w:r w:rsidRPr="00DC1F8E">
        <w:rPr>
          <w:sz w:val="28"/>
          <w:szCs w:val="28"/>
          <w:lang w:val="en-US"/>
        </w:rPr>
        <w:t>www</w:t>
      </w:r>
      <w:r w:rsidRPr="00DC1F8E">
        <w:rPr>
          <w:sz w:val="28"/>
          <w:szCs w:val="28"/>
        </w:rPr>
        <w:t xml:space="preserve">. </w:t>
      </w:r>
      <w:proofErr w:type="spellStart"/>
      <w:r w:rsidRPr="00DC1F8E">
        <w:rPr>
          <w:color w:val="000000"/>
          <w:sz w:val="28"/>
          <w:szCs w:val="28"/>
          <w:lang w:val="en-US"/>
        </w:rPr>
        <w:t>newalexandrovsk</w:t>
      </w:r>
      <w:proofErr w:type="spellEnd"/>
      <w:r w:rsidRPr="00DC1F8E">
        <w:rPr>
          <w:sz w:val="28"/>
          <w:szCs w:val="28"/>
        </w:rPr>
        <w:t>.</w:t>
      </w:r>
      <w:proofErr w:type="spellStart"/>
      <w:r w:rsidRPr="00DC1F8E">
        <w:rPr>
          <w:sz w:val="28"/>
          <w:szCs w:val="28"/>
          <w:lang w:val="en-US"/>
        </w:rPr>
        <w:t>ru</w:t>
      </w:r>
      <w:proofErr w:type="spellEnd"/>
      <w:r w:rsidRPr="00DC1F8E">
        <w:rPr>
          <w:sz w:val="28"/>
          <w:szCs w:val="28"/>
        </w:rPr>
        <w:t>)</w:t>
      </w:r>
      <w:r w:rsidRPr="00DC1F8E">
        <w:rPr>
          <w:sz w:val="28"/>
          <w:szCs w:val="28"/>
          <w:u w:val="single"/>
        </w:rPr>
        <w:t>)</w:t>
      </w:r>
      <w:r w:rsidRPr="00DC1F8E">
        <w:rPr>
          <w:sz w:val="28"/>
          <w:szCs w:val="28"/>
        </w:rPr>
        <w:t xml:space="preserve">, официальном сайте </w:t>
      </w:r>
      <w:proofErr w:type="gramEnd"/>
    </w:p>
    <w:p w:rsidR="00DC1F8E" w:rsidRPr="00DC1F8E" w:rsidRDefault="00DC1F8E" w:rsidP="00DC1F8E">
      <w:pPr>
        <w:jc w:val="both"/>
        <w:rPr>
          <w:sz w:val="28"/>
          <w:szCs w:val="28"/>
        </w:rPr>
      </w:pPr>
      <w:r w:rsidRPr="00DC1F8E">
        <w:rPr>
          <w:sz w:val="28"/>
          <w:szCs w:val="28"/>
        </w:rPr>
        <w:t xml:space="preserve">министерства (www.mshsk.ru), в </w:t>
      </w:r>
      <w:proofErr w:type="gramStart"/>
      <w:r w:rsidRPr="00DC1F8E">
        <w:rPr>
          <w:sz w:val="28"/>
          <w:szCs w:val="28"/>
        </w:rPr>
        <w:t>федеральной</w:t>
      </w:r>
      <w:proofErr w:type="gramEnd"/>
      <w:r w:rsidRPr="00DC1F8E">
        <w:rPr>
          <w:sz w:val="28"/>
          <w:szCs w:val="28"/>
        </w:rPr>
        <w:t xml:space="preserve"> государственной </w:t>
      </w:r>
    </w:p>
    <w:p w:rsidR="00DC1F8E" w:rsidRPr="00DC1F8E" w:rsidRDefault="00DC1F8E" w:rsidP="00DC1F8E">
      <w:pPr>
        <w:jc w:val="both"/>
        <w:rPr>
          <w:sz w:val="28"/>
          <w:szCs w:val="28"/>
        </w:rPr>
      </w:pPr>
      <w:r w:rsidRPr="00DC1F8E">
        <w:rPr>
          <w:sz w:val="28"/>
          <w:szCs w:val="28"/>
        </w:rPr>
        <w:t xml:space="preserve">информационной системе «Единый портал </w:t>
      </w:r>
      <w:proofErr w:type="gramStart"/>
      <w:r w:rsidRPr="00DC1F8E">
        <w:rPr>
          <w:sz w:val="28"/>
          <w:szCs w:val="28"/>
        </w:rPr>
        <w:t>государственных</w:t>
      </w:r>
      <w:proofErr w:type="gramEnd"/>
      <w:r w:rsidRPr="00DC1F8E">
        <w:rPr>
          <w:sz w:val="28"/>
          <w:szCs w:val="28"/>
        </w:rPr>
        <w:t xml:space="preserve"> и </w:t>
      </w:r>
    </w:p>
    <w:p w:rsidR="00DC1F8E" w:rsidRPr="00DC1F8E" w:rsidRDefault="00DC1F8E" w:rsidP="00DC1F8E">
      <w:pPr>
        <w:jc w:val="both"/>
        <w:rPr>
          <w:sz w:val="28"/>
          <w:szCs w:val="28"/>
        </w:rPr>
      </w:pPr>
      <w:r w:rsidRPr="00DC1F8E">
        <w:rPr>
          <w:sz w:val="28"/>
          <w:szCs w:val="28"/>
        </w:rPr>
        <w:t xml:space="preserve">муниципальных услуг (функций)» (www.gosuslugi.ru) и </w:t>
      </w:r>
      <w:proofErr w:type="gramStart"/>
      <w:r w:rsidRPr="00DC1F8E">
        <w:rPr>
          <w:sz w:val="28"/>
          <w:szCs w:val="28"/>
        </w:rPr>
        <w:t>государственной</w:t>
      </w:r>
      <w:proofErr w:type="gramEnd"/>
      <w:r w:rsidRPr="00DC1F8E">
        <w:rPr>
          <w:sz w:val="28"/>
          <w:szCs w:val="28"/>
        </w:rPr>
        <w:t xml:space="preserve"> </w:t>
      </w:r>
    </w:p>
    <w:p w:rsidR="00DC1F8E" w:rsidRPr="00DC1F8E" w:rsidRDefault="00DC1F8E" w:rsidP="00DC1F8E">
      <w:pPr>
        <w:jc w:val="both"/>
        <w:rPr>
          <w:sz w:val="28"/>
          <w:szCs w:val="28"/>
        </w:rPr>
      </w:pPr>
      <w:r w:rsidRPr="00DC1F8E">
        <w:rPr>
          <w:sz w:val="28"/>
          <w:szCs w:val="28"/>
        </w:rPr>
        <w:t xml:space="preserve">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</w:t>
      </w:r>
    </w:p>
    <w:p w:rsidR="00DC1F8E" w:rsidRPr="00DC1F8E" w:rsidRDefault="00DC1F8E" w:rsidP="00DC1F8E">
      <w:pPr>
        <w:jc w:val="both"/>
        <w:rPr>
          <w:sz w:val="28"/>
          <w:szCs w:val="28"/>
        </w:rPr>
      </w:pPr>
      <w:r w:rsidRPr="00DC1F8E">
        <w:rPr>
          <w:sz w:val="28"/>
          <w:szCs w:val="28"/>
        </w:rPr>
        <w:t>самоуправления муниципальных образований Ставропольского края» (www.26gosuslugi.ru);</w:t>
      </w:r>
    </w:p>
    <w:p w:rsidR="00E01859" w:rsidRPr="00E01859" w:rsidRDefault="00E01859" w:rsidP="00E018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информационно-правовых системах «</w:t>
      </w:r>
      <w:proofErr w:type="spellStart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» и «Гарант».</w:t>
      </w:r>
    </w:p>
    <w:p w:rsidR="00E01859" w:rsidRDefault="00E01859" w:rsidP="00E018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Унифицированные формы, заявитель может получить в информацио</w:t>
      </w:r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но-правовых системах «</w:t>
      </w:r>
      <w:proofErr w:type="spellStart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» и «Гарант».</w:t>
      </w:r>
    </w:p>
    <w:p w:rsidR="00470393" w:rsidRPr="00A71043" w:rsidRDefault="00470393" w:rsidP="00E018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18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Заявление </w:t>
      </w:r>
      <w:r w:rsidR="00E01859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заполнено от руки разборчиво (печатными буквами) чернилами черного или синего цвета или при помощи средств эле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тронно-вычислительной техники.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Представляемые документы, предусмотренные </w:t>
      </w:r>
      <w:r w:rsidR="00E01859">
        <w:rPr>
          <w:rFonts w:ascii="Times New Roman" w:hAnsi="Times New Roman" w:cs="Times New Roman"/>
          <w:color w:val="000000" w:themeColor="text1"/>
          <w:sz w:val="28"/>
          <w:szCs w:val="28"/>
        </w:rPr>
        <w:t>пунктом 25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должны быть: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прошнурованы, пронумерованы и скреплены печатью заявителя (при наличии);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надлежащим образом оформлены и </w:t>
      </w: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установленные для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их идентификации реквизиты: наименование и адрес организации, должность и подпись подписавшего лица с расшифровкой, печать при наличии, дату, номер и серию (если есть) документа. Документы не должны иметь серье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ных повреждений, наличие которых не позволяет однозначно истолковать их содержание;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четко и разборчиво напечатаны (написаны) синими или черными че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нилами, в тексте документа не допускаются подчистки, приписки, наличие зачеркнутых слов, нерасшифрованные сокращения, исправления, за искл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чением исправлений, скрепленных печатью и заверенных подписью уполн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лица. Исполнение документов карандашом не допускается.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предусмотренные </w:t>
      </w:r>
      <w:hyperlink w:anchor="P247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  <w:r w:rsidR="00B01E6A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регламента, в электронной форме представляются заявителем в порядке, установленном </w:t>
      </w:r>
      <w:hyperlink r:id="rId16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</w:t>
      </w:r>
      <w:r w:rsidR="00394A57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от</w:t>
      </w:r>
      <w:r w:rsidR="00B0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94A57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07 июля 2011 г. №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553 </w:t>
      </w:r>
      <w:r w:rsidR="00394A57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394A57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госуда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услуги, возлагается на заявителя.</w:t>
      </w:r>
    </w:p>
    <w:p w:rsidR="00E01859" w:rsidRPr="00E01859" w:rsidRDefault="00470393" w:rsidP="00E018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185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1859"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представить документы, предусмотренные пунктом 25 настоящего Административного регламента:</w:t>
      </w:r>
    </w:p>
    <w:p w:rsidR="00DC1F8E" w:rsidRPr="00DC1F8E" w:rsidRDefault="00DC1F8E" w:rsidP="00DC1F8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DC1F8E">
        <w:rPr>
          <w:sz w:val="28"/>
          <w:szCs w:val="28"/>
        </w:rPr>
        <w:t xml:space="preserve">1) лично в </w:t>
      </w:r>
      <w:r w:rsidRPr="00DC1F8E">
        <w:rPr>
          <w:kern w:val="28"/>
          <w:sz w:val="28"/>
          <w:szCs w:val="28"/>
        </w:rPr>
        <w:t>администрации</w:t>
      </w:r>
      <w:r w:rsidRPr="00DC1F8E">
        <w:rPr>
          <w:sz w:val="28"/>
          <w:szCs w:val="28"/>
        </w:rPr>
        <w:t xml:space="preserve"> по адресу: 356001</w:t>
      </w:r>
      <w:r w:rsidRPr="00DC1F8E">
        <w:rPr>
          <w:kern w:val="28"/>
          <w:sz w:val="28"/>
          <w:szCs w:val="28"/>
        </w:rPr>
        <w:t xml:space="preserve">, Ставропольский край, </w:t>
      </w:r>
      <w:proofErr w:type="spellStart"/>
      <w:r w:rsidRPr="00DC1F8E">
        <w:rPr>
          <w:kern w:val="28"/>
          <w:sz w:val="28"/>
          <w:szCs w:val="28"/>
        </w:rPr>
        <w:t>Новоалександровский</w:t>
      </w:r>
      <w:proofErr w:type="spellEnd"/>
      <w:r w:rsidRPr="00DC1F8E">
        <w:rPr>
          <w:kern w:val="28"/>
          <w:sz w:val="28"/>
          <w:szCs w:val="28"/>
        </w:rPr>
        <w:t xml:space="preserve"> городской округ, г. Новоалександровск, ул. Гагарина, </w:t>
      </w:r>
    </w:p>
    <w:p w:rsidR="00DC1F8E" w:rsidRPr="00DC1F8E" w:rsidRDefault="00DC1F8E" w:rsidP="00DC1F8E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DC1F8E">
        <w:rPr>
          <w:kern w:val="28"/>
          <w:sz w:val="28"/>
          <w:szCs w:val="28"/>
        </w:rPr>
        <w:t xml:space="preserve">д. 315, кабинет </w:t>
      </w:r>
      <w:r>
        <w:rPr>
          <w:kern w:val="28"/>
          <w:sz w:val="28"/>
          <w:szCs w:val="28"/>
        </w:rPr>
        <w:t>10</w:t>
      </w:r>
    </w:p>
    <w:p w:rsidR="00DC1F8E" w:rsidRPr="00DC1F8E" w:rsidRDefault="00DC1F8E" w:rsidP="00DC1F8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C1F8E">
        <w:rPr>
          <w:sz w:val="28"/>
          <w:szCs w:val="28"/>
        </w:rPr>
        <w:t xml:space="preserve">2) через многофункциональные центры </w:t>
      </w:r>
      <w:r w:rsidRPr="00DC1F8E">
        <w:rPr>
          <w:rFonts w:ascii="Courier New" w:hAnsi="Courier New" w:cs="Courier New"/>
          <w:sz w:val="28"/>
          <w:szCs w:val="28"/>
        </w:rPr>
        <w:t>–</w:t>
      </w:r>
      <w:r w:rsidRPr="00DC1F8E">
        <w:rPr>
          <w:sz w:val="28"/>
          <w:szCs w:val="28"/>
        </w:rPr>
        <w:t xml:space="preserve"> в порядке, установленном </w:t>
      </w:r>
    </w:p>
    <w:p w:rsidR="00DC1F8E" w:rsidRPr="00DC1F8E" w:rsidRDefault="00DC1F8E" w:rsidP="00DC1F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F8E">
        <w:rPr>
          <w:sz w:val="28"/>
          <w:szCs w:val="28"/>
        </w:rPr>
        <w:t>законодательством Российской Федерации;</w:t>
      </w:r>
    </w:p>
    <w:p w:rsidR="00DC1F8E" w:rsidRPr="00DC1F8E" w:rsidRDefault="00DC1F8E" w:rsidP="00DC1F8E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C1F8E">
        <w:rPr>
          <w:sz w:val="28"/>
          <w:szCs w:val="28"/>
        </w:rPr>
        <w:t xml:space="preserve">3) через уполномоченного представителя при наличии у него </w:t>
      </w:r>
    </w:p>
    <w:p w:rsidR="00DC1F8E" w:rsidRPr="00DC1F8E" w:rsidRDefault="00DC1F8E" w:rsidP="00DC1F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C1F8E">
        <w:rPr>
          <w:sz w:val="28"/>
          <w:szCs w:val="28"/>
        </w:rPr>
        <w:t xml:space="preserve">доверенности (условие о наличии доверенности не распространяется на </w:t>
      </w:r>
      <w:proofErr w:type="gramEnd"/>
    </w:p>
    <w:p w:rsidR="00DC1F8E" w:rsidRPr="00DC1F8E" w:rsidRDefault="00DC1F8E" w:rsidP="00DC1F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1F8E">
        <w:rPr>
          <w:sz w:val="28"/>
          <w:szCs w:val="28"/>
        </w:rPr>
        <w:t>работников заявителя):</w:t>
      </w:r>
    </w:p>
    <w:p w:rsidR="00DC1F8E" w:rsidRPr="00DC1F8E" w:rsidRDefault="00DC1F8E" w:rsidP="00DC1F8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C1F8E">
        <w:rPr>
          <w:sz w:val="28"/>
          <w:szCs w:val="28"/>
        </w:rPr>
        <w:t xml:space="preserve">4) путем направления почтовых отправлений в </w:t>
      </w:r>
      <w:r w:rsidRPr="00DC1F8E">
        <w:rPr>
          <w:kern w:val="28"/>
          <w:sz w:val="28"/>
          <w:szCs w:val="28"/>
        </w:rPr>
        <w:t>администрацию</w:t>
      </w:r>
      <w:r w:rsidRPr="00DC1F8E">
        <w:rPr>
          <w:sz w:val="28"/>
          <w:szCs w:val="28"/>
        </w:rPr>
        <w:t xml:space="preserve"> </w:t>
      </w:r>
      <w:proofErr w:type="gramStart"/>
      <w:r w:rsidRPr="00DC1F8E">
        <w:rPr>
          <w:sz w:val="28"/>
          <w:szCs w:val="28"/>
        </w:rPr>
        <w:t>по</w:t>
      </w:r>
      <w:proofErr w:type="gramEnd"/>
      <w:r w:rsidRPr="00DC1F8E">
        <w:rPr>
          <w:sz w:val="28"/>
          <w:szCs w:val="28"/>
        </w:rPr>
        <w:t xml:space="preserve"> </w:t>
      </w:r>
    </w:p>
    <w:p w:rsidR="00DC1F8E" w:rsidRPr="00DC1F8E" w:rsidRDefault="00DC1F8E" w:rsidP="00DC1F8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proofErr w:type="gramStart"/>
      <w:r w:rsidRPr="00DC1F8E">
        <w:rPr>
          <w:sz w:val="28"/>
          <w:szCs w:val="28"/>
        </w:rPr>
        <w:t>адресу: 356001</w:t>
      </w:r>
      <w:r w:rsidRPr="00DC1F8E">
        <w:rPr>
          <w:kern w:val="28"/>
          <w:sz w:val="28"/>
          <w:szCs w:val="28"/>
        </w:rPr>
        <w:t xml:space="preserve">, Ставропольский край, </w:t>
      </w:r>
      <w:proofErr w:type="spellStart"/>
      <w:r w:rsidRPr="00DC1F8E">
        <w:rPr>
          <w:kern w:val="28"/>
          <w:sz w:val="28"/>
          <w:szCs w:val="28"/>
        </w:rPr>
        <w:t>Новоалександровский</w:t>
      </w:r>
      <w:proofErr w:type="spellEnd"/>
      <w:r w:rsidRPr="00DC1F8E">
        <w:rPr>
          <w:kern w:val="28"/>
          <w:sz w:val="28"/>
          <w:szCs w:val="28"/>
        </w:rPr>
        <w:t xml:space="preserve"> городской округ, г. Новоалександровск, ул. Гагарина, д. 315</w:t>
      </w:r>
      <w:r w:rsidRPr="00DC1F8E">
        <w:rPr>
          <w:sz w:val="28"/>
          <w:szCs w:val="28"/>
        </w:rPr>
        <w:t>;</w:t>
      </w:r>
      <w:proofErr w:type="gramEnd"/>
    </w:p>
    <w:p w:rsidR="00470393" w:rsidRPr="00A71043" w:rsidRDefault="00E01859" w:rsidP="00E018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путем направления документов с использованием информационно-телекоммуникационной сети «Интернет» в федеральную государственную информационную систему «Единый портал государственных и </w:t>
      </w:r>
      <w:proofErr w:type="spellStart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муниципаль-ных</w:t>
      </w:r>
      <w:proofErr w:type="spellEnd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(функций)» по адресу: (www.gosuslugi.ru) и государственную ин-формационную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само-управления муниципальных образований Ставропольского края» </w:t>
      </w:r>
      <w:r w:rsidR="00B0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(www.</w:t>
      </w:r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26gosuslugi.ru) (в личные кабинеты пользователей).</w:t>
      </w:r>
      <w:proofErr w:type="gramEnd"/>
    </w:p>
    <w:p w:rsidR="00E01859" w:rsidRDefault="00E01859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91285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нормативными правовыми актами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нормативными правовыми актами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для предоставления государстве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услуги, которые находятся в распоряжении иных организаций,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участв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ющих в предоставлении государственной услуги,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 которые заявитель вправе представить, а также способы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их получения заявителем, в том числе в эле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форме,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их представления</w:t>
      </w:r>
      <w:proofErr w:type="gramEnd"/>
    </w:p>
    <w:p w:rsidR="00470393" w:rsidRPr="00A71043" w:rsidRDefault="00470393" w:rsidP="0091285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85"/>
      <w:bookmarkEnd w:id="4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185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государственной услуги заявитель вправе предст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вить самостоятельно следующие документы:</w:t>
      </w:r>
    </w:p>
    <w:p w:rsidR="00CB44DC" w:rsidRPr="00A71043" w:rsidRDefault="00470393" w:rsidP="000439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A71043">
        <w:rPr>
          <w:color w:val="000000" w:themeColor="text1"/>
          <w:sz w:val="28"/>
          <w:szCs w:val="28"/>
        </w:rPr>
        <w:t xml:space="preserve">1) 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документ, подтверждающий отсутствие в предыдущем календарном году по вине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фактов сжигания стерни и пожнивных остатков в гр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ницах землепользования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>, выданный Главным управлением Мин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>стерства Российской Федерации по делам гражданской обороны, чрезвыча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>ным ситуациям и ликвидации последствий стихийных бедствий по Ставр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CB44DC" w:rsidRPr="00A71043">
        <w:rPr>
          <w:rFonts w:eastAsiaTheme="minorHAnsi"/>
          <w:color w:val="000000" w:themeColor="text1"/>
          <w:sz w:val="28"/>
          <w:szCs w:val="28"/>
          <w:lang w:eastAsia="en-US"/>
        </w:rPr>
        <w:t>польскому краю на дату не ранее чем за 30 календарных дней до даты подачи заявления;</w:t>
      </w:r>
      <w:proofErr w:type="gramEnd"/>
    </w:p>
    <w:p w:rsidR="00CB44DC" w:rsidRPr="00A71043" w:rsidRDefault="00CB44DC" w:rsidP="000439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2) выписка из Единого государственного реестра юридических лиц или выписка из Единого государственного реестра индивидуальных предприн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мателей, выданная на дату не ранее чем за 30 календарных дней до даты п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дачи заявления;</w:t>
      </w:r>
    </w:p>
    <w:p w:rsidR="00CB44DC" w:rsidRPr="00A71043" w:rsidRDefault="00CB44DC" w:rsidP="000439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3)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ции о налогах и сборах, выданный инспекцией Федеральной налоговой службы по месту постановки </w:t>
      </w:r>
      <w:r w:rsidR="00603CEC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налоговый учет на дату не ранее чем за 30 календарных дней до даты подачи заявления;</w:t>
      </w:r>
      <w:proofErr w:type="gramEnd"/>
    </w:p>
    <w:p w:rsidR="00CB44DC" w:rsidRPr="00A71043" w:rsidRDefault="00CB44DC" w:rsidP="000439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4) справка, содержащая сведения о среднем показателе урожайности зерновых культур, включая кукурузу на зерно, за исключением зернобоб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вых культур, проса и гречихи, с 1 гектара посевной площади в соответств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ющем муниципальном районе или городском округе Ставропольского края в хозяйствах всех категорий, за отчетный финансовый год, выданная Управл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нием Федеральной службы государственной статистики по </w:t>
      </w:r>
      <w:r w:rsidR="00E50DCB">
        <w:rPr>
          <w:rFonts w:eastAsiaTheme="minorHAnsi"/>
          <w:color w:val="000000" w:themeColor="text1"/>
          <w:sz w:val="28"/>
          <w:szCs w:val="28"/>
          <w:lang w:eastAsia="en-US"/>
        </w:rPr>
        <w:t>Северо-Кавказск</w:t>
      </w:r>
      <w:r w:rsidR="004132F0">
        <w:rPr>
          <w:rFonts w:eastAsiaTheme="minorHAnsi"/>
          <w:color w:val="000000" w:themeColor="text1"/>
          <w:sz w:val="28"/>
          <w:szCs w:val="28"/>
          <w:lang w:eastAsia="en-US"/>
        </w:rPr>
        <w:t>ому федеральному округу</w:t>
      </w:r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дату не ранее чем за 30</w:t>
      </w:r>
      <w:proofErr w:type="gramEnd"/>
      <w:r w:rsidRPr="00A7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календарных дней до даты подачи заявления.</w:t>
      </w:r>
    </w:p>
    <w:p w:rsidR="00470393" w:rsidRPr="001153EC" w:rsidRDefault="00E01859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наличии (отсутствии) у заявителя </w:t>
      </w:r>
      <w:r w:rsidR="004132F0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неисполненной об</w:t>
      </w:r>
      <w:r w:rsidR="004132F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132F0">
        <w:rPr>
          <w:rFonts w:ascii="Times New Roman" w:hAnsi="Times New Roman" w:cs="Times New Roman"/>
          <w:color w:val="000000" w:themeColor="text1"/>
          <w:sz w:val="28"/>
          <w:szCs w:val="28"/>
        </w:rPr>
        <w:t>занности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="004132F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132F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 налогах и сборах,</w:t>
      </w:r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юридическом лице, соде</w:t>
      </w:r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жащиеся в Едином государственном реестре юридических лиц, или сведения об индивидуальном предпринимателе (главе крестьянского (фермерского) хозяйства), содержащиеся в Едином государственном реестре индивидуал</w:t>
      </w:r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ных предпринимателей, запрашиваются заявителем непосредственно в</w:t>
      </w:r>
      <w:proofErr w:type="gramEnd"/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</w:t>
      </w:r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говом </w:t>
      </w:r>
      <w:proofErr w:type="gramStart"/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proofErr w:type="gramEnd"/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учета, в том числе в электронной форме, в </w:t>
      </w:r>
      <w:r w:rsidR="00937E4C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устано</w:t>
      </w:r>
      <w:r w:rsidR="00937E4C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7E4C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ленном порядке</w:t>
      </w:r>
      <w:r w:rsidR="00470393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32F0" w:rsidRPr="001153EC" w:rsidRDefault="00470393" w:rsidP="004132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1859"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32F0"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наличии (отсутствии) в течение года, предшеству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 году предоставления субсидии на поддержку в области растениево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ства, фактов сжигания стерни, пожнивных остатков, в границах землепольз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вания заявителя</w:t>
      </w:r>
      <w:r w:rsidR="004132F0"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</w:t>
      </w:r>
      <w:r w:rsidR="004132F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132F0"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тся заявителем непосредственно в администр</w:t>
      </w:r>
      <w:r w:rsidR="004132F0"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32F0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ции соответствующего муниципального района (городского округа) Ставр</w:t>
      </w:r>
      <w:r w:rsidR="004132F0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32F0"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края, в том числе в электронной форме.</w:t>
      </w:r>
    </w:p>
    <w:p w:rsidR="00470393" w:rsidRPr="004132F0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1859"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4132F0"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среднем показателе урожайности зерновых культур, включая кукурузу на зерно, за исключением зернобобовых культур, проса и гречихи, с 1 гектара посевной площади в соответствующем муниципальном районе или городском округе Ставропольского края в хозяйствах всех кат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горий за отчетный финансовый год</w:t>
      </w:r>
      <w:r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, запрашива</w:t>
      </w:r>
      <w:r w:rsidR="00721A4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тся заявителем непосре</w:t>
      </w:r>
      <w:r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ственно в</w:t>
      </w:r>
      <w:r w:rsidR="004132F0" w:rsidRPr="00413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Управлением Федеральной службы государственной статистики по Северо-Кавказскому федеральному округу</w:t>
      </w:r>
      <w:r w:rsidRPr="004132F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электронной форме.</w:t>
      </w:r>
      <w:proofErr w:type="gramEnd"/>
    </w:p>
    <w:p w:rsidR="004132F0" w:rsidRDefault="004132F0" w:rsidP="004132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2F0" w:rsidRDefault="004132F0" w:rsidP="004132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33. </w:t>
      </w:r>
      <w:proofErr w:type="gramStart"/>
      <w:r>
        <w:rPr>
          <w:rFonts w:eastAsiaTheme="minorHAnsi"/>
          <w:sz w:val="28"/>
          <w:szCs w:val="28"/>
          <w:lang w:eastAsia="en-US"/>
        </w:rPr>
        <w:t>Информация о наличии (отсутствии) просроченной задолженности по лизинговым платежам за ранее поставленные на условиях финансовой аренды (лизинга) племенной скот и (или) машиностроительную продукцию, которые были приобретены за счет средств краевого бюджета</w:t>
      </w:r>
      <w:r w:rsidRPr="004132F0">
        <w:rPr>
          <w:color w:val="000000" w:themeColor="text1"/>
          <w:sz w:val="28"/>
          <w:szCs w:val="28"/>
        </w:rPr>
        <w:t xml:space="preserve"> запрашивается заявителем непосредственно в</w:t>
      </w:r>
      <w:r>
        <w:rPr>
          <w:rFonts w:eastAsiaTheme="minorHAnsi"/>
          <w:sz w:val="28"/>
          <w:szCs w:val="28"/>
          <w:lang w:eastAsia="en-US"/>
        </w:rPr>
        <w:t xml:space="preserve"> министерств,</w:t>
      </w:r>
      <w:r w:rsidRPr="004132F0">
        <w:rPr>
          <w:color w:val="000000" w:themeColor="text1"/>
          <w:sz w:val="28"/>
          <w:szCs w:val="28"/>
        </w:rPr>
        <w:t xml:space="preserve"> в том числе в электронной фо</w:t>
      </w:r>
      <w:r w:rsidRPr="004132F0">
        <w:rPr>
          <w:color w:val="000000" w:themeColor="text1"/>
          <w:sz w:val="28"/>
          <w:szCs w:val="28"/>
        </w:rPr>
        <w:t>р</w:t>
      </w:r>
      <w:r w:rsidRPr="004132F0">
        <w:rPr>
          <w:color w:val="000000" w:themeColor="text1"/>
          <w:sz w:val="28"/>
          <w:szCs w:val="28"/>
        </w:rPr>
        <w:t>ме.</w:t>
      </w:r>
      <w:proofErr w:type="gramEnd"/>
    </w:p>
    <w:p w:rsidR="00E01859" w:rsidRDefault="00E01859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F8E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3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1A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1859"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заявителем решения о представлении по со</w:t>
      </w:r>
      <w:r w:rsidR="00E01859"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01859"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инициативе документов, предусмотренных пунктом 29 настоящего Административного регламента, данные документы заявитель представляет в комплекте с документами, предусмотренными пунктом 25 настоящего </w:t>
      </w:r>
    </w:p>
    <w:p w:rsidR="00DC1F8E" w:rsidRDefault="00E01859" w:rsidP="00DC1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регламента, и в соответствии с требованиями, </w:t>
      </w:r>
    </w:p>
    <w:p w:rsidR="00470393" w:rsidRPr="00A71043" w:rsidRDefault="00E01859" w:rsidP="00DC1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предусмотренными</w:t>
      </w:r>
      <w:proofErr w:type="gramEnd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27 настоящего Административного регламента.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на запрет требовать от заявителей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1A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При предоставлении государственной услуги запрещается треб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вать от заявителей: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ствий, представление или осуществление которых не предусмотрено норм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тивными правовыми актами, регулирующими отношения, возникающие 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предоставлением государственной услуги;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в том числе об оплате гос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дарственной пошлины, взимаемой за предоставление государственной усл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ги, которые находятся в распоряжении органов, предоставляющих госуда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ственную услугу, иных государственных органов, органов местного сам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услуг, в соответствии с нормативными правовыми актами Ро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нормативными правовыми актами Ставропольского края, за исключением документов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включенных в определенный </w:t>
      </w:r>
      <w:hyperlink r:id="rId17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7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ции предоставления государственных и муниципальных услуг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, перечень д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07644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приеме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E018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305"/>
      <w:bookmarkEnd w:id="5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64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1859"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государственной услуги не предусмотрены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07644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государственной услуги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644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для приостановления предоставления государственной услуги нормативными правовыми актами Российской Федерации и норм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Ставропольского края не предусмотрены.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07644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предоставлении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ударственной услуги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317"/>
      <w:bookmarkEnd w:id="6"/>
      <w:r w:rsidRPr="00076444">
        <w:rPr>
          <w:rFonts w:ascii="Times New Roman" w:hAnsi="Times New Roman" w:cs="Times New Roman"/>
          <w:sz w:val="28"/>
          <w:szCs w:val="28"/>
        </w:rPr>
        <w:t>3</w:t>
      </w:r>
      <w:r w:rsidR="00076444">
        <w:rPr>
          <w:rFonts w:ascii="Times New Roman" w:hAnsi="Times New Roman" w:cs="Times New Roman"/>
          <w:sz w:val="28"/>
          <w:szCs w:val="28"/>
        </w:rPr>
        <w:t>8</w:t>
      </w:r>
      <w:r w:rsidRPr="00076444">
        <w:rPr>
          <w:rFonts w:ascii="Times New Roman" w:hAnsi="Times New Roman" w:cs="Times New Roman"/>
          <w:sz w:val="28"/>
          <w:szCs w:val="28"/>
        </w:rPr>
        <w:t xml:space="preserve">. Основаниями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для отказа в предоставлении государственной услуги являются:</w:t>
      </w:r>
    </w:p>
    <w:p w:rsidR="00470393" w:rsidRDefault="00A70CEC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включен в реестр субъектов государственной поддержки развития сельского хозяйства в Ставропольском крае;</w:t>
      </w:r>
    </w:p>
    <w:p w:rsidR="00A70CEC" w:rsidRDefault="00DB4201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заявителем условий, предусмотренных пунктом 3 наст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регламента;</w:t>
      </w:r>
    </w:p>
    <w:p w:rsidR="00DB4201" w:rsidRDefault="00DB4201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заявителем срока подачи документов, предусмотренных пунктом 25 настоящего Административного регламента, указанного в абзаце четвертом пункта 22 настоящего Административного регламента;</w:t>
      </w:r>
    </w:p>
    <w:p w:rsidR="00DB4201" w:rsidRDefault="00DB4201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документах, представленных заявителем в соответствии с пунктом 25 настоящего Административного регламента, недостоверной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формации;</w:t>
      </w:r>
    </w:p>
    <w:p w:rsidR="00DB4201" w:rsidRDefault="00DB4201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заявителем документов, предусмотренных пунктом 25 настоящего Административного регламента, не в полном объеме или несоо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ветствие представленных документов требованиям, предусмотренным пун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25 настоящего Административного регламента.</w:t>
      </w:r>
    </w:p>
    <w:p w:rsidR="00076444" w:rsidRPr="00A71043" w:rsidRDefault="00076444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946B3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услуг, необходимых и обязательных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ударственной услуги, в том числе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документе (документах), выд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ваемом (выдаваемых)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иными организациями, участвующими в предоставл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42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Услуги, которые являются необходимыми и обязательными для предоставления государственной услуги, нормативными правовыми актами Российской Федерации и нормативными правовыми актами Ставропольского края не предусмотрены.</w:t>
      </w:r>
    </w:p>
    <w:p w:rsidR="00470393" w:rsidRPr="00A71043" w:rsidRDefault="00470393" w:rsidP="00351C4F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859" w:rsidRDefault="00470393" w:rsidP="00351C4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Порядок, размер и основания взимания </w:t>
      </w:r>
    </w:p>
    <w:p w:rsidR="00E01859" w:rsidRDefault="00470393" w:rsidP="00351C4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пошлины</w:t>
      </w:r>
      <w:r w:rsid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иной платы, взимаемой </w:t>
      </w:r>
    </w:p>
    <w:p w:rsidR="00470393" w:rsidRPr="00A71043" w:rsidRDefault="00470393" w:rsidP="00351C4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предоставление государственной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Default="005E0B04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Государственная услуга предоставляется без взимания госуда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пошлины или иной платы.</w:t>
      </w:r>
    </w:p>
    <w:p w:rsidR="00DC1F8E" w:rsidRDefault="00E01859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внесения изменений в </w:t>
      </w:r>
      <w:proofErr w:type="gramStart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</w:t>
      </w:r>
    </w:p>
    <w:p w:rsidR="00DC1F8E" w:rsidRDefault="00E01859" w:rsidP="00DC1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государственной услуги документ, </w:t>
      </w:r>
      <w:proofErr w:type="gramStart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</w:t>
      </w:r>
      <w:proofErr w:type="gramEnd"/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</w:p>
    <w:p w:rsidR="00DC1F8E" w:rsidRDefault="00E01859" w:rsidP="00DC1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исправление ошибок, допущенных по вине органа местного самоуправления и (или) должностного лица органа местного самоуправления, </w:t>
      </w:r>
    </w:p>
    <w:p w:rsidR="00E01859" w:rsidRPr="00A71043" w:rsidRDefault="00E01859" w:rsidP="00DC1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85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многофункционального центра и (или) работника многофункционального центра, плата с заявителя не взимается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F8E" w:rsidRDefault="00470393" w:rsidP="005E0B0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</w:p>
    <w:p w:rsidR="00DC1F8E" w:rsidRDefault="00470393" w:rsidP="005E0B0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услуги и услуг, необходимых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</w:p>
    <w:p w:rsidR="00DC1F8E" w:rsidRDefault="00470393" w:rsidP="005E0B0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государственной услуги,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 </w:t>
      </w:r>
    </w:p>
    <w:p w:rsidR="00470393" w:rsidRPr="00A71043" w:rsidRDefault="00470393" w:rsidP="005E0B0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получении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таких услуг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CA1BA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E0B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Максимальное время ожидания заявителя в очереди для подачи д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 государственной услуги, и при получении результата предоставления государственной услуги не должно превышать 15 минут.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859" w:rsidRDefault="00470393" w:rsidP="005E0B0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0393" w:rsidRPr="00A71043" w:rsidRDefault="00470393" w:rsidP="005E0B0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государственной услуги и услуг,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и об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зательных для предоставления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услуги, в том числе в эле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F8E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E0B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заявителя о предоставлении госуда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услуги, поступивший в орган местного самоуправления или в мн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E0B04">
        <w:rPr>
          <w:rFonts w:ascii="Times New Roman" w:hAnsi="Times New Roman" w:cs="Times New Roman"/>
          <w:color w:val="000000" w:themeColor="text1"/>
          <w:sz w:val="28"/>
          <w:szCs w:val="28"/>
        </w:rPr>
        <w:t>гофункци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ональный центр (в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</w:t>
      </w:r>
      <w:proofErr w:type="gramEnd"/>
    </w:p>
    <w:p w:rsidR="00DC1F8E" w:rsidRDefault="00B5769A" w:rsidP="00DC1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исполняемых</w:t>
      </w:r>
      <w:proofErr w:type="gramEnd"/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органами исполнительной власти Ставропольского края и </w:t>
      </w:r>
    </w:p>
    <w:p w:rsidR="00B5769A" w:rsidRDefault="00B5769A" w:rsidP="00DC1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муниципальных образований Ставр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края») составляет 15 минут</w:t>
      </w:r>
      <w:r w:rsidR="00351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1F8E" w:rsidRPr="00DC1F8E" w:rsidRDefault="00470393" w:rsidP="00DC1F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4</w:t>
      </w:r>
      <w:r w:rsidR="005E0B04">
        <w:rPr>
          <w:color w:val="000000" w:themeColor="text1"/>
          <w:sz w:val="28"/>
          <w:szCs w:val="28"/>
        </w:rPr>
        <w:t>3</w:t>
      </w:r>
      <w:r w:rsidRPr="00A71043">
        <w:rPr>
          <w:color w:val="000000" w:themeColor="text1"/>
          <w:sz w:val="28"/>
          <w:szCs w:val="28"/>
        </w:rPr>
        <w:t xml:space="preserve">. </w:t>
      </w:r>
      <w:r w:rsidR="00DC1F8E" w:rsidRPr="00DC1F8E">
        <w:rPr>
          <w:sz w:val="28"/>
          <w:szCs w:val="28"/>
        </w:rPr>
        <w:t xml:space="preserve">Заявление для предоставления государственной услуги, </w:t>
      </w:r>
    </w:p>
    <w:p w:rsidR="00DC1F8E" w:rsidRPr="00DC1F8E" w:rsidRDefault="00DC1F8E" w:rsidP="00DC1F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C1F8E">
        <w:rPr>
          <w:sz w:val="28"/>
          <w:szCs w:val="28"/>
        </w:rPr>
        <w:t xml:space="preserve">поступившее в администрацию или в многофункциональный центр (в том числе в форме электронных документов с использованием </w:t>
      </w:r>
      <w:proofErr w:type="gramEnd"/>
    </w:p>
    <w:p w:rsidR="00DC1F8E" w:rsidRPr="00DC1F8E" w:rsidRDefault="00DC1F8E" w:rsidP="00DC1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F8E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</w:t>
      </w:r>
    </w:p>
    <w:p w:rsidR="00DC1F8E" w:rsidRPr="00DC1F8E" w:rsidRDefault="00DC1F8E" w:rsidP="00DC1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F8E">
        <w:rPr>
          <w:sz w:val="28"/>
          <w:szCs w:val="28"/>
        </w:rPr>
        <w:t xml:space="preserve">самоуправления муниципальных образований Ставропольского края») </w:t>
      </w:r>
    </w:p>
    <w:p w:rsidR="00DC1F8E" w:rsidRPr="00DC1F8E" w:rsidRDefault="00DC1F8E" w:rsidP="00DC1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F8E">
        <w:rPr>
          <w:sz w:val="28"/>
          <w:szCs w:val="28"/>
        </w:rPr>
        <w:t>регистрируется в:</w:t>
      </w:r>
    </w:p>
    <w:p w:rsidR="00DC1F8E" w:rsidRPr="00DC1F8E" w:rsidRDefault="00DC1F8E" w:rsidP="00DC1F8E">
      <w:pPr>
        <w:autoSpaceDE w:val="0"/>
        <w:autoSpaceDN w:val="0"/>
        <w:adjustRightInd w:val="0"/>
        <w:ind w:firstLine="540"/>
        <w:jc w:val="both"/>
        <w:rPr>
          <w:kern w:val="28"/>
          <w:sz w:val="28"/>
          <w:szCs w:val="28"/>
        </w:rPr>
      </w:pPr>
      <w:r w:rsidRPr="00DC1F8E">
        <w:rPr>
          <w:sz w:val="28"/>
          <w:szCs w:val="28"/>
        </w:rPr>
        <w:lastRenderedPageBreak/>
        <w:t>администрации по адресу: 356001</w:t>
      </w:r>
      <w:r w:rsidRPr="00DC1F8E">
        <w:rPr>
          <w:kern w:val="28"/>
          <w:sz w:val="28"/>
          <w:szCs w:val="28"/>
        </w:rPr>
        <w:t xml:space="preserve">, Ставропольский край, </w:t>
      </w:r>
    </w:p>
    <w:p w:rsidR="00DC1F8E" w:rsidRPr="00DC1F8E" w:rsidRDefault="00DC1F8E" w:rsidP="00DC1F8E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proofErr w:type="spellStart"/>
      <w:r w:rsidRPr="00DC1F8E">
        <w:rPr>
          <w:kern w:val="28"/>
          <w:sz w:val="28"/>
          <w:szCs w:val="28"/>
        </w:rPr>
        <w:t>Новоалександровский</w:t>
      </w:r>
      <w:proofErr w:type="spellEnd"/>
      <w:r w:rsidRPr="00DC1F8E">
        <w:rPr>
          <w:kern w:val="28"/>
          <w:sz w:val="28"/>
          <w:szCs w:val="28"/>
        </w:rPr>
        <w:t xml:space="preserve"> городской округ, г. Новоалександровск, ул. Гагарина,</w:t>
      </w:r>
    </w:p>
    <w:p w:rsidR="00DC1F8E" w:rsidRDefault="00DC1F8E" w:rsidP="00DC1F8E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DC1F8E">
        <w:rPr>
          <w:kern w:val="28"/>
          <w:sz w:val="28"/>
          <w:szCs w:val="28"/>
        </w:rPr>
        <w:t xml:space="preserve"> д. 315</w:t>
      </w:r>
      <w:r>
        <w:rPr>
          <w:kern w:val="28"/>
          <w:sz w:val="28"/>
          <w:szCs w:val="28"/>
        </w:rPr>
        <w:t>,</w:t>
      </w:r>
    </w:p>
    <w:p w:rsidR="00DC1F8E" w:rsidRPr="00DC1F8E" w:rsidRDefault="00DC1F8E" w:rsidP="00DC1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Pr="00DC1F8E">
        <w:rPr>
          <w:sz w:val="28"/>
          <w:szCs w:val="28"/>
        </w:rPr>
        <w:t xml:space="preserve">многофункциональном </w:t>
      </w:r>
      <w:proofErr w:type="gramStart"/>
      <w:r w:rsidRPr="00DC1F8E">
        <w:rPr>
          <w:sz w:val="28"/>
          <w:szCs w:val="28"/>
        </w:rPr>
        <w:t>центре</w:t>
      </w:r>
      <w:proofErr w:type="gramEnd"/>
      <w:r w:rsidRPr="00DC1F8E">
        <w:rPr>
          <w:sz w:val="28"/>
          <w:szCs w:val="28"/>
        </w:rPr>
        <w:t>.</w:t>
      </w:r>
    </w:p>
    <w:p w:rsidR="00470393" w:rsidRPr="00A71043" w:rsidRDefault="00B5769A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для предоставления государственной услуги, поступившее в нерабочее время, регистрируется в первый рабочий день, следующий за днем его поступления.</w:t>
      </w:r>
    </w:p>
    <w:p w:rsidR="00470393" w:rsidRPr="002A2C74" w:rsidRDefault="00470393" w:rsidP="00CB44DC">
      <w:pPr>
        <w:ind w:firstLine="709"/>
        <w:jc w:val="both"/>
        <w:rPr>
          <w:color w:val="000000" w:themeColor="text1"/>
          <w:sz w:val="16"/>
          <w:szCs w:val="16"/>
        </w:rPr>
      </w:pPr>
    </w:p>
    <w:p w:rsidR="002A2C74" w:rsidRDefault="009128F3" w:rsidP="009128F3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8F3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Pr="00912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8F3">
        <w:rPr>
          <w:rFonts w:ascii="Times New Roman" w:hAnsi="Times New Roman" w:cs="Times New Roman"/>
          <w:sz w:val="28"/>
          <w:szCs w:val="28"/>
        </w:rPr>
        <w:t>Обращение заявителя о получении информации о порядке пред</w:t>
      </w:r>
      <w:r w:rsidRPr="009128F3">
        <w:rPr>
          <w:rFonts w:ascii="Times New Roman" w:hAnsi="Times New Roman" w:cs="Times New Roman"/>
          <w:sz w:val="28"/>
          <w:szCs w:val="28"/>
        </w:rPr>
        <w:t>о</w:t>
      </w:r>
      <w:r w:rsidRPr="009128F3">
        <w:rPr>
          <w:rFonts w:ascii="Times New Roman" w:hAnsi="Times New Roman" w:cs="Times New Roman"/>
          <w:sz w:val="28"/>
          <w:szCs w:val="28"/>
        </w:rPr>
        <w:t>ставления государственной услуги и сведений о ходе предоставления гос</w:t>
      </w:r>
      <w:r w:rsidRPr="009128F3">
        <w:rPr>
          <w:rFonts w:ascii="Times New Roman" w:hAnsi="Times New Roman" w:cs="Times New Roman"/>
          <w:sz w:val="28"/>
          <w:szCs w:val="28"/>
        </w:rPr>
        <w:t>у</w:t>
      </w:r>
      <w:r w:rsidRPr="009128F3">
        <w:rPr>
          <w:rFonts w:ascii="Times New Roman" w:hAnsi="Times New Roman" w:cs="Times New Roman"/>
          <w:sz w:val="28"/>
          <w:szCs w:val="28"/>
        </w:rPr>
        <w:t xml:space="preserve">дарственной услуги, поступившее в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9128F3">
        <w:rPr>
          <w:rFonts w:ascii="Times New Roman" w:hAnsi="Times New Roman" w:cs="Times New Roman"/>
          <w:sz w:val="28"/>
          <w:szCs w:val="28"/>
        </w:rPr>
        <w:t xml:space="preserve"> (в том числе в форме электронных документов с использованием федеральной го</w:t>
      </w:r>
      <w:r w:rsidRPr="009128F3">
        <w:rPr>
          <w:rFonts w:ascii="Times New Roman" w:hAnsi="Times New Roman" w:cs="Times New Roman"/>
          <w:sz w:val="28"/>
          <w:szCs w:val="28"/>
        </w:rPr>
        <w:t>с</w:t>
      </w:r>
      <w:r w:rsidRPr="009128F3">
        <w:rPr>
          <w:rFonts w:ascii="Times New Roman" w:hAnsi="Times New Roman" w:cs="Times New Roman"/>
          <w:sz w:val="28"/>
          <w:szCs w:val="28"/>
        </w:rPr>
        <w:t>ударственной информационной системы «Единый портал государственных и муниципальных услуг (функций)» или государственной информационной с</w:t>
      </w:r>
      <w:r w:rsidRPr="009128F3">
        <w:rPr>
          <w:rFonts w:ascii="Times New Roman" w:hAnsi="Times New Roman" w:cs="Times New Roman"/>
          <w:sz w:val="28"/>
          <w:szCs w:val="28"/>
        </w:rPr>
        <w:t>и</w:t>
      </w:r>
      <w:r w:rsidRPr="009128F3">
        <w:rPr>
          <w:rFonts w:ascii="Times New Roman" w:hAnsi="Times New Roman" w:cs="Times New Roman"/>
          <w:sz w:val="28"/>
          <w:szCs w:val="28"/>
        </w:rPr>
        <w:t>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</w:t>
      </w:r>
      <w:proofErr w:type="gramEnd"/>
      <w:r w:rsidRPr="009128F3">
        <w:rPr>
          <w:rFonts w:ascii="Times New Roman" w:hAnsi="Times New Roman" w:cs="Times New Roman"/>
          <w:sz w:val="28"/>
          <w:szCs w:val="28"/>
        </w:rPr>
        <w:t xml:space="preserve"> края и органами местного самоуправления муниц</w:t>
      </w:r>
      <w:r w:rsidRPr="009128F3">
        <w:rPr>
          <w:rFonts w:ascii="Times New Roman" w:hAnsi="Times New Roman" w:cs="Times New Roman"/>
          <w:sz w:val="28"/>
          <w:szCs w:val="28"/>
        </w:rPr>
        <w:t>и</w:t>
      </w:r>
      <w:r w:rsidRPr="009128F3">
        <w:rPr>
          <w:rFonts w:ascii="Times New Roman" w:hAnsi="Times New Roman" w:cs="Times New Roman"/>
          <w:sz w:val="28"/>
          <w:szCs w:val="28"/>
        </w:rPr>
        <w:t xml:space="preserve">пальных образований Ставропольского края»), регистрируется </w:t>
      </w:r>
      <w:proofErr w:type="gramStart"/>
      <w:r w:rsidRPr="00912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2C74">
        <w:rPr>
          <w:rFonts w:ascii="Times New Roman" w:hAnsi="Times New Roman" w:cs="Times New Roman"/>
          <w:sz w:val="28"/>
          <w:szCs w:val="28"/>
        </w:rPr>
        <w:t>:</w:t>
      </w:r>
    </w:p>
    <w:p w:rsidR="00BA7390" w:rsidRPr="00BA7390" w:rsidRDefault="004C0F15" w:rsidP="00BA7390">
      <w:pPr>
        <w:autoSpaceDE w:val="0"/>
        <w:autoSpaceDN w:val="0"/>
        <w:adjustRightInd w:val="0"/>
        <w:ind w:firstLine="540"/>
        <w:jc w:val="both"/>
        <w:rPr>
          <w:kern w:val="28"/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</w:t>
      </w:r>
      <w:r w:rsidR="009128F3" w:rsidRPr="009128F3">
        <w:rPr>
          <w:sz w:val="28"/>
          <w:szCs w:val="28"/>
        </w:rPr>
        <w:t xml:space="preserve"> по адресу: </w:t>
      </w:r>
      <w:r w:rsidR="00BA7390" w:rsidRPr="00BA7390">
        <w:rPr>
          <w:sz w:val="28"/>
          <w:szCs w:val="28"/>
        </w:rPr>
        <w:t>356001</w:t>
      </w:r>
      <w:r w:rsidR="00BA7390" w:rsidRPr="00BA7390">
        <w:rPr>
          <w:kern w:val="28"/>
          <w:sz w:val="28"/>
          <w:szCs w:val="28"/>
        </w:rPr>
        <w:t xml:space="preserve">, Ставропольский край, </w:t>
      </w:r>
      <w:proofErr w:type="spellStart"/>
      <w:r w:rsidR="00BA7390" w:rsidRPr="00BA7390">
        <w:rPr>
          <w:kern w:val="28"/>
          <w:sz w:val="28"/>
          <w:szCs w:val="28"/>
        </w:rPr>
        <w:t>Новоалекса</w:t>
      </w:r>
      <w:r w:rsidR="00BA7390" w:rsidRPr="00BA7390">
        <w:rPr>
          <w:kern w:val="28"/>
          <w:sz w:val="28"/>
          <w:szCs w:val="28"/>
        </w:rPr>
        <w:t>н</w:t>
      </w:r>
      <w:r w:rsidR="00BA7390" w:rsidRPr="00BA7390">
        <w:rPr>
          <w:kern w:val="28"/>
          <w:sz w:val="28"/>
          <w:szCs w:val="28"/>
        </w:rPr>
        <w:t>дровский</w:t>
      </w:r>
      <w:proofErr w:type="spellEnd"/>
      <w:r w:rsidR="00BA7390" w:rsidRPr="00BA7390">
        <w:rPr>
          <w:kern w:val="28"/>
          <w:sz w:val="28"/>
          <w:szCs w:val="28"/>
        </w:rPr>
        <w:t xml:space="preserve"> городской округ, г. Новоалександровск, ул. Гагарина, д. 315</w:t>
      </w:r>
      <w:r w:rsidR="00BA7390">
        <w:rPr>
          <w:kern w:val="28"/>
          <w:sz w:val="28"/>
          <w:szCs w:val="28"/>
        </w:rPr>
        <w:t>;</w:t>
      </w:r>
      <w:proofErr w:type="gramEnd"/>
    </w:p>
    <w:p w:rsidR="004C0F15" w:rsidRDefault="002A2C74" w:rsidP="004C0F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многофункциональном </w:t>
      </w:r>
      <w:proofErr w:type="gramStart"/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центре</w:t>
      </w:r>
      <w:proofErr w:type="gramEnd"/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0F15" w:rsidRDefault="004C0F15" w:rsidP="004C0F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69A" w:rsidRPr="00B5769A" w:rsidRDefault="00B5769A" w:rsidP="009128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</w:t>
      </w:r>
    </w:p>
    <w:p w:rsidR="00B5769A" w:rsidRPr="00B5769A" w:rsidRDefault="00B5769A" w:rsidP="009128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услуга, к местам ожидания и приема</w:t>
      </w:r>
    </w:p>
    <w:p w:rsidR="00B5769A" w:rsidRPr="00B5769A" w:rsidRDefault="00B5769A" w:rsidP="009128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заявителей, размещению и оформлению </w:t>
      </w:r>
      <w:proofErr w:type="gramStart"/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визуальной</w:t>
      </w:r>
      <w:proofErr w:type="gramEnd"/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, текстовой</w:t>
      </w:r>
    </w:p>
    <w:p w:rsidR="00B5769A" w:rsidRPr="00B5769A" w:rsidRDefault="00B5769A" w:rsidP="009128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и мультимедийной информации о порядке предоставления</w:t>
      </w:r>
    </w:p>
    <w:p w:rsidR="00B5769A" w:rsidRPr="00B5769A" w:rsidRDefault="00B5769A" w:rsidP="009128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услуги, в том числе к обеспечению доступности для     инвалидов указанных объектов в соответствии с законодательством</w:t>
      </w:r>
    </w:p>
    <w:p w:rsidR="00470393" w:rsidRPr="00A71043" w:rsidRDefault="00B5769A" w:rsidP="009128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 социальной защите инвалидов</w:t>
      </w:r>
    </w:p>
    <w:p w:rsidR="00B5769A" w:rsidRPr="00B5769A" w:rsidRDefault="00470393" w:rsidP="009128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28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</w:t>
      </w:r>
      <w:r w:rsidR="00DC1F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1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соответство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</w:t>
      </w:r>
      <w:r w:rsidR="009128F3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вопожарной системой и средствами пожаротушения, системой оповещения о возникновении чре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вычайной ситуации.</w:t>
      </w:r>
    </w:p>
    <w:p w:rsidR="00DC1F8E" w:rsidRDefault="00B5769A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и выход из помещений оборудуются </w:t>
      </w:r>
      <w:proofErr w:type="gramStart"/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</w:t>
      </w:r>
      <w:proofErr w:type="gramEnd"/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769A" w:rsidRPr="00B5769A" w:rsidRDefault="00B5769A" w:rsidP="00DC1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указателями.</w:t>
      </w:r>
    </w:p>
    <w:p w:rsidR="00DC1F8E" w:rsidRDefault="00B5769A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помещения органа местного самоуправления оборудуется </w:t>
      </w:r>
    </w:p>
    <w:p w:rsidR="00B5769A" w:rsidRPr="00B5769A" w:rsidRDefault="00B5769A" w:rsidP="00DC1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пандусом, расширенным переходом, позволяющим обеспечить беспрепя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ственный вход инвалидов (инвалидов-колясочников). Вход в </w:t>
      </w:r>
      <w:r w:rsidR="00DC1F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оборудуется информационной табличкой (вывеской), содержащей информ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цию о наименовании, месте нахождения и режиме работы органа местного самоуправления.</w:t>
      </w:r>
    </w:p>
    <w:p w:rsidR="00B5769A" w:rsidRPr="00B5769A" w:rsidRDefault="00B5769A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Кабинеты оборудуются информационной табличкой (вывеской), </w:t>
      </w:r>
      <w:proofErr w:type="gramStart"/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со-держащей</w:t>
      </w:r>
      <w:proofErr w:type="gramEnd"/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наименовании структурного подразделения </w:t>
      </w:r>
      <w:r w:rsidR="00DC1F8E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DC1F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1F8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769A" w:rsidRPr="00B5769A" w:rsidRDefault="00DC1F8E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инвалидов (включая инвалидов, испол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5769A"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зующих кресла-коляски и собак-проводников):</w:t>
      </w:r>
    </w:p>
    <w:p w:rsidR="00B5769A" w:rsidRPr="00B5769A" w:rsidRDefault="00B5769A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1) условиями для беспрепятственного доступа к местам предоставления государственной услуги;</w:t>
      </w:r>
    </w:p>
    <w:p w:rsidR="00B5769A" w:rsidRPr="00B5769A" w:rsidRDefault="00B5769A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2) возможностью самостоятельного передвижения по территории орг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на местного самоуправления,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B5769A" w:rsidRPr="00B5769A" w:rsidRDefault="00B5769A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B5769A" w:rsidRPr="00B5769A" w:rsidRDefault="00B5769A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м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стам предоставления государственной услуги;</w:t>
      </w:r>
    </w:p>
    <w:p w:rsidR="00B5769A" w:rsidRDefault="00B5769A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оказание должностными лицами </w:t>
      </w:r>
      <w:r w:rsidR="00DC1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5769A">
        <w:rPr>
          <w:rFonts w:ascii="Times New Roman" w:hAnsi="Times New Roman" w:cs="Times New Roman"/>
          <w:color w:val="000000" w:themeColor="text1"/>
          <w:sz w:val="28"/>
          <w:szCs w:val="28"/>
        </w:rPr>
        <w:t>помощи инвалидам в преодолении барьеров, мешающих получению ими государственной услуги наравне с другими лицами</w:t>
      </w:r>
    </w:p>
    <w:p w:rsidR="00470393" w:rsidRPr="00A71043" w:rsidRDefault="00470393" w:rsidP="00B576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28F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Места ожидания должны соответствовать комфортным условиям для заявителей и оптимальным условиям работы должностных лиц </w:t>
      </w:r>
      <w:r w:rsidR="00DC1F8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DC1F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1F8E">
        <w:rPr>
          <w:rFonts w:ascii="Times New Roman" w:hAnsi="Times New Roman" w:cs="Times New Roman"/>
          <w:color w:val="000000" w:themeColor="text1"/>
          <w:sz w:val="28"/>
          <w:szCs w:val="28"/>
        </w:rPr>
        <w:t>страции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необходимо наличие доступных мест общего пользов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ния (туалет).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Места ожидания в очереди на представление или получение докуме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тов оборудуются стульями, кресельными секциями или скамьями (банкетк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ми). Количество мест ожидания определяется исходя из фактической нагру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ки и возможностей для размещения в здании.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28F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Места для заполнения заявлений для предоставления государстве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размещаются в холле органа местного самоуправления и обор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дуются образцами заполнения документов, бланками заявлений, информац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онными стендами, стульями и столами (стойками).</w:t>
      </w:r>
    </w:p>
    <w:p w:rsidR="00DC1F8E" w:rsidRDefault="00470393" w:rsidP="00DC1F8E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4</w:t>
      </w:r>
      <w:r w:rsidR="009128F3">
        <w:rPr>
          <w:color w:val="000000" w:themeColor="text1"/>
          <w:sz w:val="28"/>
          <w:szCs w:val="28"/>
        </w:rPr>
        <w:t>8</w:t>
      </w:r>
      <w:r w:rsidRPr="00A71043">
        <w:rPr>
          <w:color w:val="000000" w:themeColor="text1"/>
          <w:sz w:val="28"/>
          <w:szCs w:val="28"/>
        </w:rPr>
        <w:t xml:space="preserve">. </w:t>
      </w:r>
      <w:r w:rsidR="00DC1F8E" w:rsidRPr="00DC1F8E">
        <w:rPr>
          <w:sz w:val="28"/>
          <w:szCs w:val="28"/>
        </w:rPr>
        <w:t xml:space="preserve">Визуальная, текстовая и мультимедийная информация о порядке предоставления государственной услуги размещается на информационных стендах в холле </w:t>
      </w:r>
      <w:r w:rsidR="00DC1F8E">
        <w:rPr>
          <w:sz w:val="28"/>
          <w:szCs w:val="28"/>
        </w:rPr>
        <w:t xml:space="preserve">администрации </w:t>
      </w:r>
      <w:r w:rsidR="00DC1F8E" w:rsidRPr="00DC1F8E">
        <w:rPr>
          <w:sz w:val="28"/>
          <w:szCs w:val="28"/>
        </w:rPr>
        <w:t>в местах для ожидания и приема заявителей (устанавливаются в удобном для заявителей месте), а также в информацио</w:t>
      </w:r>
      <w:r w:rsidR="00DC1F8E" w:rsidRPr="00DC1F8E">
        <w:rPr>
          <w:sz w:val="28"/>
          <w:szCs w:val="28"/>
        </w:rPr>
        <w:t>н</w:t>
      </w:r>
      <w:r w:rsidR="00DC1F8E" w:rsidRPr="00DC1F8E">
        <w:rPr>
          <w:sz w:val="28"/>
          <w:szCs w:val="28"/>
        </w:rPr>
        <w:t xml:space="preserve">но-телекоммуникационной сети «Интернет» на официальном портале </w:t>
      </w:r>
    </w:p>
    <w:p w:rsidR="00DC1F8E" w:rsidRDefault="00DC1F8E" w:rsidP="00DC1F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1F8E">
        <w:rPr>
          <w:sz w:val="28"/>
          <w:szCs w:val="28"/>
        </w:rPr>
        <w:t xml:space="preserve">Новоалександровского городского округа Ставропольского края </w:t>
      </w:r>
    </w:p>
    <w:p w:rsidR="00DC1F8E" w:rsidRPr="00DC1F8E" w:rsidRDefault="00DC1F8E" w:rsidP="00DC1F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1F8E">
        <w:rPr>
          <w:sz w:val="28"/>
          <w:szCs w:val="28"/>
        </w:rPr>
        <w:t>(</w:t>
      </w:r>
      <w:r w:rsidRPr="00DC1F8E">
        <w:rPr>
          <w:sz w:val="28"/>
          <w:szCs w:val="28"/>
          <w:lang w:val="en-US"/>
        </w:rPr>
        <w:t>www</w:t>
      </w:r>
      <w:r w:rsidRPr="00DC1F8E">
        <w:rPr>
          <w:sz w:val="28"/>
          <w:szCs w:val="28"/>
        </w:rPr>
        <w:t xml:space="preserve">. </w:t>
      </w:r>
      <w:proofErr w:type="spellStart"/>
      <w:r w:rsidRPr="00DC1F8E">
        <w:rPr>
          <w:color w:val="000000"/>
          <w:sz w:val="28"/>
          <w:szCs w:val="28"/>
          <w:lang w:val="en-US"/>
        </w:rPr>
        <w:t>newalexandrovsk</w:t>
      </w:r>
      <w:proofErr w:type="spellEnd"/>
      <w:r w:rsidRPr="00DC1F8E">
        <w:rPr>
          <w:sz w:val="28"/>
          <w:szCs w:val="28"/>
        </w:rPr>
        <w:t>.</w:t>
      </w:r>
      <w:proofErr w:type="spellStart"/>
      <w:r w:rsidRPr="00DC1F8E">
        <w:rPr>
          <w:sz w:val="28"/>
          <w:szCs w:val="28"/>
          <w:lang w:val="en-US"/>
        </w:rPr>
        <w:t>ru</w:t>
      </w:r>
      <w:proofErr w:type="spellEnd"/>
      <w:r w:rsidRPr="00DC1F8E">
        <w:rPr>
          <w:sz w:val="28"/>
          <w:szCs w:val="28"/>
        </w:rPr>
        <w:t>) в федеральной государственной информационной системе «Единый портал государственных и муниципальных услуг (фун</w:t>
      </w:r>
      <w:r w:rsidRPr="00DC1F8E">
        <w:rPr>
          <w:sz w:val="28"/>
          <w:szCs w:val="28"/>
        </w:rPr>
        <w:t>к</w:t>
      </w:r>
      <w:r w:rsidRPr="00DC1F8E">
        <w:rPr>
          <w:sz w:val="28"/>
          <w:szCs w:val="28"/>
        </w:rPr>
        <w:t>ций)» (www.gosuslugi.ru) и государственной информационной системе Ста</w:t>
      </w:r>
      <w:r w:rsidRPr="00DC1F8E">
        <w:rPr>
          <w:sz w:val="28"/>
          <w:szCs w:val="28"/>
        </w:rPr>
        <w:t>в</w:t>
      </w:r>
      <w:r w:rsidRPr="00DC1F8E">
        <w:rPr>
          <w:sz w:val="28"/>
          <w:szCs w:val="28"/>
        </w:rPr>
        <w:t>ропольского края «Портал государственных и муниципальных услуг (фун</w:t>
      </w:r>
      <w:r w:rsidRPr="00DC1F8E">
        <w:rPr>
          <w:sz w:val="28"/>
          <w:szCs w:val="28"/>
        </w:rPr>
        <w:t>к</w:t>
      </w:r>
      <w:r w:rsidRPr="00DC1F8E">
        <w:rPr>
          <w:sz w:val="28"/>
          <w:szCs w:val="28"/>
        </w:rPr>
        <w:t>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 w:rsidRPr="00DC1F8E">
        <w:rPr>
          <w:sz w:val="28"/>
          <w:szCs w:val="28"/>
          <w:lang w:val="en-US"/>
        </w:rPr>
        <w:t>www</w:t>
      </w:r>
      <w:r w:rsidRPr="00DC1F8E">
        <w:rPr>
          <w:sz w:val="28"/>
          <w:szCs w:val="28"/>
        </w:rPr>
        <w:t>. 26</w:t>
      </w:r>
      <w:proofErr w:type="spellStart"/>
      <w:r w:rsidRPr="00DC1F8E">
        <w:rPr>
          <w:sz w:val="28"/>
          <w:szCs w:val="28"/>
          <w:lang w:val="en-US"/>
        </w:rPr>
        <w:t>gosuslugi</w:t>
      </w:r>
      <w:proofErr w:type="spellEnd"/>
      <w:r w:rsidRPr="00DC1F8E">
        <w:rPr>
          <w:sz w:val="28"/>
          <w:szCs w:val="28"/>
        </w:rPr>
        <w:t>.</w:t>
      </w:r>
      <w:proofErr w:type="spellStart"/>
      <w:r w:rsidRPr="00DC1F8E">
        <w:rPr>
          <w:sz w:val="28"/>
          <w:szCs w:val="28"/>
          <w:lang w:val="en-US"/>
        </w:rPr>
        <w:t>ru</w:t>
      </w:r>
      <w:proofErr w:type="spellEnd"/>
      <w:r w:rsidRPr="00DC1F8E">
        <w:rPr>
          <w:sz w:val="28"/>
          <w:szCs w:val="28"/>
        </w:rPr>
        <w:t xml:space="preserve">). 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тимальному зрительному и слуховому восприятию этой информации заяв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телями.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многофункциональных центрах также соответствуют тр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бованиям, предъявляемым к зданиям (помещениям) многофункциональных центров, установленным </w:t>
      </w:r>
      <w:hyperlink r:id="rId18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22 декабря 2012 г. № 1376 «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рстве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28F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Рабочие места должностных лиц </w:t>
      </w:r>
      <w:r w:rsidR="00DC1F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предоставляющих государственную услугу, оборудуются компьютерами и оргтехникой, позв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ляющими своевременно и в полном объеме </w:t>
      </w:r>
      <w:r w:rsidR="0060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справочную информ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государственной услуги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C9657B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К показателям доступности и качества государственной услуги о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носятся: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1) своевременность (</w:t>
      </w:r>
      <w:proofErr w:type="spellStart"/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spellEnd"/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spellEnd"/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Ср / </w:t>
      </w: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Вр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100%, где</w:t>
      </w:r>
    </w:p>
    <w:p w:rsidR="00470393" w:rsidRPr="00A71043" w:rsidRDefault="00470393" w:rsidP="00C965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5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срок, установленный настоящим Административным регламентом</w:t>
      </w:r>
      <w:r w:rsidR="00C96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(рабочие дни)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0393" w:rsidRPr="00A71043" w:rsidRDefault="00470393" w:rsidP="00C965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Вр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5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время, фактически затраченное на предоставление государстве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2) доступность (</w:t>
      </w: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Дос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Дос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Дэл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Динф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Дмфц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Дэл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возможность подачи документов, необходимых для предоставл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ния государственной услуги, в электронном виде: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Дэл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35% при наличии возможности подачи документов, необход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государственной услуги, в электронном виде;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Дэл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при отсутствии возможности подачи документов, необход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государственной услуги, в электронном виде;</w:t>
      </w:r>
    </w:p>
    <w:p w:rsidR="00470393" w:rsidRPr="00A71043" w:rsidRDefault="00470393" w:rsidP="00C965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Динф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5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доступность информации о порядке предоставления госуда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услуги: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Динф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65%, если информация о порядке предоставления госуда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услуги размещена с использованием информационно-телекоммуникационной сети "Интернет" (40%), на информационных стендах (20%) и есть доступный для заявителей раздаточный материал (5%);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Динф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0%, если для получения информации о порядке предоставления государственной услуги необходимо пользоваться другими способами пол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чения информации о порядке предоставления государственной услуги, в том числе самостоятельно изучать нормативные правовые акты;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Дмфц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возможность подачи документов, необходимых для предоста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государственной услуги, в многофункциональные центры: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Дмфц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5% при наличии возможности подачи документов, необход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государственной услуги, в многофункциональные центры;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Дмфц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при отсутствии возможности подачи документов, необх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предоставления государственной услуги, в многофункциональные центры;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3) качество (</w:t>
      </w: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Кач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Кач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Кобслуж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Квзаим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Кпрод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470393" w:rsidRPr="00A71043" w:rsidRDefault="00470393" w:rsidP="00C965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Кобслуж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5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 обслуживания при предоставлении государстве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Кобслуж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20%, если должностные лица органа местного самоуправл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ния, предоставляющие государственную услугу, корректны, доброжелател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ны, дают подробные и доступные разъяснения;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Кобслуж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0%, если должностные лица органа местного самоуправл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ния, предоставляющие государственную услугу, некорректны, недоброжел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тельны, не дают подробных и доступных разъяснений;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Квзаим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взаимодействий заявителя с должностными лиц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ми органа местного самоуправления, предоставляющими государственную услугу: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Квзаим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50% при отсутствии в ходе предоставления государственной услуги взаимодействий заявителя с должностными лицами органа местного самоуправления, предоставляющими государственную услугу;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Квзаим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 органа местного самоуправления, предоставляющими государственную услугу;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Квзаим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 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гана местного самоуправления, предоставляющими государственную услугу;</w:t>
      </w:r>
    </w:p>
    <w:p w:rsidR="00470393" w:rsidRPr="00A71043" w:rsidRDefault="00470393" w:rsidP="00C965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Кпрод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5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взаимодействия заявителя с должностн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ми лицами органа местного самоуправления, предоставляющими госуда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ственную услугу;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Кпрод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30% при взаимодействии заявителя с должностными лицами органа местного самоуправления, предоставляющими государственную услугу, в течение сроков, предусмотренных настоящим Административным регламентом;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Кпрод</w:t>
      </w:r>
      <w:proofErr w:type="spell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минус 1% за каждые 5 минут взаимодействий заявителя с должностными лицами органа местного самоуправления, предоставляющими государственную услугу, сверх сроков, предусмотренных настоящим Адм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нистративным регламентом.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100% говорит о том, что предоставление госуда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услуги осуществляется в строгом соответствии с Федеральным </w:t>
      </w:r>
      <w:hyperlink r:id="rId19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коном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</w:t>
      </w:r>
      <w:r w:rsidR="00C9657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C965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ударственных и муниципальных услуг</w:t>
      </w:r>
      <w:r w:rsidR="00C965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657B" w:rsidRPr="00C9657B" w:rsidRDefault="00C9657B" w:rsidP="00C9657B">
      <w:pPr>
        <w:tabs>
          <w:tab w:val="left" w:pos="720"/>
        </w:tabs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9657B">
        <w:rPr>
          <w:color w:val="000000"/>
          <w:sz w:val="28"/>
          <w:szCs w:val="28"/>
        </w:rPr>
        <w:t>4) удовлетворенность (Уд):</w:t>
      </w:r>
    </w:p>
    <w:p w:rsidR="00C9657B" w:rsidRPr="00C9657B" w:rsidRDefault="00C9657B" w:rsidP="00C9657B">
      <w:pPr>
        <w:tabs>
          <w:tab w:val="left" w:pos="720"/>
        </w:tabs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9657B">
        <w:rPr>
          <w:color w:val="000000"/>
          <w:sz w:val="28"/>
          <w:szCs w:val="28"/>
        </w:rPr>
        <w:t xml:space="preserve">Уд = 100 % – </w:t>
      </w:r>
      <w:proofErr w:type="spellStart"/>
      <w:r w:rsidRPr="00C9657B">
        <w:rPr>
          <w:color w:val="000000"/>
          <w:sz w:val="28"/>
          <w:szCs w:val="28"/>
        </w:rPr>
        <w:t>Кобж</w:t>
      </w:r>
      <w:proofErr w:type="spellEnd"/>
      <w:r w:rsidRPr="00C9657B">
        <w:rPr>
          <w:color w:val="000000"/>
          <w:sz w:val="28"/>
          <w:szCs w:val="28"/>
        </w:rPr>
        <w:t xml:space="preserve"> / </w:t>
      </w:r>
      <w:proofErr w:type="spellStart"/>
      <w:r w:rsidRPr="00C9657B">
        <w:rPr>
          <w:color w:val="000000"/>
          <w:sz w:val="28"/>
          <w:szCs w:val="28"/>
        </w:rPr>
        <w:t>Кзаяв</w:t>
      </w:r>
      <w:proofErr w:type="spellEnd"/>
      <w:r w:rsidRPr="00C9657B">
        <w:rPr>
          <w:color w:val="000000"/>
          <w:sz w:val="28"/>
          <w:szCs w:val="28"/>
        </w:rPr>
        <w:t xml:space="preserve"> / </w:t>
      </w:r>
      <w:proofErr w:type="spellStart"/>
      <w:r w:rsidRPr="00C9657B">
        <w:rPr>
          <w:color w:val="000000"/>
          <w:sz w:val="28"/>
          <w:szCs w:val="28"/>
        </w:rPr>
        <w:t>Квремя</w:t>
      </w:r>
      <w:proofErr w:type="spellEnd"/>
      <w:r w:rsidRPr="00C9657B">
        <w:rPr>
          <w:color w:val="000000"/>
          <w:sz w:val="28"/>
          <w:szCs w:val="28"/>
        </w:rPr>
        <w:t xml:space="preserve"> / </w:t>
      </w:r>
      <w:proofErr w:type="spellStart"/>
      <w:r w:rsidRPr="00C9657B">
        <w:rPr>
          <w:color w:val="000000"/>
          <w:sz w:val="28"/>
          <w:szCs w:val="28"/>
        </w:rPr>
        <w:t>Кочередь</w:t>
      </w:r>
      <w:proofErr w:type="spellEnd"/>
      <w:r w:rsidRPr="00C9657B">
        <w:rPr>
          <w:color w:val="000000"/>
          <w:sz w:val="28"/>
          <w:szCs w:val="28"/>
        </w:rPr>
        <w:t xml:space="preserve"> / </w:t>
      </w:r>
      <w:proofErr w:type="spellStart"/>
      <w:r w:rsidRPr="00C9657B">
        <w:rPr>
          <w:color w:val="000000"/>
          <w:sz w:val="28"/>
          <w:szCs w:val="28"/>
        </w:rPr>
        <w:t>Квежливость</w:t>
      </w:r>
      <w:proofErr w:type="spellEnd"/>
      <w:r w:rsidRPr="00C9657B">
        <w:rPr>
          <w:color w:val="000000"/>
          <w:sz w:val="28"/>
          <w:szCs w:val="28"/>
        </w:rPr>
        <w:t xml:space="preserve"> / </w:t>
      </w:r>
      <w:proofErr w:type="spellStart"/>
      <w:r w:rsidRPr="00C9657B">
        <w:rPr>
          <w:color w:val="000000"/>
          <w:sz w:val="28"/>
          <w:szCs w:val="28"/>
        </w:rPr>
        <w:t>Кко</w:t>
      </w:r>
      <w:r w:rsidRPr="00C9657B">
        <w:rPr>
          <w:color w:val="000000"/>
          <w:sz w:val="28"/>
          <w:szCs w:val="28"/>
        </w:rPr>
        <w:t>м</w:t>
      </w:r>
      <w:r w:rsidRPr="00C9657B">
        <w:rPr>
          <w:color w:val="000000"/>
          <w:sz w:val="28"/>
          <w:szCs w:val="28"/>
        </w:rPr>
        <w:t>фортность</w:t>
      </w:r>
      <w:proofErr w:type="spellEnd"/>
      <w:r w:rsidRPr="00C9657B">
        <w:rPr>
          <w:color w:val="000000"/>
          <w:sz w:val="28"/>
          <w:szCs w:val="28"/>
        </w:rPr>
        <w:t xml:space="preserve"> / </w:t>
      </w:r>
      <w:proofErr w:type="spellStart"/>
      <w:r w:rsidRPr="00C9657B">
        <w:rPr>
          <w:color w:val="000000"/>
          <w:sz w:val="28"/>
          <w:szCs w:val="28"/>
        </w:rPr>
        <w:t>Кдоступность</w:t>
      </w:r>
      <w:proofErr w:type="spellEnd"/>
      <w:r w:rsidRPr="00C9657B">
        <w:rPr>
          <w:color w:val="000000"/>
          <w:sz w:val="28"/>
          <w:szCs w:val="28"/>
        </w:rPr>
        <w:t xml:space="preserve"> х 100 %, где</w:t>
      </w:r>
    </w:p>
    <w:p w:rsidR="00C9657B" w:rsidRPr="00C9657B" w:rsidRDefault="00C9657B" w:rsidP="00C9657B">
      <w:pPr>
        <w:tabs>
          <w:tab w:val="left" w:pos="720"/>
        </w:tabs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</w:p>
    <w:p w:rsidR="00C9657B" w:rsidRPr="00C9657B" w:rsidRDefault="00C9657B" w:rsidP="00C9657B">
      <w:pPr>
        <w:tabs>
          <w:tab w:val="left" w:pos="720"/>
        </w:tabs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9657B">
        <w:rPr>
          <w:color w:val="000000"/>
          <w:sz w:val="28"/>
          <w:szCs w:val="28"/>
        </w:rPr>
        <w:t>Кобж</w:t>
      </w:r>
      <w:proofErr w:type="spellEnd"/>
      <w:r w:rsidRPr="00C9657B">
        <w:rPr>
          <w:color w:val="000000"/>
          <w:sz w:val="28"/>
          <w:szCs w:val="28"/>
        </w:rPr>
        <w:t xml:space="preserve"> – количество обжалований при предоставлении государственной услуги;</w:t>
      </w:r>
    </w:p>
    <w:p w:rsidR="00C9657B" w:rsidRPr="00C9657B" w:rsidRDefault="00C9657B" w:rsidP="00C9657B">
      <w:pPr>
        <w:tabs>
          <w:tab w:val="left" w:pos="720"/>
        </w:tabs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9657B">
        <w:rPr>
          <w:color w:val="000000"/>
          <w:sz w:val="28"/>
          <w:szCs w:val="28"/>
        </w:rPr>
        <w:t>Кзаяв</w:t>
      </w:r>
      <w:proofErr w:type="spellEnd"/>
      <w:r w:rsidRPr="00C9657B">
        <w:rPr>
          <w:color w:val="000000"/>
          <w:sz w:val="28"/>
          <w:szCs w:val="28"/>
        </w:rPr>
        <w:t xml:space="preserve"> – количество заявителей:</w:t>
      </w:r>
    </w:p>
    <w:p w:rsidR="00C9657B" w:rsidRPr="00C9657B" w:rsidRDefault="00C9657B" w:rsidP="00C9657B">
      <w:pPr>
        <w:tabs>
          <w:tab w:val="left" w:pos="720"/>
        </w:tabs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9657B">
        <w:rPr>
          <w:color w:val="000000"/>
          <w:sz w:val="28"/>
          <w:szCs w:val="28"/>
        </w:rPr>
        <w:t>Квремя</w:t>
      </w:r>
      <w:proofErr w:type="spellEnd"/>
      <w:r w:rsidRPr="00C9657B">
        <w:rPr>
          <w:color w:val="000000"/>
          <w:sz w:val="28"/>
          <w:szCs w:val="28"/>
        </w:rPr>
        <w:t xml:space="preserve"> – время предоставления государственной услуги;</w:t>
      </w:r>
    </w:p>
    <w:p w:rsidR="00C9657B" w:rsidRPr="00C9657B" w:rsidRDefault="00C9657B" w:rsidP="00C9657B">
      <w:pPr>
        <w:tabs>
          <w:tab w:val="left" w:pos="720"/>
        </w:tabs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9657B">
        <w:rPr>
          <w:color w:val="000000"/>
          <w:sz w:val="28"/>
          <w:szCs w:val="28"/>
        </w:rPr>
        <w:t>Кочередь</w:t>
      </w:r>
      <w:proofErr w:type="spellEnd"/>
      <w:r w:rsidRPr="00C9657B">
        <w:rPr>
          <w:color w:val="000000"/>
          <w:sz w:val="28"/>
          <w:szCs w:val="28"/>
        </w:rPr>
        <w:t xml:space="preserve"> – время ожидания заявителей в очереди;</w:t>
      </w:r>
    </w:p>
    <w:p w:rsidR="00C9657B" w:rsidRPr="00C9657B" w:rsidRDefault="00C9657B" w:rsidP="00C9657B">
      <w:pPr>
        <w:tabs>
          <w:tab w:val="left" w:pos="720"/>
        </w:tabs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9657B">
        <w:rPr>
          <w:color w:val="000000"/>
          <w:sz w:val="28"/>
          <w:szCs w:val="28"/>
        </w:rPr>
        <w:t>Квежливость</w:t>
      </w:r>
      <w:proofErr w:type="spellEnd"/>
      <w:r w:rsidRPr="00C9657B">
        <w:rPr>
          <w:color w:val="000000"/>
          <w:sz w:val="28"/>
          <w:szCs w:val="28"/>
        </w:rPr>
        <w:t xml:space="preserve"> – вежливость и компетентность специалистов, предоста</w:t>
      </w:r>
      <w:r w:rsidRPr="00C9657B">
        <w:rPr>
          <w:color w:val="000000"/>
          <w:sz w:val="28"/>
          <w:szCs w:val="28"/>
        </w:rPr>
        <w:t>в</w:t>
      </w:r>
      <w:r w:rsidRPr="00C9657B">
        <w:rPr>
          <w:color w:val="000000"/>
          <w:sz w:val="28"/>
          <w:szCs w:val="28"/>
        </w:rPr>
        <w:t>ляющих государственную услугу;</w:t>
      </w:r>
    </w:p>
    <w:p w:rsidR="00C9657B" w:rsidRPr="00C9657B" w:rsidRDefault="00C9657B" w:rsidP="00C9657B">
      <w:pPr>
        <w:tabs>
          <w:tab w:val="left" w:pos="720"/>
        </w:tabs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9657B">
        <w:rPr>
          <w:color w:val="000000"/>
          <w:sz w:val="28"/>
          <w:szCs w:val="28"/>
        </w:rPr>
        <w:t>Ккомфортность</w:t>
      </w:r>
      <w:proofErr w:type="spellEnd"/>
      <w:r w:rsidRPr="00C9657B">
        <w:rPr>
          <w:color w:val="000000"/>
          <w:sz w:val="28"/>
          <w:szCs w:val="28"/>
        </w:rPr>
        <w:t xml:space="preserve"> – комфортность условий в помещениях органа власти;</w:t>
      </w:r>
    </w:p>
    <w:p w:rsidR="00C9657B" w:rsidRPr="00C9657B" w:rsidRDefault="00C9657B" w:rsidP="00C9657B">
      <w:pPr>
        <w:tabs>
          <w:tab w:val="left" w:pos="720"/>
        </w:tabs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9657B">
        <w:rPr>
          <w:color w:val="000000"/>
          <w:sz w:val="28"/>
          <w:szCs w:val="28"/>
        </w:rPr>
        <w:t>Кдоступность</w:t>
      </w:r>
      <w:proofErr w:type="spellEnd"/>
      <w:r w:rsidRPr="00C9657B">
        <w:rPr>
          <w:color w:val="000000"/>
          <w:sz w:val="28"/>
          <w:szCs w:val="28"/>
        </w:rPr>
        <w:t xml:space="preserve"> – доступность информации о порядке получения гос</w:t>
      </w:r>
      <w:r w:rsidRPr="00C9657B">
        <w:rPr>
          <w:color w:val="000000"/>
          <w:sz w:val="28"/>
          <w:szCs w:val="28"/>
        </w:rPr>
        <w:t>у</w:t>
      </w:r>
      <w:r w:rsidRPr="00C9657B">
        <w:rPr>
          <w:color w:val="000000"/>
          <w:sz w:val="28"/>
          <w:szCs w:val="28"/>
        </w:rPr>
        <w:t>дарственной услуги.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контроля качества и доступности предоставления государственной услуги, определения обобщенных показателей за опред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ленный промежуток времени необходимо сумму показателей по каждому з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явителю разделить на количество заявителей.</w:t>
      </w:r>
    </w:p>
    <w:p w:rsidR="00A034B0" w:rsidRPr="00A71043" w:rsidRDefault="00A034B0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9657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Иные требования, в том числе учитывающие особенности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государственной услуги в многофункциональных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центрах предоста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 особенности предоставл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ния государственной услуги</w:t>
      </w:r>
      <w:r w:rsidR="008734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B64" w:rsidRDefault="006D74F4" w:rsidP="00CB44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51</w:t>
      </w:r>
      <w:r w:rsidR="00253B41" w:rsidRPr="00A71043">
        <w:rPr>
          <w:color w:val="000000" w:themeColor="text1"/>
          <w:sz w:val="28"/>
          <w:szCs w:val="28"/>
        </w:rPr>
        <w:t>. При предоставлении государственной услуги через многофункци</w:t>
      </w:r>
      <w:r w:rsidR="00253B41" w:rsidRPr="00A71043">
        <w:rPr>
          <w:color w:val="000000" w:themeColor="text1"/>
          <w:sz w:val="28"/>
          <w:szCs w:val="28"/>
        </w:rPr>
        <w:t>о</w:t>
      </w:r>
      <w:r w:rsidR="00253B41" w:rsidRPr="00A71043">
        <w:rPr>
          <w:color w:val="000000" w:themeColor="text1"/>
          <w:sz w:val="28"/>
          <w:szCs w:val="28"/>
        </w:rPr>
        <w:t xml:space="preserve">нальные центры заявитель представляет документы, предусмотренные </w:t>
      </w:r>
      <w:hyperlink r:id="rId20" w:history="1">
        <w:r w:rsidR="00253B41" w:rsidRPr="00A71043">
          <w:rPr>
            <w:color w:val="000000" w:themeColor="text1"/>
            <w:sz w:val="28"/>
            <w:szCs w:val="28"/>
          </w:rPr>
          <w:t>пун</w:t>
        </w:r>
        <w:r w:rsidR="00253B41" w:rsidRPr="00A71043">
          <w:rPr>
            <w:color w:val="000000" w:themeColor="text1"/>
            <w:sz w:val="28"/>
            <w:szCs w:val="28"/>
          </w:rPr>
          <w:t>к</w:t>
        </w:r>
        <w:r w:rsidR="00253B41" w:rsidRPr="00A71043">
          <w:rPr>
            <w:color w:val="000000" w:themeColor="text1"/>
            <w:sz w:val="28"/>
            <w:szCs w:val="28"/>
          </w:rPr>
          <w:t xml:space="preserve">том </w:t>
        </w:r>
      </w:hyperlink>
      <w:r w:rsidR="00253B41" w:rsidRPr="00A71043">
        <w:rPr>
          <w:color w:val="000000" w:themeColor="text1"/>
          <w:sz w:val="28"/>
          <w:szCs w:val="28"/>
        </w:rPr>
        <w:t>2</w:t>
      </w:r>
      <w:r w:rsidR="00A119B5">
        <w:rPr>
          <w:color w:val="000000" w:themeColor="text1"/>
          <w:sz w:val="28"/>
          <w:szCs w:val="28"/>
        </w:rPr>
        <w:t>5</w:t>
      </w:r>
      <w:r w:rsidR="00253B41" w:rsidRPr="00A71043">
        <w:rPr>
          <w:color w:val="000000" w:themeColor="text1"/>
          <w:sz w:val="28"/>
          <w:szCs w:val="28"/>
        </w:rPr>
        <w:t xml:space="preserve"> настоящего Административного регламента, работникам многофун</w:t>
      </w:r>
      <w:r w:rsidR="00253B41" w:rsidRPr="00A71043">
        <w:rPr>
          <w:color w:val="000000" w:themeColor="text1"/>
          <w:sz w:val="28"/>
          <w:szCs w:val="28"/>
        </w:rPr>
        <w:t>к</w:t>
      </w:r>
      <w:r w:rsidR="00253B41" w:rsidRPr="00A71043">
        <w:rPr>
          <w:color w:val="000000" w:themeColor="text1"/>
          <w:sz w:val="28"/>
          <w:szCs w:val="28"/>
        </w:rPr>
        <w:t>циональных центров.</w:t>
      </w:r>
    </w:p>
    <w:p w:rsidR="00DC1F8E" w:rsidRDefault="00DA0B64" w:rsidP="00CB44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0B64">
        <w:rPr>
          <w:color w:val="000000" w:themeColor="text1"/>
          <w:sz w:val="28"/>
          <w:szCs w:val="28"/>
        </w:rPr>
        <w:t xml:space="preserve">При предоставлении государственной услуги </w:t>
      </w:r>
      <w:proofErr w:type="gramStart"/>
      <w:r w:rsidRPr="00DA0B64">
        <w:rPr>
          <w:color w:val="000000" w:themeColor="text1"/>
          <w:sz w:val="28"/>
          <w:szCs w:val="28"/>
        </w:rPr>
        <w:t>через</w:t>
      </w:r>
      <w:proofErr w:type="gramEnd"/>
      <w:r w:rsidRPr="00DA0B64">
        <w:rPr>
          <w:color w:val="000000" w:themeColor="text1"/>
          <w:sz w:val="28"/>
          <w:szCs w:val="28"/>
        </w:rPr>
        <w:t xml:space="preserve"> </w:t>
      </w:r>
    </w:p>
    <w:p w:rsidR="00DA0B64" w:rsidRDefault="00DA0B64" w:rsidP="00DC1F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A0B64">
        <w:rPr>
          <w:color w:val="000000" w:themeColor="text1"/>
          <w:sz w:val="28"/>
          <w:szCs w:val="28"/>
        </w:rPr>
        <w:t>многофункциональные центры заявитель представляет документы, пред</w:t>
      </w:r>
      <w:r w:rsidRPr="00DA0B64">
        <w:rPr>
          <w:color w:val="000000" w:themeColor="text1"/>
          <w:sz w:val="28"/>
          <w:szCs w:val="28"/>
        </w:rPr>
        <w:t>у</w:t>
      </w:r>
      <w:r w:rsidRPr="00DA0B64">
        <w:rPr>
          <w:color w:val="000000" w:themeColor="text1"/>
          <w:sz w:val="28"/>
          <w:szCs w:val="28"/>
        </w:rPr>
        <w:t>смотренные пунктом 25 настоящего Административного регламента, рабо</w:t>
      </w:r>
      <w:r w:rsidRPr="00DA0B64">
        <w:rPr>
          <w:color w:val="000000" w:themeColor="text1"/>
          <w:sz w:val="28"/>
          <w:szCs w:val="28"/>
        </w:rPr>
        <w:t>т</w:t>
      </w:r>
      <w:r w:rsidRPr="00DA0B64">
        <w:rPr>
          <w:color w:val="000000" w:themeColor="text1"/>
          <w:sz w:val="28"/>
          <w:szCs w:val="28"/>
        </w:rPr>
        <w:t>никам многофункциональных центров.</w:t>
      </w:r>
    </w:p>
    <w:p w:rsidR="00253B41" w:rsidRPr="00A71043" w:rsidRDefault="00253B41" w:rsidP="00CB44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 xml:space="preserve">Работник многофункционального центра при однократном обращении заявителя с запросом о предоставлении нескольких государственных и (или) муниципальных услуг организует </w:t>
      </w:r>
      <w:hyperlink r:id="rId21" w:history="1">
        <w:r w:rsidRPr="00A71043">
          <w:rPr>
            <w:color w:val="000000" w:themeColor="text1"/>
            <w:sz w:val="28"/>
            <w:szCs w:val="28"/>
          </w:rPr>
          <w:t>предоставление</w:t>
        </w:r>
      </w:hyperlink>
      <w:r w:rsidRPr="00A71043">
        <w:rPr>
          <w:color w:val="000000" w:themeColor="text1"/>
          <w:sz w:val="28"/>
          <w:szCs w:val="28"/>
        </w:rPr>
        <w:t xml:space="preserve"> заявителю двух и более государственных и (или) муниципальных услуг (далее – комплексный з</w:t>
      </w:r>
      <w:r w:rsidRPr="00A71043">
        <w:rPr>
          <w:color w:val="000000" w:themeColor="text1"/>
          <w:sz w:val="28"/>
          <w:szCs w:val="28"/>
        </w:rPr>
        <w:t>а</w:t>
      </w:r>
      <w:r w:rsidRPr="00A71043">
        <w:rPr>
          <w:color w:val="000000" w:themeColor="text1"/>
          <w:sz w:val="28"/>
          <w:szCs w:val="28"/>
        </w:rPr>
        <w:t xml:space="preserve">прос). </w:t>
      </w:r>
      <w:proofErr w:type="gramStart"/>
      <w:r w:rsidRPr="00A71043">
        <w:rPr>
          <w:color w:val="000000" w:themeColor="text1"/>
          <w:sz w:val="28"/>
          <w:szCs w:val="28"/>
        </w:rPr>
        <w:t>В этом случае работник многофункционального центра для обеспеч</w:t>
      </w:r>
      <w:r w:rsidRPr="00A71043">
        <w:rPr>
          <w:color w:val="000000" w:themeColor="text1"/>
          <w:sz w:val="28"/>
          <w:szCs w:val="28"/>
        </w:rPr>
        <w:t>е</w:t>
      </w:r>
      <w:r w:rsidRPr="00A71043">
        <w:rPr>
          <w:color w:val="000000" w:themeColor="text1"/>
          <w:sz w:val="28"/>
          <w:szCs w:val="28"/>
        </w:rPr>
        <w:t>ния получения заявителем государственных услуг, указанных в комплексном запросе, предоставляемых, в том числе, органом местного самоуправления, действует в интересах заявителя без доверенности и не позднее одного раб</w:t>
      </w:r>
      <w:r w:rsidRPr="00A71043">
        <w:rPr>
          <w:color w:val="000000" w:themeColor="text1"/>
          <w:sz w:val="28"/>
          <w:szCs w:val="28"/>
        </w:rPr>
        <w:t>о</w:t>
      </w:r>
      <w:r w:rsidRPr="00A71043">
        <w:rPr>
          <w:color w:val="000000" w:themeColor="text1"/>
          <w:sz w:val="28"/>
          <w:szCs w:val="28"/>
        </w:rPr>
        <w:t>чего дня, следующего за днем получения комплексного запроса, направляет</w:t>
      </w:r>
      <w:r w:rsidR="005F6F9E" w:rsidRPr="00A71043">
        <w:rPr>
          <w:color w:val="000000" w:themeColor="text1"/>
          <w:sz w:val="28"/>
          <w:szCs w:val="28"/>
        </w:rPr>
        <w:t xml:space="preserve"> </w:t>
      </w:r>
      <w:r w:rsidRPr="00A71043">
        <w:rPr>
          <w:color w:val="000000" w:themeColor="text1"/>
          <w:sz w:val="28"/>
          <w:szCs w:val="28"/>
        </w:rPr>
        <w:t>в орган местного самоуправления заявление, подписанные уполномоченным работником многофункционального центра и скрепленные печатью мн</w:t>
      </w:r>
      <w:r w:rsidRPr="00A71043">
        <w:rPr>
          <w:color w:val="000000" w:themeColor="text1"/>
          <w:sz w:val="28"/>
          <w:szCs w:val="28"/>
        </w:rPr>
        <w:t>о</w:t>
      </w:r>
      <w:r w:rsidRPr="00A71043">
        <w:rPr>
          <w:color w:val="000000" w:themeColor="text1"/>
          <w:sz w:val="28"/>
          <w:szCs w:val="28"/>
        </w:rPr>
        <w:lastRenderedPageBreak/>
        <w:t>гофункционального центра, а также, документы</w:t>
      </w:r>
      <w:proofErr w:type="gramEnd"/>
      <w:r w:rsidRPr="00A71043">
        <w:rPr>
          <w:color w:val="000000" w:themeColor="text1"/>
          <w:sz w:val="28"/>
          <w:szCs w:val="28"/>
        </w:rPr>
        <w:t xml:space="preserve">, </w:t>
      </w:r>
      <w:proofErr w:type="gramStart"/>
      <w:r w:rsidRPr="00A71043">
        <w:rPr>
          <w:color w:val="000000" w:themeColor="text1"/>
          <w:sz w:val="28"/>
          <w:szCs w:val="28"/>
        </w:rPr>
        <w:t>необходимые для пред</w:t>
      </w:r>
      <w:r w:rsidRPr="00A71043">
        <w:rPr>
          <w:color w:val="000000" w:themeColor="text1"/>
          <w:sz w:val="28"/>
          <w:szCs w:val="28"/>
        </w:rPr>
        <w:t>о</w:t>
      </w:r>
      <w:r w:rsidRPr="00A71043">
        <w:rPr>
          <w:color w:val="000000" w:themeColor="text1"/>
          <w:sz w:val="28"/>
          <w:szCs w:val="28"/>
        </w:rPr>
        <w:t>ставления государственных услуг, предоставляемые заявителем самосто</w:t>
      </w:r>
      <w:r w:rsidRPr="00A71043">
        <w:rPr>
          <w:color w:val="000000" w:themeColor="text1"/>
          <w:sz w:val="28"/>
          <w:szCs w:val="28"/>
        </w:rPr>
        <w:t>я</w:t>
      </w:r>
      <w:r w:rsidRPr="00A71043">
        <w:rPr>
          <w:color w:val="000000" w:themeColor="text1"/>
          <w:sz w:val="28"/>
          <w:szCs w:val="28"/>
        </w:rPr>
        <w:t>тельно, с приложением заверенной многофункциональным центром копии комплексного запроса.</w:t>
      </w:r>
      <w:proofErr w:type="gramEnd"/>
      <w:r w:rsidRPr="00A71043">
        <w:rPr>
          <w:color w:val="000000" w:themeColor="text1"/>
          <w:sz w:val="28"/>
          <w:szCs w:val="28"/>
        </w:rPr>
        <w:t xml:space="preserve"> При этом не требуются составление и подписание т</w:t>
      </w:r>
      <w:r w:rsidRPr="00A71043">
        <w:rPr>
          <w:color w:val="000000" w:themeColor="text1"/>
          <w:sz w:val="28"/>
          <w:szCs w:val="28"/>
        </w:rPr>
        <w:t>а</w:t>
      </w:r>
      <w:r w:rsidRPr="00A71043">
        <w:rPr>
          <w:color w:val="000000" w:themeColor="text1"/>
          <w:sz w:val="28"/>
          <w:szCs w:val="28"/>
        </w:rPr>
        <w:t>ких заявлений заявителем.</w:t>
      </w:r>
    </w:p>
    <w:p w:rsidR="00253B41" w:rsidRPr="00A71043" w:rsidRDefault="00253B41" w:rsidP="00CB44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A71043">
        <w:rPr>
          <w:color w:val="000000" w:themeColor="text1"/>
          <w:sz w:val="28"/>
          <w:szCs w:val="28"/>
        </w:rPr>
        <w:t>и</w:t>
      </w:r>
      <w:r w:rsidRPr="00A71043">
        <w:rPr>
          <w:color w:val="000000" w:themeColor="text1"/>
          <w:sz w:val="28"/>
          <w:szCs w:val="28"/>
        </w:rPr>
        <w:t>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253B41" w:rsidRDefault="00253B41" w:rsidP="00CB44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При приеме комплексного запроса у заявителя работники многофун</w:t>
      </w:r>
      <w:r w:rsidRPr="00A71043">
        <w:rPr>
          <w:color w:val="000000" w:themeColor="text1"/>
          <w:sz w:val="28"/>
          <w:szCs w:val="28"/>
        </w:rPr>
        <w:t>к</w:t>
      </w:r>
      <w:r w:rsidRPr="00A71043">
        <w:rPr>
          <w:color w:val="000000" w:themeColor="text1"/>
          <w:sz w:val="28"/>
          <w:szCs w:val="28"/>
        </w:rPr>
        <w:t>ционального центра обязаны проинформировать его обо всех государстве</w:t>
      </w:r>
      <w:r w:rsidRPr="00A71043">
        <w:rPr>
          <w:color w:val="000000" w:themeColor="text1"/>
          <w:sz w:val="28"/>
          <w:szCs w:val="28"/>
        </w:rPr>
        <w:t>н</w:t>
      </w:r>
      <w:r w:rsidRPr="00A71043">
        <w:rPr>
          <w:color w:val="000000" w:themeColor="text1"/>
          <w:sz w:val="28"/>
          <w:szCs w:val="28"/>
        </w:rPr>
        <w:t>ных и (или) муниципальных услугах, услугах, которые являются необход</w:t>
      </w:r>
      <w:r w:rsidRPr="00A71043">
        <w:rPr>
          <w:color w:val="000000" w:themeColor="text1"/>
          <w:sz w:val="28"/>
          <w:szCs w:val="28"/>
        </w:rPr>
        <w:t>и</w:t>
      </w:r>
      <w:r w:rsidRPr="00A71043">
        <w:rPr>
          <w:color w:val="000000" w:themeColor="text1"/>
          <w:sz w:val="28"/>
          <w:szCs w:val="28"/>
        </w:rPr>
        <w:t>мыми и обязательными для предоставления государственных и муниципал</w:t>
      </w:r>
      <w:r w:rsidRPr="00A71043">
        <w:rPr>
          <w:color w:val="000000" w:themeColor="text1"/>
          <w:sz w:val="28"/>
          <w:szCs w:val="28"/>
        </w:rPr>
        <w:t>ь</w:t>
      </w:r>
      <w:r w:rsidRPr="00A71043">
        <w:rPr>
          <w:color w:val="000000" w:themeColor="text1"/>
          <w:sz w:val="28"/>
          <w:szCs w:val="28"/>
        </w:rPr>
        <w:t>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A119B5" w:rsidRPr="00A71043" w:rsidRDefault="00A119B5" w:rsidP="00A119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0393" w:rsidRPr="00A71043" w:rsidRDefault="00470393" w:rsidP="00862AEE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A71043">
        <w:rPr>
          <w:color w:val="000000" w:themeColor="text1"/>
          <w:sz w:val="28"/>
          <w:szCs w:val="28"/>
        </w:rPr>
        <w:t>5</w:t>
      </w:r>
      <w:r w:rsidR="006D74F4">
        <w:rPr>
          <w:color w:val="000000" w:themeColor="text1"/>
          <w:sz w:val="28"/>
          <w:szCs w:val="28"/>
        </w:rPr>
        <w:t>2</w:t>
      </w:r>
      <w:r w:rsidRPr="00A71043">
        <w:rPr>
          <w:color w:val="000000" w:themeColor="text1"/>
          <w:sz w:val="28"/>
          <w:szCs w:val="28"/>
        </w:rPr>
        <w:t xml:space="preserve">. </w:t>
      </w:r>
      <w:proofErr w:type="gramStart"/>
      <w:r w:rsidRPr="00A71043">
        <w:rPr>
          <w:color w:val="000000" w:themeColor="text1"/>
          <w:sz w:val="28"/>
          <w:szCs w:val="28"/>
        </w:rPr>
        <w:t>При предоставлении государственной услуги обеспечивается возмо</w:t>
      </w:r>
      <w:r w:rsidRPr="00A71043">
        <w:rPr>
          <w:color w:val="000000" w:themeColor="text1"/>
          <w:sz w:val="28"/>
          <w:szCs w:val="28"/>
        </w:rPr>
        <w:t>ж</w:t>
      </w:r>
      <w:r w:rsidRPr="00A71043">
        <w:rPr>
          <w:color w:val="000000" w:themeColor="text1"/>
          <w:sz w:val="28"/>
          <w:szCs w:val="28"/>
        </w:rPr>
        <w:t>ность заявителя с использованием информаци</w:t>
      </w:r>
      <w:r w:rsidR="0087349E" w:rsidRPr="00A71043">
        <w:rPr>
          <w:color w:val="000000" w:themeColor="text1"/>
          <w:sz w:val="28"/>
          <w:szCs w:val="28"/>
        </w:rPr>
        <w:t>онно-телекоммуникационной сети «</w:t>
      </w:r>
      <w:r w:rsidRPr="00A71043">
        <w:rPr>
          <w:color w:val="000000" w:themeColor="text1"/>
          <w:sz w:val="28"/>
          <w:szCs w:val="28"/>
        </w:rPr>
        <w:t>Интернет</w:t>
      </w:r>
      <w:r w:rsidR="0087349E" w:rsidRPr="00A71043">
        <w:rPr>
          <w:color w:val="000000" w:themeColor="text1"/>
          <w:sz w:val="28"/>
          <w:szCs w:val="28"/>
        </w:rPr>
        <w:t>»</w:t>
      </w:r>
      <w:r w:rsidRPr="00A71043">
        <w:rPr>
          <w:color w:val="000000" w:themeColor="text1"/>
          <w:sz w:val="28"/>
          <w:szCs w:val="28"/>
        </w:rPr>
        <w:t xml:space="preserve"> через официальный </w:t>
      </w:r>
      <w:r w:rsidR="00862AEE" w:rsidRPr="00862AEE">
        <w:rPr>
          <w:sz w:val="28"/>
          <w:szCs w:val="28"/>
        </w:rPr>
        <w:t>портал Новоалександровского горо</w:t>
      </w:r>
      <w:r w:rsidR="00862AEE" w:rsidRPr="00862AEE">
        <w:rPr>
          <w:sz w:val="28"/>
          <w:szCs w:val="28"/>
        </w:rPr>
        <w:t>д</w:t>
      </w:r>
      <w:r w:rsidR="00862AEE" w:rsidRPr="00862AEE">
        <w:rPr>
          <w:sz w:val="28"/>
          <w:szCs w:val="28"/>
        </w:rPr>
        <w:t>ского округа Ставропольского края (</w:t>
      </w:r>
      <w:r w:rsidR="00862AEE" w:rsidRPr="00862AEE">
        <w:rPr>
          <w:sz w:val="28"/>
          <w:szCs w:val="28"/>
          <w:lang w:val="en-US"/>
        </w:rPr>
        <w:t>www</w:t>
      </w:r>
      <w:r w:rsidR="00862AEE" w:rsidRPr="00862AEE">
        <w:rPr>
          <w:sz w:val="28"/>
          <w:szCs w:val="28"/>
        </w:rPr>
        <w:t>.</w:t>
      </w:r>
      <w:proofErr w:type="spellStart"/>
      <w:r w:rsidR="00862AEE" w:rsidRPr="00862AEE">
        <w:rPr>
          <w:color w:val="000000"/>
          <w:sz w:val="28"/>
          <w:szCs w:val="28"/>
          <w:lang w:val="en-US"/>
        </w:rPr>
        <w:t>newalexandrovsk</w:t>
      </w:r>
      <w:proofErr w:type="spellEnd"/>
      <w:r w:rsidR="00862AEE" w:rsidRPr="00862AEE">
        <w:rPr>
          <w:sz w:val="28"/>
          <w:szCs w:val="28"/>
        </w:rPr>
        <w:t>.</w:t>
      </w:r>
      <w:proofErr w:type="spellStart"/>
      <w:r w:rsidR="00862AEE" w:rsidRPr="00862AEE">
        <w:rPr>
          <w:sz w:val="28"/>
          <w:szCs w:val="28"/>
          <w:lang w:val="en-US"/>
        </w:rPr>
        <w:t>ru</w:t>
      </w:r>
      <w:proofErr w:type="spellEnd"/>
      <w:r w:rsidR="00862AEE" w:rsidRPr="00862AEE">
        <w:rPr>
          <w:sz w:val="28"/>
          <w:szCs w:val="28"/>
        </w:rPr>
        <w:t>)</w:t>
      </w:r>
      <w:r w:rsidRPr="00A71043">
        <w:rPr>
          <w:color w:val="000000" w:themeColor="text1"/>
          <w:sz w:val="28"/>
          <w:szCs w:val="28"/>
        </w:rPr>
        <w:t xml:space="preserve">, федеральную государственную информационную систему </w:t>
      </w:r>
      <w:r w:rsidR="0087349E" w:rsidRPr="00A71043">
        <w:rPr>
          <w:color w:val="000000" w:themeColor="text1"/>
          <w:sz w:val="28"/>
          <w:szCs w:val="28"/>
        </w:rPr>
        <w:t>«</w:t>
      </w:r>
      <w:r w:rsidRPr="00A71043">
        <w:rPr>
          <w:color w:val="000000" w:themeColor="text1"/>
          <w:sz w:val="28"/>
          <w:szCs w:val="28"/>
        </w:rPr>
        <w:t>Единый портал государстве</w:t>
      </w:r>
      <w:r w:rsidRPr="00A71043">
        <w:rPr>
          <w:color w:val="000000" w:themeColor="text1"/>
          <w:sz w:val="28"/>
          <w:szCs w:val="28"/>
        </w:rPr>
        <w:t>н</w:t>
      </w:r>
      <w:r w:rsidRPr="00A71043">
        <w:rPr>
          <w:color w:val="000000" w:themeColor="text1"/>
          <w:sz w:val="28"/>
          <w:szCs w:val="28"/>
        </w:rPr>
        <w:t>ных и муниципальных услуг (функций)</w:t>
      </w:r>
      <w:r w:rsidR="0087349E" w:rsidRPr="00A71043">
        <w:rPr>
          <w:color w:val="000000" w:themeColor="text1"/>
          <w:sz w:val="28"/>
          <w:szCs w:val="28"/>
        </w:rPr>
        <w:t>»</w:t>
      </w:r>
      <w:r w:rsidRPr="00A71043">
        <w:rPr>
          <w:color w:val="000000" w:themeColor="text1"/>
          <w:sz w:val="28"/>
          <w:szCs w:val="28"/>
        </w:rPr>
        <w:t xml:space="preserve"> (www.gosuslugi.ru) и государстве</w:t>
      </w:r>
      <w:r w:rsidRPr="00A71043">
        <w:rPr>
          <w:color w:val="000000" w:themeColor="text1"/>
          <w:sz w:val="28"/>
          <w:szCs w:val="28"/>
        </w:rPr>
        <w:t>н</w:t>
      </w:r>
      <w:r w:rsidRPr="00A71043">
        <w:rPr>
          <w:color w:val="000000" w:themeColor="text1"/>
          <w:sz w:val="28"/>
          <w:szCs w:val="28"/>
        </w:rPr>
        <w:t xml:space="preserve">ной информационной системе Ставропольского края </w:t>
      </w:r>
      <w:r w:rsidR="0087349E" w:rsidRPr="00A71043">
        <w:rPr>
          <w:color w:val="000000" w:themeColor="text1"/>
          <w:sz w:val="28"/>
          <w:szCs w:val="28"/>
        </w:rPr>
        <w:t>«</w:t>
      </w:r>
      <w:r w:rsidRPr="00A71043">
        <w:rPr>
          <w:color w:val="000000" w:themeColor="text1"/>
          <w:sz w:val="28"/>
          <w:szCs w:val="28"/>
        </w:rPr>
        <w:t>Портал государстве</w:t>
      </w:r>
      <w:r w:rsidRPr="00A71043">
        <w:rPr>
          <w:color w:val="000000" w:themeColor="text1"/>
          <w:sz w:val="28"/>
          <w:szCs w:val="28"/>
        </w:rPr>
        <w:t>н</w:t>
      </w:r>
      <w:r w:rsidRPr="00A71043">
        <w:rPr>
          <w:color w:val="000000" w:themeColor="text1"/>
          <w:sz w:val="28"/>
          <w:szCs w:val="28"/>
        </w:rPr>
        <w:t>ных и муниципальных услуг (функций), предоставляемых (исполняемых) о</w:t>
      </w:r>
      <w:r w:rsidRPr="00A71043">
        <w:rPr>
          <w:color w:val="000000" w:themeColor="text1"/>
          <w:sz w:val="28"/>
          <w:szCs w:val="28"/>
        </w:rPr>
        <w:t>р</w:t>
      </w:r>
      <w:r w:rsidRPr="00A71043">
        <w:rPr>
          <w:color w:val="000000" w:themeColor="text1"/>
          <w:sz w:val="28"/>
          <w:szCs w:val="28"/>
        </w:rPr>
        <w:t>ганами исполнительной власти Ставропольского края и органами местного самоуправления</w:t>
      </w:r>
      <w:proofErr w:type="gramEnd"/>
      <w:r w:rsidRPr="00A71043">
        <w:rPr>
          <w:color w:val="000000" w:themeColor="text1"/>
          <w:sz w:val="28"/>
          <w:szCs w:val="28"/>
        </w:rPr>
        <w:t xml:space="preserve"> муниципальных о</w:t>
      </w:r>
      <w:r w:rsidR="0087349E" w:rsidRPr="00A71043">
        <w:rPr>
          <w:color w:val="000000" w:themeColor="text1"/>
          <w:sz w:val="28"/>
          <w:szCs w:val="28"/>
        </w:rPr>
        <w:t>бразований Ставропольского края»</w:t>
      </w:r>
      <w:r w:rsidRPr="00A71043">
        <w:rPr>
          <w:color w:val="000000" w:themeColor="text1"/>
          <w:sz w:val="28"/>
          <w:szCs w:val="28"/>
        </w:rPr>
        <w:t xml:space="preserve"> (www.26gosuslugi.ru):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информацию о порядке предоставления государственной услуги и сведений о ходе предоставления государственной услуги;</w:t>
      </w:r>
    </w:p>
    <w:p w:rsidR="0047039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документы, необходимые для предоставления госуда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услуги, в порядке, установленном </w:t>
      </w:r>
      <w:hyperlink r:id="rId22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7 июля 2011 г. </w:t>
      </w:r>
      <w:r w:rsidR="00F748D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553 </w:t>
      </w:r>
      <w:r w:rsidR="00F748D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оформления и представления заявлений и иных документов, необходимых для предоста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(или) муниципальных услуг, в форме электронных документов</w:t>
      </w:r>
      <w:r w:rsidR="00F748D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19B5" w:rsidRPr="00A119B5" w:rsidRDefault="00A119B5" w:rsidP="00A11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государственной услуги может осущест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ляться с использованием электронных документов, подписанных электро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в соответствии с требованиями Федерального закона от 06 а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реля 2011 года № 63-ФЗ «Об электронной подписи" и Федерального закона 27 июля 2010 года № 210-ФЗ «Об организации предоставления госуда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услуг».</w:t>
      </w:r>
    </w:p>
    <w:p w:rsidR="00862AEE" w:rsidRDefault="00A119B5" w:rsidP="00A11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в форме электронного документа, подаваемое </w:t>
      </w:r>
      <w:proofErr w:type="gramStart"/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A119B5" w:rsidRPr="00A119B5" w:rsidRDefault="00A119B5" w:rsidP="00862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информационно-телекоммуникационной сети «Интернет» через федеральную государственную информационную систему «Единый 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портал государственных и муниципальных услуг (функций)» (www.gosuslugi.ru), осуществляется путем заполнения в установленном п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рядке специальной интерактивной формы.</w:t>
      </w:r>
    </w:p>
    <w:p w:rsidR="00862AEE" w:rsidRDefault="00A119B5" w:rsidP="00A11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ходе выполнения государственной услуги заявитель может получить в форме электронного документа путем заполнения </w:t>
      </w:r>
      <w:proofErr w:type="gramStart"/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19B5" w:rsidRPr="00A119B5" w:rsidRDefault="00A119B5" w:rsidP="00862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 </w:t>
      </w:r>
      <w:proofErr w:type="gramStart"/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специальной интерактивной формы на «Едином по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19B5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(функций)» (www.gosuslugi.ru), а также путем направления электронного документа по адресу электронной почты органа местного самоуправления.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6D74F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III. Состав, последовательность и сроки выполнения</w:t>
      </w:r>
      <w:r w:rsidR="00F748D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ных процедур (действий), требования к порядку</w:t>
      </w:r>
      <w:r w:rsidR="00F748D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выполнения, в том числе особенности выполнения</w:t>
      </w:r>
      <w:r w:rsidR="00F748D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 в эле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форме,</w:t>
      </w:r>
      <w:r w:rsidR="00F748D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особенности выполнения административных проц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дур</w:t>
      </w:r>
      <w:r w:rsidR="00F748D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(действий) в многофункциональных центрах предоставления</w:t>
      </w:r>
      <w:r w:rsidR="00F748DC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госуда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96" w:rsidRPr="00A24296" w:rsidRDefault="00470393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829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4296"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включает в себя следу</w:t>
      </w:r>
      <w:r w:rsidR="00A24296"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24296"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щие административные процедуры:</w:t>
      </w:r>
    </w:p>
    <w:p w:rsidR="00A24296" w:rsidRPr="00A24296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1) предоставление заявителю в установленном порядке информации и обеспечение доступа заявителя к сведениям о государственной услуге;</w:t>
      </w:r>
    </w:p>
    <w:p w:rsidR="00A24296" w:rsidRPr="00A24296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2) прием и регистрация документов;</w:t>
      </w:r>
    </w:p>
    <w:p w:rsidR="00A24296" w:rsidRPr="00A24296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3) формирование и направление межведомственного запроса;</w:t>
      </w:r>
    </w:p>
    <w:p w:rsidR="00A24296" w:rsidRPr="00A24296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4) рассмотрение документов и составление сводного реестра получат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лей на выплату субсидии.</w:t>
      </w:r>
    </w:p>
    <w:p w:rsidR="00862AEE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Блок-схема, наглядно отображающая алгоритм прохождения </w:t>
      </w:r>
    </w:p>
    <w:p w:rsidR="00470393" w:rsidRPr="00A71043" w:rsidRDefault="00A24296" w:rsidP="00862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процедур, приводится в приложении 1 к настоящему А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министративному регламенту</w:t>
      </w:r>
    </w:p>
    <w:p w:rsidR="00CE2DC8" w:rsidRDefault="00CE2DC8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Default="00D57CD2" w:rsidP="00D57CD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редоставление заявителю в установленном порядке информации и обеспечение доступа заявителя к сведениям о государственной услуге</w:t>
      </w:r>
    </w:p>
    <w:p w:rsidR="00D57CD2" w:rsidRPr="00A71043" w:rsidRDefault="00D57CD2" w:rsidP="00D57CD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AEE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468"/>
      <w:bookmarkEnd w:id="7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7C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4296"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</w:t>
      </w:r>
      <w:r w:rsidR="00A24296"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24296"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ращение заявителя лично, посредством телефонной связи, либо в форме электронных документов с использованием федеральной государственной информационной системы «Единый портал государственных и </w:t>
      </w:r>
    </w:p>
    <w:p w:rsidR="00470393" w:rsidRPr="00A71043" w:rsidRDefault="00A24296" w:rsidP="00862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 (функций)» или государственной информационной с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пальных образований Ставропольского края») в орган местного самоупра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ления либо в многофункциональные центры.</w:t>
      </w:r>
    </w:p>
    <w:p w:rsidR="00A24296" w:rsidRPr="00A24296" w:rsidRDefault="00470393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7C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4296"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себя:</w:t>
      </w:r>
    </w:p>
    <w:p w:rsidR="00A24296" w:rsidRPr="00A24296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информации о нормативных правовых актах, регулир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ющих порядок предоставления государственной услуги;</w:t>
      </w:r>
    </w:p>
    <w:p w:rsidR="00A24296" w:rsidRPr="00A24296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разъяснение порядка, условий и срока предоставления государственной 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услуги;</w:t>
      </w:r>
    </w:p>
    <w:p w:rsidR="00A24296" w:rsidRPr="00A24296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порядка заполнения заявления, порядка сбора необход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мых документов и требований, предъявляемых к ним.</w:t>
      </w:r>
    </w:p>
    <w:p w:rsidR="00862AEE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7C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Административная процедура осуществляется в день обращения </w:t>
      </w:r>
    </w:p>
    <w:p w:rsidR="00862AEE" w:rsidRDefault="00A24296" w:rsidP="00862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заявителя. Общий максимальный срок выполнения </w:t>
      </w:r>
      <w:proofErr w:type="gramStart"/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proofErr w:type="gramEnd"/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4296" w:rsidRPr="00A24296" w:rsidRDefault="00A24296" w:rsidP="00862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 – 20 минут.</w:t>
      </w:r>
    </w:p>
    <w:p w:rsidR="00862AEE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административная процедура выполняется </w:t>
      </w:r>
      <w:proofErr w:type="gramStart"/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proofErr w:type="gramEnd"/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4296" w:rsidRPr="00A24296" w:rsidRDefault="00A24296" w:rsidP="00862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 </w:t>
      </w:r>
      <w:r w:rsidR="00862A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 за предоставление государственной услуги, или работником многофункционального центра.</w:t>
      </w:r>
    </w:p>
    <w:p w:rsidR="00A24296" w:rsidRPr="00A24296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96" w:rsidRPr="00A24296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7CD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административной процедуры, в зависимости от сп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A24296" w:rsidRPr="00A24296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AEE" w:rsidRDefault="00A24296" w:rsidP="00A242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7C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Способом фиксации результата выполнения административной </w:t>
      </w:r>
    </w:p>
    <w:p w:rsidR="00862AEE" w:rsidRDefault="00A24296" w:rsidP="00862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процедуры, является регистрация факта обращения заявителя путем внесения информации об обращении заявителя в государственную информационную систему, используемую органом местного самоуправления или </w:t>
      </w:r>
      <w:proofErr w:type="gramStart"/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0393" w:rsidRPr="00A71043" w:rsidRDefault="00A24296" w:rsidP="00862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информационную систему Ставропольского края «Реги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нальная автоматизированная информационная система поддержки деятел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ности многофункциональных центров предоставления государственных и муниципальных услуг в Ставропольском крае», используемую многофун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циональными центрами.</w:t>
      </w:r>
    </w:p>
    <w:p w:rsidR="00D57CD2" w:rsidRDefault="00D57CD2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CD2" w:rsidRDefault="00D57CD2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24296">
        <w:rPr>
          <w:rFonts w:ascii="Times New Roman" w:hAnsi="Times New Roman" w:cs="Times New Roman"/>
          <w:color w:val="000000" w:themeColor="text1"/>
          <w:sz w:val="28"/>
          <w:szCs w:val="28"/>
        </w:rPr>
        <w:t>рием и регистрация документов</w:t>
      </w:r>
    </w:p>
    <w:p w:rsidR="00D57CD2" w:rsidRDefault="00D57CD2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CD2" w:rsidRPr="00D57CD2" w:rsidRDefault="00D57CD2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CD2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D57CD2">
        <w:rPr>
          <w:sz w:val="28"/>
          <w:szCs w:val="28"/>
        </w:rPr>
        <w:t xml:space="preserve">. </w:t>
      </w:r>
      <w:proofErr w:type="gramStart"/>
      <w:r w:rsidRPr="00D57CD2">
        <w:rPr>
          <w:sz w:val="28"/>
          <w:szCs w:val="28"/>
        </w:rPr>
        <w:t xml:space="preserve">Основанием для начала предоставления государственной услуги является поступление документов, предусмотренных </w:t>
      </w:r>
      <w:hyperlink w:anchor="P248" w:history="1">
        <w:r w:rsidRPr="00D57CD2">
          <w:rPr>
            <w:sz w:val="28"/>
            <w:szCs w:val="28"/>
          </w:rPr>
          <w:t>пунктом 25</w:t>
        </w:r>
      </w:hyperlink>
      <w:r w:rsidRPr="00D57CD2">
        <w:rPr>
          <w:sz w:val="28"/>
          <w:szCs w:val="28"/>
        </w:rPr>
        <w:t xml:space="preserve"> настоящего Административного регламента, в </w:t>
      </w:r>
      <w:r>
        <w:rPr>
          <w:sz w:val="28"/>
          <w:szCs w:val="28"/>
        </w:rPr>
        <w:t>орган местного самоуправления</w:t>
      </w:r>
      <w:r w:rsidRPr="00D57CD2">
        <w:rPr>
          <w:sz w:val="28"/>
          <w:szCs w:val="28"/>
        </w:rPr>
        <w:t xml:space="preserve"> (в том числе в форме электронных документов с использованием федеральной го</w:t>
      </w:r>
      <w:r w:rsidRPr="00D57CD2">
        <w:rPr>
          <w:sz w:val="28"/>
          <w:szCs w:val="28"/>
        </w:rPr>
        <w:t>с</w:t>
      </w:r>
      <w:r w:rsidRPr="00D57CD2">
        <w:rPr>
          <w:sz w:val="28"/>
          <w:szCs w:val="28"/>
        </w:rPr>
        <w:t>ударственной информационной системы «Единый портал государственных и муниципальных услуг (функций)» или государственной информационной с</w:t>
      </w:r>
      <w:r w:rsidRPr="00D57CD2">
        <w:rPr>
          <w:sz w:val="28"/>
          <w:szCs w:val="28"/>
        </w:rPr>
        <w:t>и</w:t>
      </w:r>
      <w:r w:rsidRPr="00D57CD2">
        <w:rPr>
          <w:sz w:val="28"/>
          <w:szCs w:val="28"/>
        </w:rPr>
        <w:t>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</w:t>
      </w:r>
      <w:proofErr w:type="gramEnd"/>
      <w:r w:rsidRPr="00D57CD2">
        <w:rPr>
          <w:sz w:val="28"/>
          <w:szCs w:val="28"/>
        </w:rPr>
        <w:t xml:space="preserve"> местного самоуправления муниц</w:t>
      </w:r>
      <w:r w:rsidRPr="00D57CD2">
        <w:rPr>
          <w:sz w:val="28"/>
          <w:szCs w:val="28"/>
        </w:rPr>
        <w:t>и</w:t>
      </w:r>
      <w:r w:rsidRPr="00D57CD2">
        <w:rPr>
          <w:sz w:val="28"/>
          <w:szCs w:val="28"/>
        </w:rPr>
        <w:t>пальных образований Ставропольского края») (далее – документы).</w:t>
      </w:r>
    </w:p>
    <w:p w:rsidR="00D57CD2" w:rsidRPr="00D57CD2" w:rsidRDefault="00D57CD2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D57CD2">
        <w:rPr>
          <w:sz w:val="28"/>
          <w:szCs w:val="28"/>
        </w:rPr>
        <w:t xml:space="preserve">. Должностное лицо </w:t>
      </w:r>
      <w:r w:rsidR="00862AEE">
        <w:rPr>
          <w:sz w:val="28"/>
          <w:szCs w:val="28"/>
        </w:rPr>
        <w:t>администрации</w:t>
      </w:r>
      <w:r w:rsidRPr="00D57CD2">
        <w:rPr>
          <w:sz w:val="28"/>
          <w:szCs w:val="28"/>
        </w:rPr>
        <w:t>, ответственное за прием док</w:t>
      </w:r>
      <w:r w:rsidRPr="00D57CD2">
        <w:rPr>
          <w:sz w:val="28"/>
          <w:szCs w:val="28"/>
        </w:rPr>
        <w:t>у</w:t>
      </w:r>
      <w:r w:rsidRPr="00D57CD2">
        <w:rPr>
          <w:sz w:val="28"/>
          <w:szCs w:val="28"/>
        </w:rPr>
        <w:t>ментов:</w:t>
      </w:r>
    </w:p>
    <w:p w:rsidR="00D57CD2" w:rsidRPr="00D57CD2" w:rsidRDefault="00D57CD2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7CD2">
        <w:rPr>
          <w:sz w:val="28"/>
          <w:szCs w:val="28"/>
        </w:rPr>
        <w:t xml:space="preserve">регистрирует заявление в день его поступления в </w:t>
      </w:r>
      <w:r w:rsidR="00862AEE">
        <w:rPr>
          <w:sz w:val="28"/>
          <w:szCs w:val="28"/>
        </w:rPr>
        <w:t>администрацию</w:t>
      </w:r>
      <w:r w:rsidRPr="00D57CD2">
        <w:rPr>
          <w:sz w:val="28"/>
          <w:szCs w:val="28"/>
        </w:rPr>
        <w:t xml:space="preserve"> (п</w:t>
      </w:r>
      <w:r w:rsidRPr="00D57CD2">
        <w:rPr>
          <w:sz w:val="28"/>
          <w:szCs w:val="28"/>
        </w:rPr>
        <w:t>о</w:t>
      </w:r>
      <w:r w:rsidRPr="00D57CD2">
        <w:rPr>
          <w:sz w:val="28"/>
          <w:szCs w:val="28"/>
        </w:rPr>
        <w:t>ступивш</w:t>
      </w:r>
      <w:r w:rsidRPr="00D57CD2">
        <w:rPr>
          <w:sz w:val="28"/>
          <w:szCs w:val="28"/>
          <w:lang w:eastAsia="ar-SA"/>
        </w:rPr>
        <w:t>ее,</w:t>
      </w:r>
      <w:r w:rsidRPr="00D57CD2">
        <w:rPr>
          <w:sz w:val="28"/>
          <w:szCs w:val="28"/>
        </w:rPr>
        <w:t xml:space="preserve"> 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</w:t>
      </w:r>
      <w:r w:rsidRPr="00D57CD2">
        <w:rPr>
          <w:sz w:val="28"/>
          <w:szCs w:val="28"/>
        </w:rPr>
        <w:lastRenderedPageBreak/>
        <w:t>муниципальных услуг (функций), предоставляемых (исполняемых) органами исполнительной власти Ставропольского края и органами местного сам</w:t>
      </w:r>
      <w:r w:rsidRPr="00D57CD2">
        <w:rPr>
          <w:sz w:val="28"/>
          <w:szCs w:val="28"/>
        </w:rPr>
        <w:t>о</w:t>
      </w:r>
      <w:r w:rsidRPr="00D57CD2">
        <w:rPr>
          <w:sz w:val="28"/>
          <w:szCs w:val="28"/>
        </w:rPr>
        <w:t>управления муниципальных образований Ставропольского края») в порядке очередности поступления</w:t>
      </w:r>
      <w:proofErr w:type="gramEnd"/>
      <w:r w:rsidRPr="00D57CD2">
        <w:rPr>
          <w:sz w:val="28"/>
          <w:szCs w:val="28"/>
        </w:rPr>
        <w:t xml:space="preserve"> заявлений в журнале регистрации заявлений, л</w:t>
      </w:r>
      <w:r w:rsidRPr="00D57CD2">
        <w:rPr>
          <w:sz w:val="28"/>
          <w:szCs w:val="28"/>
        </w:rPr>
        <w:t>и</w:t>
      </w:r>
      <w:r w:rsidRPr="00D57CD2">
        <w:rPr>
          <w:sz w:val="28"/>
          <w:szCs w:val="28"/>
        </w:rPr>
        <w:t>сты которого должны быть пронумерованы, прошнурованы и скреплены п</w:t>
      </w:r>
      <w:r w:rsidRPr="00D57CD2">
        <w:rPr>
          <w:sz w:val="28"/>
          <w:szCs w:val="28"/>
        </w:rPr>
        <w:t>е</w:t>
      </w:r>
      <w:r w:rsidRPr="00D57CD2">
        <w:rPr>
          <w:sz w:val="28"/>
          <w:szCs w:val="28"/>
        </w:rPr>
        <w:t xml:space="preserve">чатью </w:t>
      </w:r>
      <w:r w:rsidR="00CB2305">
        <w:rPr>
          <w:sz w:val="28"/>
          <w:szCs w:val="28"/>
        </w:rPr>
        <w:t>органа местного самоуправления</w:t>
      </w:r>
      <w:r w:rsidRPr="00D57CD2">
        <w:rPr>
          <w:sz w:val="28"/>
          <w:szCs w:val="28"/>
        </w:rPr>
        <w:t>;</w:t>
      </w:r>
    </w:p>
    <w:p w:rsidR="00D57CD2" w:rsidRPr="00D57CD2" w:rsidRDefault="00D57CD2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CD2">
        <w:rPr>
          <w:sz w:val="28"/>
          <w:szCs w:val="28"/>
        </w:rPr>
        <w:t xml:space="preserve">готовит в двух экземплярах письменное </w:t>
      </w:r>
      <w:hyperlink r:id="rId23" w:history="1">
        <w:r w:rsidRPr="00D57CD2">
          <w:rPr>
            <w:sz w:val="28"/>
            <w:szCs w:val="28"/>
          </w:rPr>
          <w:t>уведомление</w:t>
        </w:r>
      </w:hyperlink>
      <w:r w:rsidRPr="00D57CD2">
        <w:rPr>
          <w:sz w:val="28"/>
          <w:szCs w:val="28"/>
        </w:rPr>
        <w:t xml:space="preserve"> о при</w:t>
      </w:r>
      <w:r>
        <w:rPr>
          <w:sz w:val="28"/>
          <w:szCs w:val="28"/>
        </w:rPr>
        <w:t>еме</w:t>
      </w:r>
      <w:r w:rsidRPr="00D57CD2">
        <w:rPr>
          <w:sz w:val="28"/>
          <w:szCs w:val="28"/>
        </w:rPr>
        <w:t xml:space="preserve"> док</w:t>
      </w:r>
      <w:r w:rsidRPr="00D57CD2">
        <w:rPr>
          <w:sz w:val="28"/>
          <w:szCs w:val="28"/>
        </w:rPr>
        <w:t>у</w:t>
      </w:r>
      <w:r w:rsidRPr="00D57CD2">
        <w:rPr>
          <w:sz w:val="28"/>
          <w:szCs w:val="28"/>
        </w:rPr>
        <w:t>ментов (в форме электронного документа в случае указания в заявлении электронной почты) по форме согласно приложению 2 к настоящему Адм</w:t>
      </w:r>
      <w:r w:rsidRPr="00D57CD2">
        <w:rPr>
          <w:sz w:val="28"/>
          <w:szCs w:val="28"/>
        </w:rPr>
        <w:t>и</w:t>
      </w:r>
      <w:r w:rsidRPr="00D57CD2">
        <w:rPr>
          <w:sz w:val="28"/>
          <w:szCs w:val="28"/>
        </w:rPr>
        <w:t>нистративному регламенту, один экземпляр прикладывает к документам, а второй экземпляр направляет заявителю.</w:t>
      </w:r>
    </w:p>
    <w:p w:rsidR="00CB2305" w:rsidRPr="00D57CD2" w:rsidRDefault="00CB2305" w:rsidP="00CB230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</w:t>
      </w:r>
      <w:r w:rsidRPr="00D57CD2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D57CD2">
        <w:rPr>
          <w:sz w:val="28"/>
          <w:szCs w:val="28"/>
        </w:rPr>
        <w:t xml:space="preserve"> за прием д</w:t>
      </w:r>
      <w:r w:rsidRPr="00D57CD2">
        <w:rPr>
          <w:sz w:val="28"/>
          <w:szCs w:val="28"/>
        </w:rPr>
        <w:t>о</w:t>
      </w:r>
      <w:r w:rsidRPr="00D57CD2">
        <w:rPr>
          <w:sz w:val="28"/>
          <w:szCs w:val="28"/>
        </w:rPr>
        <w:t>кументов:</w:t>
      </w:r>
    </w:p>
    <w:p w:rsidR="00CB2305" w:rsidRPr="00D57CD2" w:rsidRDefault="00CB2305" w:rsidP="00CB230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7CD2">
        <w:rPr>
          <w:sz w:val="28"/>
          <w:szCs w:val="28"/>
        </w:rPr>
        <w:t xml:space="preserve">регистрирует заявление в день его поступления в </w:t>
      </w:r>
      <w:r>
        <w:rPr>
          <w:sz w:val="28"/>
          <w:szCs w:val="28"/>
        </w:rPr>
        <w:t>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центр</w:t>
      </w:r>
      <w:r w:rsidRPr="00D57CD2">
        <w:rPr>
          <w:sz w:val="28"/>
          <w:szCs w:val="28"/>
        </w:rPr>
        <w:t xml:space="preserve"> (поступивш</w:t>
      </w:r>
      <w:r w:rsidRPr="00D57CD2">
        <w:rPr>
          <w:sz w:val="28"/>
          <w:szCs w:val="28"/>
          <w:lang w:eastAsia="ar-SA"/>
        </w:rPr>
        <w:t>ее,</w:t>
      </w:r>
      <w:r w:rsidRPr="00D57CD2">
        <w:rPr>
          <w:sz w:val="28"/>
          <w:szCs w:val="28"/>
        </w:rPr>
        <w:t xml:space="preserve"> в том числе в форме электронных документов с и</w:t>
      </w:r>
      <w:r w:rsidRPr="00D57CD2">
        <w:rPr>
          <w:sz w:val="28"/>
          <w:szCs w:val="28"/>
        </w:rPr>
        <w:t>с</w:t>
      </w:r>
      <w:r w:rsidRPr="00D57CD2">
        <w:rPr>
          <w:sz w:val="28"/>
          <w:szCs w:val="28"/>
        </w:rPr>
        <w:t>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</w:t>
      </w:r>
      <w:r w:rsidRPr="00D57CD2">
        <w:rPr>
          <w:sz w:val="28"/>
          <w:szCs w:val="28"/>
        </w:rPr>
        <w:t>с</w:t>
      </w:r>
      <w:r w:rsidRPr="00D57CD2">
        <w:rPr>
          <w:sz w:val="28"/>
          <w:szCs w:val="28"/>
        </w:rPr>
        <w:t>полняемых) органами исполнительной власти Ставропольского края и орг</w:t>
      </w:r>
      <w:r w:rsidRPr="00D57CD2">
        <w:rPr>
          <w:sz w:val="28"/>
          <w:szCs w:val="28"/>
        </w:rPr>
        <w:t>а</w:t>
      </w:r>
      <w:r w:rsidRPr="00D57CD2">
        <w:rPr>
          <w:sz w:val="28"/>
          <w:szCs w:val="28"/>
        </w:rPr>
        <w:t>нами местного самоуправления муниципальных образований Ставропольск</w:t>
      </w:r>
      <w:r w:rsidRPr="00D57CD2">
        <w:rPr>
          <w:sz w:val="28"/>
          <w:szCs w:val="28"/>
        </w:rPr>
        <w:t>о</w:t>
      </w:r>
      <w:r w:rsidRPr="00D57CD2">
        <w:rPr>
          <w:sz w:val="28"/>
          <w:szCs w:val="28"/>
        </w:rPr>
        <w:t>го края») в порядке очередности</w:t>
      </w:r>
      <w:proofErr w:type="gramEnd"/>
      <w:r w:rsidRPr="00D57CD2">
        <w:rPr>
          <w:sz w:val="28"/>
          <w:szCs w:val="28"/>
        </w:rPr>
        <w:t xml:space="preserve"> поступления заявлений в журнале регистр</w:t>
      </w:r>
      <w:r w:rsidRPr="00D57CD2">
        <w:rPr>
          <w:sz w:val="28"/>
          <w:szCs w:val="28"/>
        </w:rPr>
        <w:t>а</w:t>
      </w:r>
      <w:r w:rsidRPr="00D57CD2">
        <w:rPr>
          <w:sz w:val="28"/>
          <w:szCs w:val="28"/>
        </w:rPr>
        <w:t xml:space="preserve">ции заявлений, листы которого должны быть пронумерованы, прошнурованы и скреплены печатью </w:t>
      </w:r>
      <w:r>
        <w:rPr>
          <w:sz w:val="28"/>
          <w:szCs w:val="28"/>
        </w:rPr>
        <w:t>многофункционального центра</w:t>
      </w:r>
      <w:r w:rsidRPr="00D57CD2">
        <w:rPr>
          <w:sz w:val="28"/>
          <w:szCs w:val="28"/>
        </w:rPr>
        <w:t>;</w:t>
      </w:r>
    </w:p>
    <w:p w:rsidR="00CB2305" w:rsidRPr="00D57CD2" w:rsidRDefault="00CB2305" w:rsidP="00CB230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CD2">
        <w:rPr>
          <w:sz w:val="28"/>
          <w:szCs w:val="28"/>
        </w:rPr>
        <w:t xml:space="preserve">готовит в двух экземплярах письменное </w:t>
      </w:r>
      <w:hyperlink r:id="rId24" w:history="1">
        <w:r w:rsidRPr="00D57CD2">
          <w:rPr>
            <w:sz w:val="28"/>
            <w:szCs w:val="28"/>
          </w:rPr>
          <w:t>уведомление</w:t>
        </w:r>
      </w:hyperlink>
      <w:r w:rsidRPr="00D57CD2">
        <w:rPr>
          <w:sz w:val="28"/>
          <w:szCs w:val="28"/>
        </w:rPr>
        <w:t xml:space="preserve"> о при</w:t>
      </w:r>
      <w:r>
        <w:rPr>
          <w:sz w:val="28"/>
          <w:szCs w:val="28"/>
        </w:rPr>
        <w:t>еме</w:t>
      </w:r>
      <w:r w:rsidRPr="00D57CD2">
        <w:rPr>
          <w:sz w:val="28"/>
          <w:szCs w:val="28"/>
        </w:rPr>
        <w:t xml:space="preserve"> док</w:t>
      </w:r>
      <w:r w:rsidRPr="00D57CD2">
        <w:rPr>
          <w:sz w:val="28"/>
          <w:szCs w:val="28"/>
        </w:rPr>
        <w:t>у</w:t>
      </w:r>
      <w:r w:rsidRPr="00D57CD2">
        <w:rPr>
          <w:sz w:val="28"/>
          <w:szCs w:val="28"/>
        </w:rPr>
        <w:t>ментов (в форме электронного документа в случае указания в заявлении электронной почты) по форме согласно приложению 2 к настоящему Адм</w:t>
      </w:r>
      <w:r w:rsidRPr="00D57CD2">
        <w:rPr>
          <w:sz w:val="28"/>
          <w:szCs w:val="28"/>
        </w:rPr>
        <w:t>и</w:t>
      </w:r>
      <w:r w:rsidRPr="00D57CD2">
        <w:rPr>
          <w:sz w:val="28"/>
          <w:szCs w:val="28"/>
        </w:rPr>
        <w:t>нистративному регламенту, один экземпляр прикладывает к документам, а второй экземпляр направляет заявителю.</w:t>
      </w:r>
    </w:p>
    <w:p w:rsidR="00CB2305" w:rsidRPr="00D57CD2" w:rsidRDefault="00CB2305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CD2" w:rsidRPr="00D57CD2" w:rsidRDefault="00D57CD2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D57CD2">
        <w:rPr>
          <w:sz w:val="28"/>
          <w:szCs w:val="28"/>
        </w:rPr>
        <w:t>. Максимальный срок выполнения административной процедуры по приему и регистрации документов составляет 15 минут.</w:t>
      </w:r>
    </w:p>
    <w:p w:rsidR="00D57CD2" w:rsidRPr="00D57CD2" w:rsidRDefault="00D57CD2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CD2" w:rsidRPr="00D57CD2" w:rsidRDefault="00D57CD2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D57CD2">
        <w:rPr>
          <w:sz w:val="28"/>
          <w:szCs w:val="28"/>
        </w:rPr>
        <w:t>. Результатом выполнения административной процедуры является прием и регистрация документов с направлением заявителю письменного (либо в форме электронного документа в случае указания в заявлении эле</w:t>
      </w:r>
      <w:r w:rsidRPr="00D57CD2">
        <w:rPr>
          <w:sz w:val="28"/>
          <w:szCs w:val="28"/>
        </w:rPr>
        <w:t>к</w:t>
      </w:r>
      <w:r w:rsidRPr="00D57CD2">
        <w:rPr>
          <w:sz w:val="28"/>
          <w:szCs w:val="28"/>
        </w:rPr>
        <w:t>т</w:t>
      </w:r>
      <w:r w:rsidR="005D237F">
        <w:rPr>
          <w:sz w:val="28"/>
          <w:szCs w:val="28"/>
        </w:rPr>
        <w:t>ронной почты) уведомления о при</w:t>
      </w:r>
      <w:r>
        <w:rPr>
          <w:sz w:val="28"/>
          <w:szCs w:val="28"/>
        </w:rPr>
        <w:t>еме</w:t>
      </w:r>
      <w:r w:rsidRPr="00D57CD2">
        <w:rPr>
          <w:sz w:val="28"/>
          <w:szCs w:val="28"/>
        </w:rPr>
        <w:t xml:space="preserve"> документов.</w:t>
      </w:r>
    </w:p>
    <w:p w:rsidR="00D57CD2" w:rsidRPr="00D57CD2" w:rsidRDefault="00D57CD2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57CD2">
        <w:rPr>
          <w:spacing w:val="-2"/>
          <w:sz w:val="28"/>
          <w:szCs w:val="28"/>
        </w:rPr>
        <w:t>Результат административной процедуры передается заявителю лично в ходе приема документов или направляется по адресам, указанным заявителем.</w:t>
      </w:r>
    </w:p>
    <w:p w:rsidR="00D57CD2" w:rsidRPr="00D57CD2" w:rsidRDefault="00D57CD2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D57CD2" w:rsidRPr="00D57CD2" w:rsidRDefault="00D57CD2" w:rsidP="00D57CD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CD2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D57CD2">
        <w:rPr>
          <w:sz w:val="28"/>
          <w:szCs w:val="28"/>
        </w:rPr>
        <w:t>. Способом фиксации результата административной процедуры явл</w:t>
      </w:r>
      <w:r w:rsidRPr="00D57CD2">
        <w:rPr>
          <w:sz w:val="28"/>
          <w:szCs w:val="28"/>
        </w:rPr>
        <w:t>я</w:t>
      </w:r>
      <w:r w:rsidRPr="00D57CD2">
        <w:rPr>
          <w:sz w:val="28"/>
          <w:szCs w:val="28"/>
        </w:rPr>
        <w:t>ется оформление на бумажном носителе (в форме электронного документа) уведомления о при</w:t>
      </w:r>
      <w:r>
        <w:rPr>
          <w:sz w:val="28"/>
          <w:szCs w:val="28"/>
        </w:rPr>
        <w:t>еме</w:t>
      </w:r>
      <w:r w:rsidRPr="00D57CD2">
        <w:rPr>
          <w:sz w:val="28"/>
          <w:szCs w:val="28"/>
        </w:rPr>
        <w:t xml:space="preserve"> документов.</w:t>
      </w:r>
    </w:p>
    <w:p w:rsidR="00D57CD2" w:rsidRDefault="00D57CD2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96" w:rsidRDefault="00470393" w:rsidP="00D57CD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Формирование и направление </w:t>
      </w:r>
    </w:p>
    <w:p w:rsidR="00470393" w:rsidRPr="00A71043" w:rsidRDefault="00470393" w:rsidP="00D57CD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 запроса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D57CD2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прием и регистрация документов, необходимых для предоставления госуда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услуги.</w:t>
      </w:r>
    </w:p>
    <w:p w:rsidR="00470393" w:rsidRDefault="007E6E7A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Должностное лицо </w:t>
      </w:r>
      <w:r w:rsidR="00862A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рассмотрение документов, формирует, подписывает у должностного лица органа местного самоуправления, уполномоченного на подписание от имени органа местного самоуправления межведомственных запросов, и направляет в рамках межв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межведомственные</w:t>
      </w:r>
      <w:r w:rsidR="00A3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35C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6E7A" w:rsidRDefault="007E6E7A" w:rsidP="007E6E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Управление Федеральной налоговой службы по Ставропольскому краю – в целях получения сведений о наличии (отсутствии) у заявителя неиспо</w:t>
      </w:r>
      <w:r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ненной обязанности по уплате налогов, сборов, страховых взносов, пеней, штрафов, процентов, подлежащих уплате в соответствии с законодател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ством Российской Федерации о налогах и сборах; сведений о юридическом лице, содержащихся в Едином государственном реестре юридических лиц, или сведений об индивидуальном предпринимателе (главе крестьянского (фермерского) хозяйства), содержащихся в Едином государственном реестре индивидуальных предпринимателей;</w:t>
      </w:r>
    </w:p>
    <w:p w:rsidR="007E6E7A" w:rsidRDefault="007E6E7A" w:rsidP="007E6E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– в целях получения инфо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мации о наличии (отсутствии) в течение года, предшествующего году пред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ставления субсидии на поддержку в области растениеводства, фактов сжиг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стерни, пожнивных остатков, в границах землепользования заявителя;</w:t>
      </w:r>
    </w:p>
    <w:p w:rsidR="007E6E7A" w:rsidRDefault="007E6E7A" w:rsidP="007E6E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статистики по С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веро-Кавказскому федеральному округу – в целях получения сведения о среднем показателе урожайности зерновых культур, включая кукурузу на зерно, за исключением зернобобовых культур, проса и гречихи, с 1 гектара посевной площади в соответствующем муниципальном районе или горо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ском округе Ставропольского края в хозяйствах всех категорий за отчетный финансовый год;</w:t>
      </w:r>
      <w:proofErr w:type="gramEnd"/>
    </w:p>
    <w:p w:rsidR="007E6E7A" w:rsidRDefault="007E6E7A" w:rsidP="007E6E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министерство – в целях получения информации о наличии (отсутствии) просроченной задолженности по лизинговым платежам за ранее поставле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ные на условиях финансовой аренды (лизинга) племенной скот и (или) 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шиностроительную продукцию, которые были приобретены за счет средств краевого бюджета.</w:t>
      </w:r>
      <w:proofErr w:type="gramEnd"/>
    </w:p>
    <w:p w:rsidR="00A35CE4" w:rsidRPr="00811335" w:rsidRDefault="007E6E7A" w:rsidP="007E6E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A35CE4" w:rsidRPr="00811335">
        <w:rPr>
          <w:sz w:val="28"/>
          <w:szCs w:val="28"/>
        </w:rPr>
        <w:t xml:space="preserve">. </w:t>
      </w:r>
      <w:proofErr w:type="gramStart"/>
      <w:r w:rsidR="00A35CE4" w:rsidRPr="00811335">
        <w:rPr>
          <w:sz w:val="28"/>
          <w:szCs w:val="28"/>
        </w:rPr>
        <w:t xml:space="preserve">Направление в </w:t>
      </w:r>
      <w:r w:rsidR="00556AFC">
        <w:rPr>
          <w:rFonts w:eastAsiaTheme="minorHAnsi"/>
          <w:sz w:val="28"/>
          <w:szCs w:val="28"/>
          <w:lang w:eastAsia="en-US"/>
        </w:rPr>
        <w:t>Управление</w:t>
      </w:r>
      <w:r>
        <w:rPr>
          <w:rFonts w:eastAsiaTheme="minorHAnsi"/>
          <w:sz w:val="28"/>
          <w:szCs w:val="28"/>
          <w:lang w:eastAsia="en-US"/>
        </w:rPr>
        <w:t xml:space="preserve"> Федеральной налоговой службы по Ставропольскому краю, Главное управление Министерства Российской Ф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дерации по делам гражданской обороны, чрезвычайным ситуациям и ликв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дации последствий стихийных бедствий по Ставропольскому краю, Упра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ление Федеральной службы государственной статистики по Северо-Кавказскому федеральному округу,  министерство </w:t>
      </w:r>
      <w:r w:rsidR="00A35CE4" w:rsidRPr="00811335">
        <w:rPr>
          <w:sz w:val="28"/>
          <w:szCs w:val="28"/>
        </w:rPr>
        <w:t>межведомственных запр</w:t>
      </w:r>
      <w:r w:rsidR="00A35CE4" w:rsidRPr="00811335">
        <w:rPr>
          <w:sz w:val="28"/>
          <w:szCs w:val="28"/>
        </w:rPr>
        <w:t>о</w:t>
      </w:r>
      <w:r w:rsidR="00A35CE4" w:rsidRPr="00811335">
        <w:rPr>
          <w:sz w:val="28"/>
          <w:szCs w:val="28"/>
        </w:rPr>
        <w:lastRenderedPageBreak/>
        <w:t>сов в рамках межведомственного информационного взаимодействия ос</w:t>
      </w:r>
      <w:r w:rsidR="00A35CE4" w:rsidRPr="00811335">
        <w:rPr>
          <w:sz w:val="28"/>
          <w:szCs w:val="28"/>
        </w:rPr>
        <w:t>у</w:t>
      </w:r>
      <w:r w:rsidR="00A35CE4" w:rsidRPr="00811335">
        <w:rPr>
          <w:sz w:val="28"/>
          <w:szCs w:val="28"/>
        </w:rPr>
        <w:t>ществляется в электронном виде с использованием единой системы межв</w:t>
      </w:r>
      <w:r w:rsidR="00A35CE4" w:rsidRPr="00811335">
        <w:rPr>
          <w:sz w:val="28"/>
          <w:szCs w:val="28"/>
        </w:rPr>
        <w:t>е</w:t>
      </w:r>
      <w:r w:rsidR="00A35CE4" w:rsidRPr="00811335">
        <w:rPr>
          <w:sz w:val="28"/>
          <w:szCs w:val="28"/>
        </w:rPr>
        <w:t>домственного электронного взаимодействия и подключаемых к ней</w:t>
      </w:r>
      <w:proofErr w:type="gramEnd"/>
      <w:r w:rsidR="00A35CE4" w:rsidRPr="00811335">
        <w:rPr>
          <w:sz w:val="28"/>
          <w:szCs w:val="28"/>
        </w:rPr>
        <w:t xml:space="preserve"> реги</w:t>
      </w:r>
      <w:r w:rsidR="00A35CE4" w:rsidRPr="00811335">
        <w:rPr>
          <w:sz w:val="28"/>
          <w:szCs w:val="28"/>
        </w:rPr>
        <w:t>о</w:t>
      </w:r>
      <w:r w:rsidR="00A35CE4" w:rsidRPr="00811335">
        <w:rPr>
          <w:sz w:val="28"/>
          <w:szCs w:val="28"/>
        </w:rPr>
        <w:t>нальных систем межведомственного электронного взаимодействия.</w:t>
      </w:r>
    </w:p>
    <w:p w:rsidR="00470393" w:rsidRPr="007E6E7A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E6E7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35CE4" w:rsidRPr="00A3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самостоятельного представления заявителем документов, </w:t>
      </w:r>
      <w:r w:rsidR="00A35CE4" w:rsidRPr="007E6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пунктом 29 настоящего Административного регламента, межведомственные запросы в </w:t>
      </w:r>
      <w:r w:rsidR="00393389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</w:t>
      </w:r>
      <w:r w:rsidR="007E6E7A" w:rsidRPr="007E6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Федеральной налоговой службы по Ставропольскому краю, Главное управление Министерства Российской Федерации по делам гражданской обороны, чрезвычайным ситуациям и ли</w:t>
      </w:r>
      <w:r w:rsidR="007E6E7A" w:rsidRPr="007E6E7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7E6E7A" w:rsidRPr="007E6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видации последствий стихийных бедствий по Ставропольскому краю, Управление Федеральной службы государственной статистики по Северо-Кавказскому федеральному округу,  министерство </w:t>
      </w:r>
      <w:r w:rsidR="00A35CE4" w:rsidRPr="007E6E7A">
        <w:rPr>
          <w:rFonts w:ascii="Times New Roman" w:hAnsi="Times New Roman" w:cs="Times New Roman"/>
          <w:color w:val="000000" w:themeColor="text1"/>
          <w:sz w:val="28"/>
          <w:szCs w:val="28"/>
        </w:rPr>
        <w:t>не направляются.</w:t>
      </w:r>
      <w:proofErr w:type="gramEnd"/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E6E7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выполнения административной процедуры по формированию и направлению межведомственных запросов составляет 5 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бочих дней со дня регистрации документов, предусмотренных пунктом 2</w:t>
      </w:r>
      <w:r w:rsidR="00A35C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24296" w:rsidRPr="00393389" w:rsidRDefault="00470393" w:rsidP="00CB44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338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3389" w:rsidRPr="0039338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9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5CE4" w:rsidRPr="0039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формирование и направление межведомственных запросов в </w:t>
      </w:r>
      <w:r w:rsidR="00393389" w:rsidRPr="00393389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Федеральной налоговой службы по Ставропольскому краю, Главное упра</w:t>
      </w:r>
      <w:r w:rsidR="00393389" w:rsidRPr="0039338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93389" w:rsidRPr="0039338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краю, Управление Федеральной службы государственной статистики по Северо-Кавказскому федеральному округу</w:t>
      </w:r>
      <w:r w:rsidR="00FD12D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93389" w:rsidRPr="00393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министерство.</w:t>
      </w:r>
    </w:p>
    <w:p w:rsidR="00470393" w:rsidRPr="00A71043" w:rsidRDefault="00FD12D6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Способом фиксации результата административной процедуры явл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ется электронная форма, которая формируется и направляется по системе электронного почтового сервиса гарантированной доставки с применением сре</w:t>
      </w:r>
      <w:proofErr w:type="gramStart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иптографической защиты информации и электронной подписи должностного лица органа местного самоуправления, уполномоченного на подписание от имени органа местного самоуправления межведомственных запросов.</w:t>
      </w:r>
    </w:p>
    <w:p w:rsidR="00470393" w:rsidRPr="00FD12D6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направления межведо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запроса с использованием системы электронного почтового серв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са гарантированной доставки межведомственный запрос формируется на б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мажном носителе в соответствии с требованиями </w:t>
      </w:r>
      <w:hyperlink r:id="rId25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6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7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части 1 статьи 7.2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 w:rsidR="002C16E8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Об орган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12D6">
        <w:rPr>
          <w:rFonts w:ascii="Times New Roman" w:hAnsi="Times New Roman" w:cs="Times New Roman"/>
          <w:color w:val="000000" w:themeColor="text1"/>
          <w:sz w:val="28"/>
          <w:szCs w:val="28"/>
        </w:rPr>
        <w:t>зации предоставления государственных и муниципальных услуг</w:t>
      </w:r>
      <w:r w:rsidR="002C16E8" w:rsidRPr="00FD12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1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</w:t>
      </w:r>
      <w:r w:rsidRPr="00FD12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1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в </w:t>
      </w:r>
      <w:r w:rsidR="00FD12D6" w:rsidRPr="00FD12D6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Федеральной налоговой службы по Ставропольскому краю, Главное</w:t>
      </w:r>
      <w:proofErr w:type="gramEnd"/>
      <w:r w:rsidR="00FD12D6" w:rsidRPr="00FD12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краю, Управление Федеральной службы государственной статистики по Северо-Кавказскому федеральному округу,  министерство </w:t>
      </w:r>
      <w:r w:rsidRPr="00FD12D6">
        <w:rPr>
          <w:rFonts w:ascii="Times New Roman" w:hAnsi="Times New Roman" w:cs="Times New Roman"/>
          <w:color w:val="000000" w:themeColor="text1"/>
          <w:sz w:val="28"/>
          <w:szCs w:val="28"/>
        </w:rPr>
        <w:t>по почте или курьером.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D82FD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составление сводного реестра</w:t>
      </w:r>
    </w:p>
    <w:p w:rsidR="00470393" w:rsidRPr="00A71043" w:rsidRDefault="009651C4" w:rsidP="00D82FD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получателей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выплату субсидии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D82FDB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прием и регистрация документов, необходимых для предоставления госуда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услуги.</w:t>
      </w:r>
    </w:p>
    <w:p w:rsidR="00470393" w:rsidRPr="00A71043" w:rsidRDefault="00D82FDB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Должностное лицо </w:t>
      </w:r>
      <w:r w:rsidR="00862A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рассмотрение документов: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1) рассматривает принятые документы и в соответствии с имеющимися в органе местного самоуправления информационными ресурсами устанавл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вает:</w:t>
      </w:r>
    </w:p>
    <w:p w:rsidR="00A9387E" w:rsidRPr="000E2926" w:rsidRDefault="00AA674C" w:rsidP="00A938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представляется или не представляется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94579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заявителем 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отчетност</w:t>
      </w:r>
      <w:r w:rsidR="00E94579" w:rsidRPr="000E2926"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мин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стерство;</w:t>
      </w:r>
    </w:p>
    <w:p w:rsidR="00A9387E" w:rsidRPr="000E2926" w:rsidRDefault="00E94579" w:rsidP="00A938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имеется или не имеется 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дату не ранее чем за 30 календарных дней до даты подачи заявления неисполненн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обязанност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уплате налогов, сб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ров, страховых взносов, пеней, штрафов, процентов, подлежащих уплате в соответствии с законодательством Российской Федерации о налогах и сб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рах;</w:t>
      </w:r>
    </w:p>
    <w:p w:rsidR="00A9387E" w:rsidRPr="000E2926" w:rsidRDefault="00E94579" w:rsidP="00A938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имеется или не имеется  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на дату не ранее чем за 30 календарных дней до даты подачи заявления просроченн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задолженност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лизинговым плат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жам за ранее поставленные на условиях финансовой аренды (лизинга) пл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менной скот и (или) машиностроительную продукцию, которые были прио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ретены за счет средств краевого бюджета;</w:t>
      </w:r>
      <w:proofErr w:type="gramEnd"/>
    </w:p>
    <w:p w:rsidR="00A9387E" w:rsidRPr="000E2926" w:rsidRDefault="00E94579" w:rsidP="00A938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имеется или не имеется  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дату не ранее чем за 30 календарных дней до даты подачи заявления 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процессы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реорганизации, ликвидации, банкротства в соответствии  с  законодательством   Российской   Федерации в  отношении заявителя – юридического лица или прекращени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деятельности в качестве индивидуального предпринимателя в соответствии с законодательством Ро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сийской Федерации в отношении заявителя – индивидуального предприн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мателя;</w:t>
      </w:r>
    </w:p>
    <w:p w:rsidR="00A9387E" w:rsidRPr="000E2926" w:rsidRDefault="00E94579" w:rsidP="00A938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имеется или не имеется  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на дату не ранее чем за 30 календарных дней до даты подачи заявления просроченн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задолженности по возврату в краевой бюджет субсидий, бюджетных инвестиций, </w:t>
      </w:r>
      <w:proofErr w:type="gramStart"/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предоставленных</w:t>
      </w:r>
      <w:proofErr w:type="gramEnd"/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том числе в соответствии с иными нормативными правовыми актами Ставропольского края, и ин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просроченной задолженност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перед краевым бюджетом;</w:t>
      </w:r>
    </w:p>
    <w:p w:rsidR="00A9387E" w:rsidRPr="000E2926" w:rsidRDefault="00A9387E" w:rsidP="00A938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соответств</w:t>
      </w:r>
      <w:r w:rsidR="00E94579" w:rsidRPr="000E2926">
        <w:rPr>
          <w:rFonts w:eastAsiaTheme="minorHAnsi"/>
          <w:color w:val="000000" w:themeColor="text1"/>
          <w:sz w:val="28"/>
          <w:szCs w:val="28"/>
          <w:lang w:eastAsia="en-US"/>
        </w:rPr>
        <w:t>ует или не соответствует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заявител</w:t>
      </w:r>
      <w:r w:rsidR="00E94579" w:rsidRPr="000E2926"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требованиям, предусмо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ренным пунктом 4 настоящего Административного регламента;</w:t>
      </w:r>
    </w:p>
    <w:p w:rsidR="00A9387E" w:rsidRPr="000E2926" w:rsidRDefault="00A9387E" w:rsidP="00A938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обеспеч</w:t>
      </w:r>
      <w:r w:rsidR="00E94579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ена или не обеспечена 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предыдущем календарном году выплат</w:t>
      </w:r>
      <w:r w:rsidR="00E94579" w:rsidRPr="000E292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среднемесячной заработной платы работникам в размере не ниже прожито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ч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ного минимума, установленного для трудоспособного населения Ставр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польского края на соответствующий период Правительством Ставропольск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го края (указанное условие не распространяется на крестьянские (ферме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ские) хозяйства);</w:t>
      </w:r>
    </w:p>
    <w:p w:rsidR="00A9387E" w:rsidRPr="000E2926" w:rsidRDefault="00E94579" w:rsidP="00A938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имеется или не имеется  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согласи</w:t>
      </w: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заявителя на осуществление органом местного самоуправления и органами государственного финансового ко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троля проверок соблюдения заявителем условий, целей и порядка предоста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A9387E" w:rsidRPr="000E2926">
        <w:rPr>
          <w:rFonts w:eastAsiaTheme="minorHAnsi"/>
          <w:color w:val="000000" w:themeColor="text1"/>
          <w:sz w:val="28"/>
          <w:szCs w:val="28"/>
          <w:lang w:eastAsia="en-US"/>
        </w:rPr>
        <w:t>ления субсидии, за исключением организаций, указанных в пункте 5 статьи 78 Бюджетного кодекса Российской Федерации.</w:t>
      </w:r>
    </w:p>
    <w:p w:rsidR="00A9387E" w:rsidRPr="000E2926" w:rsidRDefault="00553C55" w:rsidP="00A938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аявитель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 или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включен в реестр субъектов государственной поддержки развития сельского хозяйства в Ставропольском крае;</w:t>
      </w:r>
    </w:p>
    <w:p w:rsidR="00A9387E" w:rsidRPr="000E2926" w:rsidRDefault="00553C55" w:rsidP="00A938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нарушен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срок подачи документов, пред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смотренных пунктом 25 настоящего Административного регламента, указа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абзаце четвертом пункта 22 настоящего Административного регламе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та;</w:t>
      </w:r>
    </w:p>
    <w:p w:rsidR="00A9387E" w:rsidRPr="000E2926" w:rsidRDefault="00E94579" w:rsidP="00A938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92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имеется или не имеется  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документах, представленных заявителем в соответствии с пунктом 25 настоящего Административного регламента, н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9387E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387E" w:rsidRDefault="00A9387E" w:rsidP="00A938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ы или не представлены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документ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ренны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25 настоящего Административного регламента,  в полном 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не полном 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объеме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или 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уют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E94579"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предусмотренным пунктом 25 настоящего А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2) по результатам рассмотрения документов: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оснований для отказа в предоставлении госуда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услуги, предусмотренных </w:t>
      </w:r>
      <w:hyperlink w:anchor="P317" w:history="1">
        <w:r w:rsidRPr="000E29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  <w:r w:rsidR="000E2926" w:rsidRPr="000E292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регламента, делает об этом отметку в </w:t>
      </w:r>
      <w:hyperlink w:anchor="P1105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листке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согласования по форме 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гласно приложению </w:t>
      </w:r>
      <w:r w:rsidR="00466E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дает его с документами должностному лицу органа местного самоуправл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ния, в компетенцию которого входит рассмотрение вопросов в сфере раст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ниеводства;</w:t>
      </w:r>
      <w:proofErr w:type="gramEnd"/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отсутствия оснований для отказа в предоставл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государственной услуги, предусмотренных </w:t>
      </w:r>
      <w:hyperlink w:anchor="P317" w:history="1">
        <w:r w:rsidRPr="000E29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  <w:r w:rsidR="000E2926" w:rsidRPr="000E292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регламента, делает об этом отметку в </w:t>
      </w:r>
      <w:hyperlink w:anchor="P1105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листке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согласования по форме согласно приложению </w:t>
      </w:r>
      <w:r w:rsidR="00466E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менту и передает его с документами должностному лицу органа местного 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моуправления, в компетенцию которого входит рассмотрение вопросов 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 сфере растениеводства.</w:t>
      </w:r>
      <w:proofErr w:type="gramEnd"/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выполнения административного действия по ра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смотрению документов составляет 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70393" w:rsidRPr="00A71043" w:rsidRDefault="00553C55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При получении от должностного лица органа местного самоупра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ления, ответственного за рассмотрение документов, листка согласования 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 документами должностное лицо органа местного самоуправления, в комп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тенцию которого входит рассмотрение вопросов в сфере растениеводства:</w:t>
      </w:r>
    </w:p>
    <w:p w:rsidR="00470393" w:rsidRPr="000E2926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26">
        <w:rPr>
          <w:rFonts w:ascii="Times New Roman" w:hAnsi="Times New Roman" w:cs="Times New Roman"/>
          <w:sz w:val="28"/>
          <w:szCs w:val="28"/>
        </w:rPr>
        <w:t>1) рассматривает документы и устанавливает:</w:t>
      </w:r>
    </w:p>
    <w:p w:rsidR="00A9387E" w:rsidRPr="000E2926" w:rsidRDefault="000E2926" w:rsidP="000E29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926">
        <w:rPr>
          <w:rFonts w:eastAsiaTheme="minorHAnsi"/>
          <w:sz w:val="28"/>
          <w:szCs w:val="28"/>
          <w:lang w:eastAsia="en-US"/>
        </w:rPr>
        <w:t xml:space="preserve">осуществляется или не осуществляется </w:t>
      </w:r>
      <w:r w:rsidR="00A9387E" w:rsidRPr="000E2926">
        <w:rPr>
          <w:rFonts w:eastAsiaTheme="minorHAnsi"/>
          <w:sz w:val="28"/>
          <w:szCs w:val="28"/>
          <w:lang w:eastAsia="en-US"/>
        </w:rPr>
        <w:t>производство продукции раст</w:t>
      </w:r>
      <w:r w:rsidR="00A9387E" w:rsidRPr="000E2926">
        <w:rPr>
          <w:rFonts w:eastAsiaTheme="minorHAnsi"/>
          <w:sz w:val="28"/>
          <w:szCs w:val="28"/>
          <w:lang w:eastAsia="en-US"/>
        </w:rPr>
        <w:t>е</w:t>
      </w:r>
      <w:r w:rsidR="00A9387E" w:rsidRPr="000E2926">
        <w:rPr>
          <w:rFonts w:eastAsiaTheme="minorHAnsi"/>
          <w:sz w:val="28"/>
          <w:szCs w:val="28"/>
          <w:lang w:eastAsia="en-US"/>
        </w:rPr>
        <w:t>ниеводства;</w:t>
      </w:r>
    </w:p>
    <w:p w:rsidR="00A9387E" w:rsidRPr="000E2926" w:rsidRDefault="00A9387E" w:rsidP="000E29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926">
        <w:rPr>
          <w:rFonts w:eastAsiaTheme="minorHAnsi"/>
          <w:sz w:val="28"/>
          <w:szCs w:val="28"/>
          <w:lang w:eastAsia="en-US"/>
        </w:rPr>
        <w:t>проведен</w:t>
      </w:r>
      <w:r w:rsidR="000E2926" w:rsidRPr="000E2926">
        <w:rPr>
          <w:rFonts w:eastAsiaTheme="minorHAnsi"/>
          <w:sz w:val="28"/>
          <w:szCs w:val="28"/>
          <w:lang w:eastAsia="en-US"/>
        </w:rPr>
        <w:t>о или не проведено</w:t>
      </w:r>
      <w:r w:rsidRPr="000E2926">
        <w:rPr>
          <w:rFonts w:eastAsiaTheme="minorHAnsi"/>
          <w:sz w:val="28"/>
          <w:szCs w:val="28"/>
          <w:lang w:eastAsia="en-US"/>
        </w:rPr>
        <w:t xml:space="preserve"> в течение последних 5 лет, предшеству</w:t>
      </w:r>
      <w:r w:rsidRPr="000E2926">
        <w:rPr>
          <w:rFonts w:eastAsiaTheme="minorHAnsi"/>
          <w:sz w:val="28"/>
          <w:szCs w:val="28"/>
          <w:lang w:eastAsia="en-US"/>
        </w:rPr>
        <w:t>ю</w:t>
      </w:r>
      <w:r w:rsidRPr="000E2926">
        <w:rPr>
          <w:rFonts w:eastAsiaTheme="minorHAnsi"/>
          <w:sz w:val="28"/>
          <w:szCs w:val="28"/>
          <w:lang w:eastAsia="en-US"/>
        </w:rPr>
        <w:t>щих дню подачи документов, предусмотренных пунктом 25 настоящего А</w:t>
      </w:r>
      <w:r w:rsidRPr="000E2926">
        <w:rPr>
          <w:rFonts w:eastAsiaTheme="minorHAnsi"/>
          <w:sz w:val="28"/>
          <w:szCs w:val="28"/>
          <w:lang w:eastAsia="en-US"/>
        </w:rPr>
        <w:t>д</w:t>
      </w:r>
      <w:r w:rsidRPr="000E2926">
        <w:rPr>
          <w:rFonts w:eastAsiaTheme="minorHAnsi"/>
          <w:sz w:val="28"/>
          <w:szCs w:val="28"/>
          <w:lang w:eastAsia="en-US"/>
        </w:rPr>
        <w:lastRenderedPageBreak/>
        <w:t>министративного регламента, агрохимическо</w:t>
      </w:r>
      <w:r w:rsidR="000E2926" w:rsidRPr="000E2926">
        <w:rPr>
          <w:rFonts w:eastAsiaTheme="minorHAnsi"/>
          <w:sz w:val="28"/>
          <w:szCs w:val="28"/>
          <w:lang w:eastAsia="en-US"/>
        </w:rPr>
        <w:t>е</w:t>
      </w:r>
      <w:r w:rsidRPr="000E2926">
        <w:rPr>
          <w:rFonts w:eastAsiaTheme="minorHAnsi"/>
          <w:sz w:val="28"/>
          <w:szCs w:val="28"/>
          <w:lang w:eastAsia="en-US"/>
        </w:rPr>
        <w:t xml:space="preserve"> обследовани</w:t>
      </w:r>
      <w:r w:rsidR="000E2926" w:rsidRPr="000E2926">
        <w:rPr>
          <w:rFonts w:eastAsiaTheme="minorHAnsi"/>
          <w:sz w:val="28"/>
          <w:szCs w:val="28"/>
          <w:lang w:eastAsia="en-US"/>
        </w:rPr>
        <w:t>е</w:t>
      </w:r>
      <w:r w:rsidRPr="000E2926">
        <w:rPr>
          <w:rFonts w:eastAsiaTheme="minorHAnsi"/>
          <w:sz w:val="28"/>
          <w:szCs w:val="28"/>
          <w:lang w:eastAsia="en-US"/>
        </w:rPr>
        <w:t xml:space="preserve"> на всей посе</w:t>
      </w:r>
      <w:r w:rsidRPr="000E2926">
        <w:rPr>
          <w:rFonts w:eastAsiaTheme="minorHAnsi"/>
          <w:sz w:val="28"/>
          <w:szCs w:val="28"/>
          <w:lang w:eastAsia="en-US"/>
        </w:rPr>
        <w:t>в</w:t>
      </w:r>
      <w:r w:rsidRPr="000E2926">
        <w:rPr>
          <w:rFonts w:eastAsiaTheme="minorHAnsi"/>
          <w:sz w:val="28"/>
          <w:szCs w:val="28"/>
          <w:lang w:eastAsia="en-US"/>
        </w:rPr>
        <w:t>ной площади с привлечением специализированных организаций;</w:t>
      </w:r>
    </w:p>
    <w:p w:rsidR="00A9387E" w:rsidRPr="000E2926" w:rsidRDefault="000E2926" w:rsidP="000E29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9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имеются или не имеются  </w:t>
      </w:r>
      <w:r w:rsidR="00A9387E" w:rsidRPr="000E2926">
        <w:rPr>
          <w:rFonts w:eastAsiaTheme="minorHAnsi"/>
          <w:sz w:val="28"/>
          <w:szCs w:val="28"/>
          <w:lang w:eastAsia="en-US"/>
        </w:rPr>
        <w:t>в предыдущем календарном году по вине з</w:t>
      </w:r>
      <w:r w:rsidR="00A9387E" w:rsidRPr="000E2926">
        <w:rPr>
          <w:rFonts w:eastAsiaTheme="minorHAnsi"/>
          <w:sz w:val="28"/>
          <w:szCs w:val="28"/>
          <w:lang w:eastAsia="en-US"/>
        </w:rPr>
        <w:t>а</w:t>
      </w:r>
      <w:r w:rsidR="00A9387E" w:rsidRPr="000E2926">
        <w:rPr>
          <w:rFonts w:eastAsiaTheme="minorHAnsi"/>
          <w:sz w:val="28"/>
          <w:szCs w:val="28"/>
          <w:lang w:eastAsia="en-US"/>
        </w:rPr>
        <w:t>явителя факт</w:t>
      </w:r>
      <w:r w:rsidRPr="000E2926">
        <w:rPr>
          <w:rFonts w:eastAsiaTheme="minorHAnsi"/>
          <w:sz w:val="28"/>
          <w:szCs w:val="28"/>
          <w:lang w:eastAsia="en-US"/>
        </w:rPr>
        <w:t>ы</w:t>
      </w:r>
      <w:r w:rsidR="00A9387E" w:rsidRPr="000E2926">
        <w:rPr>
          <w:rFonts w:eastAsiaTheme="minorHAnsi"/>
          <w:sz w:val="28"/>
          <w:szCs w:val="28"/>
          <w:lang w:eastAsia="en-US"/>
        </w:rPr>
        <w:t xml:space="preserve"> сжигания стерни и пожнивных остатков в границах земл</w:t>
      </w:r>
      <w:r w:rsidR="00A9387E" w:rsidRPr="000E2926">
        <w:rPr>
          <w:rFonts w:eastAsiaTheme="minorHAnsi"/>
          <w:sz w:val="28"/>
          <w:szCs w:val="28"/>
          <w:lang w:eastAsia="en-US"/>
        </w:rPr>
        <w:t>е</w:t>
      </w:r>
      <w:r w:rsidR="00A9387E" w:rsidRPr="000E2926">
        <w:rPr>
          <w:rFonts w:eastAsiaTheme="minorHAnsi"/>
          <w:sz w:val="28"/>
          <w:szCs w:val="28"/>
          <w:lang w:eastAsia="en-US"/>
        </w:rPr>
        <w:t>пользования заявителя;</w:t>
      </w:r>
    </w:p>
    <w:p w:rsidR="00A9387E" w:rsidRPr="000E2926" w:rsidRDefault="00A9387E" w:rsidP="000E29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2926">
        <w:rPr>
          <w:rFonts w:eastAsiaTheme="minorHAnsi"/>
          <w:sz w:val="28"/>
          <w:szCs w:val="28"/>
          <w:lang w:eastAsia="en-US"/>
        </w:rPr>
        <w:t>обеспечен</w:t>
      </w:r>
      <w:r w:rsidR="000E2926" w:rsidRPr="000E2926">
        <w:rPr>
          <w:rFonts w:eastAsiaTheme="minorHAnsi"/>
          <w:sz w:val="28"/>
          <w:szCs w:val="28"/>
          <w:lang w:eastAsia="en-US"/>
        </w:rPr>
        <w:t xml:space="preserve"> или не обеспечен</w:t>
      </w:r>
      <w:r w:rsidRPr="000E2926">
        <w:rPr>
          <w:rFonts w:eastAsiaTheme="minorHAnsi"/>
          <w:sz w:val="28"/>
          <w:szCs w:val="28"/>
          <w:lang w:eastAsia="en-US"/>
        </w:rPr>
        <w:t xml:space="preserve"> уров</w:t>
      </w:r>
      <w:r w:rsidR="000E2926" w:rsidRPr="000E2926">
        <w:rPr>
          <w:rFonts w:eastAsiaTheme="minorHAnsi"/>
          <w:sz w:val="28"/>
          <w:szCs w:val="28"/>
          <w:lang w:eastAsia="en-US"/>
        </w:rPr>
        <w:t xml:space="preserve">ень </w:t>
      </w:r>
      <w:r w:rsidRPr="000E2926">
        <w:rPr>
          <w:rFonts w:eastAsiaTheme="minorHAnsi"/>
          <w:sz w:val="28"/>
          <w:szCs w:val="28"/>
          <w:lang w:eastAsia="en-US"/>
        </w:rPr>
        <w:t>урожайности зерновых культур, включая кукурузу на зерно, за исключением зернобобовых культур, проса и гречихи, с  1 гектара посевной площади не ниже 75 процентов от среднего показателя, сложившегося в соответствующем муниципальном районе или городском округе Ставропольского края у заявителей, за предыдущий кале</w:t>
      </w:r>
      <w:r w:rsidRPr="000E2926">
        <w:rPr>
          <w:rFonts w:eastAsiaTheme="minorHAnsi"/>
          <w:sz w:val="28"/>
          <w:szCs w:val="28"/>
          <w:lang w:eastAsia="en-US"/>
        </w:rPr>
        <w:t>н</w:t>
      </w:r>
      <w:r w:rsidRPr="000E2926">
        <w:rPr>
          <w:rFonts w:eastAsiaTheme="minorHAnsi"/>
          <w:sz w:val="28"/>
          <w:szCs w:val="28"/>
          <w:lang w:eastAsia="en-US"/>
        </w:rPr>
        <w:t>дарный год в первоначально оприходованном вес (указанное условие распр</w:t>
      </w:r>
      <w:r w:rsidRPr="000E2926">
        <w:rPr>
          <w:rFonts w:eastAsiaTheme="minorHAnsi"/>
          <w:sz w:val="28"/>
          <w:szCs w:val="28"/>
          <w:lang w:eastAsia="en-US"/>
        </w:rPr>
        <w:t>о</w:t>
      </w:r>
      <w:r w:rsidRPr="000E2926">
        <w:rPr>
          <w:rFonts w:eastAsiaTheme="minorHAnsi"/>
          <w:sz w:val="28"/>
          <w:szCs w:val="28"/>
          <w:lang w:eastAsia="en-US"/>
        </w:rPr>
        <w:t>страняется на заявителей, имеющих на территории Ставропольского</w:t>
      </w:r>
      <w:proofErr w:type="gramEnd"/>
      <w:r w:rsidRPr="000E2926">
        <w:rPr>
          <w:rFonts w:eastAsiaTheme="minorHAnsi"/>
          <w:sz w:val="28"/>
          <w:szCs w:val="28"/>
          <w:lang w:eastAsia="en-US"/>
        </w:rPr>
        <w:t xml:space="preserve"> края п</w:t>
      </w:r>
      <w:r w:rsidRPr="000E2926">
        <w:rPr>
          <w:rFonts w:eastAsiaTheme="minorHAnsi"/>
          <w:sz w:val="28"/>
          <w:szCs w:val="28"/>
          <w:lang w:eastAsia="en-US"/>
        </w:rPr>
        <w:t>о</w:t>
      </w:r>
      <w:r w:rsidRPr="000E2926">
        <w:rPr>
          <w:rFonts w:eastAsiaTheme="minorHAnsi"/>
          <w:sz w:val="28"/>
          <w:szCs w:val="28"/>
          <w:lang w:eastAsia="en-US"/>
        </w:rPr>
        <w:t>севные площади под зерновыми культурами, включая кукурузу на зерно, за исключением зернобобовых культур, проса и гречихи);</w:t>
      </w:r>
    </w:p>
    <w:p w:rsidR="00A9387E" w:rsidRPr="000E2926" w:rsidRDefault="00A9387E" w:rsidP="00A938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2926">
        <w:rPr>
          <w:rFonts w:eastAsiaTheme="minorHAnsi"/>
          <w:sz w:val="28"/>
          <w:szCs w:val="28"/>
          <w:lang w:eastAsia="en-US"/>
        </w:rPr>
        <w:t>соответств</w:t>
      </w:r>
      <w:r w:rsidR="000E2926" w:rsidRPr="000E2926">
        <w:rPr>
          <w:rFonts w:eastAsiaTheme="minorHAnsi"/>
          <w:sz w:val="28"/>
          <w:szCs w:val="28"/>
          <w:lang w:eastAsia="en-US"/>
        </w:rPr>
        <w:t>уют или не соответствуют</w:t>
      </w:r>
      <w:r w:rsidRPr="000E2926">
        <w:rPr>
          <w:rFonts w:eastAsiaTheme="minorHAnsi"/>
          <w:sz w:val="28"/>
          <w:szCs w:val="28"/>
          <w:lang w:eastAsia="en-US"/>
        </w:rPr>
        <w:t xml:space="preserve"> сведени</w:t>
      </w:r>
      <w:r w:rsidR="000E2926" w:rsidRPr="000E2926">
        <w:rPr>
          <w:rFonts w:eastAsiaTheme="minorHAnsi"/>
          <w:sz w:val="28"/>
          <w:szCs w:val="28"/>
          <w:lang w:eastAsia="en-US"/>
        </w:rPr>
        <w:t>я</w:t>
      </w:r>
      <w:r w:rsidRPr="000E2926">
        <w:rPr>
          <w:rFonts w:eastAsiaTheme="minorHAnsi"/>
          <w:sz w:val="28"/>
          <w:szCs w:val="28"/>
          <w:lang w:eastAsia="en-US"/>
        </w:rPr>
        <w:t xml:space="preserve"> о посевной площади, ук</w:t>
      </w:r>
      <w:r w:rsidRPr="000E2926">
        <w:rPr>
          <w:rFonts w:eastAsiaTheme="minorHAnsi"/>
          <w:sz w:val="28"/>
          <w:szCs w:val="28"/>
          <w:lang w:eastAsia="en-US"/>
        </w:rPr>
        <w:t>а</w:t>
      </w:r>
      <w:r w:rsidRPr="000E2926">
        <w:rPr>
          <w:rFonts w:eastAsiaTheme="minorHAnsi"/>
          <w:sz w:val="28"/>
          <w:szCs w:val="28"/>
          <w:lang w:eastAsia="en-US"/>
        </w:rPr>
        <w:t>занны</w:t>
      </w:r>
      <w:r w:rsidR="000E2926" w:rsidRPr="000E2926">
        <w:rPr>
          <w:rFonts w:eastAsiaTheme="minorHAnsi"/>
          <w:sz w:val="28"/>
          <w:szCs w:val="28"/>
          <w:lang w:eastAsia="en-US"/>
        </w:rPr>
        <w:t>е</w:t>
      </w:r>
      <w:r w:rsidRPr="000E2926">
        <w:rPr>
          <w:rFonts w:eastAsiaTheme="minorHAnsi"/>
          <w:sz w:val="28"/>
          <w:szCs w:val="28"/>
          <w:lang w:eastAsia="en-US"/>
        </w:rPr>
        <w:t xml:space="preserve"> заявителем в сведениях о сборе урожая сельскохозяйственных кул</w:t>
      </w:r>
      <w:r w:rsidRPr="000E2926">
        <w:rPr>
          <w:rFonts w:eastAsiaTheme="minorHAnsi"/>
          <w:sz w:val="28"/>
          <w:szCs w:val="28"/>
          <w:lang w:eastAsia="en-US"/>
        </w:rPr>
        <w:t>ь</w:t>
      </w:r>
      <w:r w:rsidRPr="000E2926">
        <w:rPr>
          <w:rFonts w:eastAsiaTheme="minorHAnsi"/>
          <w:sz w:val="28"/>
          <w:szCs w:val="28"/>
          <w:lang w:eastAsia="en-US"/>
        </w:rPr>
        <w:t>тур по форме федерального статистического наблюдения № 29-СХ или св</w:t>
      </w:r>
      <w:r w:rsidRPr="000E2926">
        <w:rPr>
          <w:rFonts w:eastAsiaTheme="minorHAnsi"/>
          <w:sz w:val="28"/>
          <w:szCs w:val="28"/>
          <w:lang w:eastAsia="en-US"/>
        </w:rPr>
        <w:t>е</w:t>
      </w:r>
      <w:r w:rsidRPr="000E2926">
        <w:rPr>
          <w:rFonts w:eastAsiaTheme="minorHAnsi"/>
          <w:sz w:val="28"/>
          <w:szCs w:val="28"/>
          <w:lang w:eastAsia="en-US"/>
        </w:rPr>
        <w:t>дени</w:t>
      </w:r>
      <w:r w:rsidR="000E2926" w:rsidRPr="000E2926">
        <w:rPr>
          <w:rFonts w:eastAsiaTheme="minorHAnsi"/>
          <w:sz w:val="28"/>
          <w:szCs w:val="28"/>
          <w:lang w:eastAsia="en-US"/>
        </w:rPr>
        <w:t>ях</w:t>
      </w:r>
      <w:r w:rsidRPr="000E2926">
        <w:rPr>
          <w:rFonts w:eastAsiaTheme="minorHAnsi"/>
          <w:sz w:val="28"/>
          <w:szCs w:val="28"/>
          <w:lang w:eastAsia="en-US"/>
        </w:rPr>
        <w:t xml:space="preserve"> о сборе урожая сельскохозяйственных культур по форме федеральн</w:t>
      </w:r>
      <w:r w:rsidRPr="000E2926">
        <w:rPr>
          <w:rFonts w:eastAsiaTheme="minorHAnsi"/>
          <w:sz w:val="28"/>
          <w:szCs w:val="28"/>
          <w:lang w:eastAsia="en-US"/>
        </w:rPr>
        <w:t>о</w:t>
      </w:r>
      <w:r w:rsidRPr="000E2926">
        <w:rPr>
          <w:rFonts w:eastAsiaTheme="minorHAnsi"/>
          <w:sz w:val="28"/>
          <w:szCs w:val="28"/>
          <w:lang w:eastAsia="en-US"/>
        </w:rPr>
        <w:t>го статистического наблюдения № 2-фермер, сведениям, указанным заявит</w:t>
      </w:r>
      <w:r w:rsidRPr="000E2926">
        <w:rPr>
          <w:rFonts w:eastAsiaTheme="minorHAnsi"/>
          <w:sz w:val="28"/>
          <w:szCs w:val="28"/>
          <w:lang w:eastAsia="en-US"/>
        </w:rPr>
        <w:t>е</w:t>
      </w:r>
      <w:r w:rsidRPr="000E2926">
        <w:rPr>
          <w:rFonts w:eastAsiaTheme="minorHAnsi"/>
          <w:sz w:val="28"/>
          <w:szCs w:val="28"/>
          <w:lang w:eastAsia="en-US"/>
        </w:rPr>
        <w:t>лем в отчетности, представляемой в министерство;</w:t>
      </w:r>
    </w:p>
    <w:p w:rsidR="00A9387E" w:rsidRPr="000E2926" w:rsidRDefault="000E2926" w:rsidP="00E94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2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имеется или не имеется  </w:t>
      </w:r>
      <w:r w:rsidR="00B553C1" w:rsidRPr="000E2926">
        <w:rPr>
          <w:rFonts w:ascii="Times New Roman" w:hAnsi="Times New Roman" w:cs="Times New Roman"/>
          <w:sz w:val="28"/>
          <w:szCs w:val="28"/>
        </w:rPr>
        <w:t>в документах, представленных заявителем в соответствии с пунктом 25 настоящего Административного регламента, н</w:t>
      </w:r>
      <w:r w:rsidR="00B553C1" w:rsidRPr="000E2926">
        <w:rPr>
          <w:rFonts w:ascii="Times New Roman" w:hAnsi="Times New Roman" w:cs="Times New Roman"/>
          <w:sz w:val="28"/>
          <w:szCs w:val="28"/>
        </w:rPr>
        <w:t>е</w:t>
      </w:r>
      <w:r w:rsidR="00B553C1" w:rsidRPr="000E2926">
        <w:rPr>
          <w:rFonts w:ascii="Times New Roman" w:hAnsi="Times New Roman" w:cs="Times New Roman"/>
          <w:sz w:val="28"/>
          <w:szCs w:val="28"/>
        </w:rPr>
        <w:t>достоверн</w:t>
      </w:r>
      <w:r w:rsidRPr="000E2926">
        <w:rPr>
          <w:rFonts w:ascii="Times New Roman" w:hAnsi="Times New Roman" w:cs="Times New Roman"/>
          <w:sz w:val="28"/>
          <w:szCs w:val="28"/>
        </w:rPr>
        <w:t>ая</w:t>
      </w:r>
      <w:r w:rsidR="00B553C1" w:rsidRPr="000E292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0E2926">
        <w:rPr>
          <w:rFonts w:ascii="Times New Roman" w:hAnsi="Times New Roman" w:cs="Times New Roman"/>
          <w:sz w:val="28"/>
          <w:szCs w:val="28"/>
        </w:rPr>
        <w:t>я</w:t>
      </w:r>
      <w:r w:rsidR="00B553C1" w:rsidRPr="000E2926">
        <w:rPr>
          <w:rFonts w:ascii="Times New Roman" w:hAnsi="Times New Roman" w:cs="Times New Roman"/>
          <w:sz w:val="28"/>
          <w:szCs w:val="28"/>
        </w:rPr>
        <w:t>;</w:t>
      </w:r>
    </w:p>
    <w:p w:rsidR="00470393" w:rsidRPr="000E2926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26">
        <w:rPr>
          <w:rFonts w:ascii="Times New Roman" w:hAnsi="Times New Roman" w:cs="Times New Roman"/>
          <w:sz w:val="28"/>
          <w:szCs w:val="28"/>
        </w:rPr>
        <w:t>2) при наличии замечаний указывает их в листке согласования и пер</w:t>
      </w:r>
      <w:r w:rsidRPr="000E2926">
        <w:rPr>
          <w:rFonts w:ascii="Times New Roman" w:hAnsi="Times New Roman" w:cs="Times New Roman"/>
          <w:sz w:val="28"/>
          <w:szCs w:val="28"/>
        </w:rPr>
        <w:t>е</w:t>
      </w:r>
      <w:r w:rsidRPr="000E2926">
        <w:rPr>
          <w:rFonts w:ascii="Times New Roman" w:hAnsi="Times New Roman" w:cs="Times New Roman"/>
          <w:sz w:val="28"/>
          <w:szCs w:val="28"/>
        </w:rPr>
        <w:t>дает его с документами должностному лицу органа местного самоуправл</w:t>
      </w:r>
      <w:r w:rsidRPr="000E2926">
        <w:rPr>
          <w:rFonts w:ascii="Times New Roman" w:hAnsi="Times New Roman" w:cs="Times New Roman"/>
          <w:sz w:val="28"/>
          <w:szCs w:val="28"/>
        </w:rPr>
        <w:t>е</w:t>
      </w:r>
      <w:r w:rsidRPr="000E2926">
        <w:rPr>
          <w:rFonts w:ascii="Times New Roman" w:hAnsi="Times New Roman" w:cs="Times New Roman"/>
          <w:sz w:val="28"/>
          <w:szCs w:val="28"/>
        </w:rPr>
        <w:t>ния, ответственному за рассмотрение документов;</w:t>
      </w:r>
    </w:p>
    <w:p w:rsidR="00470393" w:rsidRPr="000E2926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926">
        <w:rPr>
          <w:rFonts w:ascii="Times New Roman" w:hAnsi="Times New Roman" w:cs="Times New Roman"/>
          <w:sz w:val="28"/>
          <w:szCs w:val="28"/>
        </w:rPr>
        <w:t xml:space="preserve">3) при отсутствии замечаний делает об этом 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отметку в листке соглас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передает его с документами должностному лицу органа местного с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моуправления, ответственному за рассмотрение документов.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выполнения административного действия по ра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смотрению документов составляет </w:t>
      </w:r>
      <w:r w:rsidR="00D5744D">
        <w:rPr>
          <w:rFonts w:ascii="Times New Roman" w:hAnsi="Times New Roman" w:cs="Times New Roman"/>
          <w:sz w:val="28"/>
          <w:szCs w:val="28"/>
        </w:rPr>
        <w:t>3</w:t>
      </w:r>
      <w:r w:rsidRPr="000E29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292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дня.</w:t>
      </w:r>
    </w:p>
    <w:p w:rsidR="00470393" w:rsidRPr="00A71043" w:rsidRDefault="00553C55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470393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от должностного лица органа местного самоупра</w:t>
      </w:r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>ления, в компетенцию которого входит рассмотрения вопросов в сфере рас-</w:t>
      </w:r>
      <w:proofErr w:type="spellStart"/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>тениеводства</w:t>
      </w:r>
      <w:proofErr w:type="spellEnd"/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листка согласования с документами, предусмотренными </w:t>
      </w:r>
      <w:proofErr w:type="spellStart"/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>пунк</w:t>
      </w:r>
      <w:proofErr w:type="spellEnd"/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-том 25 настоящего Административного регламента и от </w:t>
      </w:r>
      <w:r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 Фед</w:t>
      </w:r>
      <w:r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ральной налоговой службы по Ставропольскому краю, Главного управления Министерства Российской Федерации по делам гражданской обороны, чре</w:t>
      </w:r>
      <w:r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>вычайным ситуациям и ликвидации последствий стихийных бедствий по Ставропольскому краю, Управления Федеральной службы государственной статистики</w:t>
      </w:r>
      <w:proofErr w:type="gramEnd"/>
      <w:r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Северо-Кавказскому федеральному округу,  министерства </w:t>
      </w:r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межведомственных ответов должностное лицо органа местного самоупра</w:t>
      </w:r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>ления, ответственное за рассмотрение документов, проверяет  листок согл</w:t>
      </w:r>
      <w:r w:rsidR="00A35CE4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5CE4" w:rsidRPr="00A35CE4">
        <w:rPr>
          <w:rFonts w:ascii="Times New Roman" w:hAnsi="Times New Roman" w:cs="Times New Roman"/>
          <w:color w:val="000000" w:themeColor="text1"/>
          <w:sz w:val="28"/>
          <w:szCs w:val="28"/>
        </w:rPr>
        <w:t>сования с документами, межведомственные ответы и по результатам их пр</w:t>
      </w:r>
      <w:r w:rsidR="00A35CE4" w:rsidRPr="00A35C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5CE4" w:rsidRPr="00A35CE4">
        <w:rPr>
          <w:rFonts w:ascii="Times New Roman" w:hAnsi="Times New Roman" w:cs="Times New Roman"/>
          <w:color w:val="000000" w:themeColor="text1"/>
          <w:sz w:val="28"/>
          <w:szCs w:val="28"/>
        </w:rPr>
        <w:t>верки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3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установления оснований для отказа в предоставлении госуда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услуги, предусмотренных </w:t>
      </w:r>
      <w:hyperlink w:anchor="P317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  <w:r w:rsidR="0055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регламента, готовит в двух экземплярах письменное </w:t>
      </w:r>
      <w:hyperlink w:anchor="P1162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субсидии с указанием причин отказа по форме согла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приложению </w:t>
      </w:r>
      <w:r w:rsidR="00466E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подпис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вает его у должностного лица, предусмотренного в форме, один экземпляр прикладывает к документам, а второй экземпляр направляет заявителю;</w:t>
      </w:r>
      <w:proofErr w:type="gramEnd"/>
    </w:p>
    <w:p w:rsidR="00470393" w:rsidRDefault="00470393" w:rsidP="00D57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отсутствия оснований для отказа в предоставл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государственной услуги, предусмотренных </w:t>
      </w:r>
      <w:hyperlink w:anchor="P317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  <w:r w:rsidR="0055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регламента, в течение 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окончания срока рассмотрения документов, предусмотренных </w:t>
      </w:r>
      <w:r w:rsidR="00D5744D" w:rsidRPr="00D5744D">
        <w:rPr>
          <w:rFonts w:ascii="Times New Roman" w:hAnsi="Times New Roman" w:cs="Times New Roman"/>
          <w:sz w:val="28"/>
          <w:szCs w:val="28"/>
        </w:rPr>
        <w:t xml:space="preserve">пунктом 25 </w:t>
      </w:r>
      <w:r w:rsidRPr="00D5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направляет в министерство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личестве посевной площади по всем 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утверждения ставки субсидии (далее 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посевной площади).</w:t>
      </w:r>
      <w:proofErr w:type="gramEnd"/>
    </w:p>
    <w:p w:rsidR="00D5744D" w:rsidRPr="00A71043" w:rsidRDefault="00D5744D" w:rsidP="00D57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3 рабочих дней со дня получения сведений      о посевной площади осуществляет утверждение ставки.</w:t>
      </w:r>
    </w:p>
    <w:p w:rsidR="00470393" w:rsidRPr="00A71043" w:rsidRDefault="00470393" w:rsidP="00D57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после утверждения министерством ставки должностное лицо органа местного самоуправления составляет сводный р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естр </w:t>
      </w:r>
      <w:r w:rsidR="00603C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выплату субсидии (далее 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сводный реестр), готовит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двух экземплярах письменное </w:t>
      </w:r>
      <w:hyperlink w:anchor="P1271" w:history="1">
        <w:r w:rsidRPr="00A7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 и необходимости заключения с органом местного самоуправления соглашения по форме согласно приложению </w:t>
      </w:r>
      <w:r w:rsidR="00466E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регламенту, подп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сывает его у должностного лица, предусмотренного в форме, один экземпляр прикладывает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документам, а второй экземпляр направляет заявителю.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выполнения административных действий </w:t>
      </w: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рассмотрению листка согласования и межведомственн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ставляет 2 рабочих дня;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составлению сводно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реестра,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подготовке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направлению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го уведомления о предоставлении субсидии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суммы причита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щейся субсидии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необходимости заключения с органом местного сам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соглашения 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 </w:t>
      </w:r>
      <w:r w:rsidR="00D5744D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утверждения мин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ставки субсидии;</w:t>
      </w:r>
    </w:p>
    <w:p w:rsidR="0047039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письменного уведомления об отказе в предоставлении су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сидии составляет 10 рабочих дней со дня окончания срока приема докуме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A1369">
        <w:rPr>
          <w:rFonts w:ascii="Times New Roman" w:hAnsi="Times New Roman" w:cs="Times New Roman"/>
          <w:color w:val="000000" w:themeColor="text1"/>
          <w:sz w:val="28"/>
          <w:szCs w:val="28"/>
        </w:rPr>
        <w:t>тов, предусмотренных пунктом 25 настоящего Административного регл</w:t>
      </w:r>
      <w:r w:rsidR="00BA13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A136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Неполучение от </w:t>
      </w:r>
      <w:r w:rsidR="00BA1369" w:rsidRPr="0055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369"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 Федеральной налоговой службы по Ста</w:t>
      </w:r>
      <w:r w:rsidR="00BA1369"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BA1369"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>ропольскому краю, Главного управления Министерства Российской Федер</w:t>
      </w:r>
      <w:r w:rsidR="00BA1369"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A1369" w:rsidRPr="00553C55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по делам гражданской обороны, чрезвычайным ситуациям и ликвидации последствий стихийных бедствий по Ставропольскому краю, Управления Федеральной службы государственной статистики по Северо-Кавказскому федеральному округу,  министерства</w:t>
      </w:r>
      <w:r w:rsidR="00BA1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межведомственных ответов в течение 5 рабочих дней со дня поступления межведомственных запросов не является основанием для отказа заявителю в предоставлении государственной услуги.</w:t>
      </w:r>
      <w:r w:rsidR="005F6F9E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70393" w:rsidRPr="00A71043" w:rsidRDefault="002B1F65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75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выполнения административной процедуры является: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предоставлении субсидии путем составления сводного реестра</w:t>
      </w:r>
      <w:r w:rsidR="002B1F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F65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 w:rsidR="002B1F65">
        <w:rPr>
          <w:rFonts w:ascii="Times New Roman" w:hAnsi="Times New Roman" w:cs="Times New Roman"/>
          <w:color w:val="000000" w:themeColor="text1"/>
          <w:sz w:val="28"/>
          <w:szCs w:val="28"/>
        </w:rPr>
        <w:t>и и направления</w:t>
      </w:r>
      <w:r w:rsidR="002B1F65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письменного уведомления о предоставлении субсидии</w:t>
      </w:r>
      <w:r w:rsidR="002B1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суммы причитающейся субсидии</w:t>
      </w:r>
      <w:r w:rsidR="002B1F65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необходимости заключения с органом местного самоуправления соглашения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0393" w:rsidRPr="00A71043" w:rsidRDefault="002B1F65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направлен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ем заявителю письменного уведомления об отказе в предоставлении</w:t>
      </w:r>
      <w:proofErr w:type="gramEnd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дии с указанием причин отказа.</w:t>
      </w:r>
    </w:p>
    <w:p w:rsidR="006B662E" w:rsidRPr="00DA5282" w:rsidRDefault="006B662E" w:rsidP="006B662E">
      <w:pPr>
        <w:tabs>
          <w:tab w:val="left" w:pos="720"/>
        </w:tabs>
        <w:autoSpaceDE w:val="0"/>
        <w:autoSpaceDN w:val="0"/>
        <w:adjustRightInd w:val="0"/>
        <w:spacing w:line="233" w:lineRule="auto"/>
        <w:ind w:firstLine="709"/>
        <w:jc w:val="both"/>
        <w:rPr>
          <w:iCs/>
          <w:color w:val="000000"/>
          <w:sz w:val="28"/>
          <w:szCs w:val="28"/>
        </w:rPr>
      </w:pPr>
      <w:r w:rsidRPr="00DA5282">
        <w:rPr>
          <w:iCs/>
          <w:color w:val="000000"/>
          <w:sz w:val="28"/>
          <w:szCs w:val="28"/>
        </w:rPr>
        <w:t>Результат административной процедуры направляется заявителю по адресам, указанным заявителем (в том числе в форме электронного докуме</w:t>
      </w:r>
      <w:r w:rsidRPr="00DA5282">
        <w:rPr>
          <w:iCs/>
          <w:color w:val="000000"/>
          <w:sz w:val="28"/>
          <w:szCs w:val="28"/>
        </w:rPr>
        <w:t>н</w:t>
      </w:r>
      <w:r w:rsidRPr="00DA5282">
        <w:rPr>
          <w:iCs/>
          <w:color w:val="000000"/>
          <w:sz w:val="28"/>
          <w:szCs w:val="28"/>
        </w:rPr>
        <w:t>та, подписанного уполномоченным должностным лицом с использованием усиленной квалифицированной электронной подписи).</w:t>
      </w:r>
    </w:p>
    <w:p w:rsidR="00A35CE4" w:rsidRDefault="00A35CE4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62E" w:rsidRPr="00C74B5F" w:rsidRDefault="006B662E" w:rsidP="00C74B5F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4B5F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470393" w:rsidRPr="00C74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74B5F">
        <w:rPr>
          <w:rFonts w:ascii="Times New Roman" w:hAnsi="Times New Roman" w:cs="Times New Roman"/>
          <w:iCs/>
          <w:color w:val="000000"/>
          <w:sz w:val="28"/>
          <w:szCs w:val="28"/>
        </w:rPr>
        <w:t>Способом фиксации результата административной процедуры явл</w:t>
      </w:r>
      <w:r w:rsidRPr="00C74B5F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Pr="00C74B5F">
        <w:rPr>
          <w:rFonts w:ascii="Times New Roman" w:hAnsi="Times New Roman" w:cs="Times New Roman"/>
          <w:iCs/>
          <w:color w:val="000000"/>
          <w:sz w:val="28"/>
          <w:szCs w:val="28"/>
        </w:rPr>
        <w:t>ется оформление письменного уведомления об отказе в предоставлении су</w:t>
      </w:r>
      <w:r w:rsidRPr="00C74B5F">
        <w:rPr>
          <w:rFonts w:ascii="Times New Roman" w:hAnsi="Times New Roman" w:cs="Times New Roman"/>
          <w:iCs/>
          <w:color w:val="000000"/>
          <w:sz w:val="28"/>
          <w:szCs w:val="28"/>
        </w:rPr>
        <w:t>б</w:t>
      </w:r>
      <w:r w:rsidRPr="00C74B5F">
        <w:rPr>
          <w:rFonts w:ascii="Times New Roman" w:hAnsi="Times New Roman" w:cs="Times New Roman"/>
          <w:iCs/>
          <w:color w:val="000000"/>
          <w:sz w:val="28"/>
          <w:szCs w:val="28"/>
        </w:rPr>
        <w:t>сидии с указанием причин отказа или</w:t>
      </w:r>
      <w:r w:rsidRPr="00C74B5F">
        <w:rPr>
          <w:rFonts w:ascii="Times New Roman" w:hAnsi="Times New Roman" w:cs="Times New Roman"/>
        </w:rPr>
        <w:t xml:space="preserve"> </w:t>
      </w:r>
      <w:r w:rsidRPr="00C74B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письменного </w:t>
      </w:r>
      <w:r w:rsidRPr="00C74B5F">
        <w:rPr>
          <w:rFonts w:ascii="Times New Roman" w:hAnsi="Times New Roman" w:cs="Times New Roman"/>
          <w:color w:val="000000"/>
          <w:sz w:val="28"/>
          <w:szCs w:val="28"/>
        </w:rPr>
        <w:t>уведомления о предоста</w:t>
      </w:r>
      <w:r w:rsidRPr="00C74B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74B5F">
        <w:rPr>
          <w:rFonts w:ascii="Times New Roman" w:hAnsi="Times New Roman" w:cs="Times New Roman"/>
          <w:color w:val="000000"/>
          <w:sz w:val="28"/>
          <w:szCs w:val="28"/>
        </w:rPr>
        <w:t>лении субсидии</w:t>
      </w:r>
      <w:r w:rsidRPr="00C74B5F">
        <w:rPr>
          <w:rFonts w:ascii="Times New Roman" w:hAnsi="Times New Roman" w:cs="Times New Roman"/>
          <w:sz w:val="28"/>
          <w:szCs w:val="28"/>
        </w:rPr>
        <w:t xml:space="preserve"> с указанием суммы причитающейся субсидии</w:t>
      </w:r>
      <w:r w:rsidRPr="00C74B5F">
        <w:rPr>
          <w:rFonts w:ascii="Times New Roman" w:hAnsi="Times New Roman" w:cs="Times New Roman"/>
          <w:color w:val="000000"/>
          <w:sz w:val="28"/>
          <w:szCs w:val="28"/>
        </w:rPr>
        <w:t xml:space="preserve"> и необходим</w:t>
      </w:r>
      <w:r w:rsidRPr="00C74B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4B5F">
        <w:rPr>
          <w:rFonts w:ascii="Times New Roman" w:hAnsi="Times New Roman" w:cs="Times New Roman"/>
          <w:color w:val="000000"/>
          <w:sz w:val="28"/>
          <w:szCs w:val="28"/>
        </w:rPr>
        <w:t xml:space="preserve">сти заключения с </w:t>
      </w:r>
      <w:r w:rsidR="00C74B5F" w:rsidRPr="00C74B5F">
        <w:rPr>
          <w:rFonts w:ascii="Times New Roman" w:hAnsi="Times New Roman" w:cs="Times New Roman"/>
          <w:color w:val="000000"/>
          <w:sz w:val="28"/>
          <w:szCs w:val="28"/>
        </w:rPr>
        <w:t>органом местного самоуправления</w:t>
      </w:r>
      <w:r w:rsidRPr="00C74B5F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 (вместе с проектом соглашения) в соответствии с типовой формой соглашения, утве</w:t>
      </w:r>
      <w:r w:rsidRPr="00C74B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74B5F">
        <w:rPr>
          <w:rFonts w:ascii="Times New Roman" w:hAnsi="Times New Roman" w:cs="Times New Roman"/>
          <w:color w:val="000000"/>
          <w:sz w:val="28"/>
          <w:szCs w:val="28"/>
        </w:rPr>
        <w:t>ждаемой министерством финансов Ставропольского края.</w:t>
      </w:r>
      <w:proofErr w:type="gramEnd"/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CE4" w:rsidRDefault="00470393" w:rsidP="00A1014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выполнения административных процедур</w:t>
      </w:r>
    </w:p>
    <w:p w:rsidR="00470393" w:rsidRPr="00A71043" w:rsidRDefault="00470393" w:rsidP="00A1014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(действий)</w:t>
      </w:r>
      <w:r w:rsidR="00A3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141" w:rsidRPr="00700D44" w:rsidRDefault="00A10141" w:rsidP="00A1014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44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7</w:t>
      </w:r>
      <w:r w:rsidRPr="00700D4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700D44">
        <w:rPr>
          <w:rFonts w:eastAsia="Calibri"/>
          <w:sz w:val="28"/>
          <w:szCs w:val="28"/>
          <w:lang w:eastAsia="en-US"/>
        </w:rPr>
        <w:t xml:space="preserve">При предоставлении </w:t>
      </w:r>
      <w:r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Pr="00700D44">
        <w:rPr>
          <w:rFonts w:eastAsia="Calibri"/>
          <w:sz w:val="28"/>
          <w:szCs w:val="28"/>
          <w:lang w:eastAsia="en-US"/>
        </w:rPr>
        <w:t>услуг</w:t>
      </w:r>
      <w:r>
        <w:rPr>
          <w:rFonts w:eastAsia="Calibri"/>
          <w:sz w:val="28"/>
          <w:szCs w:val="28"/>
          <w:lang w:eastAsia="en-US"/>
        </w:rPr>
        <w:t>и</w:t>
      </w:r>
      <w:r w:rsidRPr="00700D44">
        <w:rPr>
          <w:rFonts w:eastAsia="Calibri"/>
          <w:sz w:val="28"/>
          <w:szCs w:val="28"/>
          <w:lang w:eastAsia="en-US"/>
        </w:rPr>
        <w:t xml:space="preserve"> в электронной форме посредством федеральной государственной информационной системы «Ед</w:t>
      </w:r>
      <w:r w:rsidRPr="00700D44">
        <w:rPr>
          <w:rFonts w:eastAsia="Calibri"/>
          <w:sz w:val="28"/>
          <w:szCs w:val="28"/>
          <w:lang w:eastAsia="en-US"/>
        </w:rPr>
        <w:t>и</w:t>
      </w:r>
      <w:r w:rsidRPr="00700D44">
        <w:rPr>
          <w:rFonts w:eastAsia="Calibri"/>
          <w:sz w:val="28"/>
          <w:szCs w:val="28"/>
          <w:lang w:eastAsia="en-US"/>
        </w:rPr>
        <w:t>ный портал государственных и муниципальных услуг (функций)»</w:t>
      </w:r>
      <w:r>
        <w:rPr>
          <w:rFonts w:eastAsia="Calibri"/>
          <w:sz w:val="28"/>
          <w:szCs w:val="28"/>
        </w:rPr>
        <w:t xml:space="preserve"> (www.gosuslugi.ru)</w:t>
      </w:r>
      <w:r w:rsidRPr="00700D44">
        <w:rPr>
          <w:rFonts w:eastAsia="Calibri"/>
          <w:sz w:val="28"/>
          <w:szCs w:val="28"/>
          <w:lang w:eastAsia="en-US"/>
        </w:rPr>
        <w:t xml:space="preserve">, </w:t>
      </w:r>
      <w:r w:rsidRPr="00700D44">
        <w:rPr>
          <w:rFonts w:eastAsia="Calibri"/>
          <w:sz w:val="28"/>
          <w:szCs w:val="28"/>
        </w:rPr>
        <w:t>государственную информационную систему Ставропол</w:t>
      </w:r>
      <w:r w:rsidRPr="00700D44">
        <w:rPr>
          <w:rFonts w:eastAsia="Calibri"/>
          <w:sz w:val="28"/>
          <w:szCs w:val="28"/>
        </w:rPr>
        <w:t>ь</w:t>
      </w:r>
      <w:r w:rsidRPr="00700D44">
        <w:rPr>
          <w:rFonts w:eastAsia="Calibri"/>
          <w:sz w:val="28"/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700D44">
        <w:rPr>
          <w:rFonts w:eastAsia="Calibri"/>
          <w:sz w:val="28"/>
          <w:szCs w:val="28"/>
        </w:rPr>
        <w:t>о</w:t>
      </w:r>
      <w:r w:rsidRPr="00700D44">
        <w:rPr>
          <w:rFonts w:eastAsia="Calibri"/>
          <w:sz w:val="28"/>
          <w:szCs w:val="28"/>
        </w:rPr>
        <w:t>польского края и органами местного самоуправления муниципальных обр</w:t>
      </w:r>
      <w:r w:rsidRPr="00700D44">
        <w:rPr>
          <w:rFonts w:eastAsia="Calibri"/>
          <w:sz w:val="28"/>
          <w:szCs w:val="28"/>
        </w:rPr>
        <w:t>а</w:t>
      </w:r>
      <w:r w:rsidRPr="00700D44">
        <w:rPr>
          <w:rFonts w:eastAsia="Calibri"/>
          <w:sz w:val="28"/>
          <w:szCs w:val="28"/>
        </w:rPr>
        <w:t>зований Ставропольского края» (www.26gosuslugi.ru)</w:t>
      </w:r>
      <w:r w:rsidRPr="00700D44">
        <w:rPr>
          <w:rFonts w:eastAsia="Calibri"/>
          <w:sz w:val="28"/>
          <w:szCs w:val="28"/>
          <w:lang w:eastAsia="en-US"/>
        </w:rPr>
        <w:t xml:space="preserve">, а также официального сайта </w:t>
      </w:r>
      <w:r>
        <w:rPr>
          <w:rFonts w:eastAsia="Calibri"/>
          <w:sz w:val="28"/>
          <w:szCs w:val="28"/>
          <w:lang w:eastAsia="en-US"/>
        </w:rPr>
        <w:t>органа местного самоуправления</w:t>
      </w:r>
      <w:r w:rsidRPr="00700D44">
        <w:rPr>
          <w:rFonts w:eastAsia="Calibri"/>
          <w:sz w:val="28"/>
          <w:szCs w:val="28"/>
          <w:lang w:eastAsia="en-US"/>
        </w:rPr>
        <w:t xml:space="preserve"> (далее </w:t>
      </w:r>
      <w:r>
        <w:rPr>
          <w:rFonts w:eastAsia="Calibri"/>
          <w:sz w:val="28"/>
          <w:szCs w:val="28"/>
          <w:lang w:eastAsia="en-US"/>
        </w:rPr>
        <w:t>для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целей настоящего подра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 xml:space="preserve">дела </w:t>
      </w:r>
      <w:r w:rsidRPr="00700D44">
        <w:rPr>
          <w:rFonts w:eastAsia="Calibri"/>
          <w:sz w:val="28"/>
          <w:szCs w:val="28"/>
          <w:lang w:eastAsia="en-US"/>
        </w:rPr>
        <w:t>– единый портал</w:t>
      </w:r>
      <w:r>
        <w:rPr>
          <w:rFonts w:eastAsia="Calibri"/>
          <w:sz w:val="28"/>
          <w:szCs w:val="28"/>
          <w:lang w:eastAsia="en-US"/>
        </w:rPr>
        <w:t>,</w:t>
      </w:r>
      <w:r w:rsidRPr="004F6E9D">
        <w:rPr>
          <w:rFonts w:eastAsia="Calibri"/>
          <w:sz w:val="28"/>
          <w:szCs w:val="28"/>
          <w:lang w:eastAsia="en-US"/>
        </w:rPr>
        <w:t xml:space="preserve"> </w:t>
      </w:r>
      <w:r w:rsidRPr="00700D44">
        <w:rPr>
          <w:rFonts w:eastAsia="Calibri"/>
          <w:sz w:val="28"/>
          <w:szCs w:val="28"/>
          <w:lang w:eastAsia="en-US"/>
        </w:rPr>
        <w:t>портал услуг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700D44">
        <w:rPr>
          <w:rFonts w:eastAsia="Calibri"/>
          <w:sz w:val="28"/>
          <w:szCs w:val="28"/>
          <w:lang w:eastAsia="en-US"/>
        </w:rPr>
        <w:t>официальный сайт) заявителю обесп</w:t>
      </w:r>
      <w:r w:rsidRPr="00700D44">
        <w:rPr>
          <w:rFonts w:eastAsia="Calibri"/>
          <w:sz w:val="28"/>
          <w:szCs w:val="28"/>
          <w:lang w:eastAsia="en-US"/>
        </w:rPr>
        <w:t>е</w:t>
      </w:r>
      <w:r w:rsidRPr="00700D44">
        <w:rPr>
          <w:rFonts w:eastAsia="Calibri"/>
          <w:sz w:val="28"/>
          <w:szCs w:val="28"/>
          <w:lang w:eastAsia="en-US"/>
        </w:rPr>
        <w:t>чивается:</w:t>
      </w:r>
    </w:p>
    <w:p w:rsidR="00A10141" w:rsidRPr="00700D44" w:rsidRDefault="00A10141" w:rsidP="00A1014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44">
        <w:rPr>
          <w:rFonts w:eastAsia="Calibri"/>
          <w:sz w:val="28"/>
          <w:szCs w:val="28"/>
          <w:lang w:eastAsia="en-US"/>
        </w:rPr>
        <w:t>а) получение информации о порядке и сроках предоставления госуда</w:t>
      </w:r>
      <w:r w:rsidRPr="00700D44">
        <w:rPr>
          <w:rFonts w:eastAsia="Calibri"/>
          <w:sz w:val="28"/>
          <w:szCs w:val="28"/>
          <w:lang w:eastAsia="en-US"/>
        </w:rPr>
        <w:t>р</w:t>
      </w:r>
      <w:r w:rsidRPr="00700D44">
        <w:rPr>
          <w:rFonts w:eastAsia="Calibri"/>
          <w:sz w:val="28"/>
          <w:szCs w:val="28"/>
          <w:lang w:eastAsia="en-US"/>
        </w:rPr>
        <w:t>ственной услуги;</w:t>
      </w:r>
    </w:p>
    <w:p w:rsidR="00A10141" w:rsidRPr="00700D44" w:rsidRDefault="00A10141" w:rsidP="00A1014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44">
        <w:rPr>
          <w:rFonts w:eastAsia="Calibri"/>
          <w:sz w:val="28"/>
          <w:szCs w:val="28"/>
          <w:lang w:eastAsia="en-US"/>
        </w:rPr>
        <w:t xml:space="preserve">б) запись на прием в </w:t>
      </w:r>
      <w:r>
        <w:rPr>
          <w:rFonts w:eastAsia="Calibri"/>
          <w:sz w:val="28"/>
          <w:szCs w:val="28"/>
          <w:lang w:eastAsia="en-US"/>
        </w:rPr>
        <w:t>орган местного самоуправления, многофункци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нальный центр</w:t>
      </w:r>
      <w:r w:rsidRPr="00700D44">
        <w:rPr>
          <w:rFonts w:eastAsia="Calibri"/>
          <w:sz w:val="28"/>
          <w:szCs w:val="28"/>
          <w:lang w:eastAsia="en-US"/>
        </w:rPr>
        <w:t xml:space="preserve"> для подачи запроса о предоставлении государственной услуги (далее – запрос);</w:t>
      </w:r>
    </w:p>
    <w:p w:rsidR="00A10141" w:rsidRPr="00700D44" w:rsidRDefault="00A10141" w:rsidP="00A1014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44">
        <w:rPr>
          <w:rFonts w:eastAsia="Calibri"/>
          <w:sz w:val="28"/>
          <w:szCs w:val="28"/>
          <w:lang w:eastAsia="en-US"/>
        </w:rPr>
        <w:t>в) формирование запроса;</w:t>
      </w:r>
    </w:p>
    <w:p w:rsidR="00A10141" w:rsidRPr="00700D44" w:rsidRDefault="00A10141" w:rsidP="00A1014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44">
        <w:rPr>
          <w:rFonts w:eastAsia="Calibri"/>
          <w:sz w:val="28"/>
          <w:szCs w:val="28"/>
          <w:lang w:eastAsia="en-US"/>
        </w:rPr>
        <w:t xml:space="preserve">г) прием и регистрация </w:t>
      </w:r>
      <w:r>
        <w:rPr>
          <w:rFonts w:eastAsia="Calibri"/>
          <w:sz w:val="28"/>
          <w:szCs w:val="28"/>
          <w:lang w:eastAsia="en-US"/>
        </w:rPr>
        <w:t>органом местного самоуправления,</w:t>
      </w:r>
      <w:r w:rsidRPr="00700D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многофун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циональным центром</w:t>
      </w:r>
      <w:r w:rsidRPr="00700D44">
        <w:rPr>
          <w:rFonts w:eastAsia="Calibri"/>
          <w:sz w:val="28"/>
          <w:szCs w:val="28"/>
          <w:lang w:eastAsia="en-US"/>
        </w:rPr>
        <w:t xml:space="preserve"> запроса и иных документов, необходимых для пред</w:t>
      </w:r>
      <w:r w:rsidRPr="00700D44">
        <w:rPr>
          <w:rFonts w:eastAsia="Calibri"/>
          <w:sz w:val="28"/>
          <w:szCs w:val="28"/>
          <w:lang w:eastAsia="en-US"/>
        </w:rPr>
        <w:t>о</w:t>
      </w:r>
      <w:r w:rsidRPr="00700D44">
        <w:rPr>
          <w:rFonts w:eastAsia="Calibri"/>
          <w:sz w:val="28"/>
          <w:szCs w:val="28"/>
          <w:lang w:eastAsia="en-US"/>
        </w:rPr>
        <w:t>ставления услуги;</w:t>
      </w:r>
    </w:p>
    <w:p w:rsidR="00A10141" w:rsidRPr="00700D44" w:rsidRDefault="00A10141" w:rsidP="00A1014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44">
        <w:rPr>
          <w:rFonts w:eastAsia="Calibri"/>
          <w:sz w:val="28"/>
          <w:szCs w:val="28"/>
          <w:lang w:eastAsia="en-US"/>
        </w:rPr>
        <w:t>д) получение результата предоставления государственной услуги;</w:t>
      </w:r>
    </w:p>
    <w:p w:rsidR="00A10141" w:rsidRPr="00700D44" w:rsidRDefault="00A10141" w:rsidP="00A1014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44">
        <w:rPr>
          <w:rFonts w:eastAsia="Calibri"/>
          <w:sz w:val="28"/>
          <w:szCs w:val="28"/>
          <w:lang w:eastAsia="en-US"/>
        </w:rPr>
        <w:lastRenderedPageBreak/>
        <w:t>е) получение сведений о ходе выполнения запроса;</w:t>
      </w:r>
    </w:p>
    <w:p w:rsidR="00A10141" w:rsidRPr="00D77976" w:rsidRDefault="00A10141" w:rsidP="00A1014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D77976">
        <w:rPr>
          <w:rFonts w:eastAsia="Calibri"/>
          <w:spacing w:val="-8"/>
          <w:sz w:val="28"/>
          <w:szCs w:val="28"/>
          <w:lang w:eastAsia="en-US"/>
        </w:rPr>
        <w:t>ж) осуществление оценки качества предоставления государственной услуги;</w:t>
      </w:r>
    </w:p>
    <w:p w:rsidR="00A10141" w:rsidRDefault="00A10141" w:rsidP="00A1014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700D">
        <w:rPr>
          <w:rFonts w:eastAsia="Calibri"/>
          <w:sz w:val="28"/>
          <w:szCs w:val="28"/>
          <w:lang w:eastAsia="en-US"/>
        </w:rPr>
        <w:t>з) досудебное (внесудебное) обжалование решений</w:t>
      </w:r>
      <w:r w:rsidRPr="00D77976">
        <w:rPr>
          <w:rFonts w:eastAsia="Calibri"/>
          <w:sz w:val="28"/>
          <w:szCs w:val="28"/>
          <w:lang w:eastAsia="en-US"/>
        </w:rPr>
        <w:t xml:space="preserve"> и действий (безде</w:t>
      </w:r>
      <w:r w:rsidRPr="00D77976">
        <w:rPr>
          <w:rFonts w:eastAsia="Calibri"/>
          <w:sz w:val="28"/>
          <w:szCs w:val="28"/>
          <w:lang w:eastAsia="en-US"/>
        </w:rPr>
        <w:t>й</w:t>
      </w:r>
      <w:r w:rsidRPr="00D77976">
        <w:rPr>
          <w:rFonts w:eastAsia="Calibri"/>
          <w:sz w:val="28"/>
          <w:szCs w:val="28"/>
          <w:lang w:eastAsia="en-US"/>
        </w:rPr>
        <w:t xml:space="preserve">ствия) </w:t>
      </w:r>
      <w:r>
        <w:rPr>
          <w:rFonts w:eastAsia="Calibri"/>
          <w:sz w:val="28"/>
          <w:szCs w:val="28"/>
          <w:lang w:eastAsia="en-US"/>
        </w:rPr>
        <w:t>органа местного самоуправления</w:t>
      </w:r>
      <w:r w:rsidRPr="00700D44">
        <w:rPr>
          <w:rFonts w:eastAsia="Calibri"/>
          <w:sz w:val="28"/>
          <w:szCs w:val="28"/>
          <w:lang w:eastAsia="en-US"/>
        </w:rPr>
        <w:t xml:space="preserve">, должностных лиц </w:t>
      </w:r>
      <w:r>
        <w:rPr>
          <w:rFonts w:eastAsia="Calibri"/>
          <w:sz w:val="28"/>
          <w:szCs w:val="28"/>
          <w:lang w:eastAsia="en-US"/>
        </w:rPr>
        <w:t>органа местного самоуправления</w:t>
      </w:r>
      <w:r w:rsidRPr="00700D44">
        <w:rPr>
          <w:rFonts w:eastAsia="Calibri"/>
          <w:sz w:val="28"/>
          <w:szCs w:val="28"/>
          <w:lang w:eastAsia="en-US"/>
        </w:rPr>
        <w:t xml:space="preserve"> либо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2C7B1F">
        <w:rPr>
          <w:rFonts w:eastAsia="Calibri"/>
          <w:sz w:val="28"/>
          <w:szCs w:val="28"/>
          <w:lang w:eastAsia="en-US"/>
        </w:rPr>
        <w:t xml:space="preserve"> </w:t>
      </w:r>
      <w:r w:rsidRPr="00700D44">
        <w:rPr>
          <w:rFonts w:eastAsia="Calibri"/>
          <w:sz w:val="28"/>
          <w:szCs w:val="28"/>
          <w:lang w:eastAsia="en-US"/>
        </w:rPr>
        <w:t xml:space="preserve"> служащего</w:t>
      </w:r>
      <w:r>
        <w:rPr>
          <w:rFonts w:eastAsia="Calibri"/>
          <w:sz w:val="28"/>
          <w:szCs w:val="28"/>
          <w:lang w:eastAsia="en-US"/>
        </w:rPr>
        <w:t xml:space="preserve"> органа местного сам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управления, участвующего в предоставлении государственной услуги   (д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лее – государственные служащие)</w:t>
      </w:r>
      <w:r w:rsidRPr="00700D44">
        <w:rPr>
          <w:rFonts w:eastAsia="Calibri"/>
          <w:sz w:val="28"/>
          <w:szCs w:val="28"/>
          <w:lang w:eastAsia="en-US"/>
        </w:rPr>
        <w:t>.</w:t>
      </w:r>
    </w:p>
    <w:p w:rsidR="00A10141" w:rsidRPr="00700D44" w:rsidRDefault="00A10141" w:rsidP="00A10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7B1F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8</w:t>
      </w:r>
      <w:r w:rsidRPr="00700D44">
        <w:rPr>
          <w:rFonts w:eastAsia="Calibri"/>
          <w:sz w:val="28"/>
          <w:szCs w:val="28"/>
          <w:lang w:eastAsia="en-US"/>
        </w:rPr>
        <w:t xml:space="preserve">. Информация о порядке и сроках предоставления </w:t>
      </w:r>
      <w:r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Pr="00700D44">
        <w:rPr>
          <w:rFonts w:eastAsia="Calibri"/>
          <w:sz w:val="28"/>
          <w:szCs w:val="28"/>
          <w:lang w:eastAsia="en-US"/>
        </w:rPr>
        <w:t>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700D44">
        <w:rPr>
          <w:rFonts w:eastAsia="Calibri"/>
          <w:sz w:val="28"/>
          <w:szCs w:val="28"/>
          <w:lang w:eastAsia="en-US"/>
        </w:rPr>
        <w:t>р</w:t>
      </w:r>
      <w:r w:rsidRPr="00700D44">
        <w:rPr>
          <w:rFonts w:eastAsia="Calibri"/>
          <w:sz w:val="28"/>
          <w:szCs w:val="28"/>
          <w:lang w:eastAsia="en-US"/>
        </w:rPr>
        <w:t>ственных и муниципальных услуг (функций)», размещенная на едином по</w:t>
      </w:r>
      <w:r w:rsidRPr="00700D44">
        <w:rPr>
          <w:rFonts w:eastAsia="Calibri"/>
          <w:sz w:val="28"/>
          <w:szCs w:val="28"/>
          <w:lang w:eastAsia="en-US"/>
        </w:rPr>
        <w:t>р</w:t>
      </w:r>
      <w:r w:rsidRPr="00700D44">
        <w:rPr>
          <w:rFonts w:eastAsia="Calibri"/>
          <w:sz w:val="28"/>
          <w:szCs w:val="28"/>
          <w:lang w:eastAsia="en-US"/>
        </w:rPr>
        <w:t>тале, портале услуг и официальном сайте, предоставляется заявителю бе</w:t>
      </w:r>
      <w:r w:rsidRPr="00700D44">
        <w:rPr>
          <w:rFonts w:eastAsia="Calibri"/>
          <w:sz w:val="28"/>
          <w:szCs w:val="28"/>
          <w:lang w:eastAsia="en-US"/>
        </w:rPr>
        <w:t>с</w:t>
      </w:r>
      <w:r w:rsidRPr="00700D44">
        <w:rPr>
          <w:rFonts w:eastAsia="Calibri"/>
          <w:sz w:val="28"/>
          <w:szCs w:val="28"/>
          <w:lang w:eastAsia="en-US"/>
        </w:rPr>
        <w:t>платно.</w:t>
      </w:r>
    </w:p>
    <w:p w:rsidR="00A10141" w:rsidRPr="00700D44" w:rsidRDefault="00A10141" w:rsidP="00A10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141" w:rsidRPr="00700D44" w:rsidRDefault="00A10141" w:rsidP="00A10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7B1F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9</w:t>
      </w:r>
      <w:r w:rsidRPr="00700D4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700D44">
        <w:rPr>
          <w:rFonts w:eastAsia="Calibri"/>
          <w:sz w:val="28"/>
          <w:szCs w:val="28"/>
          <w:lang w:eastAsia="en-US"/>
        </w:rPr>
        <w:t>Не допускается отказ в приеме запроса и иных документов, необх</w:t>
      </w:r>
      <w:r w:rsidRPr="00700D44">
        <w:rPr>
          <w:rFonts w:eastAsia="Calibri"/>
          <w:sz w:val="28"/>
          <w:szCs w:val="28"/>
          <w:lang w:eastAsia="en-US"/>
        </w:rPr>
        <w:t>о</w:t>
      </w:r>
      <w:r w:rsidRPr="00700D44">
        <w:rPr>
          <w:rFonts w:eastAsia="Calibri"/>
          <w:sz w:val="28"/>
          <w:szCs w:val="28"/>
          <w:lang w:eastAsia="en-US"/>
        </w:rPr>
        <w:t xml:space="preserve">димых для предоставления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Pr="00700D44">
        <w:rPr>
          <w:rFonts w:eastAsia="Calibri"/>
          <w:sz w:val="28"/>
          <w:szCs w:val="28"/>
          <w:lang w:eastAsia="en-US"/>
        </w:rPr>
        <w:t xml:space="preserve"> услуги, а также отказ в пред</w:t>
      </w:r>
      <w:r w:rsidRPr="00700D44">
        <w:rPr>
          <w:rFonts w:eastAsia="Calibri"/>
          <w:sz w:val="28"/>
          <w:szCs w:val="28"/>
          <w:lang w:eastAsia="en-US"/>
        </w:rPr>
        <w:t>о</w:t>
      </w:r>
      <w:r w:rsidRPr="00700D44">
        <w:rPr>
          <w:rFonts w:eastAsia="Calibri"/>
          <w:sz w:val="28"/>
          <w:szCs w:val="28"/>
          <w:lang w:eastAsia="en-US"/>
        </w:rPr>
        <w:t xml:space="preserve">ставлении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Pr="00700D44">
        <w:rPr>
          <w:rFonts w:eastAsia="Calibri"/>
          <w:sz w:val="28"/>
          <w:szCs w:val="28"/>
          <w:lang w:eastAsia="en-US"/>
        </w:rPr>
        <w:t xml:space="preserve"> услуги в случае, если запрос и документы, нео</w:t>
      </w:r>
      <w:r w:rsidRPr="00700D44">
        <w:rPr>
          <w:rFonts w:eastAsia="Calibri"/>
          <w:sz w:val="28"/>
          <w:szCs w:val="28"/>
          <w:lang w:eastAsia="en-US"/>
        </w:rPr>
        <w:t>б</w:t>
      </w:r>
      <w:r w:rsidRPr="00700D44">
        <w:rPr>
          <w:rFonts w:eastAsia="Calibri"/>
          <w:sz w:val="28"/>
          <w:szCs w:val="28"/>
          <w:lang w:eastAsia="en-US"/>
        </w:rPr>
        <w:t>ходимые для предоставления</w:t>
      </w:r>
      <w:r w:rsidRPr="004F6E9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Pr="00700D44">
        <w:rPr>
          <w:rFonts w:eastAsia="Calibri"/>
          <w:sz w:val="28"/>
          <w:szCs w:val="28"/>
          <w:lang w:eastAsia="en-US"/>
        </w:rPr>
        <w:t xml:space="preserve"> услуги, поданы в соотве</w:t>
      </w:r>
      <w:r w:rsidRPr="00700D44">
        <w:rPr>
          <w:rFonts w:eastAsia="Calibri"/>
          <w:sz w:val="28"/>
          <w:szCs w:val="28"/>
          <w:lang w:eastAsia="en-US"/>
        </w:rPr>
        <w:t>т</w:t>
      </w:r>
      <w:r w:rsidRPr="00700D44">
        <w:rPr>
          <w:rFonts w:eastAsia="Calibri"/>
          <w:sz w:val="28"/>
          <w:szCs w:val="28"/>
          <w:lang w:eastAsia="en-US"/>
        </w:rPr>
        <w:t xml:space="preserve">ствии с информацией о сроках и порядке предоставления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Pr="00700D44">
        <w:rPr>
          <w:rFonts w:eastAsia="Calibri"/>
          <w:sz w:val="28"/>
          <w:szCs w:val="28"/>
          <w:lang w:eastAsia="en-US"/>
        </w:rPr>
        <w:t xml:space="preserve"> услуги, опубликованной на едином портале, портале услуг и официальном сайте.</w:t>
      </w:r>
      <w:proofErr w:type="gramEnd"/>
    </w:p>
    <w:p w:rsidR="00A10141" w:rsidRPr="00700D44" w:rsidRDefault="00A10141" w:rsidP="00A10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80</w:t>
      </w:r>
      <w:r w:rsidRPr="00700D4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700D44">
        <w:rPr>
          <w:rFonts w:eastAsia="Calibri"/>
          <w:sz w:val="28"/>
          <w:szCs w:val="28"/>
          <w:lang w:eastAsia="en-US"/>
        </w:rPr>
        <w:t xml:space="preserve">Доступ к информации о сроках и порядке предоставления </w:t>
      </w:r>
      <w:r>
        <w:rPr>
          <w:rFonts w:eastAsia="Calibri"/>
          <w:sz w:val="28"/>
          <w:szCs w:val="28"/>
          <w:lang w:eastAsia="en-US"/>
        </w:rPr>
        <w:t>госуда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ственной</w:t>
      </w:r>
      <w:r w:rsidRPr="00700D44">
        <w:rPr>
          <w:rFonts w:eastAsia="Calibri"/>
          <w:sz w:val="28"/>
          <w:szCs w:val="28"/>
          <w:lang w:eastAsia="en-US"/>
        </w:rPr>
        <w:t xml:space="preserve"> услуги осуществляется без выполнения заявителем каких-либо тр</w:t>
      </w:r>
      <w:r w:rsidRPr="00700D44">
        <w:rPr>
          <w:rFonts w:eastAsia="Calibri"/>
          <w:sz w:val="28"/>
          <w:szCs w:val="28"/>
          <w:lang w:eastAsia="en-US"/>
        </w:rPr>
        <w:t>е</w:t>
      </w:r>
      <w:r w:rsidRPr="00700D44">
        <w:rPr>
          <w:rFonts w:eastAsia="Calibri"/>
          <w:sz w:val="28"/>
          <w:szCs w:val="28"/>
          <w:lang w:eastAsia="en-US"/>
        </w:rPr>
        <w:t>бований, в том числе без использования программного обеспечения, уст</w:t>
      </w:r>
      <w:r w:rsidRPr="00700D44">
        <w:rPr>
          <w:rFonts w:eastAsia="Calibri"/>
          <w:sz w:val="28"/>
          <w:szCs w:val="28"/>
          <w:lang w:eastAsia="en-US"/>
        </w:rPr>
        <w:t>а</w:t>
      </w:r>
      <w:r w:rsidRPr="00700D44">
        <w:rPr>
          <w:rFonts w:eastAsia="Calibri"/>
          <w:sz w:val="28"/>
          <w:szCs w:val="28"/>
          <w:lang w:eastAsia="en-US"/>
        </w:rPr>
        <w:t>новка которого на технические средства заявителя требует заключения л</w:t>
      </w:r>
      <w:r w:rsidRPr="00700D44">
        <w:rPr>
          <w:rFonts w:eastAsia="Calibri"/>
          <w:sz w:val="28"/>
          <w:szCs w:val="28"/>
          <w:lang w:eastAsia="en-US"/>
        </w:rPr>
        <w:t>и</w:t>
      </w:r>
      <w:r w:rsidRPr="00700D44">
        <w:rPr>
          <w:rFonts w:eastAsia="Calibri"/>
          <w:sz w:val="28"/>
          <w:szCs w:val="28"/>
          <w:lang w:eastAsia="en-US"/>
        </w:rPr>
        <w:t>цензионного или иного соглашения с правообладателем программного обе</w:t>
      </w:r>
      <w:r w:rsidRPr="00700D44">
        <w:rPr>
          <w:rFonts w:eastAsia="Calibri"/>
          <w:sz w:val="28"/>
          <w:szCs w:val="28"/>
          <w:lang w:eastAsia="en-US"/>
        </w:rPr>
        <w:t>с</w:t>
      </w:r>
      <w:r w:rsidRPr="00700D44">
        <w:rPr>
          <w:rFonts w:eastAsia="Calibri"/>
          <w:sz w:val="28"/>
          <w:szCs w:val="28"/>
          <w:lang w:eastAsia="en-US"/>
        </w:rPr>
        <w:t>печения, предусматривающего взимание платы, регистрацию или авториз</w:t>
      </w:r>
      <w:r w:rsidRPr="00700D44">
        <w:rPr>
          <w:rFonts w:eastAsia="Calibri"/>
          <w:sz w:val="28"/>
          <w:szCs w:val="28"/>
          <w:lang w:eastAsia="en-US"/>
        </w:rPr>
        <w:t>а</w:t>
      </w:r>
      <w:r w:rsidRPr="00700D44">
        <w:rPr>
          <w:rFonts w:eastAsia="Calibri"/>
          <w:sz w:val="28"/>
          <w:szCs w:val="28"/>
          <w:lang w:eastAsia="en-US"/>
        </w:rPr>
        <w:t>цию заявителя или предоставление им персональных данных.</w:t>
      </w:r>
      <w:proofErr w:type="gramEnd"/>
    </w:p>
    <w:p w:rsidR="00A10141" w:rsidRPr="00700D44" w:rsidRDefault="00A10141" w:rsidP="00A10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81</w:t>
      </w:r>
      <w:r w:rsidRPr="00DF0A25">
        <w:rPr>
          <w:rFonts w:eastAsia="Calibri"/>
          <w:sz w:val="28"/>
          <w:szCs w:val="28"/>
          <w:lang w:eastAsia="en-US"/>
        </w:rPr>
        <w:t>.</w:t>
      </w:r>
      <w:r w:rsidRPr="00700D44">
        <w:rPr>
          <w:rFonts w:eastAsia="Calibri"/>
          <w:sz w:val="28"/>
          <w:szCs w:val="28"/>
          <w:lang w:eastAsia="en-US"/>
        </w:rPr>
        <w:t xml:space="preserve"> При организации записи на прием в </w:t>
      </w:r>
      <w:r>
        <w:rPr>
          <w:rFonts w:eastAsia="Calibri"/>
          <w:sz w:val="28"/>
          <w:szCs w:val="28"/>
          <w:lang w:eastAsia="en-US"/>
        </w:rPr>
        <w:t>орган местного самоуправления или многофункциональный центр</w:t>
      </w:r>
      <w:r w:rsidRPr="00700D44">
        <w:rPr>
          <w:rFonts w:eastAsia="Calibri"/>
          <w:sz w:val="28"/>
          <w:szCs w:val="28"/>
          <w:lang w:eastAsia="en-US"/>
        </w:rPr>
        <w:t xml:space="preserve"> заявителю обеспечивается возможность:</w:t>
      </w:r>
    </w:p>
    <w:p w:rsidR="00A10141" w:rsidRPr="00700D44" w:rsidRDefault="00A10141" w:rsidP="00A10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44">
        <w:rPr>
          <w:rFonts w:eastAsia="Calibri"/>
          <w:sz w:val="28"/>
          <w:szCs w:val="28"/>
          <w:lang w:eastAsia="en-US"/>
        </w:rPr>
        <w:t xml:space="preserve">а) ознакомления с расписанием работы </w:t>
      </w:r>
      <w:r>
        <w:rPr>
          <w:rFonts w:eastAsia="Calibri"/>
          <w:sz w:val="28"/>
          <w:szCs w:val="28"/>
          <w:lang w:eastAsia="en-US"/>
        </w:rPr>
        <w:t>органа местного самоуправл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ния, многофункционального центра</w:t>
      </w:r>
      <w:r w:rsidRPr="00700D44">
        <w:rPr>
          <w:rFonts w:eastAsia="Calibri"/>
          <w:sz w:val="28"/>
          <w:szCs w:val="28"/>
          <w:lang w:eastAsia="en-US"/>
        </w:rPr>
        <w:t xml:space="preserve"> либо уполномо</w:t>
      </w:r>
      <w:r>
        <w:rPr>
          <w:rFonts w:eastAsia="Calibri"/>
          <w:sz w:val="28"/>
          <w:szCs w:val="28"/>
          <w:lang w:eastAsia="en-US"/>
        </w:rPr>
        <w:t>ченного должностного лица органа местного самоуправления</w:t>
      </w:r>
      <w:r w:rsidRPr="00700D44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или работника</w:t>
      </w:r>
      <w:r w:rsidRPr="00A101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многофункциональн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 центра, а</w:t>
      </w:r>
      <w:r w:rsidRPr="00700D44">
        <w:rPr>
          <w:rFonts w:eastAsia="Calibri"/>
          <w:sz w:val="28"/>
          <w:szCs w:val="28"/>
          <w:lang w:eastAsia="en-US"/>
        </w:rPr>
        <w:t xml:space="preserve"> также с доступными для записи на прием датами и интервалами времени приема;</w:t>
      </w:r>
    </w:p>
    <w:p w:rsidR="00A10141" w:rsidRDefault="00A10141" w:rsidP="00A10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44">
        <w:rPr>
          <w:rFonts w:eastAsia="Calibri"/>
          <w:sz w:val="28"/>
          <w:szCs w:val="28"/>
          <w:lang w:eastAsia="en-US"/>
        </w:rPr>
        <w:t>б) записи в любые свободные для приема дату и время в пределах уст</w:t>
      </w:r>
      <w:r w:rsidRPr="00700D44">
        <w:rPr>
          <w:rFonts w:eastAsia="Calibri"/>
          <w:sz w:val="28"/>
          <w:szCs w:val="28"/>
          <w:lang w:eastAsia="en-US"/>
        </w:rPr>
        <w:t>а</w:t>
      </w:r>
      <w:r w:rsidRPr="00700D44">
        <w:rPr>
          <w:rFonts w:eastAsia="Calibri"/>
          <w:sz w:val="28"/>
          <w:szCs w:val="28"/>
          <w:lang w:eastAsia="en-US"/>
        </w:rPr>
        <w:t xml:space="preserve">новленного в </w:t>
      </w:r>
      <w:r w:rsidR="001E440D">
        <w:rPr>
          <w:rFonts w:eastAsia="Calibri"/>
          <w:sz w:val="28"/>
          <w:szCs w:val="28"/>
          <w:lang w:eastAsia="en-US"/>
        </w:rPr>
        <w:t>органе местного самоуправления или многофункциональном центре</w:t>
      </w:r>
      <w:r w:rsidRPr="00700D44">
        <w:rPr>
          <w:rFonts w:eastAsia="Calibri"/>
          <w:sz w:val="28"/>
          <w:szCs w:val="28"/>
          <w:lang w:eastAsia="en-US"/>
        </w:rPr>
        <w:t xml:space="preserve"> графика приема </w:t>
      </w:r>
      <w:r w:rsidR="001E440D">
        <w:rPr>
          <w:rFonts w:eastAsia="Calibri"/>
          <w:sz w:val="28"/>
          <w:szCs w:val="28"/>
          <w:lang w:eastAsia="en-US"/>
        </w:rPr>
        <w:t>заявителей.</w:t>
      </w:r>
    </w:p>
    <w:p w:rsidR="00A10141" w:rsidRDefault="00A10141" w:rsidP="00A10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40D">
        <w:rPr>
          <w:rFonts w:eastAsia="Calibri"/>
          <w:sz w:val="28"/>
          <w:szCs w:val="28"/>
          <w:lang w:eastAsia="en-US"/>
        </w:rPr>
        <w:t>2</w:t>
      </w:r>
      <w:r w:rsidRPr="00700D44">
        <w:rPr>
          <w:rFonts w:eastAsia="Calibri"/>
          <w:sz w:val="28"/>
          <w:szCs w:val="28"/>
          <w:lang w:eastAsia="en-US"/>
        </w:rPr>
        <w:t xml:space="preserve">. При осуществлении записи на прием </w:t>
      </w:r>
      <w:r w:rsidR="001E440D">
        <w:rPr>
          <w:rFonts w:eastAsia="Calibri"/>
          <w:sz w:val="28"/>
          <w:szCs w:val="28"/>
          <w:lang w:eastAsia="en-US"/>
        </w:rPr>
        <w:t>орган местного самоуправл</w:t>
      </w:r>
      <w:r w:rsidR="001E440D">
        <w:rPr>
          <w:rFonts w:eastAsia="Calibri"/>
          <w:sz w:val="28"/>
          <w:szCs w:val="28"/>
          <w:lang w:eastAsia="en-US"/>
        </w:rPr>
        <w:t>е</w:t>
      </w:r>
      <w:r w:rsidR="001E440D">
        <w:rPr>
          <w:rFonts w:eastAsia="Calibri"/>
          <w:sz w:val="28"/>
          <w:szCs w:val="28"/>
          <w:lang w:eastAsia="en-US"/>
        </w:rPr>
        <w:t>ния</w:t>
      </w:r>
      <w:r w:rsidR="001E440D" w:rsidRPr="001E440D">
        <w:rPr>
          <w:rFonts w:eastAsia="Calibri"/>
          <w:sz w:val="28"/>
          <w:szCs w:val="28"/>
          <w:lang w:eastAsia="en-US"/>
        </w:rPr>
        <w:t xml:space="preserve"> </w:t>
      </w:r>
      <w:r w:rsidR="001E440D">
        <w:rPr>
          <w:rFonts w:eastAsia="Calibri"/>
          <w:sz w:val="28"/>
          <w:szCs w:val="28"/>
          <w:lang w:eastAsia="en-US"/>
        </w:rPr>
        <w:t>или многофункциональный центр</w:t>
      </w:r>
      <w:r w:rsidRPr="00700D44">
        <w:rPr>
          <w:rFonts w:eastAsia="Calibri"/>
          <w:sz w:val="28"/>
          <w:szCs w:val="28"/>
          <w:lang w:eastAsia="en-US"/>
        </w:rPr>
        <w:t xml:space="preserve"> не вправе требовать от заявителя с</w:t>
      </w:r>
      <w:r w:rsidRPr="00700D44">
        <w:rPr>
          <w:rFonts w:eastAsia="Calibri"/>
          <w:sz w:val="28"/>
          <w:szCs w:val="28"/>
          <w:lang w:eastAsia="en-US"/>
        </w:rPr>
        <w:t>о</w:t>
      </w:r>
      <w:r w:rsidRPr="00700D44">
        <w:rPr>
          <w:rFonts w:eastAsia="Calibri"/>
          <w:sz w:val="28"/>
          <w:szCs w:val="28"/>
          <w:lang w:eastAsia="en-US"/>
        </w:rPr>
        <w:t>вершения иных действий, кроме прохождения идентификац</w:t>
      </w:r>
      <w:proofErr w:type="gramStart"/>
      <w:r w:rsidRPr="00700D44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700D44">
        <w:rPr>
          <w:rFonts w:eastAsia="Calibri"/>
          <w:sz w:val="28"/>
          <w:szCs w:val="28"/>
          <w:lang w:eastAsia="en-US"/>
        </w:rPr>
        <w:t>тентиф</w:t>
      </w:r>
      <w:r w:rsidRPr="00700D44">
        <w:rPr>
          <w:rFonts w:eastAsia="Calibri"/>
          <w:sz w:val="28"/>
          <w:szCs w:val="28"/>
          <w:lang w:eastAsia="en-US"/>
        </w:rPr>
        <w:t>и</w:t>
      </w:r>
      <w:r w:rsidRPr="00700D44">
        <w:rPr>
          <w:rFonts w:eastAsia="Calibri"/>
          <w:sz w:val="28"/>
          <w:szCs w:val="28"/>
          <w:lang w:eastAsia="en-US"/>
        </w:rPr>
        <w:t>кации в соответствии с нормативными правовыми актами Российской Фед</w:t>
      </w:r>
      <w:r w:rsidRPr="00700D44">
        <w:rPr>
          <w:rFonts w:eastAsia="Calibri"/>
          <w:sz w:val="28"/>
          <w:szCs w:val="28"/>
          <w:lang w:eastAsia="en-US"/>
        </w:rPr>
        <w:t>е</w:t>
      </w:r>
      <w:r w:rsidRPr="00700D44">
        <w:rPr>
          <w:rFonts w:eastAsia="Calibri"/>
          <w:sz w:val="28"/>
          <w:szCs w:val="28"/>
          <w:lang w:eastAsia="en-US"/>
        </w:rPr>
        <w:t>рации, указания цели приема, а также предоставления сведений, необход</w:t>
      </w:r>
      <w:r w:rsidRPr="00700D44">
        <w:rPr>
          <w:rFonts w:eastAsia="Calibri"/>
          <w:sz w:val="28"/>
          <w:szCs w:val="28"/>
          <w:lang w:eastAsia="en-US"/>
        </w:rPr>
        <w:t>и</w:t>
      </w:r>
      <w:r w:rsidRPr="00700D44">
        <w:rPr>
          <w:rFonts w:eastAsia="Calibri"/>
          <w:sz w:val="28"/>
          <w:szCs w:val="28"/>
          <w:lang w:eastAsia="en-US"/>
        </w:rPr>
        <w:lastRenderedPageBreak/>
        <w:t>мых для расчета длительности временного интервала, который необходимо забронировать для приема.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5328">
        <w:rPr>
          <w:rFonts w:ascii="Times New Roman" w:hAnsi="Times New Roman" w:cs="Times New Roman"/>
          <w:sz w:val="28"/>
          <w:szCs w:val="28"/>
        </w:rPr>
        <w:t>. Запись на прием может осуществляться посредством информац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1E440D">
        <w:rPr>
          <w:rFonts w:ascii="Times New Roman" w:hAnsi="Times New Roman" w:cs="Times New Roman"/>
          <w:sz w:val="28"/>
          <w:szCs w:val="28"/>
        </w:rPr>
        <w:t xml:space="preserve">онной системы </w:t>
      </w: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>органа местного самоуправления</w:t>
      </w:r>
      <w:r w:rsidRPr="001E440D">
        <w:rPr>
          <w:rFonts w:ascii="Times New Roman" w:hAnsi="Times New Roman" w:cs="Times New Roman"/>
          <w:sz w:val="28"/>
          <w:szCs w:val="28"/>
        </w:rPr>
        <w:t xml:space="preserve"> или многофункционального</w:t>
      </w:r>
      <w:r w:rsidRPr="00705328">
        <w:rPr>
          <w:rFonts w:ascii="Times New Roman" w:hAnsi="Times New Roman" w:cs="Times New Roman"/>
          <w:sz w:val="28"/>
          <w:szCs w:val="28"/>
        </w:rPr>
        <w:t xml:space="preserve"> центра, которая обеспечивает возможность интеграции с единым порталом, порталом услуг и официальным сайтом.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328">
        <w:rPr>
          <w:rFonts w:ascii="Times New Roman" w:hAnsi="Times New Roman" w:cs="Times New Roman"/>
          <w:sz w:val="28"/>
          <w:szCs w:val="28"/>
        </w:rPr>
        <w:t>. Формирование запроса осуществляется посредством заполнения электронной формы запроса на едином портале, портале услуг или офиц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705328">
        <w:rPr>
          <w:rFonts w:ascii="Times New Roman" w:hAnsi="Times New Roman" w:cs="Times New Roman"/>
          <w:sz w:val="28"/>
          <w:szCs w:val="28"/>
        </w:rPr>
        <w:t>альном сайте без необходимости дополнительной подачи запроса в какой-либо иной форме.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На едином портале, портале услуг и официальном сайте размещаются образцы заполнения электронной формы запроса.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705328">
        <w:rPr>
          <w:rFonts w:ascii="Times New Roman" w:hAnsi="Times New Roman" w:cs="Times New Roman"/>
          <w:sz w:val="28"/>
          <w:szCs w:val="28"/>
        </w:rPr>
        <w:t>а</w:t>
      </w:r>
      <w:r w:rsidRPr="00705328">
        <w:rPr>
          <w:rFonts w:ascii="Times New Roman" w:hAnsi="Times New Roman" w:cs="Times New Roman"/>
          <w:sz w:val="28"/>
          <w:szCs w:val="28"/>
        </w:rPr>
        <w:t>полнения электронной формы запроса, то для формирования запроса на ед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705328">
        <w:rPr>
          <w:rFonts w:ascii="Times New Roman" w:hAnsi="Times New Roman" w:cs="Times New Roman"/>
          <w:sz w:val="28"/>
          <w:szCs w:val="28"/>
        </w:rPr>
        <w:t>ном портале в порядке, определяемом Министерством связи и массовых коммуникаций Российской Федерации, обеспечивается автоматический п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реход к заполнению электронной формы указанного запроса на портале услуг или официальном сайте.</w:t>
      </w:r>
    </w:p>
    <w:p w:rsidR="001E440D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5328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запроса ос</w:t>
      </w:r>
      <w:r w:rsidRPr="00705328">
        <w:rPr>
          <w:rFonts w:ascii="Times New Roman" w:hAnsi="Times New Roman" w:cs="Times New Roman"/>
          <w:sz w:val="28"/>
          <w:szCs w:val="28"/>
        </w:rPr>
        <w:t>у</w:t>
      </w:r>
      <w:r w:rsidRPr="00705328">
        <w:rPr>
          <w:rFonts w:ascii="Times New Roman" w:hAnsi="Times New Roman" w:cs="Times New Roman"/>
          <w:sz w:val="28"/>
          <w:szCs w:val="28"/>
        </w:rPr>
        <w:t xml:space="preserve">ществляется в порядке, определяемом </w:t>
      </w: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>органом  местного самоуправления</w:t>
      </w:r>
      <w:r w:rsidRPr="00705328">
        <w:rPr>
          <w:rFonts w:ascii="Times New Roman" w:hAnsi="Times New Roman" w:cs="Times New Roman"/>
          <w:sz w:val="28"/>
          <w:szCs w:val="28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</w:t>
      </w:r>
      <w:r w:rsidRPr="00705328">
        <w:rPr>
          <w:rFonts w:ascii="Times New Roman" w:hAnsi="Times New Roman" w:cs="Times New Roman"/>
          <w:sz w:val="28"/>
          <w:szCs w:val="28"/>
        </w:rPr>
        <w:t>а</w:t>
      </w:r>
      <w:r w:rsidRPr="00705328">
        <w:rPr>
          <w:rFonts w:ascii="Times New Roman" w:hAnsi="Times New Roman" w:cs="Times New Roman"/>
          <w:sz w:val="28"/>
          <w:szCs w:val="28"/>
        </w:rPr>
        <w:t>нения посредством информационного сообщения непосредственно в эле</w:t>
      </w:r>
      <w:r w:rsidRPr="00705328">
        <w:rPr>
          <w:rFonts w:ascii="Times New Roman" w:hAnsi="Times New Roman" w:cs="Times New Roman"/>
          <w:sz w:val="28"/>
          <w:szCs w:val="28"/>
        </w:rPr>
        <w:t>к</w:t>
      </w:r>
      <w:r w:rsidRPr="00705328">
        <w:rPr>
          <w:rFonts w:ascii="Times New Roman" w:hAnsi="Times New Roman" w:cs="Times New Roman"/>
          <w:sz w:val="28"/>
          <w:szCs w:val="28"/>
        </w:rPr>
        <w:t>тронной форме запроса.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5328">
        <w:rPr>
          <w:rFonts w:ascii="Times New Roman" w:hAnsi="Times New Roman" w:cs="Times New Roman"/>
          <w:sz w:val="28"/>
          <w:szCs w:val="28"/>
        </w:rPr>
        <w:t>. При формировании запроса обеспечивается: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запроса и иных документов, необходимых для предоставления услуги;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</w:t>
      </w:r>
      <w:r w:rsidRPr="00705328">
        <w:rPr>
          <w:rFonts w:ascii="Times New Roman" w:hAnsi="Times New Roman" w:cs="Times New Roman"/>
          <w:sz w:val="28"/>
          <w:szCs w:val="28"/>
        </w:rPr>
        <w:t>н</w:t>
      </w:r>
      <w:r w:rsidRPr="00705328">
        <w:rPr>
          <w:rFonts w:ascii="Times New Roman" w:hAnsi="Times New Roman" w:cs="Times New Roman"/>
          <w:sz w:val="28"/>
          <w:szCs w:val="28"/>
        </w:rPr>
        <w:t>ной формы запроса при обращении за услугами, предполагающими напра</w:t>
      </w:r>
      <w:r w:rsidRPr="00705328">
        <w:rPr>
          <w:rFonts w:ascii="Times New Roman" w:hAnsi="Times New Roman" w:cs="Times New Roman"/>
          <w:sz w:val="28"/>
          <w:szCs w:val="28"/>
        </w:rPr>
        <w:t>в</w:t>
      </w:r>
      <w:r w:rsidRPr="00705328">
        <w:rPr>
          <w:rFonts w:ascii="Times New Roman" w:hAnsi="Times New Roman" w:cs="Times New Roman"/>
          <w:sz w:val="28"/>
          <w:szCs w:val="28"/>
        </w:rPr>
        <w:t>ление совместного запроса несколькими заявителями;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</w:t>
      </w:r>
      <w:r w:rsidRPr="00705328">
        <w:rPr>
          <w:rFonts w:ascii="Times New Roman" w:hAnsi="Times New Roman" w:cs="Times New Roman"/>
          <w:sz w:val="28"/>
          <w:szCs w:val="28"/>
        </w:rPr>
        <w:t>р</w:t>
      </w:r>
      <w:r w:rsidRPr="00705328">
        <w:rPr>
          <w:rFonts w:ascii="Times New Roman" w:hAnsi="Times New Roman" w:cs="Times New Roman"/>
          <w:sz w:val="28"/>
          <w:szCs w:val="28"/>
        </w:rPr>
        <w:t>мы запроса;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28">
        <w:rPr>
          <w:rFonts w:ascii="Times New Roman" w:hAnsi="Times New Roman" w:cs="Times New Roman"/>
          <w:sz w:val="28"/>
          <w:szCs w:val="28"/>
        </w:rPr>
        <w:t>5) заполнение полей электронной формы запроса до начала ввода св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lastRenderedPageBreak/>
        <w:t>ний, опубликованных на едином портале, портале услуг или официальном сайте, в</w:t>
      </w:r>
      <w:proofErr w:type="gramEnd"/>
      <w:r w:rsidRPr="00705328">
        <w:rPr>
          <w:rFonts w:ascii="Times New Roman" w:hAnsi="Times New Roman" w:cs="Times New Roman"/>
          <w:sz w:val="28"/>
          <w:szCs w:val="28"/>
        </w:rPr>
        <w:t xml:space="preserve"> части, касающейся сведений, отсутствующих в единой системе иде</w:t>
      </w:r>
      <w:r w:rsidRPr="00705328">
        <w:rPr>
          <w:rFonts w:ascii="Times New Roman" w:hAnsi="Times New Roman" w:cs="Times New Roman"/>
          <w:sz w:val="28"/>
          <w:szCs w:val="28"/>
        </w:rPr>
        <w:t>н</w:t>
      </w:r>
      <w:r w:rsidRPr="00705328">
        <w:rPr>
          <w:rFonts w:ascii="Times New Roman" w:hAnsi="Times New Roman" w:cs="Times New Roman"/>
          <w:sz w:val="28"/>
          <w:szCs w:val="28"/>
        </w:rPr>
        <w:t>тификац</w:t>
      </w:r>
      <w:proofErr w:type="gramStart"/>
      <w:r w:rsidRPr="0070532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05328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70532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70532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– в течение не м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нее 3 месяцев.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440D" w:rsidRPr="001E440D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5328">
        <w:rPr>
          <w:rFonts w:ascii="Times New Roman" w:hAnsi="Times New Roman" w:cs="Times New Roman"/>
          <w:sz w:val="28"/>
          <w:szCs w:val="28"/>
        </w:rPr>
        <w:t xml:space="preserve">. Сформированный и подписанный </w:t>
      </w:r>
      <w:proofErr w:type="gramStart"/>
      <w:r w:rsidRPr="00705328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705328">
        <w:rPr>
          <w:rFonts w:ascii="Times New Roman" w:hAnsi="Times New Roman" w:cs="Times New Roman"/>
          <w:sz w:val="28"/>
          <w:szCs w:val="28"/>
        </w:rPr>
        <w:t xml:space="preserve"> и иные документы, нео</w:t>
      </w:r>
      <w:r w:rsidRPr="00705328">
        <w:rPr>
          <w:rFonts w:ascii="Times New Roman" w:hAnsi="Times New Roman" w:cs="Times New Roman"/>
          <w:sz w:val="28"/>
          <w:szCs w:val="28"/>
        </w:rPr>
        <w:t>б</w:t>
      </w:r>
      <w:r w:rsidRPr="001E440D">
        <w:rPr>
          <w:rFonts w:ascii="Times New Roman" w:hAnsi="Times New Roman" w:cs="Times New Roman"/>
          <w:sz w:val="28"/>
          <w:szCs w:val="28"/>
        </w:rPr>
        <w:t xml:space="preserve">ходимые для предоставления услуги, направляются в </w:t>
      </w: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>орган местного сам</w:t>
      </w: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</w:t>
      </w:r>
      <w:r w:rsidRPr="001E440D">
        <w:rPr>
          <w:rFonts w:ascii="Times New Roman" w:hAnsi="Times New Roman" w:cs="Times New Roman"/>
          <w:sz w:val="28"/>
          <w:szCs w:val="28"/>
        </w:rPr>
        <w:t xml:space="preserve"> посредством порталов или официального сайта.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0D">
        <w:rPr>
          <w:rFonts w:ascii="Times New Roman" w:hAnsi="Times New Roman" w:cs="Times New Roman"/>
          <w:sz w:val="28"/>
          <w:szCs w:val="28"/>
        </w:rPr>
        <w:t xml:space="preserve">88. </w:t>
      </w:r>
      <w:proofErr w:type="gramStart"/>
      <w:r w:rsidR="00862AE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многофункциональный центр</w:t>
      </w:r>
      <w:r w:rsidRPr="00705328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5328">
        <w:rPr>
          <w:rFonts w:ascii="Times New Roman" w:hAnsi="Times New Roman" w:cs="Times New Roman"/>
          <w:sz w:val="28"/>
          <w:szCs w:val="28"/>
        </w:rPr>
        <w:t>т прием документов, необходимых для предоставления услуги, и регистрацию запроса без необходимости повторного представления заявителем таких д</w:t>
      </w:r>
      <w:r w:rsidRPr="00705328">
        <w:rPr>
          <w:rFonts w:ascii="Times New Roman" w:hAnsi="Times New Roman" w:cs="Times New Roman"/>
          <w:sz w:val="28"/>
          <w:szCs w:val="28"/>
        </w:rPr>
        <w:t>о</w:t>
      </w:r>
      <w:r w:rsidRPr="00705328">
        <w:rPr>
          <w:rFonts w:ascii="Times New Roman" w:hAnsi="Times New Roman" w:cs="Times New Roman"/>
          <w:sz w:val="28"/>
          <w:szCs w:val="28"/>
        </w:rPr>
        <w:t>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705328">
        <w:rPr>
          <w:rFonts w:ascii="Times New Roman" w:hAnsi="Times New Roman" w:cs="Times New Roman"/>
          <w:sz w:val="28"/>
          <w:szCs w:val="28"/>
        </w:rPr>
        <w:t>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для пред</w:t>
      </w:r>
      <w:r w:rsidRPr="00705328">
        <w:rPr>
          <w:rFonts w:ascii="Times New Roman" w:hAnsi="Times New Roman" w:cs="Times New Roman"/>
          <w:sz w:val="28"/>
          <w:szCs w:val="28"/>
        </w:rPr>
        <w:t>о</w:t>
      </w:r>
      <w:r w:rsidRPr="00705328">
        <w:rPr>
          <w:rFonts w:ascii="Times New Roman" w:hAnsi="Times New Roman" w:cs="Times New Roman"/>
          <w:sz w:val="28"/>
          <w:szCs w:val="28"/>
        </w:rPr>
        <w:t>ставления услуги, а также получения в установленном порядке информации об оплате услуги заявителем, за исключением случая, если для начала проц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дуры предоставления услуги в соответствии с законодательством требуется личная явка.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705328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услуги обеспеч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705328">
        <w:rPr>
          <w:rFonts w:ascii="Times New Roman" w:hAnsi="Times New Roman" w:cs="Times New Roman"/>
          <w:sz w:val="28"/>
          <w:szCs w:val="28"/>
        </w:rPr>
        <w:t>вается по его выбору возможность получения: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1) электронного документа, подписанного уполномоченным должнос</w:t>
      </w:r>
      <w:r w:rsidRPr="00705328">
        <w:rPr>
          <w:rFonts w:ascii="Times New Roman" w:hAnsi="Times New Roman" w:cs="Times New Roman"/>
          <w:sz w:val="28"/>
          <w:szCs w:val="28"/>
        </w:rPr>
        <w:t>т</w:t>
      </w:r>
      <w:r w:rsidRPr="00705328">
        <w:rPr>
          <w:rFonts w:ascii="Times New Roman" w:hAnsi="Times New Roman" w:cs="Times New Roman"/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2) документа на бумажном носителе, подтверждающего содержание электронного документа, направленного министерством, в многофункци</w:t>
      </w:r>
      <w:r w:rsidRPr="00705328">
        <w:rPr>
          <w:rFonts w:ascii="Times New Roman" w:hAnsi="Times New Roman" w:cs="Times New Roman"/>
          <w:sz w:val="28"/>
          <w:szCs w:val="28"/>
        </w:rPr>
        <w:t>о</w:t>
      </w:r>
      <w:r w:rsidRPr="00705328">
        <w:rPr>
          <w:rFonts w:ascii="Times New Roman" w:hAnsi="Times New Roman" w:cs="Times New Roman"/>
          <w:sz w:val="28"/>
          <w:szCs w:val="28"/>
        </w:rPr>
        <w:t>нальном центре;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3) информации из государственных информационных систем в случ</w:t>
      </w:r>
      <w:r w:rsidRPr="00705328">
        <w:rPr>
          <w:rFonts w:ascii="Times New Roman" w:hAnsi="Times New Roman" w:cs="Times New Roman"/>
          <w:sz w:val="28"/>
          <w:szCs w:val="28"/>
        </w:rPr>
        <w:t>а</w:t>
      </w:r>
      <w:r w:rsidRPr="00705328">
        <w:rPr>
          <w:rFonts w:ascii="Times New Roman" w:hAnsi="Times New Roman" w:cs="Times New Roman"/>
          <w:sz w:val="28"/>
          <w:szCs w:val="28"/>
        </w:rPr>
        <w:t>ях, предусмотренных законодательством Российской Федерации.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053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328">
        <w:rPr>
          <w:rFonts w:ascii="Times New Roman" w:hAnsi="Times New Roman" w:cs="Times New Roman"/>
          <w:sz w:val="28"/>
          <w:szCs w:val="28"/>
        </w:rPr>
        <w:t>В случае если федеральными законами или принимаемыми в соо</w:t>
      </w:r>
      <w:r w:rsidRPr="00705328">
        <w:rPr>
          <w:rFonts w:ascii="Times New Roman" w:hAnsi="Times New Roman" w:cs="Times New Roman"/>
          <w:sz w:val="28"/>
          <w:szCs w:val="28"/>
        </w:rPr>
        <w:t>т</w:t>
      </w:r>
      <w:r w:rsidRPr="00705328">
        <w:rPr>
          <w:rFonts w:ascii="Times New Roman" w:hAnsi="Times New Roman" w:cs="Times New Roman"/>
          <w:sz w:val="28"/>
          <w:szCs w:val="28"/>
        </w:rPr>
        <w:t>ветствии с ними нормативными правовыми актами не установлено требов</w:t>
      </w:r>
      <w:r w:rsidRPr="00705328">
        <w:rPr>
          <w:rFonts w:ascii="Times New Roman" w:hAnsi="Times New Roman" w:cs="Times New Roman"/>
          <w:sz w:val="28"/>
          <w:szCs w:val="28"/>
        </w:rPr>
        <w:t>а</w:t>
      </w:r>
      <w:r w:rsidRPr="00705328">
        <w:rPr>
          <w:rFonts w:ascii="Times New Roman" w:hAnsi="Times New Roman" w:cs="Times New Roman"/>
          <w:sz w:val="28"/>
          <w:szCs w:val="28"/>
        </w:rPr>
        <w:t>ние о необходимости составления документа исключительно на бумажном носителе, заявителю обеспечивается возможность выбрать вариант получ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ния результата предоставления услуги в форме электронного документа, подписанного уполномоченным должностным лицом с использованием ус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705328">
        <w:rPr>
          <w:rFonts w:ascii="Times New Roman" w:hAnsi="Times New Roman" w:cs="Times New Roman"/>
          <w:sz w:val="28"/>
          <w:szCs w:val="28"/>
        </w:rPr>
        <w:t xml:space="preserve">ленной квалифицированной электронной подписи, независимо от формы или </w:t>
      </w:r>
      <w:r w:rsidRPr="00705328">
        <w:rPr>
          <w:rFonts w:ascii="Times New Roman" w:hAnsi="Times New Roman" w:cs="Times New Roman"/>
          <w:sz w:val="28"/>
          <w:szCs w:val="28"/>
        </w:rPr>
        <w:lastRenderedPageBreak/>
        <w:t>способа обращения за услугой.</w:t>
      </w:r>
      <w:proofErr w:type="gramEnd"/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</w:t>
      </w:r>
      <w:r w:rsidRPr="00705328">
        <w:rPr>
          <w:rFonts w:ascii="Times New Roman" w:hAnsi="Times New Roman" w:cs="Times New Roman"/>
          <w:sz w:val="28"/>
          <w:szCs w:val="28"/>
        </w:rPr>
        <w:t>а</w:t>
      </w:r>
      <w:r w:rsidRPr="00705328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услуги (в случае если такой срок установлен нормативными правовыми актами Ро</w:t>
      </w:r>
      <w:r w:rsidRPr="00705328">
        <w:rPr>
          <w:rFonts w:ascii="Times New Roman" w:hAnsi="Times New Roman" w:cs="Times New Roman"/>
          <w:sz w:val="28"/>
          <w:szCs w:val="28"/>
        </w:rPr>
        <w:t>с</w:t>
      </w:r>
      <w:r w:rsidRPr="00705328">
        <w:rPr>
          <w:rFonts w:ascii="Times New Roman" w:hAnsi="Times New Roman" w:cs="Times New Roman"/>
          <w:sz w:val="28"/>
          <w:szCs w:val="28"/>
        </w:rPr>
        <w:t>сийской Федерации).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5328">
        <w:rPr>
          <w:rFonts w:ascii="Times New Roman" w:hAnsi="Times New Roman" w:cs="Times New Roman"/>
          <w:sz w:val="28"/>
          <w:szCs w:val="28"/>
        </w:rPr>
        <w:t>. Заявителю обеспечивается доступ к результату предоставления услуги, полученному в форме электронного документа, на едином портале, портале услуг или официальном сайте (в том числе в едином личном кабин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те) в течение срока, установленного законодательством Российской Федер</w:t>
      </w:r>
      <w:r w:rsidRPr="00705328">
        <w:rPr>
          <w:rFonts w:ascii="Times New Roman" w:hAnsi="Times New Roman" w:cs="Times New Roman"/>
          <w:sz w:val="28"/>
          <w:szCs w:val="28"/>
        </w:rPr>
        <w:t>а</w:t>
      </w:r>
      <w:r w:rsidRPr="00705328">
        <w:rPr>
          <w:rFonts w:ascii="Times New Roman" w:hAnsi="Times New Roman" w:cs="Times New Roman"/>
          <w:sz w:val="28"/>
          <w:szCs w:val="28"/>
        </w:rPr>
        <w:t>ции. Заявителю предоставляется возможность сохранения электронного д</w:t>
      </w:r>
      <w:r w:rsidRPr="00705328">
        <w:rPr>
          <w:rFonts w:ascii="Times New Roman" w:hAnsi="Times New Roman" w:cs="Times New Roman"/>
          <w:sz w:val="28"/>
          <w:szCs w:val="28"/>
        </w:rPr>
        <w:t>о</w:t>
      </w:r>
      <w:r w:rsidRPr="00705328">
        <w:rPr>
          <w:rFonts w:ascii="Times New Roman" w:hAnsi="Times New Roman" w:cs="Times New Roman"/>
          <w:sz w:val="28"/>
          <w:szCs w:val="28"/>
        </w:rPr>
        <w:t>кумента, являющегося результатом предоставления услуги и подписанного уполномоченным должностным лицом с использованием усиленной квал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705328">
        <w:rPr>
          <w:rFonts w:ascii="Times New Roman" w:hAnsi="Times New Roman" w:cs="Times New Roman"/>
          <w:sz w:val="28"/>
          <w:szCs w:val="28"/>
        </w:rPr>
        <w:t>фицированной электронной подписи, на своих технических средствах, а та</w:t>
      </w:r>
      <w:r w:rsidRPr="00705328">
        <w:rPr>
          <w:rFonts w:ascii="Times New Roman" w:hAnsi="Times New Roman" w:cs="Times New Roman"/>
          <w:sz w:val="28"/>
          <w:szCs w:val="28"/>
        </w:rPr>
        <w:t>к</w:t>
      </w:r>
      <w:r w:rsidRPr="00705328">
        <w:rPr>
          <w:rFonts w:ascii="Times New Roman" w:hAnsi="Times New Roman" w:cs="Times New Roman"/>
          <w:sz w:val="28"/>
          <w:szCs w:val="28"/>
        </w:rPr>
        <w:t>же возможность направления такого электронного документа в иные органы (организации).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0D">
        <w:rPr>
          <w:rFonts w:ascii="Times New Roman" w:hAnsi="Times New Roman" w:cs="Times New Roman"/>
          <w:sz w:val="28"/>
          <w:szCs w:val="28"/>
        </w:rPr>
        <w:t xml:space="preserve">92. Уведомление о завершении выполнения </w:t>
      </w: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>органом местного сам</w:t>
      </w: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</w:t>
      </w:r>
      <w:r w:rsidRPr="001E440D">
        <w:rPr>
          <w:rFonts w:ascii="Times New Roman" w:hAnsi="Times New Roman" w:cs="Times New Roman"/>
          <w:sz w:val="28"/>
          <w:szCs w:val="28"/>
        </w:rPr>
        <w:t xml:space="preserve"> предусмотренных настоящими требованиями действий направ</w:t>
      </w:r>
      <w:r w:rsidRPr="00705328">
        <w:rPr>
          <w:rFonts w:ascii="Times New Roman" w:hAnsi="Times New Roman" w:cs="Times New Roman"/>
          <w:sz w:val="28"/>
          <w:szCs w:val="28"/>
        </w:rPr>
        <w:t>л</w:t>
      </w:r>
      <w:r w:rsidRPr="00705328">
        <w:rPr>
          <w:rFonts w:ascii="Times New Roman" w:hAnsi="Times New Roman" w:cs="Times New Roman"/>
          <w:sz w:val="28"/>
          <w:szCs w:val="28"/>
        </w:rPr>
        <w:t>я</w:t>
      </w:r>
      <w:r w:rsidRPr="00705328">
        <w:rPr>
          <w:rFonts w:ascii="Times New Roman" w:hAnsi="Times New Roman" w:cs="Times New Roman"/>
          <w:sz w:val="28"/>
          <w:szCs w:val="28"/>
        </w:rPr>
        <w:t>ется заявителю в срок, не превышающий одного рабочего дня после заве</w:t>
      </w:r>
      <w:r w:rsidRPr="00705328">
        <w:rPr>
          <w:rFonts w:ascii="Times New Roman" w:hAnsi="Times New Roman" w:cs="Times New Roman"/>
          <w:sz w:val="28"/>
          <w:szCs w:val="28"/>
        </w:rPr>
        <w:t>р</w:t>
      </w:r>
      <w:r w:rsidRPr="00705328">
        <w:rPr>
          <w:rFonts w:ascii="Times New Roman" w:hAnsi="Times New Roman" w:cs="Times New Roman"/>
          <w:sz w:val="28"/>
          <w:szCs w:val="28"/>
        </w:rPr>
        <w:t>шения соответствующего действия, на адрес электронной почты или с и</w:t>
      </w:r>
      <w:r w:rsidRPr="00705328">
        <w:rPr>
          <w:rFonts w:ascii="Times New Roman" w:hAnsi="Times New Roman" w:cs="Times New Roman"/>
          <w:sz w:val="28"/>
          <w:szCs w:val="28"/>
        </w:rPr>
        <w:t>с</w:t>
      </w:r>
      <w:r w:rsidRPr="00705328">
        <w:rPr>
          <w:rFonts w:ascii="Times New Roman" w:hAnsi="Times New Roman" w:cs="Times New Roman"/>
          <w:sz w:val="28"/>
          <w:szCs w:val="28"/>
        </w:rPr>
        <w:t>пользованием средств единого портала, портала услуг или официального сайта в единый личный кабинет по выбору заявителя.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>Орган местного самоуправления</w:t>
      </w:r>
      <w:r w:rsidRPr="001E440D">
        <w:rPr>
          <w:rFonts w:ascii="Times New Roman" w:hAnsi="Times New Roman" w:cs="Times New Roman"/>
          <w:sz w:val="28"/>
          <w:szCs w:val="28"/>
        </w:rPr>
        <w:t>, оператор единого портала, а также</w:t>
      </w:r>
      <w:r w:rsidRPr="00705328">
        <w:rPr>
          <w:rFonts w:ascii="Times New Roman" w:hAnsi="Times New Roman" w:cs="Times New Roman"/>
          <w:sz w:val="28"/>
          <w:szCs w:val="28"/>
        </w:rPr>
        <w:t xml:space="preserve"> оператор портала услуг и официального сайта вправе определить дополн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705328">
        <w:rPr>
          <w:rFonts w:ascii="Times New Roman" w:hAnsi="Times New Roman" w:cs="Times New Roman"/>
          <w:sz w:val="28"/>
          <w:szCs w:val="28"/>
        </w:rPr>
        <w:t>тельные способы получения сведений о ходе выполнения запроса путем ра</w:t>
      </w:r>
      <w:r w:rsidRPr="00705328">
        <w:rPr>
          <w:rFonts w:ascii="Times New Roman" w:hAnsi="Times New Roman" w:cs="Times New Roman"/>
          <w:sz w:val="28"/>
          <w:szCs w:val="28"/>
        </w:rPr>
        <w:t>з</w:t>
      </w:r>
      <w:r w:rsidRPr="00705328">
        <w:rPr>
          <w:rFonts w:ascii="Times New Roman" w:hAnsi="Times New Roman" w:cs="Times New Roman"/>
          <w:sz w:val="28"/>
          <w:szCs w:val="28"/>
        </w:rPr>
        <w:t>мещения информации на портале услуг или официальном сайте.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5328">
        <w:rPr>
          <w:rFonts w:ascii="Times New Roman" w:hAnsi="Times New Roman" w:cs="Times New Roman"/>
          <w:sz w:val="28"/>
          <w:szCs w:val="28"/>
        </w:rPr>
        <w:t>. При предоставлении услуги в электронной форме заявителю направляется: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0D">
        <w:rPr>
          <w:rFonts w:ascii="Times New Roman" w:hAnsi="Times New Roman" w:cs="Times New Roman"/>
          <w:sz w:val="28"/>
          <w:szCs w:val="28"/>
        </w:rPr>
        <w:t xml:space="preserve">1) уведомление о записи на прием в </w:t>
      </w:r>
      <w:r w:rsidRPr="001E440D">
        <w:rPr>
          <w:rFonts w:ascii="Times New Roman" w:eastAsia="Calibri" w:hAnsi="Times New Roman" w:cs="Times New Roman"/>
          <w:sz w:val="28"/>
          <w:szCs w:val="28"/>
          <w:lang w:eastAsia="en-US"/>
        </w:rPr>
        <w:t>орган местного самоуправления</w:t>
      </w:r>
      <w:r w:rsidRPr="00705328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центр, содержащее сведения о дате, времени и месте приема;</w:t>
      </w: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28">
        <w:rPr>
          <w:rFonts w:ascii="Times New Roman" w:hAnsi="Times New Roman" w:cs="Times New Roman"/>
          <w:sz w:val="28"/>
          <w:szCs w:val="28"/>
        </w:rPr>
        <w:t>2) уведомление о приеме и регистрации запроса и иных документов, необходимых для предоставления услуги, содержащее сведения о факте пр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705328">
        <w:rPr>
          <w:rFonts w:ascii="Times New Roman" w:hAnsi="Times New Roman" w:cs="Times New Roman"/>
          <w:sz w:val="28"/>
          <w:szCs w:val="28"/>
        </w:rPr>
        <w:t>ема запроса и документов, необходимых для предоставления услуги, и нач</w:t>
      </w:r>
      <w:r w:rsidRPr="00705328">
        <w:rPr>
          <w:rFonts w:ascii="Times New Roman" w:hAnsi="Times New Roman" w:cs="Times New Roman"/>
          <w:sz w:val="28"/>
          <w:szCs w:val="28"/>
        </w:rPr>
        <w:t>а</w:t>
      </w:r>
      <w:r w:rsidRPr="00705328">
        <w:rPr>
          <w:rFonts w:ascii="Times New Roman" w:hAnsi="Times New Roman" w:cs="Times New Roman"/>
          <w:sz w:val="28"/>
          <w:szCs w:val="28"/>
        </w:rPr>
        <w:t>ле процедуры предоставления услуги, а также сведения о дате и времени окончания предоставления услуги либо мотивированный отказ в приеме з</w:t>
      </w:r>
      <w:r w:rsidRPr="00705328">
        <w:rPr>
          <w:rFonts w:ascii="Times New Roman" w:hAnsi="Times New Roman" w:cs="Times New Roman"/>
          <w:sz w:val="28"/>
          <w:szCs w:val="28"/>
        </w:rPr>
        <w:t>а</w:t>
      </w:r>
      <w:r w:rsidRPr="00705328">
        <w:rPr>
          <w:rFonts w:ascii="Times New Roman" w:hAnsi="Times New Roman" w:cs="Times New Roman"/>
          <w:sz w:val="28"/>
          <w:szCs w:val="28"/>
        </w:rPr>
        <w:t>проса и иных документов, необходимых для предоставления услуги;</w:t>
      </w:r>
      <w:proofErr w:type="gramEnd"/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3) уведомление о результатах рассмотрения документов, необходимых для предоставления услуги, содержащее сведения о принятии положительн</w:t>
      </w:r>
      <w:r w:rsidRPr="00705328">
        <w:rPr>
          <w:rFonts w:ascii="Times New Roman" w:hAnsi="Times New Roman" w:cs="Times New Roman"/>
          <w:sz w:val="28"/>
          <w:szCs w:val="28"/>
        </w:rPr>
        <w:t>о</w:t>
      </w:r>
      <w:r w:rsidRPr="00705328">
        <w:rPr>
          <w:rFonts w:ascii="Times New Roman" w:hAnsi="Times New Roman" w:cs="Times New Roman"/>
          <w:sz w:val="28"/>
          <w:szCs w:val="28"/>
        </w:rPr>
        <w:t>го решения о предоставлении услуги и возможности получить результат предоставления услуги либо мотивированный отказ в предоставлении усл</w:t>
      </w:r>
      <w:r w:rsidRPr="00705328">
        <w:rPr>
          <w:rFonts w:ascii="Times New Roman" w:hAnsi="Times New Roman" w:cs="Times New Roman"/>
          <w:sz w:val="28"/>
          <w:szCs w:val="28"/>
        </w:rPr>
        <w:t>у</w:t>
      </w:r>
      <w:r w:rsidRPr="00705328">
        <w:rPr>
          <w:rFonts w:ascii="Times New Roman" w:hAnsi="Times New Roman" w:cs="Times New Roman"/>
          <w:sz w:val="28"/>
          <w:szCs w:val="28"/>
        </w:rPr>
        <w:t>ги.</w:t>
      </w:r>
    </w:p>
    <w:p w:rsidR="001E440D" w:rsidRPr="006A6491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3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328">
        <w:rPr>
          <w:rFonts w:ascii="Times New Roman" w:hAnsi="Times New Roman" w:cs="Times New Roman"/>
          <w:sz w:val="28"/>
          <w:szCs w:val="28"/>
        </w:rPr>
        <w:t>Оценка качества предоставления услуги осуществляется в соотве</w:t>
      </w:r>
      <w:r w:rsidRPr="00705328">
        <w:rPr>
          <w:rFonts w:ascii="Times New Roman" w:hAnsi="Times New Roman" w:cs="Times New Roman"/>
          <w:sz w:val="28"/>
          <w:szCs w:val="28"/>
        </w:rPr>
        <w:t>т</w:t>
      </w:r>
      <w:r w:rsidRPr="00705328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8" w:history="1">
        <w:r w:rsidRPr="0070532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05328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</w:t>
      </w:r>
      <w:r w:rsidRPr="00705328">
        <w:rPr>
          <w:rFonts w:ascii="Times New Roman" w:hAnsi="Times New Roman" w:cs="Times New Roman"/>
          <w:sz w:val="28"/>
          <w:szCs w:val="28"/>
        </w:rPr>
        <w:t>о</w:t>
      </w:r>
      <w:r w:rsidRPr="00705328">
        <w:rPr>
          <w:rFonts w:ascii="Times New Roman" w:hAnsi="Times New Roman" w:cs="Times New Roman"/>
          <w:sz w:val="28"/>
          <w:szCs w:val="28"/>
        </w:rPr>
        <w:t>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</w:t>
      </w:r>
      <w:r w:rsidRPr="00705328">
        <w:rPr>
          <w:rFonts w:ascii="Times New Roman" w:hAnsi="Times New Roman" w:cs="Times New Roman"/>
          <w:sz w:val="28"/>
          <w:szCs w:val="28"/>
        </w:rPr>
        <w:t>с</w:t>
      </w:r>
      <w:r w:rsidRPr="00705328">
        <w:rPr>
          <w:rFonts w:ascii="Times New Roman" w:hAnsi="Times New Roman" w:cs="Times New Roman"/>
          <w:sz w:val="28"/>
          <w:szCs w:val="28"/>
        </w:rPr>
        <w:t>полнения соответствующими руководителями своих должностных обязанн</w:t>
      </w:r>
      <w:r w:rsidRPr="00705328">
        <w:rPr>
          <w:rFonts w:ascii="Times New Roman" w:hAnsi="Times New Roman" w:cs="Times New Roman"/>
          <w:sz w:val="28"/>
          <w:szCs w:val="28"/>
        </w:rPr>
        <w:t>о</w:t>
      </w:r>
      <w:r w:rsidRPr="00705328">
        <w:rPr>
          <w:rFonts w:ascii="Times New Roman" w:hAnsi="Times New Roman" w:cs="Times New Roman"/>
          <w:sz w:val="28"/>
          <w:szCs w:val="28"/>
        </w:rPr>
        <w:t>стей, утвержденными постановлением Правительства Российской Федерации от 12 декабря 2012 г</w:t>
      </w:r>
      <w:proofErr w:type="gramEnd"/>
      <w:r w:rsidRPr="00705328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705328">
        <w:rPr>
          <w:rFonts w:ascii="Times New Roman" w:hAnsi="Times New Roman" w:cs="Times New Roman"/>
          <w:sz w:val="28"/>
          <w:szCs w:val="28"/>
        </w:rPr>
        <w:t>1284 «Об оценке гражданами эффективности де</w:t>
      </w:r>
      <w:r w:rsidRPr="00705328">
        <w:rPr>
          <w:rFonts w:ascii="Times New Roman" w:hAnsi="Times New Roman" w:cs="Times New Roman"/>
          <w:sz w:val="28"/>
          <w:szCs w:val="28"/>
        </w:rPr>
        <w:t>я</w:t>
      </w:r>
      <w:r w:rsidRPr="00705328">
        <w:rPr>
          <w:rFonts w:ascii="Times New Roman" w:hAnsi="Times New Roman" w:cs="Times New Roman"/>
          <w:sz w:val="28"/>
          <w:szCs w:val="28"/>
        </w:rPr>
        <w:t>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</w:t>
      </w:r>
      <w:r w:rsidRPr="00705328">
        <w:rPr>
          <w:rFonts w:ascii="Times New Roman" w:hAnsi="Times New Roman" w:cs="Times New Roman"/>
          <w:sz w:val="28"/>
          <w:szCs w:val="28"/>
        </w:rPr>
        <w:t>о</w:t>
      </w:r>
      <w:r w:rsidRPr="00705328">
        <w:rPr>
          <w:rFonts w:ascii="Times New Roman" w:hAnsi="Times New Roman" w:cs="Times New Roman"/>
          <w:sz w:val="28"/>
          <w:szCs w:val="28"/>
        </w:rPr>
        <w:t>дителями своих должностных обязанностей».</w:t>
      </w:r>
      <w:proofErr w:type="gramEnd"/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местного самоуправления услуги.</w:t>
      </w:r>
    </w:p>
    <w:p w:rsidR="001E440D" w:rsidRPr="006A6491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1E440D" w:rsidRPr="00705328" w:rsidRDefault="001E440D" w:rsidP="001E44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53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328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министерства, должностного лица мин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705328">
        <w:rPr>
          <w:rFonts w:ascii="Times New Roman" w:hAnsi="Times New Roman" w:cs="Times New Roman"/>
          <w:sz w:val="28"/>
          <w:szCs w:val="28"/>
        </w:rPr>
        <w:t xml:space="preserve">стерства государственного служащего в соответствии со </w:t>
      </w:r>
      <w:hyperlink r:id="rId29" w:history="1">
        <w:r w:rsidRPr="00705328">
          <w:rPr>
            <w:rFonts w:ascii="Times New Roman" w:hAnsi="Times New Roman" w:cs="Times New Roman"/>
            <w:sz w:val="28"/>
            <w:szCs w:val="28"/>
          </w:rPr>
          <w:t>статьей 11</w:t>
        </w:r>
        <w:r w:rsidRPr="0070532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705328">
        <w:rPr>
          <w:rFonts w:ascii="Times New Roman" w:hAnsi="Times New Roman" w:cs="Times New Roman"/>
          <w:sz w:val="28"/>
          <w:szCs w:val="28"/>
        </w:rPr>
        <w:t xml:space="preserve"> Фед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 w:rsidRPr="00705328">
        <w:rPr>
          <w:rFonts w:ascii="Times New Roman" w:hAnsi="Times New Roman" w:cs="Times New Roman"/>
          <w:sz w:val="28"/>
          <w:szCs w:val="28"/>
        </w:rPr>
        <w:t>и</w:t>
      </w:r>
      <w:r w:rsidRPr="00705328">
        <w:rPr>
          <w:rFonts w:ascii="Times New Roman" w:hAnsi="Times New Roman" w:cs="Times New Roman"/>
          <w:sz w:val="28"/>
          <w:szCs w:val="28"/>
        </w:rPr>
        <w:t xml:space="preserve">ципальных услуг» и в порядке, установленном </w:t>
      </w:r>
      <w:hyperlink r:id="rId30" w:history="1">
        <w:r w:rsidRPr="0070532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5328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Pr="00705328">
        <w:rPr>
          <w:rFonts w:ascii="Times New Roman" w:hAnsi="Times New Roman" w:cs="Times New Roman"/>
          <w:sz w:val="28"/>
          <w:szCs w:val="28"/>
        </w:rPr>
        <w:t>ь</w:t>
      </w:r>
      <w:r w:rsidRPr="00705328">
        <w:rPr>
          <w:rFonts w:ascii="Times New Roman" w:hAnsi="Times New Roman" w:cs="Times New Roman"/>
          <w:sz w:val="28"/>
          <w:szCs w:val="28"/>
        </w:rPr>
        <w:t>ства Российской Федерации от 20 ноября 2012 г. № 1198 «О федеральной государственной информационной системе, обеспечивающей процесс дос</w:t>
      </w:r>
      <w:r w:rsidRPr="00705328">
        <w:rPr>
          <w:rFonts w:ascii="Times New Roman" w:hAnsi="Times New Roman" w:cs="Times New Roman"/>
          <w:sz w:val="28"/>
          <w:szCs w:val="28"/>
        </w:rPr>
        <w:t>у</w:t>
      </w:r>
      <w:r w:rsidRPr="00705328">
        <w:rPr>
          <w:rFonts w:ascii="Times New Roman" w:hAnsi="Times New Roman" w:cs="Times New Roman"/>
          <w:sz w:val="28"/>
          <w:szCs w:val="28"/>
        </w:rPr>
        <w:t>дебного, (внесудебного) обжалования решений и действий (бездействия), с</w:t>
      </w:r>
      <w:r w:rsidRPr="00705328">
        <w:rPr>
          <w:rFonts w:ascii="Times New Roman" w:hAnsi="Times New Roman" w:cs="Times New Roman"/>
          <w:sz w:val="28"/>
          <w:szCs w:val="28"/>
        </w:rPr>
        <w:t>о</w:t>
      </w:r>
      <w:r w:rsidRPr="00705328">
        <w:rPr>
          <w:rFonts w:ascii="Times New Roman" w:hAnsi="Times New Roman" w:cs="Times New Roman"/>
          <w:sz w:val="28"/>
          <w:szCs w:val="28"/>
        </w:rPr>
        <w:t>вершенных при</w:t>
      </w:r>
      <w:proofErr w:type="gramEnd"/>
      <w:r w:rsidRPr="00705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328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70532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услуг».</w:t>
      </w:r>
    </w:p>
    <w:p w:rsidR="001E440D" w:rsidRPr="006A6491" w:rsidRDefault="001E440D" w:rsidP="001E44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70393" w:rsidRPr="008F6329" w:rsidRDefault="00470393" w:rsidP="001E440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32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выполнения административных процедур (действий)</w:t>
      </w:r>
    </w:p>
    <w:p w:rsidR="00470393" w:rsidRPr="008F6329" w:rsidRDefault="00470393" w:rsidP="001E440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329">
        <w:rPr>
          <w:rFonts w:ascii="Times New Roman" w:hAnsi="Times New Roman" w:cs="Times New Roman"/>
          <w:color w:val="000000" w:themeColor="text1"/>
          <w:sz w:val="28"/>
          <w:szCs w:val="28"/>
        </w:rPr>
        <w:t>в многофункциональных центрах предоставления государственных</w:t>
      </w:r>
    </w:p>
    <w:p w:rsidR="00470393" w:rsidRPr="00A71043" w:rsidRDefault="00470393" w:rsidP="001E440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329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</w:t>
      </w:r>
    </w:p>
    <w:p w:rsidR="00470393" w:rsidRPr="006A6491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70393" w:rsidRPr="00A71043" w:rsidRDefault="00AD118E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Административные процедуры, выполняемые многофункционал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ными центрами при предоставлении государственной услуги, включают в с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бя:</w:t>
      </w:r>
    </w:p>
    <w:p w:rsidR="006A6491" w:rsidRDefault="006A6491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6A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328">
        <w:rPr>
          <w:rFonts w:ascii="Times New Roman" w:hAnsi="Times New Roman" w:cs="Times New Roman"/>
          <w:sz w:val="28"/>
          <w:szCs w:val="28"/>
        </w:rPr>
        <w:t>редоставление заявителю в установленном порядке информации и обеспечение доступа заявителя к сведениям о государственной услуге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393" w:rsidRPr="00A71043" w:rsidRDefault="006A6491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) прием и регистрацию документов;</w:t>
      </w:r>
    </w:p>
    <w:p w:rsidR="00470393" w:rsidRPr="00A71043" w:rsidRDefault="006A6491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) передачу документов в орган местного самоуправления.</w:t>
      </w:r>
    </w:p>
    <w:p w:rsidR="008F6329" w:rsidRPr="00705328" w:rsidRDefault="008F6329" w:rsidP="008F632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 xml:space="preserve">Предоставление заявителю в установленном порядке информации и обеспечение доступа заявителя к сведениям о государственной услуге </w:t>
      </w:r>
      <w:r w:rsidRPr="005F1DB8">
        <w:rPr>
          <w:rFonts w:ascii="Times New Roman" w:hAnsi="Times New Roman" w:cs="Times New Roman"/>
          <w:kern w:val="32"/>
          <w:sz w:val="28"/>
          <w:szCs w:val="28"/>
        </w:rPr>
        <w:t>рабо</w:t>
      </w:r>
      <w:r w:rsidRPr="005F1DB8">
        <w:rPr>
          <w:rFonts w:ascii="Times New Roman" w:hAnsi="Times New Roman" w:cs="Times New Roman"/>
          <w:kern w:val="32"/>
          <w:sz w:val="28"/>
          <w:szCs w:val="28"/>
        </w:rPr>
        <w:t>т</w:t>
      </w:r>
      <w:r w:rsidRPr="005F1DB8">
        <w:rPr>
          <w:rFonts w:ascii="Times New Roman" w:hAnsi="Times New Roman" w:cs="Times New Roman"/>
          <w:kern w:val="32"/>
          <w:sz w:val="28"/>
          <w:szCs w:val="28"/>
        </w:rPr>
        <w:t>ника</w:t>
      </w:r>
      <w:r w:rsidRPr="005F1DB8">
        <w:rPr>
          <w:rFonts w:ascii="Times New Roman" w:hAnsi="Times New Roman" w:cs="Times New Roman"/>
          <w:sz w:val="28"/>
          <w:szCs w:val="28"/>
        </w:rPr>
        <w:t xml:space="preserve">ми </w:t>
      </w:r>
      <w:r w:rsidRPr="00705328">
        <w:rPr>
          <w:rFonts w:ascii="Times New Roman" w:hAnsi="Times New Roman" w:cs="Times New Roman"/>
          <w:sz w:val="28"/>
          <w:szCs w:val="28"/>
        </w:rPr>
        <w:t>многофункциональных центров осуществляется в порядке, устано</w:t>
      </w:r>
      <w:r w:rsidRPr="00705328">
        <w:rPr>
          <w:rFonts w:ascii="Times New Roman" w:hAnsi="Times New Roman" w:cs="Times New Roman"/>
          <w:sz w:val="28"/>
          <w:szCs w:val="28"/>
        </w:rPr>
        <w:t>в</w:t>
      </w:r>
      <w:r w:rsidRPr="00705328">
        <w:rPr>
          <w:rFonts w:ascii="Times New Roman" w:hAnsi="Times New Roman" w:cs="Times New Roman"/>
          <w:sz w:val="28"/>
          <w:szCs w:val="28"/>
        </w:rPr>
        <w:t xml:space="preserve">ленном </w:t>
      </w:r>
      <w:hyperlink w:anchor="P545" w:history="1">
        <w:r w:rsidRPr="00705328">
          <w:rPr>
            <w:rFonts w:ascii="Times New Roman" w:hAnsi="Times New Roman" w:cs="Times New Roman"/>
            <w:sz w:val="28"/>
            <w:szCs w:val="28"/>
          </w:rPr>
          <w:t>пунктами 5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05328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553" w:history="1">
        <w:r w:rsidRPr="00705328"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053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F6329" w:rsidRPr="00705328" w:rsidRDefault="008F6329" w:rsidP="008F632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Прием и регистрация документов (</w:t>
      </w:r>
      <w:proofErr w:type="gramStart"/>
      <w:r w:rsidRPr="00705328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705328">
        <w:rPr>
          <w:rFonts w:ascii="Times New Roman" w:hAnsi="Times New Roman" w:cs="Times New Roman"/>
          <w:sz w:val="28"/>
          <w:szCs w:val="28"/>
        </w:rPr>
        <w:t xml:space="preserve"> в том числе в форме </w:t>
      </w:r>
      <w:r w:rsidRPr="00705328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документа) </w:t>
      </w:r>
      <w:r w:rsidRPr="005F1DB8">
        <w:rPr>
          <w:rFonts w:ascii="Times New Roman" w:hAnsi="Times New Roman" w:cs="Times New Roman"/>
          <w:kern w:val="32"/>
          <w:sz w:val="28"/>
          <w:szCs w:val="28"/>
        </w:rPr>
        <w:t>работника</w:t>
      </w:r>
      <w:r w:rsidRPr="005F1DB8">
        <w:rPr>
          <w:rFonts w:ascii="Times New Roman" w:hAnsi="Times New Roman" w:cs="Times New Roman"/>
          <w:sz w:val="28"/>
          <w:szCs w:val="28"/>
        </w:rPr>
        <w:t>ми</w:t>
      </w:r>
      <w:r w:rsidRPr="0070532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ос</w:t>
      </w:r>
      <w:r w:rsidRPr="00705328">
        <w:rPr>
          <w:rFonts w:ascii="Times New Roman" w:hAnsi="Times New Roman" w:cs="Times New Roman"/>
          <w:sz w:val="28"/>
          <w:szCs w:val="28"/>
        </w:rPr>
        <w:t>у</w:t>
      </w:r>
      <w:r w:rsidRPr="00705328">
        <w:rPr>
          <w:rFonts w:ascii="Times New Roman" w:hAnsi="Times New Roman" w:cs="Times New Roman"/>
          <w:sz w:val="28"/>
          <w:szCs w:val="28"/>
        </w:rPr>
        <w:t xml:space="preserve">ществляется в порядке, установленном </w:t>
      </w:r>
      <w:hyperlink w:anchor="P558" w:history="1">
        <w:r w:rsidRPr="0070532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705328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Pr="00705328">
        <w:rPr>
          <w:rFonts w:ascii="Times New Roman" w:hAnsi="Times New Roman" w:cs="Times New Roman"/>
          <w:sz w:val="28"/>
          <w:szCs w:val="28"/>
        </w:rPr>
        <w:t>а</w:t>
      </w:r>
      <w:r w:rsidRPr="00705328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</w:t>
      </w:r>
      <w:r w:rsidR="002E6F65" w:rsidRPr="00862AEE">
        <w:rPr>
          <w:rFonts w:ascii="Times New Roman" w:hAnsi="Times New Roman" w:cs="Times New Roman"/>
          <w:sz w:val="28"/>
          <w:szCs w:val="28"/>
        </w:rPr>
        <w:t>работниками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многофункциональных центров документов в </w:t>
      </w:r>
      <w:r w:rsidR="00862A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соглашением о взаимоде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ствии, заключенным между многофункциональными центрами и </w:t>
      </w:r>
      <w:r w:rsidR="00862AE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A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AE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</w:t>
      </w: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6329" w:rsidRPr="00A71043" w:rsidRDefault="008F6329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18E" w:rsidRPr="000036F7" w:rsidRDefault="00470393" w:rsidP="00AD118E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IV. Формы </w:t>
      </w:r>
      <w:proofErr w:type="gramStart"/>
      <w:r w:rsidRPr="000036F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003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</w:t>
      </w:r>
    </w:p>
    <w:p w:rsidR="00470393" w:rsidRPr="00A71043" w:rsidRDefault="00470393" w:rsidP="00AD118E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6F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15D0C" w:rsidRPr="00003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6F7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</w:p>
    <w:p w:rsidR="00470393" w:rsidRPr="00A71043" w:rsidRDefault="00470393" w:rsidP="00CB44D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0036F7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Текущий контроль </w:t>
      </w:r>
      <w:proofErr w:type="gramStart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2AEE" w:rsidRPr="00862AEE" w:rsidRDefault="00862AEE" w:rsidP="00862A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администрации, путем проведения выборочных проверок соблюдения и исполнения должностными лицами а</w:t>
      </w:r>
      <w:r w:rsidRPr="00862AEE">
        <w:rPr>
          <w:sz w:val="28"/>
          <w:szCs w:val="28"/>
        </w:rPr>
        <w:t>д</w:t>
      </w:r>
      <w:r w:rsidRPr="00862AEE">
        <w:rPr>
          <w:sz w:val="28"/>
          <w:szCs w:val="28"/>
        </w:rPr>
        <w:t>министрации положений настоящего Административного регламента и опр</w:t>
      </w:r>
      <w:r w:rsidRPr="00862AEE">
        <w:rPr>
          <w:sz w:val="28"/>
          <w:szCs w:val="28"/>
        </w:rPr>
        <w:t>о</w:t>
      </w:r>
      <w:r w:rsidRPr="00862AEE">
        <w:rPr>
          <w:sz w:val="28"/>
          <w:szCs w:val="28"/>
        </w:rPr>
        <w:t>са мнения заявителей;</w:t>
      </w:r>
    </w:p>
    <w:p w:rsidR="00862AEE" w:rsidRPr="00862AEE" w:rsidRDefault="00862AEE" w:rsidP="00862A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>соблюдением последовательности административных действий, опред</w:t>
      </w:r>
      <w:r w:rsidRPr="00862AEE">
        <w:rPr>
          <w:sz w:val="28"/>
          <w:szCs w:val="28"/>
        </w:rPr>
        <w:t>е</w:t>
      </w:r>
      <w:r w:rsidRPr="00862AEE">
        <w:rPr>
          <w:sz w:val="28"/>
          <w:szCs w:val="28"/>
        </w:rPr>
        <w:t>ленных административными процедурами по предоставлению государстве</w:t>
      </w:r>
      <w:r w:rsidRPr="00862AEE">
        <w:rPr>
          <w:sz w:val="28"/>
          <w:szCs w:val="28"/>
        </w:rPr>
        <w:t>н</w:t>
      </w:r>
      <w:r w:rsidRPr="00862AEE">
        <w:rPr>
          <w:sz w:val="28"/>
          <w:szCs w:val="28"/>
        </w:rPr>
        <w:t xml:space="preserve">ной услуги, сроками рассмотрения документов осуществляется заместителем главы администрации – начальником отдела сельского хозяйства и охраны окружающей среды администрации Новоалександровского городского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округа Ставропольского края постоянно путем проведения проверок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соблюдения и исполнения должностными лицами, предоставляющими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государственную услугу, положений настоящего Административного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регламента, иных нормативных правовых актов Российской Федерации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>нормативных правовых актов Ставропольского края.</w:t>
      </w:r>
    </w:p>
    <w:p w:rsidR="00862AEE" w:rsidRPr="00862AEE" w:rsidRDefault="00862AEE" w:rsidP="00862A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По результатам проведения проверок в случае выявления нарушений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виновные лица привлекаются к ответственности в соответствии </w:t>
      </w:r>
      <w:proofErr w:type="gramStart"/>
      <w:r w:rsidRPr="00862AEE">
        <w:rPr>
          <w:sz w:val="28"/>
          <w:szCs w:val="28"/>
        </w:rPr>
        <w:t>с</w:t>
      </w:r>
      <w:proofErr w:type="gramEnd"/>
      <w:r w:rsidRPr="00862AEE">
        <w:rPr>
          <w:sz w:val="28"/>
          <w:szCs w:val="28"/>
        </w:rPr>
        <w:t xml:space="preserve">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законодательством Российской Федерации и законодательством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>Ставропольского края.</w:t>
      </w:r>
    </w:p>
    <w:p w:rsidR="00470393" w:rsidRPr="00A71043" w:rsidRDefault="000036F7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лобы на решения, действия (бездействие) должностных лиц органа местного самоуправления.</w:t>
      </w:r>
      <w:proofErr w:type="gramEnd"/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470393" w:rsidRPr="00A71043" w:rsidRDefault="000036F7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Для проведения проверки в органе местного самоуправления фо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мируется комиссия. Результаты деятельности комиссии оформляются в виде 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A35CE4" w:rsidRDefault="00A35CE4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AEE" w:rsidRPr="00862AEE" w:rsidRDefault="000036F7" w:rsidP="00862AE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100</w:t>
      </w:r>
      <w:r w:rsidR="00470393" w:rsidRPr="00A71043">
        <w:rPr>
          <w:color w:val="000000" w:themeColor="text1"/>
          <w:sz w:val="28"/>
          <w:szCs w:val="28"/>
        </w:rPr>
        <w:t xml:space="preserve">. </w:t>
      </w:r>
      <w:r w:rsidR="00862AEE" w:rsidRPr="00862AEE">
        <w:rPr>
          <w:sz w:val="28"/>
          <w:szCs w:val="28"/>
        </w:rPr>
        <w:t>Плановые проверки осуществляются на основании годового плана работы администрации.</w:t>
      </w:r>
    </w:p>
    <w:p w:rsidR="00862AEE" w:rsidRPr="00862AEE" w:rsidRDefault="00862AEE" w:rsidP="00862AE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Внеплановые проверки полноты и качества предоставления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государственной услуги проводятся администрацией на основании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обращений заявителей, с жалобами на нарушение их прав и законных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интересов действиями (бездействиями) органа местного самоуправления,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должностных лиц администрации, </w:t>
      </w:r>
      <w:proofErr w:type="gramStart"/>
      <w:r w:rsidRPr="00862AEE">
        <w:rPr>
          <w:sz w:val="28"/>
          <w:szCs w:val="28"/>
        </w:rPr>
        <w:t>ответственного</w:t>
      </w:r>
      <w:proofErr w:type="gramEnd"/>
      <w:r w:rsidRPr="00862AEE">
        <w:rPr>
          <w:sz w:val="28"/>
          <w:szCs w:val="28"/>
        </w:rPr>
        <w:t xml:space="preserve"> за предоставление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 xml:space="preserve">государственной услуги, многофункционального центра, работников </w:t>
      </w:r>
    </w:p>
    <w:p w:rsidR="00862AEE" w:rsidRPr="00862AEE" w:rsidRDefault="00862AEE" w:rsidP="00862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AEE">
        <w:rPr>
          <w:sz w:val="28"/>
          <w:szCs w:val="28"/>
        </w:rPr>
        <w:t>многофункционального центра.</w:t>
      </w:r>
    </w:p>
    <w:p w:rsidR="00470393" w:rsidRPr="00A71043" w:rsidRDefault="000036F7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 с момента регистрации документов в органе мес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ного самоуправления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470393" w:rsidRDefault="000036F7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62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  <w:r w:rsidR="00253B41" w:rsidRPr="00A71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должностные </w:t>
      </w:r>
      <w:r w:rsidR="00862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253B41" w:rsidRPr="00A71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участвующие в предоставлении государственной услуги,</w:t>
      </w:r>
      <w:r w:rsidR="00253B41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многофункциональные центры, р</w:t>
      </w:r>
      <w:r w:rsidR="00253B41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53B41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ботники многофункциональных центров,</w:t>
      </w:r>
      <w:r w:rsidR="00253B41" w:rsidRPr="00A71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организаций, указанных в части </w:t>
      </w:r>
      <w:r w:rsidR="00253B41" w:rsidRPr="007C030B">
        <w:rPr>
          <w:rFonts w:ascii="Times New Roman" w:hAnsi="Times New Roman" w:cs="Times New Roman"/>
          <w:bCs/>
          <w:sz w:val="28"/>
          <w:szCs w:val="28"/>
        </w:rPr>
        <w:t>1</w:t>
      </w:r>
      <w:r w:rsidR="00DB0CC8" w:rsidRPr="007C030B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253B41" w:rsidRPr="007C030B">
        <w:rPr>
          <w:rFonts w:ascii="Times New Roman" w:hAnsi="Times New Roman" w:cs="Times New Roman"/>
          <w:bCs/>
          <w:sz w:val="28"/>
          <w:szCs w:val="28"/>
        </w:rPr>
        <w:t xml:space="preserve"> статьи 16</w:t>
      </w:r>
      <w:r w:rsidR="00253B41" w:rsidRPr="007C030B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253B41" w:rsidRPr="00A71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«Об организации предоставления госуда</w:t>
      </w:r>
      <w:r w:rsidR="00253B41" w:rsidRPr="00A71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53B41" w:rsidRPr="00A71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услуг», и их работников несут ответственность за решения и действия (бездействие), принимаемые (осуществляемые) ими в ходе предоставления государственной услуги в соответствии с законодател</w:t>
      </w:r>
      <w:r w:rsidR="00253B41" w:rsidRPr="00A71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253B41" w:rsidRPr="00A71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 и законодательством Ставропольского края.</w:t>
      </w:r>
      <w:proofErr w:type="gramEnd"/>
    </w:p>
    <w:p w:rsidR="000036F7" w:rsidRPr="00705328" w:rsidRDefault="000036F7" w:rsidP="000036F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</w:t>
      </w:r>
      <w:r w:rsidRPr="00705328">
        <w:rPr>
          <w:rFonts w:ascii="Times New Roman" w:hAnsi="Times New Roman" w:cs="Times New Roman"/>
          <w:sz w:val="28"/>
          <w:szCs w:val="28"/>
        </w:rPr>
        <w:t>с</w:t>
      </w:r>
      <w:r w:rsidRPr="00705328">
        <w:rPr>
          <w:rFonts w:ascii="Times New Roman" w:hAnsi="Times New Roman" w:cs="Times New Roman"/>
          <w:sz w:val="28"/>
          <w:szCs w:val="28"/>
        </w:rPr>
        <w:t>полнение административных процедур, закрепляется в их должностных р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гламентах в соответствии с требованиями законодательства Российской Ф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дерации и законодательства Ставропольского края.</w:t>
      </w:r>
    </w:p>
    <w:p w:rsidR="000036F7" w:rsidRPr="00705328" w:rsidRDefault="000036F7" w:rsidP="000036F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28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705328">
        <w:rPr>
          <w:rFonts w:ascii="Times New Roman" w:hAnsi="Times New Roman" w:cs="Times New Roman"/>
          <w:sz w:val="28"/>
          <w:szCs w:val="28"/>
        </w:rPr>
        <w:t>д</w:t>
      </w:r>
      <w:r w:rsidRPr="00705328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705328">
        <w:rPr>
          <w:rFonts w:ascii="Times New Roman" w:hAnsi="Times New Roman" w:cs="Times New Roman"/>
          <w:sz w:val="28"/>
          <w:szCs w:val="28"/>
        </w:rPr>
        <w:t>е</w:t>
      </w:r>
      <w:r w:rsidRPr="00705328">
        <w:rPr>
          <w:rFonts w:ascii="Times New Roman" w:hAnsi="Times New Roman" w:cs="Times New Roman"/>
          <w:sz w:val="28"/>
          <w:szCs w:val="28"/>
        </w:rPr>
        <w:t>лей виновные лица несут ответственность в соответствии с законодател</w:t>
      </w:r>
      <w:r w:rsidRPr="00705328">
        <w:rPr>
          <w:rFonts w:ascii="Times New Roman" w:hAnsi="Times New Roman" w:cs="Times New Roman"/>
          <w:sz w:val="28"/>
          <w:szCs w:val="28"/>
        </w:rPr>
        <w:t>ь</w:t>
      </w:r>
      <w:r w:rsidRPr="00705328">
        <w:rPr>
          <w:rFonts w:ascii="Times New Roman" w:hAnsi="Times New Roman" w:cs="Times New Roman"/>
          <w:sz w:val="28"/>
          <w:szCs w:val="28"/>
        </w:rPr>
        <w:t>ством Российской Федерации, в том числе дисциплинарную ответственность в соответствии с законодательством о государственной гражданской службе.</w:t>
      </w:r>
    </w:p>
    <w:p w:rsidR="00470393" w:rsidRPr="00A71043" w:rsidRDefault="000036F7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103 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формы </w:t>
      </w:r>
      <w:proofErr w:type="gramStart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70393" w:rsidRPr="00A7104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при предоставлении им государственной услуги.</w:t>
      </w:r>
    </w:p>
    <w:p w:rsidR="000036F7" w:rsidRPr="00A71043" w:rsidRDefault="000036F7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4223" w:rsidRPr="007B2B78" w:rsidRDefault="00984223" w:rsidP="00984223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7B2B78">
        <w:rPr>
          <w:sz w:val="28"/>
          <w:szCs w:val="28"/>
        </w:rPr>
        <w:t>V. Досудебный (внесудебный) порядок обжалования решений</w:t>
      </w:r>
    </w:p>
    <w:p w:rsidR="00984223" w:rsidRPr="007B2B78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B2B78">
        <w:rPr>
          <w:sz w:val="28"/>
          <w:szCs w:val="28"/>
        </w:rPr>
        <w:t>и действий (бездействия) органа местного самоуправления, предоставляющ</w:t>
      </w:r>
      <w:r w:rsidRPr="007B2B78">
        <w:rPr>
          <w:sz w:val="28"/>
          <w:szCs w:val="28"/>
        </w:rPr>
        <w:t>е</w:t>
      </w:r>
      <w:r w:rsidRPr="007B2B78">
        <w:rPr>
          <w:sz w:val="28"/>
          <w:szCs w:val="28"/>
        </w:rPr>
        <w:t xml:space="preserve">го государственную услугу, многофункционального центра предоставления </w:t>
      </w:r>
      <w:r w:rsidRPr="007B2B78">
        <w:rPr>
          <w:sz w:val="28"/>
          <w:szCs w:val="28"/>
        </w:rPr>
        <w:lastRenderedPageBreak/>
        <w:t>государственных и муниципальных услуг, организаций, указанных в части 1</w:t>
      </w:r>
      <w:r w:rsidRPr="007B2B78">
        <w:rPr>
          <w:sz w:val="28"/>
          <w:szCs w:val="28"/>
          <w:vertAlign w:val="superscript"/>
        </w:rPr>
        <w:t xml:space="preserve">1 </w:t>
      </w:r>
      <w:r w:rsidRPr="007B2B78">
        <w:rPr>
          <w:sz w:val="28"/>
          <w:szCs w:val="28"/>
        </w:rPr>
        <w:t>статьи 16 Федерального закона «Об организации предоставления госуда</w:t>
      </w:r>
      <w:r w:rsidRPr="007B2B78">
        <w:rPr>
          <w:sz w:val="28"/>
          <w:szCs w:val="28"/>
        </w:rPr>
        <w:t>р</w:t>
      </w:r>
      <w:r w:rsidRPr="007B2B78">
        <w:rPr>
          <w:sz w:val="28"/>
          <w:szCs w:val="28"/>
        </w:rPr>
        <w:t>ственных и муниципальных услуг», а также их должностных лиц, муниц</w:t>
      </w:r>
      <w:r w:rsidRPr="007B2B78">
        <w:rPr>
          <w:sz w:val="28"/>
          <w:szCs w:val="28"/>
        </w:rPr>
        <w:t>и</w:t>
      </w:r>
      <w:r w:rsidRPr="007B2B78">
        <w:rPr>
          <w:sz w:val="28"/>
          <w:szCs w:val="28"/>
        </w:rPr>
        <w:t>пальных служащих, работников</w:t>
      </w:r>
    </w:p>
    <w:p w:rsidR="00984223" w:rsidRPr="007B2B78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223" w:rsidRPr="007B2B78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B2B78">
        <w:rPr>
          <w:sz w:val="28"/>
          <w:szCs w:val="28"/>
        </w:rPr>
        <w:t>Информация для заявителя о его праве подать жалобу на решение и</w:t>
      </w:r>
    </w:p>
    <w:p w:rsidR="00984223" w:rsidRPr="007B2B78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B2B78">
        <w:rPr>
          <w:sz w:val="28"/>
          <w:szCs w:val="28"/>
        </w:rPr>
        <w:t>(или) действия (бездействие) органа местного самоуправления, предоставл</w:t>
      </w:r>
      <w:r w:rsidRPr="007B2B78">
        <w:rPr>
          <w:sz w:val="28"/>
          <w:szCs w:val="28"/>
        </w:rPr>
        <w:t>я</w:t>
      </w:r>
      <w:r w:rsidRPr="007B2B78">
        <w:rPr>
          <w:sz w:val="28"/>
          <w:szCs w:val="28"/>
        </w:rPr>
        <w:t>ющего  государственную услугу, многофункционального центра предоста</w:t>
      </w:r>
      <w:r w:rsidRPr="007B2B78">
        <w:rPr>
          <w:sz w:val="28"/>
          <w:szCs w:val="28"/>
        </w:rPr>
        <w:t>в</w:t>
      </w:r>
      <w:r w:rsidRPr="007B2B78">
        <w:rPr>
          <w:sz w:val="28"/>
          <w:szCs w:val="28"/>
        </w:rPr>
        <w:t xml:space="preserve">ления государственных и муниципальных услуг, организаций, указанных в </w:t>
      </w:r>
      <w:hyperlink r:id="rId31" w:history="1">
        <w:r w:rsidRPr="007B2B78">
          <w:rPr>
            <w:sz w:val="28"/>
            <w:szCs w:val="28"/>
          </w:rPr>
          <w:t>части 1</w:t>
        </w:r>
        <w:r w:rsidRPr="007B2B78">
          <w:rPr>
            <w:sz w:val="28"/>
            <w:szCs w:val="28"/>
            <w:vertAlign w:val="superscript"/>
          </w:rPr>
          <w:t>1</w:t>
        </w:r>
        <w:r w:rsidRPr="007B2B78">
          <w:rPr>
            <w:sz w:val="28"/>
            <w:szCs w:val="28"/>
          </w:rPr>
          <w:t xml:space="preserve"> статьи 16</w:t>
        </w:r>
      </w:hyperlink>
      <w:r w:rsidRPr="007B2B78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 услуг», а также их должностных лиц, муниципальных служащих, работников</w:t>
      </w:r>
    </w:p>
    <w:p w:rsidR="00984223" w:rsidRPr="00CB77F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34D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Заявитель может обратиться с жалобой на решения и действия (бездействие)</w:t>
      </w:r>
      <w:r w:rsidRPr="008D2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должностных лиц </w:t>
      </w:r>
      <w:r>
        <w:rPr>
          <w:bCs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муниципальных служащих </w:t>
      </w:r>
      <w:r>
        <w:rPr>
          <w:bCs/>
          <w:sz w:val="28"/>
          <w:szCs w:val="28"/>
        </w:rPr>
        <w:t>органа местного сам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управления</w:t>
      </w:r>
      <w:r>
        <w:rPr>
          <w:sz w:val="28"/>
          <w:szCs w:val="28"/>
        </w:rPr>
        <w:t>, участвующих в предоставлении государственной услуги,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гофункционального центра, организаций, указанных в части 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статьи 16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услуг», а также их должностных лиц,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щих, работников (далее соответственно – орган, предоставляющий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ственную услугу</w:t>
      </w:r>
      <w:proofErr w:type="gramEnd"/>
      <w:r>
        <w:rPr>
          <w:sz w:val="28"/>
          <w:szCs w:val="28"/>
        </w:rPr>
        <w:t>, должностное лицо (работник), жалоба), в досудебном (вн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судебном) и судебном порядке.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Предмет жалобы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34D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Предметом досудебного (внесудебного) порядка обжалования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решения и действия (бездействие), осуществляемые органом,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ставляющим государственную услугу, должностном лицом (работником), в ходе предоставления государственной услуги на основании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регламента.</w:t>
      </w:r>
      <w:proofErr w:type="gramEnd"/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34D9">
        <w:rPr>
          <w:sz w:val="28"/>
          <w:szCs w:val="28"/>
        </w:rPr>
        <w:t>6</w:t>
      </w:r>
      <w:r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услуги;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государственной услуги;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  <w:proofErr w:type="gramEnd"/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нормативными правовыми актами Ставропольского края;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органа, предоставляющего государственную услугу,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(работника), в исправлении допущенных опечаток и ошибок в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данных в результате предоставления государственной услуги документах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нарушение установленного срока таких исправлений;</w:t>
      </w:r>
      <w:proofErr w:type="gramEnd"/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предоставления государственной услуги, если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proofErr w:type="gramStart"/>
      <w:r>
        <w:rPr>
          <w:sz w:val="28"/>
          <w:szCs w:val="28"/>
        </w:rPr>
        <w:t>приостановления</w:t>
      </w:r>
      <w:proofErr w:type="gramEnd"/>
      <w:r>
        <w:rPr>
          <w:sz w:val="28"/>
          <w:szCs w:val="28"/>
        </w:rPr>
        <w:t xml:space="preserve"> не предусмотренные федеральными законами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нятыми в соответствии с ними иными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законами и иными нормативными правовыми актами Ставропольского края.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34D9">
        <w:rPr>
          <w:sz w:val="28"/>
          <w:szCs w:val="28"/>
        </w:rPr>
        <w:t>7</w:t>
      </w:r>
      <w:r>
        <w:rPr>
          <w:sz w:val="28"/>
          <w:szCs w:val="28"/>
        </w:rPr>
        <w:t>. Жалоба должна содержать: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органа, предоставляющего государственную услугу,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милию, имя, отчество (при наличии) и должность должностного лица (рабо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ника), решения и действия (бездействие) которых обжалуется;</w:t>
      </w:r>
      <w:proofErr w:type="gramEnd"/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(работника);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должностного лица (работника). Заявителем могут быть представлены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 (при наличии), подтверждающие доводы заявителя, либо их копии.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жалоба подается через представителя заявителя,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ставляются: документ, удостоверяющий его личность, и документ,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ствий от имени заявителя, может быть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>: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доверенность (для физических лиц);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доверенность, заверенная печатью заявителя и подписанная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заявителя или уполномоченным этим руководителем лицом (для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лиц);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 либо приказа 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физического лица на должность, в соответствии с которым такое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ческое лицо обладает правом действовать от имени заявителя без доверенн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984223" w:rsidRDefault="00984223" w:rsidP="00984223">
      <w:pPr>
        <w:ind w:firstLine="708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Органы исполнительной власти края, многофункциональные центры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услуг, органы местного 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муниципальных образований Ставропольского края,</w:t>
      </w: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являющиеся</w:t>
      </w:r>
      <w:proofErr w:type="gramEnd"/>
      <w:r>
        <w:rPr>
          <w:sz w:val="28"/>
          <w:szCs w:val="28"/>
        </w:rPr>
        <w:t xml:space="preserve"> учредителями многофункциональных  центров</w:t>
      </w: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 государственных и муниципальных услуг, а также </w:t>
      </w:r>
    </w:p>
    <w:p w:rsidR="00984223" w:rsidRPr="003E34D9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E34D9">
        <w:rPr>
          <w:sz w:val="28"/>
          <w:szCs w:val="28"/>
        </w:rPr>
        <w:t xml:space="preserve">организации, указанные в </w:t>
      </w:r>
      <w:hyperlink r:id="rId32" w:history="1">
        <w:r w:rsidRPr="003E34D9">
          <w:rPr>
            <w:rStyle w:val="a4"/>
            <w:color w:val="auto"/>
            <w:sz w:val="28"/>
            <w:szCs w:val="28"/>
            <w:u w:val="none"/>
          </w:rPr>
          <w:t>части 1</w:t>
        </w:r>
        <w:r w:rsidRPr="003E34D9">
          <w:rPr>
            <w:rStyle w:val="a4"/>
            <w:color w:val="auto"/>
            <w:sz w:val="28"/>
            <w:szCs w:val="28"/>
            <w:u w:val="none"/>
            <w:vertAlign w:val="superscript"/>
          </w:rPr>
          <w:t>1</w:t>
        </w:r>
        <w:r w:rsidRPr="003E34D9">
          <w:rPr>
            <w:rStyle w:val="a4"/>
            <w:color w:val="auto"/>
            <w:sz w:val="28"/>
            <w:szCs w:val="28"/>
            <w:u w:val="none"/>
          </w:rPr>
          <w:t xml:space="preserve"> статьи 16</w:t>
        </w:r>
      </w:hyperlink>
      <w:r w:rsidRPr="003E34D9">
        <w:rPr>
          <w:sz w:val="28"/>
          <w:szCs w:val="28"/>
        </w:rPr>
        <w:t xml:space="preserve">Федерального закона </w:t>
      </w: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предоставления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и муниципальных </w:t>
      </w: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услуг», которым может быть направлена жалоба</w:t>
      </w:r>
    </w:p>
    <w:p w:rsidR="00984223" w:rsidRDefault="00984223" w:rsidP="00984223">
      <w:pPr>
        <w:ind w:firstLine="708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34D9">
        <w:rPr>
          <w:sz w:val="28"/>
          <w:szCs w:val="28"/>
        </w:rPr>
        <w:t>8</w:t>
      </w:r>
      <w:r>
        <w:rPr>
          <w:sz w:val="28"/>
          <w:szCs w:val="28"/>
        </w:rPr>
        <w:t>. Жалоба может быть подана заявителем или его уполномоченным представителем в письменной форме на русском языке на бумажном носит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имя Губернатора Ставропольского края, в случае если обжалуется решение министра;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 xml:space="preserve">, в случае если обжалуются решения и действия (бездействие) </w:t>
      </w:r>
      <w:r>
        <w:rPr>
          <w:bCs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должностных лиц;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многофункциональные центры, которые обеспечивают ее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дачу в </w:t>
      </w:r>
      <w:r>
        <w:rPr>
          <w:bCs/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>, а в случае  подачи жалобы на имя Губернатора Ставропольского края – в аппарат Правительства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34D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осуществляется заключение соглашения о взаимодействии в части осуществления многофункциональн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центрами приема жалоб и выдачи заявителям результатов рассмотрения жалоб.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3E34D9">
        <w:rPr>
          <w:sz w:val="28"/>
          <w:szCs w:val="28"/>
        </w:rPr>
        <w:t>10</w:t>
      </w:r>
      <w:r>
        <w:rPr>
          <w:sz w:val="28"/>
          <w:szCs w:val="28"/>
        </w:rPr>
        <w:t xml:space="preserve">. Орган, предоставляющий государственную услугу, должностное лицо (работник) </w:t>
      </w:r>
      <w:r>
        <w:rPr>
          <w:sz w:val="28"/>
          <w:szCs w:val="28"/>
          <w:lang w:eastAsia="en-US"/>
        </w:rPr>
        <w:t>обеспечивают:</w:t>
      </w:r>
    </w:p>
    <w:p w:rsidR="00984223" w:rsidRDefault="00984223" w:rsidP="009842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оснащение мест приема жалоб стульями, кресельными секциями и ст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лами (стойками);</w:t>
      </w:r>
    </w:p>
    <w:p w:rsidR="00984223" w:rsidRDefault="00984223" w:rsidP="009842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</w:t>
      </w:r>
      <w:r>
        <w:rPr>
          <w:sz w:val="28"/>
          <w:szCs w:val="28"/>
        </w:rPr>
        <w:t>органа, предоставляющего государственную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ностного лица (работника) </w:t>
      </w:r>
      <w:r>
        <w:rPr>
          <w:sz w:val="28"/>
          <w:szCs w:val="28"/>
          <w:lang w:eastAsia="en-US"/>
        </w:rPr>
        <w:t>посредством размещения такой информации на стендах в местах предоставления государственных услуг, на их официальных сайтах в информационно-телекоммуникационной сети «Интернет», на Ед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ном портале и региональном портале;</w:t>
      </w:r>
    </w:p>
    <w:p w:rsidR="00984223" w:rsidRDefault="00984223" w:rsidP="009842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консультирование заявителей о порядке обжалования решений и де</w:t>
      </w:r>
      <w:r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ствий (бездействия) </w:t>
      </w:r>
      <w:r>
        <w:rPr>
          <w:sz w:val="28"/>
          <w:szCs w:val="28"/>
        </w:rPr>
        <w:t>органа, предоставляющего государственную услугу, должностного лица (работника)</w:t>
      </w:r>
      <w:r>
        <w:rPr>
          <w:sz w:val="28"/>
          <w:szCs w:val="28"/>
          <w:lang w:eastAsia="en-US"/>
        </w:rPr>
        <w:t>, в том числе по телефону, электронной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чте, при личном приеме;</w:t>
      </w:r>
    </w:p>
    <w:p w:rsidR="00984223" w:rsidRDefault="00984223" w:rsidP="009842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гофункциональными центрами приема жалоб и выдачи заявителям результ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тов рассмотрения жалоб.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подачи и рассмотрения жалобы</w:t>
      </w:r>
    </w:p>
    <w:p w:rsidR="00984223" w:rsidRDefault="00984223" w:rsidP="00984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34D9">
        <w:rPr>
          <w:sz w:val="28"/>
          <w:szCs w:val="28"/>
        </w:rPr>
        <w:t>1</w:t>
      </w:r>
      <w:r>
        <w:rPr>
          <w:sz w:val="28"/>
          <w:szCs w:val="28"/>
        </w:rPr>
        <w:t>. Заявитель может подать жалобу:</w:t>
      </w:r>
    </w:p>
    <w:p w:rsidR="00984223" w:rsidRPr="00B92605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605">
        <w:rPr>
          <w:sz w:val="28"/>
          <w:szCs w:val="28"/>
        </w:rPr>
        <w:t>1) в письменной форме:</w:t>
      </w:r>
    </w:p>
    <w:p w:rsidR="002C0CAB" w:rsidRPr="002C0CAB" w:rsidRDefault="002C0CAB" w:rsidP="002C0CAB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2C0CAB">
        <w:rPr>
          <w:sz w:val="28"/>
          <w:szCs w:val="28"/>
        </w:rPr>
        <w:t>лично или через уполномоченного представителя в администрации по адресу:</w:t>
      </w:r>
      <w:r w:rsidRPr="002C0CAB">
        <w:rPr>
          <w:kern w:val="28"/>
          <w:sz w:val="28"/>
          <w:szCs w:val="28"/>
        </w:rPr>
        <w:t xml:space="preserve"> Ставропольский край, г. Новоалександровск, ул. Гагарина, д. 313, </w:t>
      </w:r>
    </w:p>
    <w:p w:rsidR="002C0CAB" w:rsidRPr="002C0CAB" w:rsidRDefault="002C0CAB" w:rsidP="002C0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0CAB">
        <w:rPr>
          <w:kern w:val="28"/>
          <w:sz w:val="28"/>
          <w:szCs w:val="28"/>
        </w:rPr>
        <w:t>кабинет 6</w:t>
      </w:r>
    </w:p>
    <w:p w:rsidR="002C0CAB" w:rsidRDefault="002C0CAB" w:rsidP="002C0CAB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2C0CAB">
        <w:rPr>
          <w:sz w:val="28"/>
          <w:szCs w:val="28"/>
        </w:rPr>
        <w:t>путем направления почтовых отправлений в администрации по адресу:</w:t>
      </w:r>
      <w:r w:rsidRPr="002C0CAB">
        <w:rPr>
          <w:kern w:val="28"/>
          <w:sz w:val="28"/>
          <w:szCs w:val="28"/>
        </w:rPr>
        <w:t xml:space="preserve"> 356001 Ставропольский край, г. Новоалександровск, ул. Гагарина, д. 315,</w:t>
      </w:r>
    </w:p>
    <w:p w:rsidR="00984223" w:rsidRDefault="00984223" w:rsidP="002C0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личном приеме.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</w:t>
      </w: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тверждающий его полномочия на осуществление действий от имени заявит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ля, оформленный в соответствии с законодательством Российской Федер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ции.</w:t>
      </w:r>
    </w:p>
    <w:p w:rsidR="002C0CAB" w:rsidRPr="002C0CAB" w:rsidRDefault="00984223" w:rsidP="002C0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C0CAB" w:rsidRPr="002C0CAB">
        <w:rPr>
          <w:sz w:val="28"/>
          <w:szCs w:val="28"/>
        </w:rPr>
        <w:t xml:space="preserve">в электронном виде с использованием информационно-телекоммуникационной сети «Интернет» на официальный информационный интернет-портал органов государственной власти Ставропольского края, на официальный портал Новоалександровского городского округа </w:t>
      </w:r>
    </w:p>
    <w:p w:rsidR="002C0CAB" w:rsidRPr="002C0CAB" w:rsidRDefault="002C0CAB" w:rsidP="002C0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CAB">
        <w:rPr>
          <w:sz w:val="28"/>
          <w:szCs w:val="28"/>
        </w:rPr>
        <w:t>Ставропольского края (</w:t>
      </w:r>
      <w:r w:rsidRPr="002C0CAB">
        <w:rPr>
          <w:sz w:val="28"/>
          <w:szCs w:val="28"/>
          <w:lang w:val="en-US"/>
        </w:rPr>
        <w:t>www</w:t>
      </w:r>
      <w:r w:rsidRPr="002C0CAB">
        <w:rPr>
          <w:sz w:val="28"/>
          <w:szCs w:val="28"/>
        </w:rPr>
        <w:t xml:space="preserve">. </w:t>
      </w:r>
      <w:proofErr w:type="spellStart"/>
      <w:r w:rsidRPr="002C0CAB">
        <w:rPr>
          <w:color w:val="000000"/>
          <w:sz w:val="28"/>
          <w:szCs w:val="28"/>
          <w:lang w:val="en-US"/>
        </w:rPr>
        <w:t>newalexandrovsk</w:t>
      </w:r>
      <w:proofErr w:type="spellEnd"/>
      <w:r w:rsidRPr="002C0CAB">
        <w:rPr>
          <w:sz w:val="28"/>
          <w:szCs w:val="28"/>
        </w:rPr>
        <w:t>.</w:t>
      </w:r>
      <w:proofErr w:type="spellStart"/>
      <w:r w:rsidRPr="002C0CAB">
        <w:rPr>
          <w:sz w:val="28"/>
          <w:szCs w:val="28"/>
          <w:lang w:val="en-US"/>
        </w:rPr>
        <w:t>ru</w:t>
      </w:r>
      <w:proofErr w:type="spellEnd"/>
      <w:r w:rsidRPr="002C0CAB">
        <w:rPr>
          <w:sz w:val="28"/>
          <w:szCs w:val="28"/>
        </w:rPr>
        <w:t xml:space="preserve">), </w:t>
      </w:r>
      <w:proofErr w:type="gramStart"/>
      <w:r w:rsidRPr="002C0CAB">
        <w:rPr>
          <w:sz w:val="28"/>
          <w:szCs w:val="28"/>
        </w:rPr>
        <w:t>электронный</w:t>
      </w:r>
      <w:proofErr w:type="gramEnd"/>
      <w:r w:rsidRPr="002C0CAB">
        <w:rPr>
          <w:sz w:val="28"/>
          <w:szCs w:val="28"/>
        </w:rPr>
        <w:t xml:space="preserve"> </w:t>
      </w:r>
    </w:p>
    <w:p w:rsidR="002C0CAB" w:rsidRPr="002C0CAB" w:rsidRDefault="002C0CAB" w:rsidP="002C0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CAB">
        <w:rPr>
          <w:sz w:val="28"/>
          <w:szCs w:val="28"/>
        </w:rPr>
        <w:t>почтовый адрес администрации (</w:t>
      </w:r>
      <w:proofErr w:type="spellStart"/>
      <w:r w:rsidRPr="002C0CAB">
        <w:rPr>
          <w:sz w:val="28"/>
          <w:szCs w:val="28"/>
          <w:lang w:val="en-US"/>
        </w:rPr>
        <w:t>anmrsk</w:t>
      </w:r>
      <w:proofErr w:type="spellEnd"/>
      <w:r w:rsidRPr="002C0CAB">
        <w:rPr>
          <w:sz w:val="28"/>
          <w:szCs w:val="28"/>
        </w:rPr>
        <w:t>@</w:t>
      </w:r>
      <w:proofErr w:type="spellStart"/>
      <w:r w:rsidRPr="002C0CAB">
        <w:rPr>
          <w:sz w:val="28"/>
          <w:szCs w:val="28"/>
          <w:lang w:val="en-US"/>
        </w:rPr>
        <w:t>bk</w:t>
      </w:r>
      <w:proofErr w:type="spellEnd"/>
      <w:r w:rsidRPr="002C0CAB">
        <w:rPr>
          <w:sz w:val="28"/>
          <w:szCs w:val="28"/>
        </w:rPr>
        <w:t>.</w:t>
      </w:r>
      <w:proofErr w:type="spellStart"/>
      <w:r w:rsidRPr="002C0CAB">
        <w:rPr>
          <w:sz w:val="28"/>
          <w:szCs w:val="28"/>
          <w:lang w:val="en-US"/>
        </w:rPr>
        <w:t>ru</w:t>
      </w:r>
      <w:proofErr w:type="spellEnd"/>
      <w:r w:rsidRPr="002C0CAB">
        <w:rPr>
          <w:sz w:val="28"/>
          <w:szCs w:val="28"/>
        </w:rPr>
        <w:t xml:space="preserve">), </w:t>
      </w:r>
      <w:proofErr w:type="gramStart"/>
      <w:r w:rsidRPr="002C0CAB">
        <w:rPr>
          <w:sz w:val="28"/>
          <w:szCs w:val="28"/>
        </w:rPr>
        <w:t>в</w:t>
      </w:r>
      <w:proofErr w:type="gramEnd"/>
      <w:r w:rsidRPr="002C0CAB">
        <w:rPr>
          <w:sz w:val="28"/>
          <w:szCs w:val="28"/>
        </w:rPr>
        <w:t xml:space="preserve"> </w:t>
      </w:r>
    </w:p>
    <w:p w:rsidR="002C0CAB" w:rsidRPr="002C0CAB" w:rsidRDefault="002C0CAB" w:rsidP="002C0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0CAB">
        <w:rPr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(www.gosuslugi.ru) и государственную информационную систему Ставропольского края «Портал государственных и муниципальных услуг (функций), предоставляемых </w:t>
      </w:r>
    </w:p>
    <w:p w:rsidR="002C0CAB" w:rsidRPr="002C0CAB" w:rsidRDefault="002C0CAB" w:rsidP="002C0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0CAB">
        <w:rPr>
          <w:sz w:val="28"/>
          <w:szCs w:val="28"/>
        </w:rPr>
        <w:t>(</w:t>
      </w:r>
      <w:proofErr w:type="gramStart"/>
      <w:r w:rsidRPr="002C0CAB">
        <w:rPr>
          <w:sz w:val="28"/>
          <w:szCs w:val="28"/>
        </w:rPr>
        <w:t>исполняемых</w:t>
      </w:r>
      <w:proofErr w:type="gramEnd"/>
      <w:r w:rsidRPr="002C0CAB">
        <w:rPr>
          <w:sz w:val="28"/>
          <w:szCs w:val="28"/>
        </w:rPr>
        <w:t xml:space="preserve">) органами исполнительной власти Ставропольского края и </w:t>
      </w:r>
    </w:p>
    <w:p w:rsidR="002C0CAB" w:rsidRPr="002C0CAB" w:rsidRDefault="002C0CAB" w:rsidP="002C0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0CAB">
        <w:rPr>
          <w:sz w:val="28"/>
          <w:szCs w:val="28"/>
        </w:rPr>
        <w:t xml:space="preserve">органами местного самоуправления муниципальных образований </w:t>
      </w:r>
    </w:p>
    <w:p w:rsidR="002C0CAB" w:rsidRPr="002C0CAB" w:rsidRDefault="002C0CAB" w:rsidP="002C0C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0CAB">
        <w:rPr>
          <w:sz w:val="28"/>
          <w:szCs w:val="28"/>
        </w:rPr>
        <w:t xml:space="preserve">Ставропольского края» (www.26gosuslugi.ru) (в личные кабинеты </w:t>
      </w:r>
      <w:proofErr w:type="gramEnd"/>
    </w:p>
    <w:p w:rsidR="002C0CAB" w:rsidRPr="002C0CAB" w:rsidRDefault="002C0CAB" w:rsidP="002C0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0CAB">
        <w:rPr>
          <w:sz w:val="28"/>
          <w:szCs w:val="28"/>
        </w:rPr>
        <w:t>пользователей).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в электронном виде подается заявителем на имя Губернатора Ставропольского края посредством использования официального сайта 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бернатора Ставропольского края в информационно-телекоммуникационной сети «Интернет» (www.gubernator.stavkray.ru).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через многофункциональные центры –  в порядке, установленном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Федерации;</w:t>
      </w:r>
    </w:p>
    <w:p w:rsidR="002C0CAB" w:rsidRPr="002C0CAB" w:rsidRDefault="00984223" w:rsidP="002C0CAB">
      <w:pPr>
        <w:tabs>
          <w:tab w:val="left" w:pos="72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C0CAB" w:rsidRPr="002C0CAB">
        <w:rPr>
          <w:sz w:val="28"/>
          <w:szCs w:val="28"/>
        </w:rPr>
        <w:t xml:space="preserve">по телефону «Телефон доверия администрации» по следующему </w:t>
      </w:r>
    </w:p>
    <w:p w:rsidR="002C0CAB" w:rsidRPr="002C0CAB" w:rsidRDefault="002C0CAB" w:rsidP="002C0CAB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0CAB">
        <w:rPr>
          <w:sz w:val="28"/>
          <w:szCs w:val="28"/>
        </w:rPr>
        <w:t>номеру: 8-(86544)6-29-39</w:t>
      </w:r>
    </w:p>
    <w:p w:rsidR="002C0CAB" w:rsidRPr="002C0CAB" w:rsidRDefault="002C0CAB" w:rsidP="002C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CAB">
        <w:rPr>
          <w:sz w:val="28"/>
          <w:szCs w:val="28"/>
        </w:rPr>
        <w:t>Время приема жалоб: понедельник – пятница с 8.00до 17.00, перерыв с 12.00 до 13.00; суббота, воскресенье – выходные дни.</w:t>
      </w:r>
    </w:p>
    <w:p w:rsidR="00984223" w:rsidRDefault="00984223" w:rsidP="002C0C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Жалоба, поступившая на имя Губернатора Ставропольского края, в письменной форме на бумажном носителе подлежит регистрации в аппарате Правительства Ставропольского края в течение одного рабочего дня со дня ее поступления.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11</w:t>
      </w:r>
      <w:r w:rsidR="003E34D9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Жалоба в электронном виде может быть подана заявителем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орган, предоставляющий государственную услугу, </w:t>
      </w:r>
      <w:r>
        <w:rPr>
          <w:sz w:val="28"/>
          <w:szCs w:val="28"/>
          <w:lang w:eastAsia="en-US"/>
        </w:rPr>
        <w:t>посредством и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пользования: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официального информационного </w:t>
      </w:r>
      <w:proofErr w:type="gramStart"/>
      <w:r>
        <w:rPr>
          <w:sz w:val="28"/>
          <w:szCs w:val="28"/>
          <w:lang w:eastAsia="en-US"/>
        </w:rPr>
        <w:t>Интернет-портала</w:t>
      </w:r>
      <w:proofErr w:type="gramEnd"/>
      <w:r>
        <w:rPr>
          <w:sz w:val="28"/>
          <w:szCs w:val="28"/>
          <w:lang w:eastAsia="en-US"/>
        </w:rPr>
        <w:t xml:space="preserve"> органов госуда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ственной власти Ставропольского края;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официального сайта </w:t>
      </w:r>
      <w:r>
        <w:rPr>
          <w:sz w:val="28"/>
          <w:szCs w:val="28"/>
        </w:rPr>
        <w:t>органа, предоставляющего государственную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</w:t>
      </w:r>
      <w:r>
        <w:rPr>
          <w:sz w:val="28"/>
          <w:szCs w:val="28"/>
          <w:lang w:eastAsia="en-US"/>
        </w:rPr>
        <w:t xml:space="preserve"> в информационно-телекоммуникационной сети «Интернет»;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 (далее – Ед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ный портал);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государственной информационной системы Ставропольского края «Портал государственных и муниципальных услуг (функций), предоставля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мых (исполняемых) органами исполнительной власти Ставропольского края и органами местного самоуправления муниципальных образований Ставр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польского края» (далее – региональный портал);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электронной почты </w:t>
      </w:r>
      <w:r>
        <w:rPr>
          <w:sz w:val="28"/>
          <w:szCs w:val="28"/>
        </w:rPr>
        <w:t>органа, предоставляющего государственную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3E34D9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 Жалоба в электронном виде также может быть подана заявителем посредством использования портала федеральной государственной информ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ционной системы, обеспечивающей процесс досудебного (внесудебного) о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жалования решений и действий (бездействия), совершенных при предоста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лении государственных и муниципальных услуг </w:t>
      </w:r>
      <w:r>
        <w:rPr>
          <w:sz w:val="28"/>
          <w:szCs w:val="28"/>
        </w:rPr>
        <w:t xml:space="preserve">органом, предоставляющим государственную услугу, должностным лицом (работником), </w:t>
      </w:r>
      <w:r>
        <w:rPr>
          <w:sz w:val="28"/>
          <w:szCs w:val="28"/>
          <w:lang w:eastAsia="en-US"/>
        </w:rPr>
        <w:t>(далее – сист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ма досудебного обжалования).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34D9">
        <w:rPr>
          <w:sz w:val="28"/>
          <w:szCs w:val="28"/>
        </w:rPr>
        <w:t xml:space="preserve">При подаче жалобы в электронном виде документы, указанные в </w:t>
      </w:r>
      <w:hyperlink r:id="rId33" w:anchor="Par16" w:history="1">
        <w:r w:rsidRPr="003E34D9">
          <w:rPr>
            <w:rStyle w:val="a4"/>
            <w:color w:val="auto"/>
            <w:sz w:val="28"/>
            <w:szCs w:val="28"/>
            <w:u w:val="none"/>
          </w:rPr>
          <w:t xml:space="preserve">абзаце шестом пункта </w:t>
        </w:r>
      </w:hyperlink>
      <w:r w:rsidRPr="003E34D9">
        <w:rPr>
          <w:sz w:val="28"/>
          <w:szCs w:val="28"/>
        </w:rPr>
        <w:t>10</w:t>
      </w:r>
      <w:r w:rsidR="003E34D9" w:rsidRPr="003E34D9">
        <w:rPr>
          <w:sz w:val="28"/>
          <w:szCs w:val="28"/>
        </w:rPr>
        <w:t>7</w:t>
      </w:r>
      <w:r w:rsidRPr="003E34D9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в соответствии с </w:t>
      </w:r>
      <w:hyperlink r:id="rId34" w:history="1">
        <w:r w:rsidRPr="003E34D9">
          <w:rPr>
            <w:rStyle w:val="a4"/>
            <w:color w:val="auto"/>
            <w:sz w:val="28"/>
            <w:szCs w:val="28"/>
            <w:u w:val="none"/>
          </w:rPr>
          <w:t>постано</w:t>
        </w:r>
        <w:r w:rsidRPr="003E34D9">
          <w:rPr>
            <w:rStyle w:val="a4"/>
            <w:color w:val="auto"/>
            <w:sz w:val="28"/>
            <w:szCs w:val="28"/>
            <w:u w:val="none"/>
          </w:rPr>
          <w:t>в</w:t>
        </w:r>
        <w:r w:rsidRPr="003E34D9">
          <w:rPr>
            <w:rStyle w:val="a4"/>
            <w:color w:val="auto"/>
            <w:sz w:val="28"/>
            <w:szCs w:val="28"/>
            <w:u w:val="none"/>
          </w:rPr>
          <w:t>лением</w:t>
        </w:r>
      </w:hyperlink>
      <w:r w:rsidRPr="003E34D9">
        <w:rPr>
          <w:sz w:val="28"/>
          <w:szCs w:val="28"/>
        </w:rPr>
        <w:t xml:space="preserve"> Правительства Российской Федерации от 7 июля 2011 г. № 553 «О порядке оформления и представления заявлений и иных документов, необх</w:t>
      </w:r>
      <w:r w:rsidRPr="003E34D9"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 государственных и (или) муниципальных услуг, в форме электронных документов», при этом документ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удостоверяющий</w:t>
      </w:r>
      <w:proofErr w:type="gramEnd"/>
      <w:r>
        <w:rPr>
          <w:sz w:val="28"/>
          <w:szCs w:val="28"/>
        </w:rPr>
        <w:t xml:space="preserve">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 заявителя, не требуется.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34D9">
        <w:rPr>
          <w:sz w:val="28"/>
          <w:szCs w:val="28"/>
        </w:rPr>
        <w:t>4</w:t>
      </w:r>
      <w:r>
        <w:rPr>
          <w:sz w:val="28"/>
          <w:szCs w:val="28"/>
        </w:rPr>
        <w:t xml:space="preserve">. Жалоба, поступившая в </w:t>
      </w:r>
      <w:r>
        <w:rPr>
          <w:bCs/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>,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менной форме на бумажном носителе подлежит регистрации в течение 1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бочего дня со дня ее поступления.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Жалобе присваивается регистрационный номер в журнале учета жалоб на решения и действия (бездействие) </w:t>
      </w:r>
      <w:r>
        <w:rPr>
          <w:bCs/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его должностных лиц, муниципальных  служащих (далее – журнал учета жалоб). Форма и порядок ведения журнала учета жалоб определяются </w:t>
      </w:r>
      <w:r>
        <w:rPr>
          <w:bCs/>
          <w:sz w:val="28"/>
          <w:szCs w:val="28"/>
        </w:rPr>
        <w:t>органом мес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ного самоуправления</w:t>
      </w:r>
      <w:r>
        <w:rPr>
          <w:sz w:val="28"/>
          <w:szCs w:val="28"/>
        </w:rPr>
        <w:t>.</w:t>
      </w:r>
    </w:p>
    <w:p w:rsidR="00984223" w:rsidRDefault="00984223" w:rsidP="00984223">
      <w:pPr>
        <w:tabs>
          <w:tab w:val="left" w:pos="1275"/>
        </w:tabs>
        <w:rPr>
          <w:sz w:val="28"/>
          <w:szCs w:val="28"/>
        </w:rPr>
      </w:pPr>
    </w:p>
    <w:p w:rsidR="002C0CAB" w:rsidRPr="002C0CAB" w:rsidRDefault="00984223" w:rsidP="002C0CAB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34D9">
        <w:rPr>
          <w:sz w:val="28"/>
          <w:szCs w:val="28"/>
        </w:rPr>
        <w:t>5</w:t>
      </w:r>
      <w:r>
        <w:rPr>
          <w:sz w:val="28"/>
          <w:szCs w:val="28"/>
        </w:rPr>
        <w:t xml:space="preserve">. При поступлении жалобы в </w:t>
      </w:r>
      <w:r>
        <w:rPr>
          <w:bCs/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 xml:space="preserve">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ванием информационно-телекоммуникационной сети «Интернет» на </w:t>
      </w:r>
      <w:r w:rsidR="002C0CAB" w:rsidRPr="002C0CAB">
        <w:rPr>
          <w:sz w:val="28"/>
          <w:szCs w:val="28"/>
        </w:rPr>
        <w:t>офиц</w:t>
      </w:r>
      <w:r w:rsidR="002C0CAB" w:rsidRPr="002C0CAB">
        <w:rPr>
          <w:sz w:val="28"/>
          <w:szCs w:val="28"/>
        </w:rPr>
        <w:t>и</w:t>
      </w:r>
      <w:r w:rsidR="002C0CAB" w:rsidRPr="002C0CAB">
        <w:rPr>
          <w:sz w:val="28"/>
          <w:szCs w:val="28"/>
        </w:rPr>
        <w:lastRenderedPageBreak/>
        <w:t>альный портал Новоалександровского городского округа Ставропольского края (</w:t>
      </w:r>
      <w:r w:rsidR="002C0CAB" w:rsidRPr="002C0CAB">
        <w:rPr>
          <w:sz w:val="28"/>
          <w:szCs w:val="28"/>
          <w:lang w:val="en-US"/>
        </w:rPr>
        <w:t>www</w:t>
      </w:r>
      <w:r w:rsidR="002C0CAB" w:rsidRPr="002C0CAB">
        <w:rPr>
          <w:sz w:val="28"/>
          <w:szCs w:val="28"/>
        </w:rPr>
        <w:t xml:space="preserve">. </w:t>
      </w:r>
      <w:proofErr w:type="spellStart"/>
      <w:r w:rsidR="002C0CAB" w:rsidRPr="002C0CAB">
        <w:rPr>
          <w:color w:val="000000"/>
          <w:sz w:val="28"/>
          <w:szCs w:val="28"/>
          <w:lang w:val="en-US"/>
        </w:rPr>
        <w:t>newalexandrovsk</w:t>
      </w:r>
      <w:proofErr w:type="spellEnd"/>
      <w:r w:rsidR="002C0CAB" w:rsidRPr="002C0CAB">
        <w:rPr>
          <w:sz w:val="28"/>
          <w:szCs w:val="28"/>
        </w:rPr>
        <w:t>.</w:t>
      </w:r>
      <w:proofErr w:type="spellStart"/>
      <w:r w:rsidR="002C0CAB" w:rsidRPr="002C0CAB">
        <w:rPr>
          <w:sz w:val="28"/>
          <w:szCs w:val="28"/>
          <w:lang w:val="en-US"/>
        </w:rPr>
        <w:t>ru</w:t>
      </w:r>
      <w:proofErr w:type="spellEnd"/>
      <w:r w:rsidR="002C0CAB" w:rsidRPr="002C0CAB">
        <w:rPr>
          <w:sz w:val="28"/>
          <w:szCs w:val="28"/>
        </w:rPr>
        <w:t xml:space="preserve">), электронный или электронный адрес </w:t>
      </w:r>
    </w:p>
    <w:p w:rsidR="002C0CAB" w:rsidRPr="002C0CAB" w:rsidRDefault="002C0CAB" w:rsidP="002C0CAB">
      <w:pPr>
        <w:jc w:val="both"/>
        <w:rPr>
          <w:sz w:val="28"/>
          <w:szCs w:val="28"/>
        </w:rPr>
      </w:pPr>
      <w:r w:rsidRPr="002C0CAB">
        <w:rPr>
          <w:sz w:val="28"/>
          <w:szCs w:val="28"/>
        </w:rPr>
        <w:t>администрации (</w:t>
      </w:r>
      <w:proofErr w:type="spellStart"/>
      <w:r w:rsidRPr="002C0CAB">
        <w:rPr>
          <w:sz w:val="28"/>
          <w:szCs w:val="28"/>
          <w:lang w:val="en-US"/>
        </w:rPr>
        <w:t>anmrsk</w:t>
      </w:r>
      <w:proofErr w:type="spellEnd"/>
      <w:r w:rsidRPr="002C0CAB">
        <w:rPr>
          <w:sz w:val="28"/>
          <w:szCs w:val="28"/>
        </w:rPr>
        <w:t>@</w:t>
      </w:r>
      <w:proofErr w:type="spellStart"/>
      <w:r w:rsidRPr="002C0CAB">
        <w:rPr>
          <w:sz w:val="28"/>
          <w:szCs w:val="28"/>
          <w:lang w:val="en-US"/>
        </w:rPr>
        <w:t>bk</w:t>
      </w:r>
      <w:proofErr w:type="spellEnd"/>
      <w:r w:rsidRPr="002C0CAB">
        <w:rPr>
          <w:sz w:val="28"/>
          <w:szCs w:val="28"/>
        </w:rPr>
        <w:t>.</w:t>
      </w:r>
      <w:proofErr w:type="spellStart"/>
      <w:r w:rsidRPr="002C0CAB">
        <w:rPr>
          <w:sz w:val="28"/>
          <w:szCs w:val="28"/>
          <w:lang w:val="en-US"/>
        </w:rPr>
        <w:t>ru</w:t>
      </w:r>
      <w:proofErr w:type="spellEnd"/>
      <w:r w:rsidRPr="002C0CAB">
        <w:rPr>
          <w:sz w:val="28"/>
          <w:szCs w:val="28"/>
        </w:rPr>
        <w:t xml:space="preserve">), должностное лицо администрации, </w:t>
      </w:r>
    </w:p>
    <w:p w:rsidR="002C0CAB" w:rsidRPr="002C0CAB" w:rsidRDefault="002C0CAB" w:rsidP="002C0CAB">
      <w:pPr>
        <w:jc w:val="both"/>
        <w:rPr>
          <w:sz w:val="28"/>
          <w:szCs w:val="28"/>
        </w:rPr>
      </w:pPr>
      <w:proofErr w:type="gramStart"/>
      <w:r w:rsidRPr="002C0CAB">
        <w:rPr>
          <w:sz w:val="28"/>
          <w:szCs w:val="28"/>
        </w:rPr>
        <w:t>ответственное</w:t>
      </w:r>
      <w:proofErr w:type="gramEnd"/>
      <w:r w:rsidRPr="002C0CAB">
        <w:rPr>
          <w:sz w:val="28"/>
          <w:szCs w:val="28"/>
        </w:rPr>
        <w:t xml:space="preserve">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администрации, ответственному за </w:t>
      </w:r>
    </w:p>
    <w:p w:rsidR="002C0CAB" w:rsidRPr="002C0CAB" w:rsidRDefault="002C0CAB" w:rsidP="002C0CAB">
      <w:pPr>
        <w:jc w:val="both"/>
        <w:rPr>
          <w:sz w:val="28"/>
          <w:szCs w:val="28"/>
        </w:rPr>
      </w:pPr>
      <w:r w:rsidRPr="002C0CAB">
        <w:rPr>
          <w:sz w:val="28"/>
          <w:szCs w:val="28"/>
        </w:rPr>
        <w:t>регистрацию жалоб, для ее регистрации.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34D9">
        <w:rPr>
          <w:sz w:val="28"/>
          <w:szCs w:val="28"/>
        </w:rPr>
        <w:t>6</w:t>
      </w:r>
      <w:r>
        <w:rPr>
          <w:sz w:val="28"/>
          <w:szCs w:val="28"/>
        </w:rPr>
        <w:t>. Регистрация жалоб, направленных в электронном виде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(www.gosuslugi.ru), осуществляется в порядке, определенном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жалоб, направленных в электронном виде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государственной информационной системы Ставропольского края «По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(функций), предоставляемых (исполняемых) органами исполнительной власти Ставропольского края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местного самоуправления муниципальных образований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края» (www.26gosuslugi.ru), осуществляется в порядке, определенном Правительством Ставропольского края.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34D9">
        <w:rPr>
          <w:sz w:val="28"/>
          <w:szCs w:val="28"/>
        </w:rPr>
        <w:t>7</w:t>
      </w:r>
      <w:r>
        <w:rPr>
          <w:sz w:val="28"/>
          <w:szCs w:val="28"/>
        </w:rPr>
        <w:t>. Жалоба может быть подана заявителем через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центры, которые обеспечивают ее передачу в </w:t>
      </w:r>
      <w:r>
        <w:rPr>
          <w:bCs/>
          <w:sz w:val="28"/>
          <w:szCs w:val="28"/>
        </w:rPr>
        <w:t>орган местного самоупра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</w:t>
      </w:r>
      <w:r>
        <w:rPr>
          <w:sz w:val="28"/>
          <w:szCs w:val="28"/>
        </w:rPr>
        <w:t xml:space="preserve"> или в случае подачи жалобы на имя Губернатора Ставропольского края – в аппарат Правительства Ставропольского края.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 передается в </w:t>
      </w:r>
      <w:r>
        <w:rPr>
          <w:bCs/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 xml:space="preserve">  в порядке 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ки,  установленные соглашением о взаимодействии между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нальными центрами и </w:t>
      </w:r>
      <w:r>
        <w:rPr>
          <w:bCs/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(далее –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взаимодействии), но не позднее рабочего дня, следующего за рабочим днем, в который поступила жалоба.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аппарат Правительства Ставропольского края жалоба передается многофункциональными центрами не позднее рабочего дня, следующего за рабочим днем, в который поступила жалоба в многофункциональные центры.</w:t>
      </w:r>
    </w:p>
    <w:p w:rsidR="00984223" w:rsidRDefault="00984223" w:rsidP="0098422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3E34D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Жалоба рассматривается:</w:t>
      </w:r>
    </w:p>
    <w:p w:rsidR="00984223" w:rsidRPr="003E34D9" w:rsidRDefault="00984223" w:rsidP="0098422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Губернатором Ставропольского края или по его поручению иным </w:t>
      </w:r>
      <w:r w:rsidRPr="003E34D9">
        <w:rPr>
          <w:sz w:val="28"/>
          <w:szCs w:val="28"/>
          <w:lang w:eastAsia="en-US"/>
        </w:rPr>
        <w:t xml:space="preserve">уполномоченным им должностным лицом в случае, предусмотренном </w:t>
      </w:r>
      <w:hyperlink r:id="rId35" w:history="1">
        <w:r w:rsidRPr="003E34D9">
          <w:rPr>
            <w:rStyle w:val="a4"/>
            <w:color w:val="auto"/>
            <w:sz w:val="28"/>
            <w:szCs w:val="28"/>
            <w:u w:val="none"/>
            <w:lang w:eastAsia="en-US"/>
          </w:rPr>
          <w:t>абз</w:t>
        </w:r>
        <w:r w:rsidRPr="003E34D9">
          <w:rPr>
            <w:rStyle w:val="a4"/>
            <w:color w:val="auto"/>
            <w:sz w:val="28"/>
            <w:szCs w:val="28"/>
            <w:u w:val="none"/>
            <w:lang w:eastAsia="en-US"/>
          </w:rPr>
          <w:t>а</w:t>
        </w:r>
        <w:r w:rsidRPr="003E34D9">
          <w:rPr>
            <w:rStyle w:val="a4"/>
            <w:color w:val="auto"/>
            <w:sz w:val="28"/>
            <w:szCs w:val="28"/>
            <w:u w:val="none"/>
            <w:lang w:eastAsia="en-US"/>
          </w:rPr>
          <w:t>цем вторым пункта 10</w:t>
        </w:r>
        <w:r w:rsidR="003E34D9" w:rsidRPr="003E34D9">
          <w:rPr>
            <w:rStyle w:val="a4"/>
            <w:color w:val="auto"/>
            <w:sz w:val="28"/>
            <w:szCs w:val="28"/>
            <w:u w:val="none"/>
            <w:lang w:eastAsia="en-US"/>
          </w:rPr>
          <w:t>8</w:t>
        </w:r>
      </w:hyperlink>
      <w:r w:rsidRPr="003E34D9">
        <w:rPr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2C0CAB" w:rsidRDefault="00984223" w:rsidP="002C0C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E34D9">
        <w:rPr>
          <w:rFonts w:ascii="Cambria" w:hAnsi="Cambria"/>
          <w:bCs/>
          <w:sz w:val="28"/>
          <w:szCs w:val="28"/>
        </w:rPr>
        <w:t xml:space="preserve">органом, предоставляющим государственную услугу, </w:t>
      </w:r>
      <w:r w:rsidRPr="003E34D9">
        <w:rPr>
          <w:sz w:val="28"/>
          <w:szCs w:val="28"/>
          <w:lang w:eastAsia="en-US"/>
        </w:rPr>
        <w:t xml:space="preserve">в случае, предусмотренном </w:t>
      </w:r>
      <w:hyperlink r:id="rId36" w:history="1">
        <w:r w:rsidRPr="003E34D9">
          <w:rPr>
            <w:rStyle w:val="a4"/>
            <w:color w:val="auto"/>
            <w:sz w:val="28"/>
            <w:szCs w:val="28"/>
            <w:u w:val="none"/>
            <w:lang w:eastAsia="en-US"/>
          </w:rPr>
          <w:t>абзацем третьим пункта 10</w:t>
        </w:r>
        <w:r w:rsidR="003E34D9" w:rsidRPr="003E34D9">
          <w:rPr>
            <w:rStyle w:val="a4"/>
            <w:color w:val="auto"/>
            <w:sz w:val="28"/>
            <w:szCs w:val="28"/>
            <w:u w:val="none"/>
            <w:lang w:eastAsia="en-US"/>
          </w:rPr>
          <w:t>8</w:t>
        </w:r>
      </w:hyperlink>
      <w:r w:rsidRPr="003E34D9">
        <w:rPr>
          <w:sz w:val="28"/>
          <w:szCs w:val="28"/>
          <w:lang w:eastAsia="en-US"/>
        </w:rPr>
        <w:t xml:space="preserve"> настоящего Администрати</w:t>
      </w:r>
      <w:r w:rsidRPr="003E34D9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ного регламента.</w:t>
      </w:r>
    </w:p>
    <w:p w:rsidR="00984223" w:rsidRDefault="00984223" w:rsidP="002C0C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3E34D9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  <w:lang w:eastAsia="en-US"/>
        </w:rPr>
        <w:t xml:space="preserve"> или пр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ступления должностное лицо, уполномоченное на рассмотрение жалоб, нез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медлительно направляет соответствующие материалы в органы прокуратуры.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Сроки рассмотрения жалобы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4D9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если поданная заявителем или его уполномоченным представителем жалоба не входит в компетенцию рассмотрения </w:t>
      </w:r>
      <w:r w:rsidR="002C0CAB">
        <w:rPr>
          <w:bCs/>
          <w:sz w:val="28"/>
          <w:szCs w:val="28"/>
        </w:rPr>
        <w:t>администр</w:t>
      </w:r>
      <w:r w:rsidR="002C0CAB">
        <w:rPr>
          <w:bCs/>
          <w:sz w:val="28"/>
          <w:szCs w:val="28"/>
        </w:rPr>
        <w:t>а</w:t>
      </w:r>
      <w:r w:rsidR="002C0CAB">
        <w:rPr>
          <w:bCs/>
          <w:sz w:val="28"/>
          <w:szCs w:val="28"/>
        </w:rPr>
        <w:t>ции</w:t>
      </w:r>
      <w:r>
        <w:rPr>
          <w:sz w:val="28"/>
          <w:szCs w:val="28"/>
        </w:rPr>
        <w:t xml:space="preserve">, </w:t>
      </w:r>
      <w:r w:rsidR="002C0CAB"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 течение 3 рабочих дней со дня ее регистрации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жалобу в орган исполнительной власти Ставропольского края,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ностному лицу, уполномоченным на ее рассмотрение, и одновременно в письменной форме информирует заявителя или его уполномоченного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о перенаправлении его жалобы.</w:t>
      </w:r>
      <w:proofErr w:type="gramEnd"/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 рассмотрения жалобы исчисляется со дня регистрации жалобы в органе исполнительной власти Ставропольского края,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ченном на ее рассмотрение.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E34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Жалоба</w:t>
      </w:r>
      <w:proofErr w:type="gramEnd"/>
      <w:r>
        <w:rPr>
          <w:sz w:val="28"/>
          <w:szCs w:val="28"/>
        </w:rPr>
        <w:t xml:space="preserve"> поступившая в орган, предоставляющий государственную услугу, либо вышестоящий орган (при его наличии), подлежит рассмотрению в течение 15 рабочих дней со дня ее регистрации, а в случае обжалования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органа, предоставляющего государственную услугу,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4D9" w:rsidRDefault="003E34D9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рассмотрения жалобы</w:t>
      </w:r>
    </w:p>
    <w:p w:rsidR="00984223" w:rsidRDefault="00984223" w:rsidP="00984223">
      <w:pPr>
        <w:tabs>
          <w:tab w:val="left" w:pos="1860"/>
        </w:tabs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E34D9">
        <w:rPr>
          <w:sz w:val="28"/>
          <w:szCs w:val="28"/>
        </w:rPr>
        <w:t>2</w:t>
      </w:r>
      <w:r>
        <w:rPr>
          <w:sz w:val="28"/>
          <w:szCs w:val="28"/>
        </w:rPr>
        <w:t xml:space="preserve">.  По  результатам рассмотрения  жалобы  принимается одно из </w:t>
      </w:r>
      <w:proofErr w:type="spellStart"/>
      <w:r>
        <w:rPr>
          <w:sz w:val="28"/>
          <w:szCs w:val="28"/>
        </w:rPr>
        <w:t>сле</w:t>
      </w:r>
      <w:proofErr w:type="spellEnd"/>
      <w:r>
        <w:rPr>
          <w:sz w:val="28"/>
          <w:szCs w:val="28"/>
        </w:rPr>
        <w:t>-</w:t>
      </w:r>
    </w:p>
    <w:p w:rsidR="00984223" w:rsidRDefault="00984223" w:rsidP="009842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дующих решений: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жалоба удовлетворяется, в том числе в форме отмены принятого реш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вовыми актами;</w:t>
      </w:r>
      <w:proofErr w:type="gramEnd"/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удовлетворении жалобы отказывается.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E34D9">
        <w:rPr>
          <w:sz w:val="28"/>
          <w:szCs w:val="28"/>
        </w:rPr>
        <w:t>3</w:t>
      </w:r>
      <w:r>
        <w:rPr>
          <w:sz w:val="28"/>
          <w:szCs w:val="28"/>
        </w:rPr>
        <w:t xml:space="preserve">. При удовлетворении жалобы </w:t>
      </w:r>
      <w:r>
        <w:rPr>
          <w:bCs/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 и законодательством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3E34D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 В ответе о результатах рассмотрения жалобы указываются: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должность, фамилия, имя, отчество (при наличии) должностного лица (работника), принявшего решение по жалобе;</w:t>
      </w:r>
      <w:proofErr w:type="gramEnd"/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сведения об </w:t>
      </w:r>
      <w:r>
        <w:rPr>
          <w:sz w:val="28"/>
          <w:szCs w:val="28"/>
        </w:rPr>
        <w:t xml:space="preserve">органе, </w:t>
      </w:r>
      <w:proofErr w:type="gramStart"/>
      <w:r>
        <w:rPr>
          <w:sz w:val="28"/>
          <w:szCs w:val="28"/>
        </w:rPr>
        <w:t>предоставляющим</w:t>
      </w:r>
      <w:proofErr w:type="gramEnd"/>
      <w:r>
        <w:rPr>
          <w:sz w:val="28"/>
          <w:szCs w:val="28"/>
        </w:rPr>
        <w:t xml:space="preserve"> государственную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ностном лице (работнике);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решения или действия (бездействие) которых обжалуется;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основания для принятия решения по жалобе;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принятое решение по жалобе;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сроки устранения выявленных нарушений, в том числе срок предоста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ления результата государственной услуги, в случае признания жалобы обо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нованной;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сроке и порядке обжалования принятого решения по жал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бе.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E34D9">
        <w:rPr>
          <w:sz w:val="28"/>
          <w:szCs w:val="28"/>
        </w:rPr>
        <w:t>5</w:t>
      </w:r>
      <w:r>
        <w:rPr>
          <w:sz w:val="28"/>
          <w:szCs w:val="28"/>
        </w:rPr>
        <w:t>. Ответ о результатах рассмотрения жалобы подписывается: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Губернатором Ставропольского края или по его поручению иным уполномоченным им должностным лицом в случае, предусмотренном абз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цем вторым  пункта 10</w:t>
      </w:r>
      <w:r w:rsidR="003E34D9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лицом </w:t>
      </w:r>
      <w:r w:rsidRPr="00070FC2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в случае,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смотренном абзацем третьем пункта 10</w:t>
      </w:r>
      <w:r w:rsidR="003E34D9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о результатах рассмотрения жалобы в электронном виде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сывается уполномоченным должностным лицом электронной подписью, вид которой установлен законодательством Российской Федерации.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3E34D9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 В удовлетворении жалобы отказывается в случае, если жалоба признана необоснованной.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3E34D9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В случае если в жалобе не </w:t>
      </w:r>
      <w:proofErr w:type="gramStart"/>
      <w:r>
        <w:rPr>
          <w:sz w:val="28"/>
          <w:szCs w:val="28"/>
          <w:lang w:eastAsia="en-US"/>
        </w:rPr>
        <w:t>указаны</w:t>
      </w:r>
      <w:proofErr w:type="gramEnd"/>
      <w:r>
        <w:rPr>
          <w:sz w:val="28"/>
          <w:szCs w:val="28"/>
          <w:lang w:eastAsia="en-US"/>
        </w:rPr>
        <w:t xml:space="preserve"> фамилия заявителя или почт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вый адрес, по которому должен быть направлен ответ, ответ на жалобу не д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ется.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</w:t>
      </w:r>
      <w:r>
        <w:rPr>
          <w:sz w:val="28"/>
          <w:szCs w:val="28"/>
          <w:lang w:eastAsia="en-US"/>
        </w:rPr>
        <w:t>ж</w:t>
      </w:r>
      <w:r>
        <w:rPr>
          <w:sz w:val="28"/>
          <w:szCs w:val="28"/>
          <w:lang w:eastAsia="en-US"/>
        </w:rPr>
        <w:t>ностного лица (работника),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ной почты (при наличии) и почтовому адресу, указанным в жалобе, о нед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пустимости</w:t>
      </w:r>
      <w:proofErr w:type="gramEnd"/>
      <w:r>
        <w:rPr>
          <w:sz w:val="28"/>
          <w:szCs w:val="28"/>
          <w:lang w:eastAsia="en-US"/>
        </w:rPr>
        <w:t xml:space="preserve"> злоупотребления правом на обращение.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если текст жалобы не поддается прочтению, ответ на жалобу не </w:t>
      </w:r>
      <w:proofErr w:type="gramStart"/>
      <w:r>
        <w:rPr>
          <w:sz w:val="28"/>
          <w:szCs w:val="28"/>
          <w:lang w:eastAsia="en-US"/>
        </w:rPr>
        <w:t>дается</w:t>
      </w:r>
      <w:proofErr w:type="gramEnd"/>
      <w:r>
        <w:rPr>
          <w:sz w:val="28"/>
          <w:szCs w:val="28"/>
          <w:lang w:eastAsia="en-US"/>
        </w:rPr>
        <w:t xml:space="preserve"> и она не подлежит направлению на рассмотрение в орган, пред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ставляющий государственную услугу, и его должностному лицу (работнику), о чем в течение семи дней со дня регистрации жалобы сообщается заявит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лю, если его фамилия и почтовый адрес поддаются прочтению.</w:t>
      </w:r>
    </w:p>
    <w:p w:rsidR="00984223" w:rsidRDefault="00984223" w:rsidP="00984223">
      <w:pPr>
        <w:ind w:firstLine="709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 информирования заявителя о результатах</w:t>
      </w: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рассмотрения жалобы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223" w:rsidRPr="003E34D9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E34D9">
        <w:rPr>
          <w:sz w:val="28"/>
          <w:szCs w:val="28"/>
        </w:rPr>
        <w:t>8</w:t>
      </w:r>
      <w:r>
        <w:rPr>
          <w:sz w:val="28"/>
          <w:szCs w:val="28"/>
        </w:rPr>
        <w:t xml:space="preserve">. 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</w:t>
      </w:r>
      <w:r w:rsidRPr="003E34D9">
        <w:rPr>
          <w:sz w:val="28"/>
          <w:szCs w:val="28"/>
        </w:rPr>
        <w:lastRenderedPageBreak/>
        <w:t>днем принятия   решения,   указанного   в  абзацах втором или третьем пун</w:t>
      </w:r>
      <w:r w:rsidRPr="003E34D9">
        <w:rPr>
          <w:sz w:val="28"/>
          <w:szCs w:val="28"/>
        </w:rPr>
        <w:t>к</w:t>
      </w:r>
      <w:r w:rsidRPr="003E34D9">
        <w:rPr>
          <w:sz w:val="28"/>
          <w:szCs w:val="28"/>
        </w:rPr>
        <w:t>та 12</w:t>
      </w:r>
      <w:r w:rsidR="003E34D9" w:rsidRPr="003E34D9">
        <w:rPr>
          <w:sz w:val="28"/>
          <w:szCs w:val="28"/>
        </w:rPr>
        <w:t>2</w:t>
      </w:r>
      <w:r w:rsidRPr="003E34D9">
        <w:rPr>
          <w:sz w:val="28"/>
          <w:szCs w:val="28"/>
        </w:rPr>
        <w:t xml:space="preserve"> настоящего Административного регламента.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4D9">
        <w:rPr>
          <w:sz w:val="28"/>
          <w:szCs w:val="28"/>
        </w:rPr>
        <w:t xml:space="preserve">В случае если жалоба была подана способом, предусмотренным </w:t>
      </w:r>
      <w:r w:rsidRPr="002C0CAB">
        <w:rPr>
          <w:sz w:val="28"/>
          <w:szCs w:val="28"/>
        </w:rPr>
        <w:t>абз</w:t>
      </w:r>
      <w:r w:rsidRPr="002C0CAB">
        <w:rPr>
          <w:sz w:val="28"/>
          <w:szCs w:val="28"/>
        </w:rPr>
        <w:t>а</w:t>
      </w:r>
      <w:r w:rsidRPr="002C0CAB">
        <w:rPr>
          <w:sz w:val="28"/>
          <w:szCs w:val="28"/>
        </w:rPr>
        <w:t>цем первым пункта 11</w:t>
      </w:r>
      <w:r w:rsidR="003E34D9" w:rsidRPr="002C0CAB">
        <w:rPr>
          <w:sz w:val="28"/>
          <w:szCs w:val="28"/>
        </w:rPr>
        <w:t>3</w:t>
      </w:r>
      <w:r w:rsidRPr="003E34D9">
        <w:rPr>
          <w:sz w:val="28"/>
          <w:szCs w:val="28"/>
        </w:rPr>
        <w:t xml:space="preserve"> настоящего Административного регламента, ответ о результатах рассмотрения жалобы направляется посредством использования </w:t>
      </w:r>
      <w:r>
        <w:rPr>
          <w:sz w:val="28"/>
          <w:szCs w:val="28"/>
        </w:rPr>
        <w:t>системы досудебного обжалования.</w:t>
      </w:r>
    </w:p>
    <w:p w:rsidR="00984223" w:rsidRDefault="00984223" w:rsidP="009842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решения по жалобе</w:t>
      </w:r>
    </w:p>
    <w:p w:rsidR="00984223" w:rsidRDefault="00984223" w:rsidP="00984223">
      <w:pPr>
        <w:ind w:firstLine="708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E34D9">
        <w:rPr>
          <w:sz w:val="28"/>
          <w:szCs w:val="28"/>
        </w:rPr>
        <w:t>9</w:t>
      </w:r>
      <w:r>
        <w:rPr>
          <w:sz w:val="28"/>
          <w:szCs w:val="28"/>
        </w:rPr>
        <w:t>. Споры, связанные с решениями и действиями (бездействием)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государственную услугу, должностного лица (р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ботника), осуществляемыми (принимаемыми) в ходе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услуги, разрешаются в судебном порядке в соответствии с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Федерации.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984223" w:rsidRPr="008D269E" w:rsidRDefault="00984223" w:rsidP="00984223">
      <w:pPr>
        <w:ind w:firstLine="708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 заявителя на получение информации и документов, необходимых </w:t>
      </w: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для обоснования и рассмотрения жалобы</w:t>
      </w: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4D9">
        <w:rPr>
          <w:sz w:val="28"/>
          <w:szCs w:val="28"/>
        </w:rPr>
        <w:t>30</w:t>
      </w:r>
      <w:r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Способы информирования заявителя о порядке подачи</w:t>
      </w:r>
    </w:p>
    <w:p w:rsidR="00984223" w:rsidRDefault="00984223" w:rsidP="00984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рассмотрения жалобы.</w:t>
      </w:r>
    </w:p>
    <w:p w:rsidR="00984223" w:rsidRDefault="00984223" w:rsidP="00984223">
      <w:pPr>
        <w:tabs>
          <w:tab w:val="left" w:pos="3270"/>
        </w:tabs>
        <w:rPr>
          <w:sz w:val="28"/>
          <w:szCs w:val="28"/>
        </w:rPr>
      </w:pPr>
    </w:p>
    <w:p w:rsidR="00984223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E34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Информирование заявителей о порядке обжалования решений и действий (бездействия) органа, предоставляющего государственную услугу, должностного лица (работника), осуществляется посредством размещения такой информации в холле органа, предоставляющего государственную услугу, на информационных стендах, в месте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услуги, в информационно-телекоммуникационной сети «Интернет» на официальном сайте органа, предоставляющего государственную услугу, в федеральной государственной информационной системе «Единый портал государственных и муниципальных услуг (функций)» (www.gosuslugi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ru) и в государственной информационной системе Ставропольского края «Портал государственных и муниципальных услуг (функций), предоставляемых (и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полняемых) органами исполнительной власти Ставропольского края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местного самоуправления муниципальных образований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края» (www.26gosuslugi.ru).</w:t>
      </w:r>
      <w:proofErr w:type="gramEnd"/>
    </w:p>
    <w:p w:rsidR="004A79EF" w:rsidRDefault="00984223" w:rsidP="0098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(работники) органа, предоставляющего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ственную услугу, осуществляют консультирование заявителей о порядке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жалования решений и действий (бездействия) органа, предоставляющего </w:t>
      </w:r>
      <w:r>
        <w:rPr>
          <w:sz w:val="28"/>
          <w:szCs w:val="28"/>
        </w:rPr>
        <w:lastRenderedPageBreak/>
        <w:t>государственную услугу, а также должностных лиц (работников), 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по телефону, электронной почте, при личном приеме.</w: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5103"/>
      </w:tblGrid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t>к Административному регламенту предоставления администрацией Н</w:t>
            </w:r>
            <w:r w:rsidRPr="00546EF8">
              <w:rPr>
                <w:color w:val="000000"/>
                <w:sz w:val="28"/>
                <w:szCs w:val="28"/>
              </w:rPr>
              <w:t>о</w:t>
            </w:r>
            <w:r w:rsidRPr="00546EF8">
              <w:rPr>
                <w:color w:val="000000"/>
                <w:sz w:val="28"/>
                <w:szCs w:val="28"/>
              </w:rPr>
              <w:t xml:space="preserve">воалександровского_ городского округа Ставропольского края государственной услуги </w:t>
            </w:r>
            <w:r w:rsidRPr="00546EF8">
              <w:rPr>
                <w:sz w:val="28"/>
                <w:szCs w:val="28"/>
              </w:rPr>
              <w:t>«Предоставление за счет средств бюджета Ставропольского края субс</w:t>
            </w:r>
            <w:r w:rsidRPr="00546EF8">
              <w:rPr>
                <w:sz w:val="28"/>
                <w:szCs w:val="28"/>
              </w:rPr>
              <w:t>и</w:t>
            </w:r>
            <w:r w:rsidRPr="00546EF8">
              <w:rPr>
                <w:sz w:val="28"/>
                <w:szCs w:val="28"/>
              </w:rPr>
              <w:t>дий на оказание несвязанной поддержки сельскохозяйственным товаропроизв</w:t>
            </w:r>
            <w:r w:rsidRPr="00546EF8">
              <w:rPr>
                <w:sz w:val="28"/>
                <w:szCs w:val="28"/>
              </w:rPr>
              <w:t>о</w:t>
            </w:r>
            <w:r w:rsidRPr="00546EF8">
              <w:rPr>
                <w:sz w:val="28"/>
                <w:szCs w:val="28"/>
              </w:rPr>
              <w:t>дителям в области растениеводства»</w:t>
            </w:r>
          </w:p>
          <w:p w:rsidR="00546EF8" w:rsidRPr="00546EF8" w:rsidRDefault="00546EF8" w:rsidP="00546EF8">
            <w:pPr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46EF8" w:rsidRPr="00546EF8" w:rsidRDefault="00546EF8" w:rsidP="00546EF8">
      <w:pPr>
        <w:jc w:val="center"/>
        <w:rPr>
          <w:sz w:val="28"/>
          <w:szCs w:val="28"/>
        </w:rPr>
      </w:pPr>
    </w:p>
    <w:p w:rsidR="00546EF8" w:rsidRPr="00546EF8" w:rsidRDefault="00546EF8" w:rsidP="00546EF8">
      <w:pPr>
        <w:jc w:val="center"/>
        <w:rPr>
          <w:sz w:val="28"/>
          <w:szCs w:val="28"/>
        </w:rPr>
      </w:pPr>
      <w:r w:rsidRPr="00546EF8">
        <w:rPr>
          <w:sz w:val="28"/>
          <w:szCs w:val="28"/>
        </w:rPr>
        <w:t>БЛОК-СХЕМА</w:t>
      </w:r>
    </w:p>
    <w:p w:rsidR="00546EF8" w:rsidRPr="00546EF8" w:rsidRDefault="00546EF8" w:rsidP="00546EF8">
      <w:pPr>
        <w:jc w:val="center"/>
        <w:rPr>
          <w:sz w:val="20"/>
          <w:szCs w:val="20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46EF8">
        <w:rPr>
          <w:sz w:val="28"/>
          <w:szCs w:val="28"/>
        </w:rPr>
        <w:t xml:space="preserve">предоставления </w:t>
      </w:r>
      <w:r w:rsidRPr="00546EF8">
        <w:rPr>
          <w:color w:val="000000"/>
          <w:sz w:val="28"/>
          <w:szCs w:val="28"/>
        </w:rPr>
        <w:t>администрацией _ Новоалександровского_ городского окр</w:t>
      </w:r>
      <w:r w:rsidRPr="00546EF8">
        <w:rPr>
          <w:color w:val="000000"/>
          <w:sz w:val="28"/>
          <w:szCs w:val="28"/>
        </w:rPr>
        <w:t>у</w:t>
      </w:r>
      <w:r w:rsidRPr="00546EF8">
        <w:rPr>
          <w:color w:val="000000"/>
          <w:sz w:val="28"/>
          <w:szCs w:val="28"/>
        </w:rPr>
        <w:t>га Ставропольского края</w:t>
      </w:r>
      <w:r w:rsidRPr="00546EF8">
        <w:rPr>
          <w:sz w:val="28"/>
          <w:szCs w:val="28"/>
        </w:rPr>
        <w:t xml:space="preserve"> государственной услуги «Предоставление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</w:t>
      </w:r>
      <w:r w:rsidRPr="00546EF8">
        <w:rPr>
          <w:sz w:val="28"/>
          <w:szCs w:val="28"/>
        </w:rPr>
        <w:t>и</w:t>
      </w:r>
      <w:r w:rsidRPr="00546EF8">
        <w:rPr>
          <w:sz w:val="28"/>
          <w:szCs w:val="28"/>
        </w:rPr>
        <w:t>еводства»</w:t>
      </w: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D9D7A" wp14:editId="6C0F10C8">
                <wp:simplePos x="0" y="0"/>
                <wp:positionH relativeFrom="column">
                  <wp:posOffset>3298190</wp:posOffset>
                </wp:positionH>
                <wp:positionV relativeFrom="paragraph">
                  <wp:posOffset>38100</wp:posOffset>
                </wp:positionV>
                <wp:extent cx="2632075" cy="835660"/>
                <wp:effectExtent l="5715" t="12065" r="1016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F8" w:rsidRPr="00AD44B3" w:rsidRDefault="00546EF8" w:rsidP="00546EF8">
                            <w:pPr>
                              <w:spacing w:line="240" w:lineRule="exact"/>
                              <w:jc w:val="center"/>
                            </w:pPr>
                            <w:r w:rsidRPr="00AD44B3"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Предоставление заявителю в уст</w:t>
                            </w:r>
                            <w:r w:rsidRPr="00AD44B3"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а</w:t>
                            </w:r>
                            <w:r w:rsidRPr="00AD44B3"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новленном порядке инфо</w:t>
                            </w:r>
                            <w:r w:rsidRPr="00AD44B3"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р</w:t>
                            </w:r>
                            <w:r w:rsidRPr="00AD44B3"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мации и обеспечение доступа заявителя к сведениям о государственной усл</w:t>
                            </w:r>
                            <w:r w:rsidRPr="00AD44B3"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у</w:t>
                            </w:r>
                            <w:r w:rsidRPr="00AD44B3"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ге</w:t>
                            </w:r>
                          </w:p>
                          <w:p w:rsidR="00546EF8" w:rsidRPr="00887681" w:rsidRDefault="00546EF8" w:rsidP="00546EF8">
                            <w:pPr>
                              <w:spacing w:line="240" w:lineRule="exact"/>
                              <w:jc w:val="both"/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259.7pt;margin-top:3pt;width:207.25pt;height:6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9HTwIAAFoEAAAOAAAAZHJzL2Uyb0RvYy54bWysVM2O0zAQviPxDpbvNG227e5GTVerLkVI&#10;C6y08ACu4yQWjm3GbpPlhMQViUfgIbggfvYZ0jdi4nRLFzghcrA8nvHnme+byeysqRTZCHDS6JSO&#10;BkNKhOYmk7pI6auXy0cnlDjPdMaU0SKlN8LRs/nDB7PaJiI2pVGZAIIg2iW1TWnpvU2iyPFSVMwN&#10;jBUanbmBink0oYgyYDWiVyqKh8NpVBvILBgunMPTi95J5wE/zwX3L/LcCU9USjE3H1YI66pbo/mM&#10;JQUwW0q+S4P9QxYVkxof3UNdMM/IGuQfUJXkYJzJ/YCbKjJ5LrkINWA1o+Fv1VyXzIpQC5Lj7J4m&#10;9/9g+fPNFRCZoXYxJZpVqFH7aftu+7H93t5u37ef29v22/ZD+6P90n4lGISM1dYlePHaXkFXs7OX&#10;hr92RJtFyXQhzgFMXQqWYZ6jLj66d6EzHF4lq/qZyfA9tvYmkNfkUHWASAtpgkY3e41E4wnHw3h6&#10;FA+PJ5Rw9J0cTabTIGLEkrvbFpx/IkxFuk1KAXsgoLPNpfNdNiy5CwnZGyWzpVQqGFCsFgrIhmG/&#10;LMMXCsAiD8OUJnVKTyfxJCDf87lDiGH4/gZRSY+Nr2SFVeyDWNLR9lhnoS09k6rfY8pK73jsqOsl&#10;8M2q2amxMtkNMgqmb3AcSNyUBt5SUmNzp9S9WTMQlKinGlU5HY3H3TQEYzw5jtGAQ8/q0MM0R6iU&#10;ekr67cL3E7S2IIsSXxoFGrQ5RyVzGUjuVO6z2uWNDRy43w1bNyGHdoj69UuY/wQAAP//AwBQSwME&#10;FAAGAAgAAAAhALssGafeAAAACQEAAA8AAABkcnMvZG93bnJldi54bWxMj0FPg0AQhe8m/ofNmHiz&#10;S4uiUJbGaGrisaUXbwO7BZSdJezSor/e8VSPk/flzffyzWx7cTKj7xwpWC4iEIZqpztqFBzK7d0T&#10;CB+QNPaOjIJv42FTXF/lmGl3pp057UMjuIR8hgraEIZMSl+3xqJfuMEQZ0c3Wgx8jo3UI5653PZy&#10;FUWJtNgRf2hxMC+tqb/2k1VQdasD/uzKt8im2zi8z+Xn9PGq1O3N/LwGEcwcLjD86bM6FOxUuYm0&#10;F72Ch2V6z6iChCdxnsZxCqJiMH5MQBa5/L+g+AUAAP//AwBQSwECLQAUAAYACAAAACEAtoM4kv4A&#10;AADhAQAAEwAAAAAAAAAAAAAAAAAAAAAAW0NvbnRlbnRfVHlwZXNdLnhtbFBLAQItABQABgAIAAAA&#10;IQA4/SH/1gAAAJQBAAALAAAAAAAAAAAAAAAAAC8BAABfcmVscy8ucmVsc1BLAQItABQABgAIAAAA&#10;IQBRYI9HTwIAAFoEAAAOAAAAAAAAAAAAAAAAAC4CAABkcnMvZTJvRG9jLnhtbFBLAQItABQABgAI&#10;AAAAIQC7LBmn3gAAAAkBAAAPAAAAAAAAAAAAAAAAAKkEAABkcnMvZG93bnJldi54bWxQSwUGAAAA&#10;AAQABADzAAAAtAUAAAAA&#10;">
                <v:textbox>
                  <w:txbxContent>
                    <w:p w:rsidR="00546EF8" w:rsidRPr="00AD44B3" w:rsidRDefault="00546EF8" w:rsidP="00546EF8">
                      <w:pPr>
                        <w:spacing w:line="240" w:lineRule="exact"/>
                        <w:jc w:val="center"/>
                      </w:pPr>
                      <w:r w:rsidRPr="00AD44B3">
                        <w:rPr>
                          <w:rFonts w:eastAsia="Calibri"/>
                          <w:szCs w:val="28"/>
                          <w:lang w:eastAsia="en-US"/>
                        </w:rPr>
                        <w:t>Предоставление заявителю в уст</w:t>
                      </w:r>
                      <w:r w:rsidRPr="00AD44B3">
                        <w:rPr>
                          <w:rFonts w:eastAsia="Calibri"/>
                          <w:szCs w:val="28"/>
                          <w:lang w:eastAsia="en-US"/>
                        </w:rPr>
                        <w:t>а</w:t>
                      </w:r>
                      <w:r w:rsidRPr="00AD44B3">
                        <w:rPr>
                          <w:rFonts w:eastAsia="Calibri"/>
                          <w:szCs w:val="28"/>
                          <w:lang w:eastAsia="en-US"/>
                        </w:rPr>
                        <w:t>новленном порядке инфо</w:t>
                      </w:r>
                      <w:r w:rsidRPr="00AD44B3">
                        <w:rPr>
                          <w:rFonts w:eastAsia="Calibri"/>
                          <w:szCs w:val="28"/>
                          <w:lang w:eastAsia="en-US"/>
                        </w:rPr>
                        <w:t>р</w:t>
                      </w:r>
                      <w:r w:rsidRPr="00AD44B3">
                        <w:rPr>
                          <w:rFonts w:eastAsia="Calibri"/>
                          <w:szCs w:val="28"/>
                          <w:lang w:eastAsia="en-US"/>
                        </w:rPr>
                        <w:t>мации и обеспечение доступа заявителя к сведениям о государственной усл</w:t>
                      </w:r>
                      <w:r w:rsidRPr="00AD44B3">
                        <w:rPr>
                          <w:rFonts w:eastAsia="Calibri"/>
                          <w:szCs w:val="28"/>
                          <w:lang w:eastAsia="en-US"/>
                        </w:rPr>
                        <w:t>у</w:t>
                      </w:r>
                      <w:r w:rsidRPr="00AD44B3">
                        <w:rPr>
                          <w:rFonts w:eastAsia="Calibri"/>
                          <w:szCs w:val="28"/>
                          <w:lang w:eastAsia="en-US"/>
                        </w:rPr>
                        <w:t>ге</w:t>
                      </w:r>
                    </w:p>
                    <w:p w:rsidR="00546EF8" w:rsidRPr="00887681" w:rsidRDefault="00546EF8" w:rsidP="00546EF8">
                      <w:pPr>
                        <w:spacing w:line="240" w:lineRule="exact"/>
                        <w:jc w:val="both"/>
                        <w:rPr>
                          <w:spacing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3C317" wp14:editId="40601BB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859405" cy="607060"/>
                <wp:effectExtent l="12700" t="12065" r="1397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F8" w:rsidRDefault="00546EF8" w:rsidP="00546EF8">
                            <w:pPr>
                              <w:spacing w:line="240" w:lineRule="exact"/>
                              <w:jc w:val="center"/>
                            </w:pPr>
                            <w:r>
                              <w:t>Прием и регистрация документов с направлением заявителю  письменного уведомления о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0;margin-top:3pt;width:225.15pt;height:4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eFUAIAAGEEAAAOAAAAZHJzL2Uyb0RvYy54bWysVM2O0zAQviPxDpbvNGnVdrdR09WqSxHS&#10;AistPIDjOI2FY5ux27SckLgi8Qg8BBfEzz5D+kZMnLZ0gRMiB8vjmfk8833jTC82lSJrAU4andJ+&#10;L6ZEaG5yqZcpffVy8eicEueZzpkyWqR0Kxy9mD18MK1tIgamNCoXQBBEu6S2KS29t0kUOV6Kirme&#10;sUKjszBQMY8mLKMcWI3olYoGcTyOagO5BcOFc3h61TnpLOAXheD+RVE44YlKKdbmwwphzdo1mk1Z&#10;sgRmS8n3ZbB/qKJiUuOlR6gr5hlZgfwDqpIcjDOF73FTRaYoJBehB+ymH//WzW3JrAi9IDnOHmly&#10;/w+WP1/fAJE5atenRLMKNWo+7d7tPjbfm7vd++Zzc9d8231ofjRfmq8Eg5Cx2roEE2/tDbQ9O3tt&#10;+GtHtJmXTC/FJYCpS8FyrDPER/cSWsNhKsnqZybH+9jKm0DepoCqBURayCZotD1qJDaecDwcnI8m&#10;w3hECUffOD6Lx0HEiCWHbAvOPxGmIu0mpYAzENDZ+tp5rB5DDyGheqNkvpBKBQOW2VwBWTOcl0X4&#10;2oYxxZ2GKU3qlE5Gg1FAvudzpxBx+P4GUUmPg69kldLzYxBLWtoe6zyMpWdSdXu8X2ks40BdJ4Hf&#10;ZJtOuoMomcm3SCyYbs7xXeKmNPCWkhpnPKXuzYqBoEQ91SjOpD8cto8iGMPR2QANOPVkpx6mOUKl&#10;1FPSbee+e0grC3JZ4k39wIY2lyhoIQPXbcVdVfvycY4Dn/s31z6UUztE/fozzH4CAAD//wMAUEsD&#10;BBQABgAIAAAAIQCDePHN3AAAAAYBAAAPAAAAZHJzL2Rvd25yZXYueG1sTI/BTsMwEETvSPyDtUjc&#10;qN0WIghxKgQqEsc2vXDbJEsSiNdR7LSBr2c5ldNoNaOZt9lmdr060hg6zxaWCwOKuPJ1x42FQ7G9&#10;uQcVInKNvWey8E0BNvnlRYZp7U+8o+M+NkpKOKRooY1xSLUOVUsOw8IPxOJ9+NFhlHNsdD3iScpd&#10;r1fGJNphx7LQ4kDPLVVf+8lZKLvVAX92xatxD9t1fJuLz+n9xdrrq/npEVSkOZ7D8Icv6JALU+kn&#10;roPqLcgj0UIiIubtnVmDKiVllgnoPNP/8fNfAAAA//8DAFBLAQItABQABgAIAAAAIQC2gziS/gAA&#10;AOEBAAATAAAAAAAAAAAAAAAAAAAAAABbQ29udGVudF9UeXBlc10ueG1sUEsBAi0AFAAGAAgAAAAh&#10;ADj9If/WAAAAlAEAAAsAAAAAAAAAAAAAAAAALwEAAF9yZWxzLy5yZWxzUEsBAi0AFAAGAAgAAAAh&#10;AOlRR4VQAgAAYQQAAA4AAAAAAAAAAAAAAAAALgIAAGRycy9lMm9Eb2MueG1sUEsBAi0AFAAGAAgA&#10;AAAhAIN48c3cAAAABgEAAA8AAAAAAAAAAAAAAAAAqgQAAGRycy9kb3ducmV2LnhtbFBLBQYAAAAA&#10;BAAEAPMAAACzBQAAAAA=&#10;">
                <v:textbox>
                  <w:txbxContent>
                    <w:p w:rsidR="00546EF8" w:rsidRDefault="00546EF8" w:rsidP="00546EF8">
                      <w:pPr>
                        <w:spacing w:line="240" w:lineRule="exact"/>
                        <w:jc w:val="center"/>
                      </w:pPr>
                      <w:r>
                        <w:t>Прием и регистрация документов с направлением заявителю  письменного уведомления о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393C5" wp14:editId="0418BC12">
                <wp:simplePos x="0" y="0"/>
                <wp:positionH relativeFrom="column">
                  <wp:posOffset>2859405</wp:posOffset>
                </wp:positionH>
                <wp:positionV relativeFrom="paragraph">
                  <wp:posOffset>83185</wp:posOffset>
                </wp:positionV>
                <wp:extent cx="372110" cy="495300"/>
                <wp:effectExtent l="5080" t="9525" r="51435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25.15pt;margin-top:6.55pt;width:29.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fJZgIAAHwEAAAOAAAAZHJzL2Uyb0RvYy54bWysVEtu2zAQ3RfoHQjtHUmOnMRC5KKQ7G7S&#10;NkDSA9AkZRGlSIJkLBtFgbQXyBF6hW666Ac5g3yjDulPk3ZTFNWCGoozb97MPOr82aoVaMmM5UoW&#10;UXqURIhJoiiXiyJ6cz0bnEXIOiwpFkqyIlozGz2bPH1y3umcDVWjBGUGAYi0eaeLqHFO53FsScNa&#10;bI+UZhIOa2Va7GBrFjE1uAP0VsTDJDmJO2WoNoowa+FrtT2MJgG/rhlxr+vaModEEQE3F1YT1rlf&#10;48k5zhcG64aTHQ38DyxazCUkPUBV2GF0Y/gfUC0nRllVuyOi2ljVNScs1ADVpMlv1Vw1WLNQCzTH&#10;6kOb7P+DJa+WlwZxCrOD9kjcwoz6T5vbzV3/o/+8uUObD/09LJuPm9v+S/+9/9bf918ROEPnOm1z&#10;ACjlpfG1k5W80heKvLVIqrLBcsFCBddrDaipj4gfhfiN1ZB/3r1UFHzwjVOhjavatB4SGoRWYVrr&#10;w7TYyiECH49Ph6knTeAoG4+Ok8Apxvk+WBvrXjDVIm8UkXUG80XjSiUl6EKZNKTCywvrPDWc7wN8&#10;ZqlmXIggDyFRV0Tj0XAUAqwSnPpD72bNYl4Kg5bYCyw8oU44eehm1I2kAaxhmE53tsNcgI1caJAz&#10;HFomWOSztYxGSDC4U97a0hPSZ4TygfDO2mrs3TgZT8+mZ9kgG55MB1lSVYPnszIbnMzS01F1XJVl&#10;lb735NMsbzilTHr+e72n2d/paXfztko9KP7QqPgxeugokN2/A+kwfz/yrXjmiq4vja/OSwEkHpx3&#10;19HfoYf74PXrpzH5CQAA//8DAFBLAwQUAAYACAAAACEAPRBs6+AAAAAJAQAADwAAAGRycy9kb3du&#10;cmV2LnhtbEyPwU7DMBBE70j8g7VI3KgdSqMmxKmACpELSLQIcXRjE1vE6yh225SvZznBcTVPM2+r&#10;1eR7djBjdAElZDMBzGAbtMNOwtv28WoJLCaFWvUBjYSTibCqz88qVepwxFdz2KSOUQnGUkmwKQ0l&#10;57G1xqs4C4NByj7D6FWic+y4HtWRyn3Pr4XIuVcOacGqwTxY035t9l5CWn+cbP7e3hfuZfv0nLvv&#10;pmnWUl5eTHe3wJKZ0h8Mv/qkDjU57cIedWS9hJuFmBNKwTwDRsBCLAtgOwlFlgGvK/7/g/oHAAD/&#10;/wMAUEsBAi0AFAAGAAgAAAAhALaDOJL+AAAA4QEAABMAAAAAAAAAAAAAAAAAAAAAAFtDb250ZW50&#10;X1R5cGVzXS54bWxQSwECLQAUAAYACAAAACEAOP0h/9YAAACUAQAACwAAAAAAAAAAAAAAAAAvAQAA&#10;X3JlbHMvLnJlbHNQSwECLQAUAAYACAAAACEAXrUXyWYCAAB8BAAADgAAAAAAAAAAAAAAAAAuAgAA&#10;ZHJzL2Uyb0RvYy54bWxQSwECLQAUAAYACAAAACEAPRBs6+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3A74D" wp14:editId="7566079E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146425" cy="2028825"/>
                <wp:effectExtent l="12700" t="9525" r="12700" b="952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2028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F8" w:rsidRPr="00887681" w:rsidRDefault="00546EF8" w:rsidP="00546EF8">
                            <w:pPr>
                              <w:spacing w:line="240" w:lineRule="exact"/>
                              <w:jc w:val="both"/>
                              <w:rPr>
                                <w:spacing w:val="-6"/>
                              </w:rPr>
                            </w:pPr>
                            <w:r w:rsidRPr="00887681">
                              <w:rPr>
                                <w:spacing w:val="-6"/>
                              </w:rPr>
                              <w:t>Формирование и направление межведомстве</w:t>
                            </w:r>
                            <w:r w:rsidRPr="00887681">
                              <w:rPr>
                                <w:spacing w:val="-6"/>
                              </w:rPr>
                              <w:t>н</w:t>
                            </w:r>
                            <w:r w:rsidRPr="00887681">
                              <w:rPr>
                                <w:spacing w:val="-6"/>
                              </w:rPr>
                              <w:t xml:space="preserve">ных запросов в 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Управление Федеральной налоговой службы по Ставропольскому краю, Главное управление Мин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и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стерства Российской Федерации по делам гражда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н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ской обороны, чрезв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ы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чайным ситуациям и ликвидации последствий стихийных бе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д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ствий по Ставропольскому краю, Управл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е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ние Федеральной службы госуда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р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ственной статистики по Северо-Кавказскому фед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е</w:t>
                            </w:r>
                            <w:r w:rsidRPr="00AB0AAC">
                              <w:rPr>
                                <w:rFonts w:eastAsia="Calibri"/>
                                <w:lang w:eastAsia="en-US"/>
                              </w:rPr>
                              <w:t>ральному округу,  министерство</w:t>
                            </w:r>
                            <w:r>
                              <w:rPr>
                                <w:rFonts w:eastAsia="Calibri"/>
                                <w:lang w:eastAsia="en-US"/>
                              </w:rPr>
                              <w:t xml:space="preserve"> сельского хозяйства Ставропольского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8" type="#_x0000_t109" style="position:absolute;left:0;text-align:left;margin-left:0;margin-top:9.55pt;width:247.7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DPWQIAAHUEAAAOAAAAZHJzL2Uyb0RvYy54bWysVM1uEzEQviPxDpbv7SZLWtJVNlWVEoRU&#10;oFLhARyvN2vhtc3YySac6AHuvAmXXgCVV9i8EWNvmoYfcUDswfJ4Zr6Z+WZmR6erWpGlACeNzmn/&#10;sEeJ0NwUUs9z+vrV9GBIifNMF0wZLXK6Fo6ejh8+GDU2E6mpjCoEEATRLmtsTivvbZYkjleiZu7Q&#10;WKFRWRqomUcR5kkBrEH0WiVpr3ecNAYKC4YL5/D1vFPSccQvS8H9y7J0whOVU8zNxxPiOQtnMh6x&#10;bA7MVpJv02D/kEXNpMagO6hz5hlZgPwNqpYcjDOlP+SmTkxZSi5iDVhNv/dLNVcVsyLWguQ4u6PJ&#10;/T9Y/mJ5CUQWOT2hRLMaW9R+ar+2t+2Xg8315kN7035rP2ek/b55395uPrY3+HpNTgJxjXUZ+l/Z&#10;SwilO3th+BtHtJlUTM/FGYBpKsEKTLcf7JOfHILg0JXMmuemwLhs4U3kcFVCHQCRHbKKrVrvWiVW&#10;nnB8fNQfHA/SI0o46tJeOhyiEGKw7M7dgvNPhalJuOS0VKbBxMBfdtMSQ7HlhfOd2515LMUoWUyl&#10;UlGA+WyigCwZztA0fttIbt9MadIgi0eYx98hevH7E0QtPS6DknVOhzsjlgUOn+gC02SZZ1J1d6xU&#10;6S2pgceuH341W8V2piFA4HhmijWyDKabfdxVvFQG3lHS4Nzn1L1dMBCUqGcaO3XSHwzCokRhcPQ4&#10;RQH2NbN9DdMcoXLqKemuE98t18KCnFcYqR/Z0OYMu1vKyPV9Vtv0cbZj57Z7GJZnX45W93+L8Q8A&#10;AAD//wMAUEsDBBQABgAIAAAAIQCerERh3wAAAAcBAAAPAAAAZHJzL2Rvd25yZXYueG1sTI9BT4NA&#10;EIXvJv6HzZh4aexCKQ1FlsaYYOzBg+jF28COQGRnG3ZL8d+7nvQ47728901xWMwoZprcYFlBvI5A&#10;ELdWD9wpeH+r7jIQziNrHC2Tgm9ycCivrwrMtb3wK82170QoYZejgt77Uy6la3sy6Nb2RBy8TzsZ&#10;9OGcOqknvIRyM8pNFO2kwYHDQo8neuyp/arPRsEmW9VP/FI9b5ujrjCNP+ZVclTq9mZ5uAfhafF/&#10;YfjFD+hQBqbGnlk7MSoIj/ig7mMQwd3u0xREoyBJsh3IspD/+csfAAAA//8DAFBLAQItABQABgAI&#10;AAAAIQC2gziS/gAAAOEBAAATAAAAAAAAAAAAAAAAAAAAAABbQ29udGVudF9UeXBlc10ueG1sUEsB&#10;Ai0AFAAGAAgAAAAhADj9If/WAAAAlAEAAAsAAAAAAAAAAAAAAAAALwEAAF9yZWxzLy5yZWxzUEsB&#10;Ai0AFAAGAAgAAAAhAMTaoM9ZAgAAdQQAAA4AAAAAAAAAAAAAAAAALgIAAGRycy9lMm9Eb2MueG1s&#10;UEsBAi0AFAAGAAgAAAAhAJ6sRGHfAAAABwEAAA8AAAAAAAAAAAAAAAAAswQAAGRycy9kb3ducmV2&#10;LnhtbFBLBQYAAAAABAAEAPMAAAC/BQAAAAA=&#10;">
                <v:textbox>
                  <w:txbxContent>
                    <w:p w:rsidR="00546EF8" w:rsidRPr="00887681" w:rsidRDefault="00546EF8" w:rsidP="00546EF8">
                      <w:pPr>
                        <w:spacing w:line="240" w:lineRule="exact"/>
                        <w:jc w:val="both"/>
                        <w:rPr>
                          <w:spacing w:val="-6"/>
                        </w:rPr>
                      </w:pPr>
                      <w:r w:rsidRPr="00887681">
                        <w:rPr>
                          <w:spacing w:val="-6"/>
                        </w:rPr>
                        <w:t>Формирование и направление межведомстве</w:t>
                      </w:r>
                      <w:r w:rsidRPr="00887681">
                        <w:rPr>
                          <w:spacing w:val="-6"/>
                        </w:rPr>
                        <w:t>н</w:t>
                      </w:r>
                      <w:r w:rsidRPr="00887681">
                        <w:rPr>
                          <w:spacing w:val="-6"/>
                        </w:rPr>
                        <w:t xml:space="preserve">ных запросов в 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Управление Федеральной налоговой службы по Ставропольскому краю, Главное управление Мин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и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стерства Российской Федерации по делам гражда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н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ской обороны, чрезв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ы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чайным ситуациям и ликвидации последствий стихийных бе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д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ствий по Ставропольскому краю, Управл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е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ние Федеральной службы госуда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р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ственной статистики по Северо-Кавказскому фед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е</w:t>
                      </w:r>
                      <w:r w:rsidRPr="00AB0AAC">
                        <w:rPr>
                          <w:rFonts w:eastAsia="Calibri"/>
                          <w:lang w:eastAsia="en-US"/>
                        </w:rPr>
                        <w:t>ральному округу,  министерство</w:t>
                      </w:r>
                      <w:r>
                        <w:rPr>
                          <w:rFonts w:eastAsia="Calibri"/>
                          <w:lang w:eastAsia="en-US"/>
                        </w:rPr>
                        <w:t xml:space="preserve"> сельского хозяйства Ставропольского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F1FA6" wp14:editId="1EAE08D6">
                <wp:simplePos x="0" y="0"/>
                <wp:positionH relativeFrom="column">
                  <wp:posOffset>3231515</wp:posOffset>
                </wp:positionH>
                <wp:positionV relativeFrom="paragraph">
                  <wp:posOffset>45720</wp:posOffset>
                </wp:positionV>
                <wp:extent cx="2632075" cy="252095"/>
                <wp:effectExtent l="5715" t="10160" r="10160" b="1397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252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F8" w:rsidRPr="00732061" w:rsidRDefault="00546EF8" w:rsidP="00546EF8">
                            <w:pPr>
                              <w:spacing w:line="240" w:lineRule="exact"/>
                              <w:ind w:left="-114" w:right="-208"/>
                              <w:jc w:val="center"/>
                            </w:pPr>
                            <w:r w:rsidRPr="00732061">
                              <w:rPr>
                                <w:color w:val="000000"/>
                              </w:rPr>
                              <w:t>Рассмотрение док</w:t>
                            </w:r>
                            <w:r w:rsidRPr="00732061">
                              <w:rPr>
                                <w:color w:val="000000"/>
                              </w:rPr>
                              <w:t>у</w:t>
                            </w:r>
                            <w:r w:rsidRPr="00732061">
                              <w:rPr>
                                <w:color w:val="000000"/>
                              </w:rPr>
                              <w:t xml:space="preserve">ментов </w:t>
                            </w:r>
                          </w:p>
                        </w:txbxContent>
                      </wps:txbx>
                      <wps:bodyPr rot="0" vert="horz" wrap="square" lIns="78638" tIns="39319" rIns="78638" bIns="393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9" type="#_x0000_t109" style="position:absolute;left:0;text-align:left;margin-left:254.45pt;margin-top:3.6pt;width:207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3HXQIAAHQEAAAOAAAAZHJzL2Uyb0RvYy54bWysVMFuEzEQvSPxD5bv7W42StusuqmqliKk&#10;ApEKH+B4vVkLr8fYTjblRA9w50+49AKo/MLmjxh70zQFTog9WB6P/WbmvZk9Plk1iiyFdRJ0QQf7&#10;KSVCcyilnhf07ZuLvSNKnGe6ZAq0KOi1cPRk8vTJcWtykUENqhSWIIh2eWsKWntv8iRxvBYNc/tg&#10;hEZnBbZhHk07T0rLWkRvVJKl6UHSgi2NBS6cw9Pz3kknEb+qBPevq8oJT1RBMTcfVxvXWViTyTHL&#10;55aZWvJNGuwfsmiY1Bh0C3XOPCMLK/+AaiS34KDy+xyaBKpKchFrwGoG6W/VXNXMiFgLkuPMlib3&#10;/2D5q+XUElkWFIXSrEGJui/d9+6u+7a3vll/6m67H93XnHQ/1x+7u/Xn7hZPb8hRIK41Lsf3V2Zq&#10;Q+nOXAJ/54iGs5rpuTi1FtpasBLTHYT7yaMHwXD4lMzal1BiXLbwEDlcVbYJgMgOWUWprrdSiZUn&#10;HA+zg2GWHo4o4ejLRlk6HsUQLL9/bazzzwU0JGwKWiloMS/rp32zxEhseel8yIzl99djJaBkeSGV&#10;ioadz86UJUuGLXQRv00kt3tNadIWdDzKRhH5kc/tQqTx+xtEIz3OgpINirG9xPJA4TNdxk71TKp+&#10;jykrveE00NjL4VezVVRzGAIEimdQXiPJFvrWx1HFTQ32AyUttn1B3fsFs4IS9UKjUIdHB0PsBB+N&#10;4Xg4GFNidz2zXQ/THKEK6inpt2e+n62FsXJeY6RBZEPDKYpbycj1Q1ab9LG1owSbMQyzs2vHWw8/&#10;i8kvAAAA//8DAFBLAwQUAAYACAAAACEAxg+YO+EAAAAIAQAADwAAAGRycy9kb3ducmV2LnhtbEyP&#10;T0vDQBTE74LfYXmCN7trrM2f5qVIoSCIhyZK6W2bfSah2d2Y3bbx27s96XGYYeY3+WrSPTvT6Dpr&#10;EB5nAhiZ2qrONAgf1eYhAea8NEr21hDCDzlYFbc3ucyUvZgtnUvfsFBiXCYRWu+HjHNXt6Slm9mB&#10;TPC+7KilD3JsuBrlJZTrnkdCLLiWnQkLrRxo3VJ9LE8aoRTb4/6tTz7j3fe+FJvXKl6/V4j3d9PL&#10;Epinyf+F4Yof0KEITAd7MsqxHuFZJGmIIsQRsOCn0dMc2AFhvkiBFzn/f6D4BQAA//8DAFBLAQIt&#10;ABQABgAIAAAAIQC2gziS/gAAAOEBAAATAAAAAAAAAAAAAAAAAAAAAABbQ29udGVudF9UeXBlc10u&#10;eG1sUEsBAi0AFAAGAAgAAAAhADj9If/WAAAAlAEAAAsAAAAAAAAAAAAAAAAALwEAAF9yZWxzLy5y&#10;ZWxzUEsBAi0AFAAGAAgAAAAhAMv2ncddAgAAdAQAAA4AAAAAAAAAAAAAAAAALgIAAGRycy9lMm9E&#10;b2MueG1sUEsBAi0AFAAGAAgAAAAhAMYPmDvhAAAACAEAAA8AAAAAAAAAAAAAAAAAtwQAAGRycy9k&#10;b3ducmV2LnhtbFBLBQYAAAAABAAEAPMAAADFBQAAAAA=&#10;">
                <v:textbox inset="2.18439mm,1.0922mm,2.18439mm,1.0922mm">
                  <w:txbxContent>
                    <w:p w:rsidR="00546EF8" w:rsidRPr="00732061" w:rsidRDefault="00546EF8" w:rsidP="00546EF8">
                      <w:pPr>
                        <w:spacing w:line="240" w:lineRule="exact"/>
                        <w:ind w:left="-114" w:right="-208"/>
                        <w:jc w:val="center"/>
                      </w:pPr>
                      <w:r w:rsidRPr="00732061">
                        <w:rPr>
                          <w:color w:val="000000"/>
                        </w:rPr>
                        <w:t>Рассмотрение док</w:t>
                      </w:r>
                      <w:r w:rsidRPr="00732061">
                        <w:rPr>
                          <w:color w:val="000000"/>
                        </w:rPr>
                        <w:t>у</w:t>
                      </w:r>
                      <w:r w:rsidRPr="00732061">
                        <w:rPr>
                          <w:color w:val="000000"/>
                        </w:rPr>
                        <w:t xml:space="preserve">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5B1F1" wp14:editId="2AD826DF">
                <wp:simplePos x="0" y="0"/>
                <wp:positionH relativeFrom="column">
                  <wp:posOffset>4647565</wp:posOffset>
                </wp:positionH>
                <wp:positionV relativeFrom="paragraph">
                  <wp:posOffset>-6985</wp:posOffset>
                </wp:positionV>
                <wp:extent cx="635" cy="1083945"/>
                <wp:effectExtent l="59690" t="5080" r="53975" b="158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83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65.95pt;margin-top:-.55pt;width:.05pt;height:8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D2YwIAAHgEAAAOAAAAZHJzL2Uyb0RvYy54bWysVE2O0zAU3iNxB8v7TpI27bTRpCOUtGwG&#10;GGmGA7i201g4tmV7mlYIaeACcwSuwIYFP5ozpDfCdn+gsEGILtxn+73vfe+9z7m4XDccrKg2TIoc&#10;JmcxBFRgSZhY5vD17bw3hsBYJAjiUtAcbqiBl9OnTy5aldG+rCUnVAMHIkzWqhzW1qosigyuaYPM&#10;mVRUuMtK6gZZt9XLiGjUOvSGR/04HkWt1ERpiakx7rTcXcJpwK8qiu2rqjLUAp5Dx82GVYd14ddo&#10;eoGypUaqZnhPA/0DiwYx4ZIeoUpkEbjT7A+ohmEtjazsGZZNJKuKYRpqcNUk8W/V3NRI0VCLa45R&#10;xzaZ/weLX66uNWAkh+cQCNS4EXUft/fbh+5792n7ALbvu0e3bD9s77vP3bfua/fYfQHnvm+tMpkL&#10;L8S19pXjtbhRVxK/MUDIokZiSQP/241yoImPiE5C/MYol33RvpDE+aA7K0MT15VuPKRrD1iHWW2O&#10;s6JrC7A7HA2GEGB3nsTjwSQdBnyUHUKVNvY5lQ3wRg6N1Ygta1tIIZwmpE5CIrS6MtYTQ9khwOcV&#10;cs44D9LgArQ5nAz7wxBgJGfEX3o3o5eLgmuwQl5c4bdnceKm5Z0gAaymiMz2tkWMOxvY0B6rmWsY&#10;p9BnayiBgFP3nry1o8eFz+iKd4T31k5fbyfxZDaejdNe2h/Nemlclr1n8yLtjebJ+bAclEVRJu88&#10;+STNakYIFZ7/QetJ+nda2r+6nUqPaj82KjpFDx11ZA//gXSYvh/4TjoLSTbX2lfnheDkHZz3T9G/&#10;n1/3wevnB2P6AwAA//8DAFBLAwQUAAYACAAAACEAtIBHs+EAAAAKAQAADwAAAGRycy9kb3ducmV2&#10;LnhtbEyPwU7DMBBE70j8g7VI3FonreSSEKcCKkQuINEixNGNTWwRr6PYbVO+nuUEx9U+zbyp1pPv&#10;2dGM0QWUkM8zYAbboB12Et52j7MbYDEp1KoPaCScTYR1fXlRqVKHE76a4zZ1jEIwlkqCTWkoOY+t&#10;NV7FeRgM0u8zjF4lOseO61GdKNz3fJFlgnvlkBqsGsyDNe3X9uAlpM3H2Yr39r5wL7unZ+G+m6bZ&#10;SHl9Nd3dAktmSn8w/OqTOtTktA8H1JH1ElbLvCBUwizPgRGwWi5o3J5IUQjgdcX/T6h/AAAA//8D&#10;AFBLAQItABQABgAIAAAAIQC2gziS/gAAAOEBAAATAAAAAAAAAAAAAAAAAAAAAABbQ29udGVudF9U&#10;eXBlc10ueG1sUEsBAi0AFAAGAAgAAAAhADj9If/WAAAAlAEAAAsAAAAAAAAAAAAAAAAALwEAAF9y&#10;ZWxzLy5yZWxzUEsBAi0AFAAGAAgAAAAhAK/acPZjAgAAeAQAAA4AAAAAAAAAAAAAAAAALgIAAGRy&#10;cy9lMm9Eb2MueG1sUEsBAi0AFAAGAAgAAAAhALSAR7P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7F4F4" wp14:editId="665D1A77">
                <wp:simplePos x="0" y="0"/>
                <wp:positionH relativeFrom="column">
                  <wp:posOffset>3146425</wp:posOffset>
                </wp:positionH>
                <wp:positionV relativeFrom="paragraph">
                  <wp:posOffset>-6985</wp:posOffset>
                </wp:positionV>
                <wp:extent cx="382905" cy="290830"/>
                <wp:effectExtent l="44450" t="5080" r="10795" b="565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7.75pt;margin-top:-.55pt;width:30.15pt;height:22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0PbAIAAIQEAAAOAAAAZHJzL2Uyb0RvYy54bWysVEtu2zAQ3RfoHQjuHUmO7dpC5KCQ7HaR&#10;tgGSHoAWKYsoRRIkY9koCqS9QI7QK3TTRT/IGeQbdUg7TtJuiqJaUEMN582bmUednK4bgVbMWK5k&#10;hpOjGCMmS0W5XGb47eW8N8bIOiIpEUqyDG+YxafTp09OWp2yvqqVoMwgAJE2bXWGa+d0GkW2rFlD&#10;7JHSTIKzUqYhDrZmGVFDWkBvRNSP41HUKkO1USWzFr4WOyeeBvyqYqV7U1WWOSQyDNxcWE1YF36N&#10;pickXRqia17uaZB/YNEQLiHpAaogjqArw/+AanhplFWVOypVE6mq4iULNUA1SfxbNRc10SzUAs2x&#10;+tAm+/9gy9erc4M4zfAII0kaGFH3eXu9vel+dl+2N2j7sbuFZftpe9197X5037vb7hsa+b612qYQ&#10;nstz4ysv1/JCn6nynUVS5TWRSxb4X240gCY+InoU4jdWQ/ZF+0pROEOunApNXFemQZXg+qUP9ODQ&#10;KLQOU9scpsbWDpXw8Xjcn8RDjEpwgTU+DlONSOphfLA21r1gqkHeyLB1hvBl7XIlJehDmV0Ksjqz&#10;zpO8D/DBUs25EEEmQqI2w5Nhfxg4WSU49U5/zJrlIhcGrYgXWnhCxeB5eMyoK0kDWM0Ine1tR7gA&#10;G7nQKmc4NE8w7LM1jGIkGNwtb+3oCekzQvlAeG/ttPZ+Ek9m49l40Bv0R7PeIC6K3vN5PuiN5smz&#10;YXFc5HmRfPDkk0Fac0qZ9PzvdJ8M/k5X+xu4U+xB+YdGRY/RQ0eB7N07kA5K8MPfyWih6Obc+Oq8&#10;KEDq4fD+Wvq79HAfTt3/PKa/AAAA//8DAFBLAwQUAAYACAAAACEA2DmnGN8AAAAJAQAADwAAAGRy&#10;cy9kb3ducmV2LnhtbEyPwU7DMBBE70j8g7VIXFDrpKqhhDgVAgonVBHK3Y2XJGq8jmK3Tf6e5QTH&#10;1TzNvsnXo+vECYfQetKQzhMQSJW3LdUadp+b2QpEiIas6TyhhgkDrIvLi9xk1p/pA09lrAWXUMiM&#10;hibGPpMyVA06E+a+R+Ls2w/ORD6HWtrBnLncdXKRJLfSmZb4Q2N6fGqwOpRHp+G53KrN181uXEzV&#10;23v5ujpsaXrR+vpqfHwAEXGMfzD86rM6FOy090eyQXQalvdKMaphlqYgGFBK8ZY9J8s7kEUu/y8o&#10;fgAAAP//AwBQSwECLQAUAAYACAAAACEAtoM4kv4AAADhAQAAEwAAAAAAAAAAAAAAAAAAAAAAW0Nv&#10;bnRlbnRfVHlwZXNdLnhtbFBLAQItABQABgAIAAAAIQA4/SH/1gAAAJQBAAALAAAAAAAAAAAAAAAA&#10;AC8BAABfcmVscy8ucmVsc1BLAQItABQABgAIAAAAIQBf2s0PbAIAAIQEAAAOAAAAAAAAAAAAAAAA&#10;AC4CAABkcnMvZTJvRG9jLnhtbFBLAQItABQABgAIAAAAIQDYOacY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D41AA" wp14:editId="095CE8F5">
                <wp:simplePos x="0" y="0"/>
                <wp:positionH relativeFrom="column">
                  <wp:posOffset>3146425</wp:posOffset>
                </wp:positionH>
                <wp:positionV relativeFrom="paragraph">
                  <wp:posOffset>58420</wp:posOffset>
                </wp:positionV>
                <wp:extent cx="622300" cy="713740"/>
                <wp:effectExtent l="6350" t="13335" r="47625" b="444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71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7.75pt;margin-top:4.6pt;width:49pt;height:5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GuZwIAAHoEAAAOAAAAZHJzL2Uyb0RvYy54bWysVEtu2zAQ3RfoHQjuHUmO7CRC5KKQ7G7S&#10;NkDSA9AkZRGlSIFkLBtFgbQXyBF6hW666Ac5g3yjDulPk3ZTFNWCGmo4b97MPOr82aqRaMmNFVrl&#10;ODmKMeKKaibUIsdvrmeDU4ysI4oRqRXP8Zpb/Gzy9Ml512Z8qGstGTcIQJTNujbHtXNtFkWW1rwh&#10;9ki3XIGz0qYhDrZmETFDOkBvZDSM43HUacNaoym3Fr6WWyeeBPyq4tS9rirLHZI5Bm4urCasc79G&#10;k3OSLQxpa0F3NMg/sGiIUJD0AFUSR9CNEX9ANYIabXXljqhuIl1VgvJQA1STxL9Vc1WTlodaoDm2&#10;PbTJ/j9Y+mp5aZBgOR5hpEgDI+o/bW43d/2P/vPmDm0+9PewbD5ubvsv/ff+W3/ff0Uj37eutRmE&#10;F+rS+MrpSl21F5q+tUjpoiZqwQP/63ULoImPiB6F+I1tIfu8e6kZnCE3TocmrirTeEhoD1qFWa0P&#10;s+Irhyh8HA+HxzFMlILrJDk+ScMsI5Ltg1tj3QuuG+SNHFtniFjUrtBKgSq0SUIqsrywzlMj2T7A&#10;Z1Z6JqQM4pAKdTk+Gw1HIcBqKZh3+mPWLOaFNGhJvLzCE+oEz8NjRt8oFsBqTth0ZzsiJNjIhQY5&#10;I6BlkmOfreEMI8nhRnlrS08qnxHKB8I7a6uwd2fx2fR0epoO0uF4Okjjshw8nxXpYDxLTkblcVkU&#10;ZfLek0/SrBaMceX579WepH+npt292+r0oPdDo6LH6KGjQHb/DqTD/P3It+KZa7a+NL46LwUQeDi8&#10;u4z+Bj3ch1O/fhmTnwAAAP//AwBQSwMEFAAGAAgAAAAhAGQeFrTgAAAACQEAAA8AAABkcnMvZG93&#10;bnJldi54bWxMj8FOwzAQRO9I/IO1SNyo00CiJsSpgAqRS5FoK8TRjU1sEa+j2G1Tvp7lBMfRPM2+&#10;rZaT69lRj8F6FDCfJcA0tl5Z7ATsts83C2AhSlSy96gFnHWAZX15UclS+RO+6eMmdoxGMJRSgIlx&#10;KDkPrdFOhpkfNFL36UcnI8Wx42qUJxp3PU+TJOdOWqQLRg76yej2a3NwAuLq42zy9/axsK/bl3Vu&#10;v5umWQlxfTU93AOLeop/MPzqkzrU5LT3B1SB9QLuiiwjVECRAqM+K24p7wlM5znwuuL/P6h/AAAA&#10;//8DAFBLAQItABQABgAIAAAAIQC2gziS/gAAAOEBAAATAAAAAAAAAAAAAAAAAAAAAABbQ29udGVu&#10;dF9UeXBlc10ueG1sUEsBAi0AFAAGAAgAAAAhADj9If/WAAAAlAEAAAsAAAAAAAAAAAAAAAAALwEA&#10;AF9yZWxzLy5yZWxzUEsBAi0AFAAGAAgAAAAhAFPWwa5nAgAAegQAAA4AAAAAAAAAAAAAAAAALgIA&#10;AGRycy9lMm9Eb2MueG1sUEsBAi0AFAAGAAgAAAAhAGQeFrT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1BC72" wp14:editId="5C873927">
                <wp:simplePos x="0" y="0"/>
                <wp:positionH relativeFrom="column">
                  <wp:posOffset>3298190</wp:posOffset>
                </wp:positionH>
                <wp:positionV relativeFrom="paragraph">
                  <wp:posOffset>10160</wp:posOffset>
                </wp:positionV>
                <wp:extent cx="2632075" cy="965200"/>
                <wp:effectExtent l="5715" t="12700" r="10160" b="1270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F8" w:rsidRPr="000570E0" w:rsidRDefault="00546EF8" w:rsidP="00546EF8">
                            <w:pPr>
                              <w:spacing w:line="240" w:lineRule="exact"/>
                              <w:ind w:right="28"/>
                              <w:jc w:val="both"/>
                              <w:rPr>
                                <w:spacing w:val="-6"/>
                              </w:rPr>
                            </w:pPr>
                            <w:r w:rsidRPr="000570E0">
                              <w:rPr>
                                <w:color w:val="000000"/>
                                <w:spacing w:val="-6"/>
                              </w:rPr>
                              <w:t xml:space="preserve">Отказ </w:t>
                            </w:r>
                            <w:proofErr w:type="gramStart"/>
                            <w:r w:rsidRPr="000570E0">
                              <w:rPr>
                                <w:color w:val="000000"/>
                                <w:spacing w:val="-6"/>
                              </w:rPr>
                              <w:t xml:space="preserve">в </w:t>
                            </w:r>
                            <w:r w:rsidRPr="000570E0">
                              <w:rPr>
                                <w:spacing w:val="-6"/>
                              </w:rPr>
                              <w:t>предоставлении субс</w:t>
                            </w:r>
                            <w:r w:rsidRPr="000570E0">
                              <w:rPr>
                                <w:spacing w:val="-6"/>
                              </w:rPr>
                              <w:t>и</w:t>
                            </w:r>
                            <w:r w:rsidRPr="000570E0">
                              <w:rPr>
                                <w:spacing w:val="-6"/>
                              </w:rPr>
                              <w:t>дии с направлением заявителю письме</w:t>
                            </w:r>
                            <w:r w:rsidRPr="000570E0">
                              <w:rPr>
                                <w:spacing w:val="-6"/>
                              </w:rPr>
                              <w:t>н</w:t>
                            </w:r>
                            <w:r w:rsidRPr="000570E0">
                              <w:rPr>
                                <w:spacing w:val="-6"/>
                              </w:rPr>
                              <w:t>ного уведомления об отказе в предоставл</w:t>
                            </w:r>
                            <w:r w:rsidRPr="000570E0">
                              <w:rPr>
                                <w:spacing w:val="-6"/>
                              </w:rPr>
                              <w:t>е</w:t>
                            </w:r>
                            <w:r w:rsidRPr="000570E0">
                              <w:rPr>
                                <w:spacing w:val="-6"/>
                              </w:rPr>
                              <w:t>нии субсидии с указанием</w:t>
                            </w:r>
                            <w:proofErr w:type="gramEnd"/>
                            <w:r w:rsidRPr="000570E0"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70E0">
                              <w:rPr>
                                <w:spacing w:val="-6"/>
                              </w:rPr>
                              <w:t>причин о</w:t>
                            </w:r>
                            <w:r w:rsidRPr="000570E0">
                              <w:rPr>
                                <w:spacing w:val="-6"/>
                              </w:rPr>
                              <w:t>т</w:t>
                            </w:r>
                            <w:r w:rsidRPr="000570E0">
                              <w:rPr>
                                <w:spacing w:val="-6"/>
                              </w:rPr>
                              <w:t>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30" type="#_x0000_t109" style="position:absolute;left:0;text-align:left;margin-left:259.7pt;margin-top:.8pt;width:207.25pt;height: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qXWgIAAHQEAAAOAAAAZHJzL2Uyb0RvYy54bWysVMFuEzEQvSPxD5bvzSYhSdtVN1WVEoRU&#10;oFLhAxyvN2vhtc3Yyaac6AHu/AmXXgCVX9j8EWPvNqTACbEHy+Ox38y8N7Mnp5tKkbUAJ43O6KDX&#10;p0RobnKplxl983p+cESJ80znTBktMnotHD2dPn50UttUDE1pVC6AIIh2aW0zWnpv0yRxvBQVcz1j&#10;hUZnYaBiHk1YJjmwGtErlQz7/UlSG8gtGC6cw9Pz1kmnEb8oBPevisIJT1RGMTcfV4jrIqzJ9ISl&#10;S2C2lLxLg/1DFhWTGoPuoM6ZZ2QF8g+oSnIwzhS+x02VmKKQXMQasJpB/7dqrkpmRawFyXF2R5P7&#10;f7D85foSiMwzOqJEswolaj4335q75uvB9mb7sbltvjdfUtL82H5o7rafmls8vSGjQFxtXYrvr+wl&#10;hNKdvTD8rSPazEqml+IMwNSlYDmmOwj3kwcPguHwKVnUL0yOcdnKm8jhpoAqACI7ZBOlut5JJTae&#10;cDwcTp4M+4djSjj6jidj7IUYgqX3ry04/0yYioRNRgtlaswL/GXbLDESW184HzJj6f31WIlRMp9L&#10;paIBy8VMAVkzbKF5/LpIbv+a0qTGTMbDcUR+4HP7EP34/Q2ikh5nQckqo0e7SywNFD7VeexUz6Rq&#10;95iy0h2ngcZWDr9ZbDo1O4EWJr9GksG0rY+jipvSwHtKamz7jLp3KwaCEvVco1DHg9EozEk0RuPD&#10;IRqw71nse5jmCJVRT0m7nfl2tlYW5LLESIPIhjZnKG4hI9dB+DarLn1s7ShBN4ZhdvbteOvXz2L6&#10;EwAA//8DAFBLAwQUAAYACAAAACEAvg+81N8AAAAJAQAADwAAAGRycy9kb3ducmV2LnhtbEyPMW+D&#10;MBCF90r9D9ZF6hI1hhBQoJioqkTUDB1Ku3Qz2AUUfEbYIeTf9zq149P39O67/LCYgc16cr1FAeEm&#10;AKaxsarHVsDnR/m4B+a8RCUHi1rATTs4FPd3ucyUveK7nivfMhpBl0kBnfdjxrlrOm2k29hRI7Fv&#10;OxnpKU4tV5O80rgZ+DYIEm5kj3Shk6N+6XRzri5GwHa/ro74Vr7u6pMqZRx+zevoJMTDanl+Aub1&#10;4v/K8KtP6lCQU20vqBwbBMRhuqMqgQQY8TSKUmA15ThKgBc5//9B8QMAAP//AwBQSwECLQAUAAYA&#10;CAAAACEAtoM4kv4AAADhAQAAEwAAAAAAAAAAAAAAAAAAAAAAW0NvbnRlbnRfVHlwZXNdLnhtbFBL&#10;AQItABQABgAIAAAAIQA4/SH/1gAAAJQBAAALAAAAAAAAAAAAAAAAAC8BAABfcmVscy8ucmVsc1BL&#10;AQItABQABgAIAAAAIQC8RRqXWgIAAHQEAAAOAAAAAAAAAAAAAAAAAC4CAABkcnMvZTJvRG9jLnht&#10;bFBLAQItABQABgAIAAAAIQC+D7zU3wAAAAkBAAAPAAAAAAAAAAAAAAAAALQEAABkcnMvZG93bnJl&#10;di54bWxQSwUGAAAAAAQABADzAAAAwAUAAAAA&#10;">
                <v:textbox>
                  <w:txbxContent>
                    <w:p w:rsidR="00546EF8" w:rsidRPr="000570E0" w:rsidRDefault="00546EF8" w:rsidP="00546EF8">
                      <w:pPr>
                        <w:spacing w:line="240" w:lineRule="exact"/>
                        <w:ind w:right="28"/>
                        <w:jc w:val="both"/>
                        <w:rPr>
                          <w:spacing w:val="-6"/>
                        </w:rPr>
                      </w:pPr>
                      <w:r w:rsidRPr="000570E0">
                        <w:rPr>
                          <w:color w:val="000000"/>
                          <w:spacing w:val="-6"/>
                        </w:rPr>
                        <w:t xml:space="preserve">Отказ </w:t>
                      </w:r>
                      <w:proofErr w:type="gramStart"/>
                      <w:r w:rsidRPr="000570E0">
                        <w:rPr>
                          <w:color w:val="000000"/>
                          <w:spacing w:val="-6"/>
                        </w:rPr>
                        <w:t xml:space="preserve">в </w:t>
                      </w:r>
                      <w:r w:rsidRPr="000570E0">
                        <w:rPr>
                          <w:spacing w:val="-6"/>
                        </w:rPr>
                        <w:t>предоставлении субс</w:t>
                      </w:r>
                      <w:r w:rsidRPr="000570E0">
                        <w:rPr>
                          <w:spacing w:val="-6"/>
                        </w:rPr>
                        <w:t>и</w:t>
                      </w:r>
                      <w:r w:rsidRPr="000570E0">
                        <w:rPr>
                          <w:spacing w:val="-6"/>
                        </w:rPr>
                        <w:t>дии с направлением заявителю письме</w:t>
                      </w:r>
                      <w:r w:rsidRPr="000570E0">
                        <w:rPr>
                          <w:spacing w:val="-6"/>
                        </w:rPr>
                        <w:t>н</w:t>
                      </w:r>
                      <w:r w:rsidRPr="000570E0">
                        <w:rPr>
                          <w:spacing w:val="-6"/>
                        </w:rPr>
                        <w:t>ного уведомления об отказе в предоставл</w:t>
                      </w:r>
                      <w:r w:rsidRPr="000570E0">
                        <w:rPr>
                          <w:spacing w:val="-6"/>
                        </w:rPr>
                        <w:t>е</w:t>
                      </w:r>
                      <w:r w:rsidRPr="000570E0">
                        <w:rPr>
                          <w:spacing w:val="-6"/>
                        </w:rPr>
                        <w:t>нии субсидии с указанием</w:t>
                      </w:r>
                      <w:proofErr w:type="gramEnd"/>
                      <w:r w:rsidRPr="000570E0">
                        <w:rPr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0570E0">
                        <w:rPr>
                          <w:spacing w:val="-6"/>
                        </w:rPr>
                        <w:t>причин о</w:t>
                      </w:r>
                      <w:r w:rsidRPr="000570E0">
                        <w:rPr>
                          <w:spacing w:val="-6"/>
                        </w:rPr>
                        <w:t>т</w:t>
                      </w:r>
                      <w:r w:rsidRPr="000570E0">
                        <w:rPr>
                          <w:spacing w:val="-6"/>
                        </w:rPr>
                        <w:t>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546EF8" w:rsidRPr="00546EF8" w:rsidRDefault="00546EF8" w:rsidP="00546EF8">
      <w:pPr>
        <w:ind w:right="-51"/>
        <w:rPr>
          <w:sz w:val="28"/>
          <w:szCs w:val="28"/>
        </w:rPr>
      </w:pPr>
    </w:p>
    <w:p w:rsidR="00546EF8" w:rsidRPr="00546EF8" w:rsidRDefault="00546EF8" w:rsidP="00546EF8">
      <w:pPr>
        <w:ind w:right="-51"/>
        <w:rPr>
          <w:sz w:val="28"/>
          <w:szCs w:val="28"/>
        </w:rPr>
      </w:pPr>
    </w:p>
    <w:p w:rsidR="00546EF8" w:rsidRPr="00546EF8" w:rsidRDefault="00546EF8" w:rsidP="00546EF8">
      <w:pPr>
        <w:ind w:right="-51"/>
        <w:rPr>
          <w:sz w:val="28"/>
          <w:szCs w:val="28"/>
        </w:rPr>
      </w:pPr>
    </w:p>
    <w:p w:rsidR="00546EF8" w:rsidRPr="00546EF8" w:rsidRDefault="00546EF8" w:rsidP="00546EF8">
      <w:pPr>
        <w:ind w:right="-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881E8" wp14:editId="3D8C7AF9">
                <wp:simplePos x="0" y="0"/>
                <wp:positionH relativeFrom="column">
                  <wp:posOffset>-523875</wp:posOffset>
                </wp:positionH>
                <wp:positionV relativeFrom="paragraph">
                  <wp:posOffset>107950</wp:posOffset>
                </wp:positionV>
                <wp:extent cx="3146425" cy="1790700"/>
                <wp:effectExtent l="0" t="0" r="158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F8" w:rsidRPr="006270CE" w:rsidRDefault="00546EF8" w:rsidP="00546EF8">
                            <w:pPr>
                              <w:spacing w:line="240" w:lineRule="exact"/>
                              <w:jc w:val="both"/>
                              <w:rPr>
                                <w:spacing w:val="-6"/>
                              </w:rPr>
                            </w:pPr>
                            <w:r w:rsidRPr="006270CE">
                              <w:rPr>
                                <w:color w:val="000000"/>
                              </w:rPr>
                              <w:t>Принятие решения о предоставлении субс</w:t>
                            </w:r>
                            <w:r w:rsidRPr="006270CE">
                              <w:rPr>
                                <w:color w:val="000000"/>
                              </w:rPr>
                              <w:t>и</w:t>
                            </w:r>
                            <w:r w:rsidRPr="006270CE">
                              <w:rPr>
                                <w:color w:val="000000"/>
                              </w:rPr>
                              <w:t>дии путем составления сводного реестра п</w:t>
                            </w:r>
                            <w:r w:rsidRPr="006270CE">
                              <w:rPr>
                                <w:color w:val="000000"/>
                              </w:rPr>
                              <w:t>о</w:t>
                            </w:r>
                            <w:r w:rsidRPr="006270CE">
                              <w:rPr>
                                <w:color w:val="000000"/>
                              </w:rPr>
                              <w:t>лучателей на выплату субсидий и направл</w:t>
                            </w:r>
                            <w:r w:rsidRPr="006270CE">
                              <w:rPr>
                                <w:color w:val="000000"/>
                              </w:rPr>
                              <w:t>е</w:t>
                            </w:r>
                            <w:r w:rsidRPr="006270CE">
                              <w:rPr>
                                <w:color w:val="000000"/>
                              </w:rPr>
                              <w:t>ние заявителю письменного уведомления о предоставлении субсидии с указанием су</w:t>
                            </w:r>
                            <w:r w:rsidRPr="006270CE">
                              <w:rPr>
                                <w:color w:val="000000"/>
                              </w:rPr>
                              <w:t>м</w:t>
                            </w:r>
                            <w:r w:rsidRPr="006270CE">
                              <w:rPr>
                                <w:color w:val="000000"/>
                              </w:rPr>
                              <w:t>мы причитающейся субсидии и необходим</w:t>
                            </w:r>
                            <w:r w:rsidRPr="006270CE">
                              <w:rPr>
                                <w:color w:val="000000"/>
                              </w:rPr>
                              <w:t>о</w:t>
                            </w:r>
                            <w:r w:rsidRPr="006270CE">
                              <w:rPr>
                                <w:color w:val="000000"/>
                              </w:rPr>
                              <w:t>сти заключения с органом местного сам</w:t>
                            </w:r>
                            <w:r w:rsidRPr="006270CE">
                              <w:rPr>
                                <w:color w:val="000000"/>
                              </w:rPr>
                              <w:t>о</w:t>
                            </w:r>
                            <w:r w:rsidRPr="006270CE">
                              <w:rPr>
                                <w:color w:val="000000"/>
                              </w:rPr>
                              <w:t>управления соглашения о предоста</w:t>
                            </w:r>
                            <w:r w:rsidRPr="006270CE">
                              <w:rPr>
                                <w:color w:val="000000"/>
                              </w:rPr>
                              <w:t>в</w:t>
                            </w:r>
                            <w:r w:rsidRPr="006270CE">
                              <w:rPr>
                                <w:color w:val="000000"/>
                              </w:rPr>
                              <w:t>лении субсидии (вместе с проектом согл</w:t>
                            </w:r>
                            <w:r w:rsidRPr="006270CE">
                              <w:rPr>
                                <w:color w:val="000000"/>
                              </w:rPr>
                              <w:t>а</w:t>
                            </w:r>
                            <w:r w:rsidRPr="006270CE">
                              <w:rPr>
                                <w:color w:val="000000"/>
                              </w:rPr>
                              <w:t>шения о предоставлении субс</w:t>
                            </w:r>
                            <w:r w:rsidRPr="006270CE">
                              <w:rPr>
                                <w:color w:val="000000"/>
                              </w:rPr>
                              <w:t>и</w:t>
                            </w:r>
                            <w:r w:rsidRPr="006270CE">
                              <w:rPr>
                                <w:color w:val="000000"/>
                              </w:rPr>
                              <w:t>дии)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-41.25pt;margin-top:8.5pt;width:247.7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RhUAIAAGAEAAAOAAAAZHJzL2Uyb0RvYy54bWysVM1uEzEQviPxDpbvZHfTpG1W3VRVShFS&#10;gUqFB3C83qyF1zZjJ5tyQuKKxCPwEFwQP32GzRsx9qYh/IgDYg+WxzP+PPN9M3tyum4UWQlw0uiC&#10;ZoOUEqG5KaVeFPTF84sHx5Q4z3TJlNGioDfC0dPp/Xsnrc3F0NRGlQIIgmiXt7agtfc2TxLHa9Ew&#10;NzBWaHRWBhrm0YRFUgJrEb1RyTBND5PWQGnBcOEcnp73TjqN+FUluH9WVU54ogqKufm4QlznYU2m&#10;JyxfALO15Ns02D9k0TCp8dEd1DnzjCxB/gbVSA7GmcoPuGkSU1WSi1gDVpOlv1RzXTMrYi1IjrM7&#10;mtz/g+VPV1dAZFnQA0o0a1Ci7sPmzeZ997W73bztPna33ZfNu+5b96n7TA4CX611OV67tlcQKnb2&#10;0vCXjmgzq5leiDMA09aClZhlFuKTny4Ew+FVMm+fmBKfY0tvInXrCpoAiKSQdVToZqeQWHvC8fAg&#10;Gx2OhmNKOPqyo0l6lEYNE5bfXbfg/CNhGhI2BQVsgQjPVpfOh3RYfhcS0zdKlhdSqWjAYj5TQFYM&#10;2+UifrECrHI/TGnSFnQyxkT+DpHG708QjfTY90o2BT3eBbE88PZQl7ErPZOq32PKSm+JDNz1Gvj1&#10;fB2VG9+pMjflDTILpm9zHEvc1AZeU9JiixfUvVoyEJSoxxrVmWSjUZiJaIzGR0M0YN8z3/cwzRGq&#10;oJ6Sfjvz/RwtLchFjS9lkQ1tzlDRSkaug9p9Vtv0sY2jBNuRC3Oyb8eoHz+G6XcAAAD//wMAUEsD&#10;BBQABgAIAAAAIQDzJoCI3wAAAAoBAAAPAAAAZHJzL2Rvd25yZXYueG1sTI/NTsMwEITvSLyDtUjc&#10;WrspP02IUyFQkTi26YWbEy9JIF5HsdMGnp7lBLcdzafZmXw7u16ccAydJw2rpQKBVHvbUaPhWO4W&#10;GxAhGrKm94QavjDAtri8yE1m/Zn2eDrERnAIhcxoaGMcMilD3aIzYekHJPbe/ehMZDk20o7mzOGu&#10;l4lSd9KZjvhDawZ8arH+PExOQ9UlR/O9L1+US3fr+DqXH9Pbs9bXV/PjA4iIc/yD4bc+V4eCO1V+&#10;IhtEr2GxSW4ZZeOeNzFws1rzUWlI0lSBLHL5f0LxAwAA//8DAFBLAQItABQABgAIAAAAIQC2gziS&#10;/gAAAOEBAAATAAAAAAAAAAAAAAAAAAAAAABbQ29udGVudF9UeXBlc10ueG1sUEsBAi0AFAAGAAgA&#10;AAAhADj9If/WAAAAlAEAAAsAAAAAAAAAAAAAAAAALwEAAF9yZWxzLy5yZWxzUEsBAi0AFAAGAAgA&#10;AAAhAEpodGFQAgAAYAQAAA4AAAAAAAAAAAAAAAAALgIAAGRycy9lMm9Eb2MueG1sUEsBAi0AFAAG&#10;AAgAAAAhAPMmgIjfAAAACgEAAA8AAAAAAAAAAAAAAAAAqgQAAGRycy9kb3ducmV2LnhtbFBLBQYA&#10;AAAABAAEAPMAAAC2BQAAAAA=&#10;">
                <v:textbox>
                  <w:txbxContent>
                    <w:p w:rsidR="00546EF8" w:rsidRPr="006270CE" w:rsidRDefault="00546EF8" w:rsidP="00546EF8">
                      <w:pPr>
                        <w:spacing w:line="240" w:lineRule="exact"/>
                        <w:jc w:val="both"/>
                        <w:rPr>
                          <w:spacing w:val="-6"/>
                        </w:rPr>
                      </w:pPr>
                      <w:r w:rsidRPr="006270CE">
                        <w:rPr>
                          <w:color w:val="000000"/>
                        </w:rPr>
                        <w:t>Принятие решения о предоставлении субс</w:t>
                      </w:r>
                      <w:r w:rsidRPr="006270CE">
                        <w:rPr>
                          <w:color w:val="000000"/>
                        </w:rPr>
                        <w:t>и</w:t>
                      </w:r>
                      <w:r w:rsidRPr="006270CE">
                        <w:rPr>
                          <w:color w:val="000000"/>
                        </w:rPr>
                        <w:t>дии путем составления сводного реестра п</w:t>
                      </w:r>
                      <w:r w:rsidRPr="006270CE">
                        <w:rPr>
                          <w:color w:val="000000"/>
                        </w:rPr>
                        <w:t>о</w:t>
                      </w:r>
                      <w:r w:rsidRPr="006270CE">
                        <w:rPr>
                          <w:color w:val="000000"/>
                        </w:rPr>
                        <w:t>лучателей на выплату субсидий и направл</w:t>
                      </w:r>
                      <w:r w:rsidRPr="006270CE">
                        <w:rPr>
                          <w:color w:val="000000"/>
                        </w:rPr>
                        <w:t>е</w:t>
                      </w:r>
                      <w:r w:rsidRPr="006270CE">
                        <w:rPr>
                          <w:color w:val="000000"/>
                        </w:rPr>
                        <w:t>ние заявителю письменного уведомления о предоставлении субсидии с указанием су</w:t>
                      </w:r>
                      <w:r w:rsidRPr="006270CE">
                        <w:rPr>
                          <w:color w:val="000000"/>
                        </w:rPr>
                        <w:t>м</w:t>
                      </w:r>
                      <w:r w:rsidRPr="006270CE">
                        <w:rPr>
                          <w:color w:val="000000"/>
                        </w:rPr>
                        <w:t>мы причитающейся субсидии и необходим</w:t>
                      </w:r>
                      <w:r w:rsidRPr="006270CE">
                        <w:rPr>
                          <w:color w:val="000000"/>
                        </w:rPr>
                        <w:t>о</w:t>
                      </w:r>
                      <w:r w:rsidRPr="006270CE">
                        <w:rPr>
                          <w:color w:val="000000"/>
                        </w:rPr>
                        <w:t>сти заключения с органом местного сам</w:t>
                      </w:r>
                      <w:r w:rsidRPr="006270CE">
                        <w:rPr>
                          <w:color w:val="000000"/>
                        </w:rPr>
                        <w:t>о</w:t>
                      </w:r>
                      <w:r w:rsidRPr="006270CE">
                        <w:rPr>
                          <w:color w:val="000000"/>
                        </w:rPr>
                        <w:t>управления соглашения о предоста</w:t>
                      </w:r>
                      <w:r w:rsidRPr="006270CE">
                        <w:rPr>
                          <w:color w:val="000000"/>
                        </w:rPr>
                        <w:t>в</w:t>
                      </w:r>
                      <w:r w:rsidRPr="006270CE">
                        <w:rPr>
                          <w:color w:val="000000"/>
                        </w:rPr>
                        <w:t>лении субсидии (вместе с проектом согл</w:t>
                      </w:r>
                      <w:r w:rsidRPr="006270CE">
                        <w:rPr>
                          <w:color w:val="000000"/>
                        </w:rPr>
                        <w:t>а</w:t>
                      </w:r>
                      <w:r w:rsidRPr="006270CE">
                        <w:rPr>
                          <w:color w:val="000000"/>
                        </w:rPr>
                        <w:t>шения о предоставлении субс</w:t>
                      </w:r>
                      <w:r w:rsidRPr="006270CE">
                        <w:rPr>
                          <w:color w:val="000000"/>
                        </w:rPr>
                        <w:t>и</w:t>
                      </w:r>
                      <w:r w:rsidRPr="006270CE">
                        <w:rPr>
                          <w:color w:val="000000"/>
                        </w:rPr>
                        <w:t>дии)</w:t>
                      </w:r>
                    </w:p>
                  </w:txbxContent>
                </v:textbox>
              </v:rect>
            </w:pict>
          </mc:Fallback>
        </mc:AlternateContent>
      </w:r>
    </w:p>
    <w:p w:rsidR="00546EF8" w:rsidRPr="00546EF8" w:rsidRDefault="00546EF8" w:rsidP="00546EF8">
      <w:pPr>
        <w:ind w:right="-51"/>
        <w:rPr>
          <w:color w:val="00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C7B92" wp14:editId="1ACD7FFC">
                <wp:simplePos x="0" y="0"/>
                <wp:positionH relativeFrom="column">
                  <wp:posOffset>2784475</wp:posOffset>
                </wp:positionH>
                <wp:positionV relativeFrom="paragraph">
                  <wp:posOffset>52070</wp:posOffset>
                </wp:positionV>
                <wp:extent cx="3146425" cy="1790700"/>
                <wp:effectExtent l="0" t="0" r="158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F8" w:rsidRPr="006270CE" w:rsidRDefault="00546EF8" w:rsidP="000570E0">
                            <w:pPr>
                              <w:spacing w:line="240" w:lineRule="exact"/>
                              <w:jc w:val="both"/>
                              <w:rPr>
                                <w:spacing w:val="-6"/>
                              </w:rPr>
                            </w:pPr>
                            <w:r w:rsidRPr="006270CE">
                              <w:rPr>
                                <w:color w:val="000000"/>
                              </w:rPr>
                              <w:t>Принятие решения о предоставлении субс</w:t>
                            </w:r>
                            <w:r w:rsidRPr="006270CE">
                              <w:rPr>
                                <w:color w:val="000000"/>
                              </w:rPr>
                              <w:t>и</w:t>
                            </w:r>
                            <w:r w:rsidRPr="006270CE">
                              <w:rPr>
                                <w:color w:val="000000"/>
                              </w:rPr>
                              <w:t>дии путем составления сводного реестра п</w:t>
                            </w:r>
                            <w:r w:rsidRPr="006270CE">
                              <w:rPr>
                                <w:color w:val="000000"/>
                              </w:rPr>
                              <w:t>о</w:t>
                            </w:r>
                            <w:r w:rsidRPr="006270CE">
                              <w:rPr>
                                <w:color w:val="000000"/>
                              </w:rPr>
                              <w:t>лучателей на выплату субсидий и направл</w:t>
                            </w:r>
                            <w:r w:rsidRPr="006270CE">
                              <w:rPr>
                                <w:color w:val="000000"/>
                              </w:rPr>
                              <w:t>е</w:t>
                            </w:r>
                            <w:r w:rsidRPr="006270CE">
                              <w:rPr>
                                <w:color w:val="000000"/>
                              </w:rPr>
                              <w:t>ние заявителю письменного уведомления о предоставлении субсидии с указанием су</w:t>
                            </w:r>
                            <w:r w:rsidRPr="006270CE">
                              <w:rPr>
                                <w:color w:val="000000"/>
                              </w:rPr>
                              <w:t>м</w:t>
                            </w:r>
                            <w:r w:rsidRPr="006270CE">
                              <w:rPr>
                                <w:color w:val="000000"/>
                              </w:rPr>
                              <w:t>мы причитающейся субсидии и необходим</w:t>
                            </w:r>
                            <w:r w:rsidRPr="006270CE">
                              <w:rPr>
                                <w:color w:val="000000"/>
                              </w:rPr>
                              <w:t>о</w:t>
                            </w:r>
                            <w:r w:rsidRPr="006270CE">
                              <w:rPr>
                                <w:color w:val="000000"/>
                              </w:rPr>
                              <w:t>сти заключения с органом местного сам</w:t>
                            </w:r>
                            <w:r w:rsidRPr="006270CE">
                              <w:rPr>
                                <w:color w:val="000000"/>
                              </w:rPr>
                              <w:t>о</w:t>
                            </w:r>
                            <w:r w:rsidRPr="006270CE">
                              <w:rPr>
                                <w:color w:val="000000"/>
                              </w:rPr>
                              <w:t>управления соглашения о предоста</w:t>
                            </w:r>
                            <w:r w:rsidRPr="006270CE">
                              <w:rPr>
                                <w:color w:val="000000"/>
                              </w:rPr>
                              <w:t>в</w:t>
                            </w:r>
                            <w:r w:rsidRPr="006270CE">
                              <w:rPr>
                                <w:color w:val="000000"/>
                              </w:rPr>
                              <w:t>лении субсидии (вместе с проектом согл</w:t>
                            </w:r>
                            <w:r w:rsidRPr="006270CE">
                              <w:rPr>
                                <w:color w:val="000000"/>
                              </w:rPr>
                              <w:t>а</w:t>
                            </w:r>
                            <w:r w:rsidRPr="006270CE">
                              <w:rPr>
                                <w:color w:val="000000"/>
                              </w:rPr>
                              <w:t>шения о предоставлении субс</w:t>
                            </w:r>
                            <w:r w:rsidRPr="006270CE">
                              <w:rPr>
                                <w:color w:val="000000"/>
                              </w:rPr>
                              <w:t>и</w:t>
                            </w:r>
                            <w:r w:rsidRPr="006270CE">
                              <w:rPr>
                                <w:color w:val="000000"/>
                              </w:rPr>
                              <w:t>дии)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margin-left:219.25pt;margin-top:4.1pt;width:247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5oTwIAAGAEAAAOAAAAZHJzL2Uyb0RvYy54bWysVM1u1DAQviPxDpbvNMmy/dlos1XVUoRU&#10;oFLhAbyOs7FwbDP2blJOSL0i8Qg8BBfET58h+0aMne2y/IgDIgfL4xl/nvm+mUyPu0aRlQAnjS5o&#10;tpdSIjQ3pdSLgr58cf7giBLnmS6ZMloU9Fo4ejy7f2/a2lyMTG1UKYAgiHZ5awtae2/zJHG8Fg1z&#10;e8YKjc7KQMM8mrBISmAtojcqGaXpQdIaKC0YLpzD07PBSWcRv6oE98+ryglPVEExNx9XiOs8rMls&#10;yvIFMFtLvkmD/UMWDZMaH91CnTHPyBLkb1CN5GCcqfweN01iqkpyEWvAarL0l2quamZFrAXJcXZL&#10;k/t/sPzZ6hKILAs6okSzBiXqP6zfrt/3X/vb9U3/sb/tv6zf9d/6T/1nMgp8tdbleO3KXkKo2NkL&#10;w185os1pzfRCnACYthasxCyzEJ/8dCEYDq+SefvUlPgcW3oTqesqaAIgkkK6qND1ViHRecLx8GE2&#10;PhiP9inh6MsOJ+lhGjVMWH533YLzj4VpSNgUFLAFIjxbXTgf0mH5XUhM3yhZnkulogGL+akCsmLY&#10;LufxixVglbthSpO2oJN9TOTvEGn8/gTRSI99r2RT0KNtEMsDb490GbvSM6mGPaas9IbIwN2gge/m&#10;XVTu4E6VuSmvkVkwQ5vjWOKmNvCGkhZbvKDu9ZKBoEQ90ajOJBuPw0xEY7x/OEIDdj3zXQ/THKEK&#10;6ikZtqd+mKOlBbmo8aUssqHNCSpaych1UHvIapM+tnGUYDNyYU527Rj148cw+w4AAP//AwBQSwME&#10;FAAGAAgAAAAhAIPAc0DeAAAACQEAAA8AAABkcnMvZG93bnJldi54bWxMjzFPwzAUhHck/oP1kNio&#10;jVNQkualQqAiMbbpwvYSu0kgtqPYaQO/HjPBeLrT3XfFdjEDO+vJ984i3K8EMG0bp3rbIhyr3V0K&#10;zAeyigZnNcKX9rAtr68KypW72L0+H0LLYon1OSF0IYw5577ptCG/cqO20Tu5yVCIcmq5mugSy83A&#10;pRCP3FBv40JHo37udPN5mA1C3csjfe+rV2GyXRLelupjfn9BvL1ZnjbAgl7CXxh+8SM6lJGpdrNV&#10;ng0I6yR9iFGEVAKLfpas47caQWZCAi8L/v9B+QMAAP//AwBQSwECLQAUAAYACAAAACEAtoM4kv4A&#10;AADhAQAAEwAAAAAAAAAAAAAAAAAAAAAAW0NvbnRlbnRfVHlwZXNdLnhtbFBLAQItABQABgAIAAAA&#10;IQA4/SH/1gAAAJQBAAALAAAAAAAAAAAAAAAAAC8BAABfcmVscy8ucmVsc1BLAQItABQABgAIAAAA&#10;IQB/Eg5oTwIAAGAEAAAOAAAAAAAAAAAAAAAAAC4CAABkcnMvZTJvRG9jLnhtbFBLAQItABQABgAI&#10;AAAAIQCDwHNA3gAAAAkBAAAPAAAAAAAAAAAAAAAAAKkEAABkcnMvZG93bnJldi54bWxQSwUGAAAA&#10;AAQABADzAAAAtAUAAAAA&#10;">
                <v:textbox>
                  <w:txbxContent>
                    <w:p w:rsidR="00546EF8" w:rsidRPr="006270CE" w:rsidRDefault="00546EF8" w:rsidP="000570E0">
                      <w:pPr>
                        <w:spacing w:line="240" w:lineRule="exact"/>
                        <w:jc w:val="both"/>
                        <w:rPr>
                          <w:spacing w:val="-6"/>
                        </w:rPr>
                      </w:pPr>
                      <w:r w:rsidRPr="006270CE">
                        <w:rPr>
                          <w:color w:val="000000"/>
                        </w:rPr>
                        <w:t>Принятие решения о предоставлении субс</w:t>
                      </w:r>
                      <w:r w:rsidRPr="006270CE">
                        <w:rPr>
                          <w:color w:val="000000"/>
                        </w:rPr>
                        <w:t>и</w:t>
                      </w:r>
                      <w:r w:rsidRPr="006270CE">
                        <w:rPr>
                          <w:color w:val="000000"/>
                        </w:rPr>
                        <w:t>дии путем составления сводного реестра п</w:t>
                      </w:r>
                      <w:r w:rsidRPr="006270CE">
                        <w:rPr>
                          <w:color w:val="000000"/>
                        </w:rPr>
                        <w:t>о</w:t>
                      </w:r>
                      <w:r w:rsidRPr="006270CE">
                        <w:rPr>
                          <w:color w:val="000000"/>
                        </w:rPr>
                        <w:t>лучателей на выплату субсидий и направл</w:t>
                      </w:r>
                      <w:r w:rsidRPr="006270CE">
                        <w:rPr>
                          <w:color w:val="000000"/>
                        </w:rPr>
                        <w:t>е</w:t>
                      </w:r>
                      <w:r w:rsidRPr="006270CE">
                        <w:rPr>
                          <w:color w:val="000000"/>
                        </w:rPr>
                        <w:t>ние заявителю письменного уведомления о предоставлении субсидии с указанием су</w:t>
                      </w:r>
                      <w:r w:rsidRPr="006270CE">
                        <w:rPr>
                          <w:color w:val="000000"/>
                        </w:rPr>
                        <w:t>м</w:t>
                      </w:r>
                      <w:r w:rsidRPr="006270CE">
                        <w:rPr>
                          <w:color w:val="000000"/>
                        </w:rPr>
                        <w:t>мы причитающейся субсидии и необходим</w:t>
                      </w:r>
                      <w:r w:rsidRPr="006270CE">
                        <w:rPr>
                          <w:color w:val="000000"/>
                        </w:rPr>
                        <w:t>о</w:t>
                      </w:r>
                      <w:r w:rsidRPr="006270CE">
                        <w:rPr>
                          <w:color w:val="000000"/>
                        </w:rPr>
                        <w:t>сти заключения с органом местного сам</w:t>
                      </w:r>
                      <w:r w:rsidRPr="006270CE">
                        <w:rPr>
                          <w:color w:val="000000"/>
                        </w:rPr>
                        <w:t>о</w:t>
                      </w:r>
                      <w:r w:rsidRPr="006270CE">
                        <w:rPr>
                          <w:color w:val="000000"/>
                        </w:rPr>
                        <w:t>управления соглашения о предоста</w:t>
                      </w:r>
                      <w:r w:rsidRPr="006270CE">
                        <w:rPr>
                          <w:color w:val="000000"/>
                        </w:rPr>
                        <w:t>в</w:t>
                      </w:r>
                      <w:r w:rsidRPr="006270CE">
                        <w:rPr>
                          <w:color w:val="000000"/>
                        </w:rPr>
                        <w:t>лении субсидии (вместе с проектом согл</w:t>
                      </w:r>
                      <w:r w:rsidRPr="006270CE">
                        <w:rPr>
                          <w:color w:val="000000"/>
                        </w:rPr>
                        <w:t>а</w:t>
                      </w:r>
                      <w:r w:rsidRPr="006270CE">
                        <w:rPr>
                          <w:color w:val="000000"/>
                        </w:rPr>
                        <w:t>шения о предоставлении субс</w:t>
                      </w:r>
                      <w:r w:rsidRPr="006270CE">
                        <w:rPr>
                          <w:color w:val="000000"/>
                        </w:rPr>
                        <w:t>и</w:t>
                      </w:r>
                      <w:r w:rsidRPr="006270CE">
                        <w:rPr>
                          <w:color w:val="000000"/>
                        </w:rPr>
                        <w:t>дии)</w:t>
                      </w:r>
                    </w:p>
                  </w:txbxContent>
                </v:textbox>
              </v:rect>
            </w:pict>
          </mc:Fallback>
        </mc:AlternateContent>
      </w:r>
    </w:p>
    <w:p w:rsidR="00546EF8" w:rsidRPr="00546EF8" w:rsidRDefault="00546EF8" w:rsidP="00546EF8">
      <w:pPr>
        <w:jc w:val="center"/>
        <w:rPr>
          <w:sz w:val="28"/>
          <w:szCs w:val="28"/>
        </w:rPr>
      </w:pPr>
    </w:p>
    <w:p w:rsidR="00546EF8" w:rsidRPr="00546EF8" w:rsidRDefault="00546EF8" w:rsidP="00546EF8">
      <w:pPr>
        <w:jc w:val="center"/>
        <w:rPr>
          <w:sz w:val="28"/>
          <w:szCs w:val="28"/>
        </w:rPr>
      </w:pPr>
    </w:p>
    <w:p w:rsidR="00470393" w:rsidRPr="00A71043" w:rsidRDefault="00546EF8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7543800</wp:posOffset>
                </wp:positionV>
                <wp:extent cx="3146425" cy="1790700"/>
                <wp:effectExtent l="9525" t="12700" r="635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F8" w:rsidRPr="006270CE" w:rsidRDefault="00546EF8" w:rsidP="000570E0">
                            <w:pPr>
                              <w:spacing w:line="240" w:lineRule="exact"/>
                              <w:jc w:val="both"/>
                              <w:rPr>
                                <w:spacing w:val="-6"/>
                              </w:rPr>
                            </w:pPr>
                            <w:r w:rsidRPr="006270CE">
                              <w:rPr>
                                <w:color w:val="000000"/>
                              </w:rPr>
                              <w:t>Принятие решения о предоставлении субс</w:t>
                            </w:r>
                            <w:r w:rsidRPr="006270CE">
                              <w:rPr>
                                <w:color w:val="000000"/>
                              </w:rPr>
                              <w:t>и</w:t>
                            </w:r>
                            <w:r w:rsidRPr="006270CE">
                              <w:rPr>
                                <w:color w:val="000000"/>
                              </w:rPr>
                              <w:t>дии путем составления сводного реестра п</w:t>
                            </w:r>
                            <w:r w:rsidRPr="006270CE">
                              <w:rPr>
                                <w:color w:val="000000"/>
                              </w:rPr>
                              <w:t>о</w:t>
                            </w:r>
                            <w:r w:rsidRPr="006270CE">
                              <w:rPr>
                                <w:color w:val="000000"/>
                              </w:rPr>
                              <w:t>лучателей на выплату субсидий и направл</w:t>
                            </w:r>
                            <w:r w:rsidRPr="006270CE">
                              <w:rPr>
                                <w:color w:val="000000"/>
                              </w:rPr>
                              <w:t>е</w:t>
                            </w:r>
                            <w:r w:rsidRPr="006270CE">
                              <w:rPr>
                                <w:color w:val="000000"/>
                              </w:rPr>
                              <w:t>ние заявителю письменного уведомления о предоставлении субсидии с указанием су</w:t>
                            </w:r>
                            <w:r w:rsidRPr="006270CE">
                              <w:rPr>
                                <w:color w:val="000000"/>
                              </w:rPr>
                              <w:t>м</w:t>
                            </w:r>
                            <w:r w:rsidRPr="006270CE">
                              <w:rPr>
                                <w:color w:val="000000"/>
                              </w:rPr>
                              <w:t>мы причитающейся субсидии и необходим</w:t>
                            </w:r>
                            <w:r w:rsidRPr="006270CE">
                              <w:rPr>
                                <w:color w:val="000000"/>
                              </w:rPr>
                              <w:t>о</w:t>
                            </w:r>
                            <w:r w:rsidRPr="006270CE">
                              <w:rPr>
                                <w:color w:val="000000"/>
                              </w:rPr>
                              <w:t>сти заключения с органом местного сам</w:t>
                            </w:r>
                            <w:r w:rsidRPr="006270CE">
                              <w:rPr>
                                <w:color w:val="000000"/>
                              </w:rPr>
                              <w:t>о</w:t>
                            </w:r>
                            <w:r w:rsidRPr="006270CE">
                              <w:rPr>
                                <w:color w:val="000000"/>
                              </w:rPr>
                              <w:t>управления соглашения о предоста</w:t>
                            </w:r>
                            <w:r w:rsidRPr="006270CE">
                              <w:rPr>
                                <w:color w:val="000000"/>
                              </w:rPr>
                              <w:t>в</w:t>
                            </w:r>
                            <w:r w:rsidRPr="006270CE">
                              <w:rPr>
                                <w:color w:val="000000"/>
                              </w:rPr>
                              <w:t>лении субсидии (вместе с проектом согл</w:t>
                            </w:r>
                            <w:r w:rsidRPr="006270CE">
                              <w:rPr>
                                <w:color w:val="000000"/>
                              </w:rPr>
                              <w:t>а</w:t>
                            </w:r>
                            <w:r w:rsidRPr="006270CE">
                              <w:rPr>
                                <w:color w:val="000000"/>
                              </w:rPr>
                              <w:t>шения о предоставлении субс</w:t>
                            </w:r>
                            <w:r w:rsidRPr="006270CE">
                              <w:rPr>
                                <w:color w:val="000000"/>
                              </w:rPr>
                              <w:t>и</w:t>
                            </w:r>
                            <w:r w:rsidRPr="006270CE">
                              <w:rPr>
                                <w:color w:val="000000"/>
                              </w:rPr>
                              <w:t>дии)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99.25pt;margin-top:594pt;width:247.7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d2TgIAAGAEAAAOAAAAZHJzL2Uyb0RvYy54bWysVM2O0zAQviPxDpbvNElpt9uo6WrVpQhp&#10;gZUWHsB1nMbCsc3YbbqckPaKxCPwEFwQP/sM6RsxcdpSfsQBkYPlsWc+f/PNTCZnm0qRtQAnjc5o&#10;0ospEZqbXOplRl++mD84pcR5pnOmjBYZvRGOnk3v35vUNhV9UxqVCyAIol1a24yW3ts0ihwvRcVc&#10;z1ih8bIwUDGPJiyjHFiN6JWK+nF8EtUGcguGC+fw9KK7pNOAXxSC++dF4YQnKqPIzYcVwrpo12g6&#10;YekSmC0l39Fg/8CiYlLjoweoC+YZWYH8DaqSHIwzhe9xU0WmKCQXIQfMJol/yea6ZFaEXFAcZw8y&#10;uf8Hy5+tr4DIHGtHiWYVlqj5sH27fd98be62t83H5q75sn3XfGs+NZ9J0upVW5di2LW9gjZjZy8N&#10;f+WINrOS6aU4BzB1KViOLIN/9FNAazgMJYv6qcnxObbyJki3KaBqAVEUsgkVujlUSGw84Xj4MBmc&#10;DPpDSjjeJaNxPIpDDSOW7sMtOP9YmIq0m4wCtkCAZ+tL55E+uu5dAn2jZD6XSgUDlouZArJm2C7z&#10;8LUZY4g7dlOa1BkdD5HI3yHi8P0JopIe+17JKqOnByeWtro90nnoSs+k6vb4vtJIY69dVwO/WWxC&#10;5Ub7qixMfoPKgunaHMcSN6WBN5TU2OIZda9XDAQl6onG6oyTwaCdiWAMhqM+GnB8szi+YZojVEY9&#10;Jd125rs5WlmQyxJfSoIa2pxjRQsZtG4Zd6x29LGNg567kWvn5NgOXj9+DNPvAAAA//8DAFBLAwQU&#10;AAYACAAAACEARZd5UN8AAAANAQAADwAAAGRycy9kb3ducmV2LnhtbExPQU7DMBC8I/EHa5G4Ubul&#10;lCTEqRCoSBzb9MLNiZckEK+j2GkDr2c5wW1mZzQ7k29n14sTjqHzpGG5UCCQam87ajQcy91NAiJE&#10;Q9b0nlDDFwbYFpcXucmsP9MeT4fYCA6hkBkNbYxDJmWoW3QmLPyAxNq7H52JTMdG2tGcOdz1cqXU&#10;RjrTEX9ozYBPLdafh8lpqLrV0Xzvyxfl0t1tfJ3Lj+ntWevrq/nxAUTEOf6Z4bc+V4eCO1V+IhtE&#10;zzxN7tjKYJkkvIotm3TNoOLT+l4pkEUu/68ofgAAAP//AwBQSwECLQAUAAYACAAAACEAtoM4kv4A&#10;AADhAQAAEwAAAAAAAAAAAAAAAAAAAAAAW0NvbnRlbnRfVHlwZXNdLnhtbFBLAQItABQABgAIAAAA&#10;IQA4/SH/1gAAAJQBAAALAAAAAAAAAAAAAAAAAC8BAABfcmVscy8ucmVsc1BLAQItABQABgAIAAAA&#10;IQAiqrd2TgIAAGAEAAAOAAAAAAAAAAAAAAAAAC4CAABkcnMvZTJvRG9jLnhtbFBLAQItABQABgAI&#10;AAAAIQBFl3lQ3wAAAA0BAAAPAAAAAAAAAAAAAAAAAKgEAABkcnMvZG93bnJldi54bWxQSwUGAAAA&#10;AAQABADzAAAAtAUAAAAA&#10;">
                <v:textbox>
                  <w:txbxContent>
                    <w:p w:rsidR="00546EF8" w:rsidRPr="006270CE" w:rsidRDefault="00546EF8" w:rsidP="000570E0">
                      <w:pPr>
                        <w:spacing w:line="240" w:lineRule="exact"/>
                        <w:jc w:val="both"/>
                        <w:rPr>
                          <w:spacing w:val="-6"/>
                        </w:rPr>
                      </w:pPr>
                      <w:r w:rsidRPr="006270CE">
                        <w:rPr>
                          <w:color w:val="000000"/>
                        </w:rPr>
                        <w:t>Принятие решения о предоставлении субс</w:t>
                      </w:r>
                      <w:r w:rsidRPr="006270CE">
                        <w:rPr>
                          <w:color w:val="000000"/>
                        </w:rPr>
                        <w:t>и</w:t>
                      </w:r>
                      <w:r w:rsidRPr="006270CE">
                        <w:rPr>
                          <w:color w:val="000000"/>
                        </w:rPr>
                        <w:t>дии путем составления сводного реестра п</w:t>
                      </w:r>
                      <w:r w:rsidRPr="006270CE">
                        <w:rPr>
                          <w:color w:val="000000"/>
                        </w:rPr>
                        <w:t>о</w:t>
                      </w:r>
                      <w:r w:rsidRPr="006270CE">
                        <w:rPr>
                          <w:color w:val="000000"/>
                        </w:rPr>
                        <w:t>лучателей на выплату субсидий и направл</w:t>
                      </w:r>
                      <w:r w:rsidRPr="006270CE">
                        <w:rPr>
                          <w:color w:val="000000"/>
                        </w:rPr>
                        <w:t>е</w:t>
                      </w:r>
                      <w:r w:rsidRPr="006270CE">
                        <w:rPr>
                          <w:color w:val="000000"/>
                        </w:rPr>
                        <w:t>ние заявителю письменного уведомления о предоставлении субсидии с указанием су</w:t>
                      </w:r>
                      <w:r w:rsidRPr="006270CE">
                        <w:rPr>
                          <w:color w:val="000000"/>
                        </w:rPr>
                        <w:t>м</w:t>
                      </w:r>
                      <w:r w:rsidRPr="006270CE">
                        <w:rPr>
                          <w:color w:val="000000"/>
                        </w:rPr>
                        <w:t>мы причитающейся субсидии и необходим</w:t>
                      </w:r>
                      <w:r w:rsidRPr="006270CE">
                        <w:rPr>
                          <w:color w:val="000000"/>
                        </w:rPr>
                        <w:t>о</w:t>
                      </w:r>
                      <w:r w:rsidRPr="006270CE">
                        <w:rPr>
                          <w:color w:val="000000"/>
                        </w:rPr>
                        <w:t>сти заключения с органом местного сам</w:t>
                      </w:r>
                      <w:r w:rsidRPr="006270CE">
                        <w:rPr>
                          <w:color w:val="000000"/>
                        </w:rPr>
                        <w:t>о</w:t>
                      </w:r>
                      <w:r w:rsidRPr="006270CE">
                        <w:rPr>
                          <w:color w:val="000000"/>
                        </w:rPr>
                        <w:t>управления соглашения о предоста</w:t>
                      </w:r>
                      <w:r w:rsidRPr="006270CE">
                        <w:rPr>
                          <w:color w:val="000000"/>
                        </w:rPr>
                        <w:t>в</w:t>
                      </w:r>
                      <w:r w:rsidRPr="006270CE">
                        <w:rPr>
                          <w:color w:val="000000"/>
                        </w:rPr>
                        <w:t>лении субсидии (вместе с проектом согл</w:t>
                      </w:r>
                      <w:r w:rsidRPr="006270CE">
                        <w:rPr>
                          <w:color w:val="000000"/>
                        </w:rPr>
                        <w:t>а</w:t>
                      </w:r>
                      <w:r w:rsidRPr="006270CE">
                        <w:rPr>
                          <w:color w:val="000000"/>
                        </w:rPr>
                        <w:t>шения о предоставлении субс</w:t>
                      </w:r>
                      <w:r w:rsidRPr="006270CE">
                        <w:rPr>
                          <w:color w:val="000000"/>
                        </w:rPr>
                        <w:t>и</w:t>
                      </w:r>
                      <w:r w:rsidRPr="006270CE">
                        <w:rPr>
                          <w:color w:val="000000"/>
                        </w:rPr>
                        <w:t>дии)</w:t>
                      </w:r>
                    </w:p>
                  </w:txbxContent>
                </v:textbox>
              </v:rect>
            </w:pict>
          </mc:Fallback>
        </mc:AlternateContent>
      </w:r>
    </w:p>
    <w:p w:rsidR="00470393" w:rsidRPr="00A71043" w:rsidRDefault="00470393" w:rsidP="00CB44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4A4" w:rsidRDefault="002144A4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103" w:type="dxa"/>
        <w:tblInd w:w="4361" w:type="dxa"/>
        <w:tblLook w:val="01E0" w:firstRow="1" w:lastRow="1" w:firstColumn="1" w:lastColumn="1" w:noHBand="0" w:noVBand="0"/>
      </w:tblPr>
      <w:tblGrid>
        <w:gridCol w:w="5103"/>
      </w:tblGrid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lastRenderedPageBreak/>
              <w:t>Приложение 2</w:t>
            </w: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46EF8" w:rsidRPr="00546EF8" w:rsidRDefault="00546EF8" w:rsidP="00546EF8">
      <w:pPr>
        <w:autoSpaceDE w:val="0"/>
        <w:autoSpaceDN w:val="0"/>
        <w:adjustRightInd w:val="0"/>
        <w:ind w:left="1416"/>
        <w:jc w:val="center"/>
        <w:rPr>
          <w:b/>
          <w:kern w:val="28"/>
          <w:sz w:val="20"/>
          <w:szCs w:val="20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right"/>
        <w:rPr>
          <w:b/>
          <w:kern w:val="28"/>
          <w:sz w:val="28"/>
          <w:szCs w:val="28"/>
        </w:rPr>
      </w:pPr>
      <w:r w:rsidRPr="00546EF8">
        <w:rPr>
          <w:kern w:val="28"/>
          <w:sz w:val="28"/>
          <w:szCs w:val="28"/>
        </w:rPr>
        <w:t>Форма</w:t>
      </w:r>
    </w:p>
    <w:p w:rsidR="00546EF8" w:rsidRPr="00546EF8" w:rsidRDefault="00546EF8" w:rsidP="00546E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843"/>
        <w:gridCol w:w="3973"/>
        <w:gridCol w:w="180"/>
      </w:tblGrid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both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________________________________________</w:t>
            </w: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(адрес заявителя)</w:t>
            </w: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EF8" w:rsidRPr="00546EF8" w:rsidRDefault="00546EF8" w:rsidP="00546EF8">
      <w:pPr>
        <w:jc w:val="both"/>
        <w:rPr>
          <w:sz w:val="28"/>
          <w:szCs w:val="28"/>
        </w:rPr>
      </w:pPr>
    </w:p>
    <w:p w:rsidR="00546EF8" w:rsidRPr="00546EF8" w:rsidRDefault="00546EF8" w:rsidP="00546EF8">
      <w:pPr>
        <w:jc w:val="both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46EF8">
        <w:rPr>
          <w:sz w:val="28"/>
          <w:szCs w:val="28"/>
        </w:rPr>
        <w:t>УВЕДОМЛЕНИЕ</w:t>
      </w: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46EF8">
        <w:rPr>
          <w:sz w:val="28"/>
          <w:szCs w:val="28"/>
        </w:rPr>
        <w:t>о приеме документов</w:t>
      </w:r>
    </w:p>
    <w:p w:rsidR="00546EF8" w:rsidRPr="00546EF8" w:rsidRDefault="00546EF8" w:rsidP="00546EF8">
      <w:pPr>
        <w:jc w:val="both"/>
        <w:rPr>
          <w:sz w:val="28"/>
          <w:szCs w:val="28"/>
        </w:rPr>
      </w:pPr>
    </w:p>
    <w:p w:rsidR="00546EF8" w:rsidRPr="00546EF8" w:rsidRDefault="00546EF8" w:rsidP="00546EF8">
      <w:pPr>
        <w:spacing w:line="240" w:lineRule="exact"/>
        <w:ind w:firstLine="709"/>
        <w:jc w:val="both"/>
      </w:pPr>
      <w:r w:rsidRPr="00546EF8">
        <w:rPr>
          <w:sz w:val="28"/>
          <w:szCs w:val="28"/>
        </w:rPr>
        <w:t xml:space="preserve">Заявителем представлено </w:t>
      </w:r>
      <w:hyperlink r:id="rId37" w:history="1">
        <w:r w:rsidRPr="00546EF8">
          <w:rPr>
            <w:sz w:val="28"/>
            <w:szCs w:val="28"/>
          </w:rPr>
          <w:t>заявление</w:t>
        </w:r>
      </w:hyperlink>
      <w:r w:rsidRPr="00546EF8">
        <w:rPr>
          <w:sz w:val="28"/>
          <w:szCs w:val="28"/>
        </w:rPr>
        <w:t xml:space="preserve"> о предоставлении субсидии на ок</w:t>
      </w:r>
      <w:r w:rsidRPr="00546EF8">
        <w:rPr>
          <w:sz w:val="28"/>
          <w:szCs w:val="28"/>
        </w:rPr>
        <w:t>а</w:t>
      </w:r>
      <w:r w:rsidRPr="00546EF8">
        <w:rPr>
          <w:sz w:val="28"/>
          <w:szCs w:val="28"/>
        </w:rPr>
        <w:t>зание несвязанной поддержки сельскохозяйственным товаропроизводителям в области растениеводства, по форме, утверждаемой министерством сельск</w:t>
      </w:r>
      <w:r w:rsidRPr="00546EF8">
        <w:rPr>
          <w:sz w:val="28"/>
          <w:szCs w:val="28"/>
        </w:rPr>
        <w:t>о</w:t>
      </w:r>
      <w:r w:rsidRPr="00546EF8">
        <w:rPr>
          <w:sz w:val="28"/>
          <w:szCs w:val="28"/>
        </w:rPr>
        <w:t xml:space="preserve">го хозяйства Ставропольского края, с приложением следующих документов    (на ___ </w:t>
      </w:r>
      <w:proofErr w:type="gramStart"/>
      <w:r w:rsidRPr="00546EF8">
        <w:rPr>
          <w:sz w:val="28"/>
          <w:szCs w:val="28"/>
        </w:rPr>
        <w:t>л</w:t>
      </w:r>
      <w:proofErr w:type="gramEnd"/>
      <w:r w:rsidRPr="00546EF8">
        <w:rPr>
          <w:sz w:val="28"/>
          <w:szCs w:val="28"/>
        </w:rPr>
        <w:t>.):</w:t>
      </w:r>
    </w:p>
    <w:p w:rsidR="00546EF8" w:rsidRPr="00546EF8" w:rsidRDefault="00546EF8" w:rsidP="00546EF8">
      <w:pPr>
        <w:spacing w:line="240" w:lineRule="exact"/>
        <w:jc w:val="both"/>
      </w:pPr>
    </w:p>
    <w:tbl>
      <w:tblPr>
        <w:tblW w:w="9389" w:type="dxa"/>
        <w:jc w:val="center"/>
        <w:tblInd w:w="17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1724"/>
        <w:gridCol w:w="6092"/>
        <w:gridCol w:w="889"/>
      </w:tblGrid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2279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center"/>
            </w:pPr>
            <w:r w:rsidRPr="00546EF8">
              <w:t xml:space="preserve">№ </w:t>
            </w:r>
            <w:r w:rsidRPr="00546EF8">
              <w:br/>
            </w:r>
            <w:proofErr w:type="gramStart"/>
            <w:r w:rsidRPr="00546EF8">
              <w:t>п</w:t>
            </w:r>
            <w:proofErr w:type="gramEnd"/>
            <w:r w:rsidRPr="00546EF8">
              <w:t>/п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center"/>
            </w:pPr>
            <w:r w:rsidRPr="00546EF8">
              <w:t>Отметка о</w:t>
            </w:r>
            <w:r w:rsidRPr="00546EF8">
              <w:br/>
              <w:t>представле</w:t>
            </w:r>
            <w:r w:rsidRPr="00546EF8">
              <w:t>н</w:t>
            </w:r>
            <w:r w:rsidRPr="00546EF8">
              <w:t xml:space="preserve">ных </w:t>
            </w:r>
            <w:r w:rsidRPr="00546EF8">
              <w:br/>
              <w:t>документах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jc w:val="center"/>
            </w:pPr>
            <w:r w:rsidRPr="00546EF8">
              <w:t>(</w:t>
            </w:r>
            <w:proofErr w:type="gramStart"/>
            <w:r w:rsidRPr="00546EF8">
              <w:t>нужное</w:t>
            </w:r>
            <w:proofErr w:type="gramEnd"/>
            <w:r w:rsidRPr="00546EF8">
              <w:t xml:space="preserve"> отм</w:t>
            </w:r>
            <w:r w:rsidRPr="00546EF8">
              <w:t>е</w:t>
            </w:r>
            <w:r w:rsidRPr="00546EF8">
              <w:t>тить</w:t>
            </w:r>
            <w:r w:rsidRPr="00546EF8">
              <w:br/>
              <w:t>знаком - V)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center"/>
            </w:pPr>
            <w:r w:rsidRPr="00546EF8">
              <w:t xml:space="preserve">Перечень </w:t>
            </w:r>
            <w:proofErr w:type="gramStart"/>
            <w:r w:rsidRPr="00546EF8">
              <w:t>представленных</w:t>
            </w:r>
            <w:proofErr w:type="gramEnd"/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jc w:val="center"/>
            </w:pPr>
            <w:r w:rsidRPr="00546EF8">
              <w:t>заявителем документов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center"/>
            </w:pPr>
            <w:r w:rsidRPr="00546EF8">
              <w:t>Кол</w:t>
            </w:r>
            <w:r w:rsidRPr="00546EF8">
              <w:t>и</w:t>
            </w:r>
            <w:r w:rsidRPr="00546EF8">
              <w:t xml:space="preserve">чество </w:t>
            </w:r>
            <w:r w:rsidRPr="00546EF8">
              <w:br/>
              <w:t>листов</w:t>
            </w:r>
          </w:p>
        </w:tc>
      </w:tr>
    </w:tbl>
    <w:p w:rsidR="00546EF8" w:rsidRPr="00546EF8" w:rsidRDefault="00546EF8" w:rsidP="00546EF8">
      <w:pPr>
        <w:autoSpaceDE w:val="0"/>
        <w:autoSpaceDN w:val="0"/>
        <w:adjustRightInd w:val="0"/>
        <w:ind w:firstLine="539"/>
        <w:jc w:val="both"/>
      </w:pPr>
    </w:p>
    <w:tbl>
      <w:tblPr>
        <w:tblW w:w="9389" w:type="dxa"/>
        <w:jc w:val="center"/>
        <w:tblInd w:w="17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1724"/>
        <w:gridCol w:w="6092"/>
        <w:gridCol w:w="889"/>
      </w:tblGrid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center"/>
            </w:pPr>
            <w:r w:rsidRPr="00546EF8">
              <w:t>1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center"/>
            </w:pPr>
            <w:r w:rsidRPr="00546EF8">
              <w:t>2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center"/>
            </w:pPr>
            <w:r w:rsidRPr="00546EF8"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center"/>
            </w:pPr>
            <w:r w:rsidRPr="00546EF8">
              <w:t>4</w:t>
            </w: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21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rPr>
                <w:lang w:val="en-US"/>
              </w:rPr>
              <w:t>1</w:t>
            </w:r>
            <w:r w:rsidRPr="00546EF8"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jc w:val="both"/>
              <w:rPr>
                <w:color w:val="000000"/>
              </w:rPr>
            </w:pPr>
            <w:r w:rsidRPr="00546EF8">
              <w:rPr>
                <w:rFonts w:eastAsia="Calibri"/>
                <w:color w:val="000000"/>
                <w:lang w:eastAsia="en-US"/>
              </w:rPr>
              <w:t>копии сведений о сборе урожая сельскохозяйственных культур по форме федерального статистического набл</w:t>
            </w:r>
            <w:r w:rsidRPr="00546EF8">
              <w:rPr>
                <w:rFonts w:eastAsia="Calibri"/>
                <w:color w:val="000000"/>
                <w:lang w:eastAsia="en-US"/>
              </w:rPr>
              <w:t>ю</w:t>
            </w:r>
            <w:r w:rsidRPr="00546EF8">
              <w:rPr>
                <w:rFonts w:eastAsia="Calibri"/>
                <w:color w:val="000000"/>
                <w:lang w:eastAsia="en-US"/>
              </w:rPr>
              <w:t>дения № 29-СХ или копии сведений о сборе урожая сел</w:t>
            </w:r>
            <w:r w:rsidRPr="00546EF8">
              <w:rPr>
                <w:rFonts w:eastAsia="Calibri"/>
                <w:color w:val="000000"/>
                <w:lang w:eastAsia="en-US"/>
              </w:rPr>
              <w:t>ь</w:t>
            </w:r>
            <w:r w:rsidRPr="00546EF8">
              <w:rPr>
                <w:rFonts w:eastAsia="Calibri"/>
                <w:color w:val="000000"/>
                <w:lang w:eastAsia="en-US"/>
              </w:rPr>
              <w:t>скохозяйственных культур по форме федерального ст</w:t>
            </w:r>
            <w:r w:rsidRPr="00546EF8">
              <w:rPr>
                <w:rFonts w:eastAsia="Calibri"/>
                <w:color w:val="000000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lang w:eastAsia="en-US"/>
              </w:rPr>
              <w:t>тистического наблюдения № 2-фермер за отчетный ф</w:t>
            </w:r>
            <w:r w:rsidRPr="00546EF8">
              <w:rPr>
                <w:rFonts w:eastAsia="Calibri"/>
                <w:color w:val="000000"/>
                <w:lang w:eastAsia="en-US"/>
              </w:rPr>
              <w:t>и</w:t>
            </w:r>
            <w:r w:rsidRPr="00546EF8">
              <w:rPr>
                <w:rFonts w:eastAsia="Calibri"/>
                <w:color w:val="000000"/>
                <w:lang w:eastAsia="en-US"/>
              </w:rPr>
              <w:t>нансовый год, заверенные руководителем заявителя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972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lastRenderedPageBreak/>
              <w:t>2.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46EF8">
              <w:t>отчет о затратах на основное производство, произведе</w:t>
            </w:r>
            <w:r w:rsidRPr="00546EF8">
              <w:t>н</w:t>
            </w:r>
            <w:r w:rsidRPr="00546EF8">
              <w:t>ных в отчетном финансовом году, по форме № 8-АПК, утверждаемой приказом Министерства сельского хозя</w:t>
            </w:r>
            <w:r w:rsidRPr="00546EF8">
              <w:t>й</w:t>
            </w:r>
            <w:r w:rsidRPr="00546EF8">
              <w:t>ства Российской Федерации, или сведения о затратах на основное производство, произведенных в отчетном ф</w:t>
            </w:r>
            <w:r w:rsidRPr="00546EF8">
              <w:t>и</w:t>
            </w:r>
            <w:r w:rsidRPr="00546EF8">
              <w:t>нансовом году, по форме, утверждаемой министерством сельского хозяйства Ставропольского края (далее – м</w:t>
            </w:r>
            <w:r w:rsidRPr="00546EF8">
              <w:t>и</w:t>
            </w:r>
            <w:r w:rsidRPr="00546EF8">
              <w:t xml:space="preserve">нистерство), подписанные руководителем заявителя и скрепленные печатью заявителя (при наличии) </w:t>
            </w:r>
            <w:proofErr w:type="gramEnd"/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121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</w:pPr>
            <w:r w:rsidRPr="00546EF8">
              <w:rPr>
                <w:rFonts w:eastAsia="Calibri"/>
                <w:color w:val="000000"/>
                <w:lang w:eastAsia="en-US"/>
              </w:rPr>
              <w:t>копия документа, подтверждающего проведение в теч</w:t>
            </w:r>
            <w:r w:rsidRPr="00546EF8">
              <w:rPr>
                <w:rFonts w:eastAsia="Calibri"/>
                <w:color w:val="000000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lang w:eastAsia="en-US"/>
              </w:rPr>
              <w:t>ние последних 5 лет агрохимического обследования на всей посевной площади, выданного специализированной организацией, проводившей данное агрохимическое о</w:t>
            </w:r>
            <w:r w:rsidRPr="00546EF8">
              <w:rPr>
                <w:rFonts w:eastAsia="Calibri"/>
                <w:color w:val="000000"/>
                <w:lang w:eastAsia="en-US"/>
              </w:rPr>
              <w:t>б</w:t>
            </w:r>
            <w:r w:rsidRPr="00546EF8">
              <w:rPr>
                <w:rFonts w:eastAsia="Calibri"/>
                <w:color w:val="000000"/>
                <w:lang w:eastAsia="en-US"/>
              </w:rPr>
              <w:t>следование, заверенная руководителем заявителя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123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t>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</w:pPr>
            <w:r w:rsidRPr="00546EF8">
              <w:rPr>
                <w:rFonts w:eastAsia="Calibri"/>
                <w:color w:val="000000"/>
                <w:lang w:eastAsia="en-US"/>
              </w:rPr>
              <w:t>сведения о численности и заработной плате работников за отчетный финансовый год по форме, утверждаемой министерством, заверенные руководителем заявителя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142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t>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46EF8">
              <w:rPr>
                <w:rFonts w:eastAsia="Calibri"/>
                <w:color w:val="000000"/>
                <w:lang w:eastAsia="en-US"/>
              </w:rPr>
              <w:t>справка, подтверждающая на дату не ранее чем за 30 к</w:t>
            </w:r>
            <w:r w:rsidRPr="00546EF8">
              <w:rPr>
                <w:rFonts w:eastAsia="Calibri"/>
                <w:color w:val="000000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lang w:eastAsia="en-US"/>
              </w:rPr>
              <w:t>лендарных дней до даты подачи заявления отсутствие у заявителя просроченной задолженности по возврату в бюджет Ставропольского края (далее – краевой бюджет), из которого планируется предоставление субсидии в с</w:t>
            </w:r>
            <w:r w:rsidRPr="00546EF8">
              <w:rPr>
                <w:rFonts w:eastAsia="Calibri"/>
                <w:color w:val="000000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lang w:eastAsia="en-US"/>
              </w:rPr>
              <w:t xml:space="preserve">ответствии с Порядком </w:t>
            </w:r>
            <w:r w:rsidRPr="00546EF8">
              <w:rPr>
                <w:rFonts w:eastAsia="Calibri"/>
                <w:lang w:eastAsia="en-US"/>
              </w:rPr>
              <w:t>предоставления за счет средств бюджета Ставропольского края субсидий на оказание н</w:t>
            </w:r>
            <w:r w:rsidRPr="00546EF8">
              <w:rPr>
                <w:rFonts w:eastAsia="Calibri"/>
                <w:lang w:eastAsia="en-US"/>
              </w:rPr>
              <w:t>е</w:t>
            </w:r>
            <w:r w:rsidRPr="00546EF8">
              <w:rPr>
                <w:rFonts w:eastAsia="Calibri"/>
                <w:lang w:eastAsia="en-US"/>
              </w:rPr>
              <w:t>связанной поддержки сельскохозяйственным товаропр</w:t>
            </w:r>
            <w:r w:rsidRPr="00546EF8">
              <w:rPr>
                <w:rFonts w:eastAsia="Calibri"/>
                <w:lang w:eastAsia="en-US"/>
              </w:rPr>
              <w:t>о</w:t>
            </w:r>
            <w:r w:rsidRPr="00546EF8">
              <w:rPr>
                <w:rFonts w:eastAsia="Calibri"/>
                <w:lang w:eastAsia="en-US"/>
              </w:rPr>
              <w:t>изводителям в области растениеводства, утвержденным постановлением Правительства Ставропольского края</w:t>
            </w:r>
            <w:proofErr w:type="gramEnd"/>
            <w:r w:rsidRPr="00546EF8">
              <w:rPr>
                <w:rFonts w:eastAsia="Calibri"/>
                <w:lang w:eastAsia="en-US"/>
              </w:rPr>
              <w:t xml:space="preserve"> от 14 марта 2013 г. № 84-п (далее – Порядок)</w:t>
            </w:r>
            <w:r w:rsidRPr="00546EF8">
              <w:rPr>
                <w:rFonts w:eastAsia="Calibri"/>
                <w:color w:val="000000"/>
                <w:lang w:eastAsia="en-US"/>
              </w:rPr>
              <w:t xml:space="preserve">, субсидий, бюджетных инвестиций, </w:t>
            </w:r>
            <w:proofErr w:type="gramStart"/>
            <w:r w:rsidRPr="00546EF8">
              <w:rPr>
                <w:rFonts w:eastAsia="Calibri"/>
                <w:color w:val="000000"/>
                <w:lang w:eastAsia="en-US"/>
              </w:rPr>
              <w:t>предоставленных</w:t>
            </w:r>
            <w:proofErr w:type="gramEnd"/>
            <w:r w:rsidRPr="00546EF8">
              <w:rPr>
                <w:rFonts w:eastAsia="Calibri"/>
                <w:color w:val="000000"/>
                <w:lang w:eastAsia="en-US"/>
              </w:rPr>
              <w:t xml:space="preserve"> в том числе в соответствии с иными нормативными правовыми актами Ставропольского края, и иной просроченной задолже</w:t>
            </w:r>
            <w:r w:rsidRPr="00546EF8">
              <w:rPr>
                <w:rFonts w:eastAsia="Calibri"/>
                <w:color w:val="000000"/>
                <w:lang w:eastAsia="en-US"/>
              </w:rPr>
              <w:t>н</w:t>
            </w:r>
            <w:r w:rsidRPr="00546EF8">
              <w:rPr>
                <w:rFonts w:eastAsia="Calibri"/>
                <w:color w:val="000000"/>
                <w:lang w:eastAsia="en-US"/>
              </w:rPr>
              <w:t>ности перед краевым бюджетом, из которого планируе</w:t>
            </w:r>
            <w:r w:rsidRPr="00546EF8">
              <w:rPr>
                <w:rFonts w:eastAsia="Calibri"/>
                <w:color w:val="000000"/>
                <w:lang w:eastAsia="en-US"/>
              </w:rPr>
              <w:t>т</w:t>
            </w:r>
            <w:r w:rsidRPr="00546EF8">
              <w:rPr>
                <w:rFonts w:eastAsia="Calibri"/>
                <w:color w:val="000000"/>
                <w:lang w:eastAsia="en-US"/>
              </w:rPr>
              <w:t>ся предоставление субсидии в соответствии с Порядком, оформленная в свободной форме, подписанная руков</w:t>
            </w:r>
            <w:r w:rsidRPr="00546EF8">
              <w:rPr>
                <w:rFonts w:eastAsia="Calibri"/>
                <w:color w:val="000000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lang w:eastAsia="en-US"/>
              </w:rPr>
              <w:t>дителем заявителя и скрепленная печатью заявителя (при наличии)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142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t>6.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46EF8">
              <w:rPr>
                <w:rFonts w:eastAsia="Calibri"/>
                <w:color w:val="000000"/>
                <w:lang w:eastAsia="en-US"/>
              </w:rPr>
              <w:t>справка, подтверждающая на дату не ранее чем за 30 к</w:t>
            </w:r>
            <w:r w:rsidRPr="00546EF8">
              <w:rPr>
                <w:rFonts w:eastAsia="Calibri"/>
                <w:color w:val="000000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lang w:eastAsia="en-US"/>
              </w:rPr>
              <w:t>лендарных дней до даты подачи заявления, что заявитель не получает средства из которого планируется пред</w:t>
            </w:r>
            <w:r w:rsidRPr="00546EF8">
              <w:rPr>
                <w:rFonts w:eastAsia="Calibri"/>
                <w:color w:val="000000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lang w:eastAsia="en-US"/>
              </w:rPr>
              <w:t>ставление субсидии в соответствии с Порядком, на осн</w:t>
            </w:r>
            <w:r w:rsidRPr="00546EF8">
              <w:rPr>
                <w:rFonts w:eastAsia="Calibri"/>
                <w:color w:val="000000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lang w:eastAsia="en-US"/>
              </w:rPr>
              <w:t>вании иных нормативных правовых актов, на цели, ук</w:t>
            </w:r>
            <w:r w:rsidRPr="00546EF8">
              <w:rPr>
                <w:rFonts w:eastAsia="Calibri"/>
                <w:color w:val="000000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lang w:eastAsia="en-US"/>
              </w:rPr>
              <w:t xml:space="preserve">занные в </w:t>
            </w:r>
            <w:hyperlink r:id="rId38" w:history="1">
              <w:r w:rsidRPr="00546EF8">
                <w:rPr>
                  <w:rFonts w:eastAsia="Calibri"/>
                  <w:color w:val="000000"/>
                  <w:lang w:eastAsia="en-US"/>
                </w:rPr>
                <w:t>пункте 1</w:t>
              </w:r>
            </w:hyperlink>
            <w:r w:rsidRPr="00546EF8">
              <w:rPr>
                <w:rFonts w:eastAsia="Calibri"/>
                <w:color w:val="000000"/>
                <w:lang w:eastAsia="en-US"/>
              </w:rPr>
              <w:t xml:space="preserve"> Административного регламента, оформленная в свободной форме, подписанная руков</w:t>
            </w:r>
            <w:r w:rsidRPr="00546EF8">
              <w:rPr>
                <w:rFonts w:eastAsia="Calibri"/>
                <w:color w:val="000000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lang w:eastAsia="en-US"/>
              </w:rPr>
              <w:t>дителем заявителя и скрепленная печатью заявителя (при наличии)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142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lastRenderedPageBreak/>
              <w:t>7.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46EF8">
              <w:rPr>
                <w:rFonts w:eastAsia="Calibri"/>
                <w:color w:val="000000"/>
                <w:lang w:eastAsia="en-US"/>
              </w:rPr>
              <w:t>справка, подтверждающая на дату не ранее чем за 30 к</w:t>
            </w:r>
            <w:r w:rsidRPr="00546EF8">
              <w:rPr>
                <w:rFonts w:eastAsia="Calibri"/>
                <w:color w:val="000000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lang w:eastAsia="en-US"/>
              </w:rPr>
              <w:t>лендарных дней до даты подачи заявления, что заявитель не является иностранным юридическим лицом, а также российским юридическим лицом, в уставном (складо</w:t>
            </w:r>
            <w:r w:rsidRPr="00546EF8">
              <w:rPr>
                <w:rFonts w:eastAsia="Calibri"/>
                <w:color w:val="000000"/>
                <w:lang w:eastAsia="en-US"/>
              </w:rPr>
              <w:t>ч</w:t>
            </w:r>
            <w:r w:rsidRPr="00546EF8">
              <w:rPr>
                <w:rFonts w:eastAsia="Calibri"/>
                <w:color w:val="000000"/>
                <w:lang w:eastAsia="en-US"/>
              </w:rPr>
              <w:t>ном) капитале которого доля участия иностранных юр</w:t>
            </w:r>
            <w:r w:rsidRPr="00546EF8">
              <w:rPr>
                <w:rFonts w:eastAsia="Calibri"/>
                <w:color w:val="000000"/>
                <w:lang w:eastAsia="en-US"/>
              </w:rPr>
              <w:t>и</w:t>
            </w:r>
            <w:r w:rsidRPr="00546EF8">
              <w:rPr>
                <w:rFonts w:eastAsia="Calibri"/>
                <w:color w:val="000000"/>
                <w:lang w:eastAsia="en-US"/>
              </w:rPr>
              <w:t>дических лиц, местом регистрации которых является государство или территория, включенные в утвержда</w:t>
            </w:r>
            <w:r w:rsidRPr="00546EF8">
              <w:rPr>
                <w:rFonts w:eastAsia="Calibri"/>
                <w:color w:val="000000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lang w:eastAsia="en-US"/>
              </w:rPr>
              <w:t xml:space="preserve">мый Министерством финансов Российской Федерации </w:t>
            </w:r>
            <w:hyperlink r:id="rId39" w:history="1">
              <w:r w:rsidRPr="00546EF8">
                <w:rPr>
                  <w:rFonts w:eastAsia="Calibri"/>
                  <w:color w:val="000000"/>
                  <w:lang w:eastAsia="en-US"/>
                </w:rPr>
                <w:t>перечень</w:t>
              </w:r>
            </w:hyperlink>
            <w:r w:rsidRPr="00546EF8">
              <w:rPr>
                <w:rFonts w:eastAsia="Calibri"/>
                <w:color w:val="000000"/>
                <w:lang w:eastAsia="en-US"/>
              </w:rPr>
              <w:t xml:space="preserve"> государств и территорий, предоставляющих льготный налоговый режим налогообложения</w:t>
            </w:r>
            <w:proofErr w:type="gramEnd"/>
            <w:r w:rsidRPr="00546EF8">
              <w:rPr>
                <w:rFonts w:eastAsia="Calibri"/>
                <w:color w:val="000000"/>
                <w:lang w:eastAsia="en-US"/>
              </w:rPr>
              <w:t xml:space="preserve"> и (или) не предусматривающих раскрытия и предоставления и</w:t>
            </w:r>
            <w:r w:rsidRPr="00546EF8">
              <w:rPr>
                <w:rFonts w:eastAsia="Calibri"/>
                <w:color w:val="000000"/>
                <w:lang w:eastAsia="en-US"/>
              </w:rPr>
              <w:t>н</w:t>
            </w:r>
            <w:r w:rsidRPr="00546EF8">
              <w:rPr>
                <w:rFonts w:eastAsia="Calibri"/>
                <w:color w:val="000000"/>
                <w:lang w:eastAsia="en-US"/>
              </w:rPr>
              <w:t>формации при проведении финансовых операций (офшорные зоны) в отношении таких юридических лиц, в совокупности превышает 50 процентов, оформленная в свободной форме, подписанная руководителем заявителя и скрепленная печатью заявителя (при наличии)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142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t>8.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46EF8">
              <w:rPr>
                <w:rFonts w:eastAsia="Calibri"/>
                <w:color w:val="000000"/>
                <w:lang w:eastAsia="en-US"/>
              </w:rPr>
              <w:t>документ, подтверждающий отсутствие в предыдущем календарном году по вине заявителя фактов сжигания стерни и пожнивных остатков в границах землепользов</w:t>
            </w:r>
            <w:r w:rsidRPr="00546EF8">
              <w:rPr>
                <w:rFonts w:eastAsia="Calibri"/>
                <w:color w:val="000000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lang w:eastAsia="en-US"/>
              </w:rPr>
              <w:t>ния заявителя, выданный Главным управлением Мин</w:t>
            </w:r>
            <w:r w:rsidRPr="00546EF8">
              <w:rPr>
                <w:rFonts w:eastAsia="Calibri"/>
                <w:color w:val="000000"/>
                <w:lang w:eastAsia="en-US"/>
              </w:rPr>
              <w:t>и</w:t>
            </w:r>
            <w:r w:rsidRPr="00546EF8">
              <w:rPr>
                <w:rFonts w:eastAsia="Calibri"/>
                <w:color w:val="000000"/>
                <w:lang w:eastAsia="en-US"/>
              </w:rPr>
              <w:t>стерства Российской Федерации по делам гражданской обороны, чрезвычайным ситуациям и ликвидации п</w:t>
            </w:r>
            <w:r w:rsidRPr="00546EF8">
              <w:rPr>
                <w:rFonts w:eastAsia="Calibri"/>
                <w:color w:val="000000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lang w:eastAsia="en-US"/>
              </w:rPr>
              <w:t>следствий стихийных бедствий по Ставропольскому краю на дату не ранее чем за 30 календарных дней до д</w:t>
            </w:r>
            <w:r w:rsidRPr="00546EF8">
              <w:rPr>
                <w:rFonts w:eastAsia="Calibri"/>
                <w:color w:val="000000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lang w:eastAsia="en-US"/>
              </w:rPr>
              <w:t>ты подачи заявления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142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t>9.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</w:pPr>
            <w:r w:rsidRPr="00546EF8">
              <w:rPr>
                <w:rFonts w:eastAsia="Calibri"/>
                <w:color w:val="000000"/>
                <w:lang w:eastAsia="en-US"/>
              </w:rPr>
              <w:t>выписка из Единого государственного реестра юридич</w:t>
            </w:r>
            <w:r w:rsidRPr="00546EF8">
              <w:rPr>
                <w:rFonts w:eastAsia="Calibri"/>
                <w:color w:val="000000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lang w:eastAsia="en-US"/>
              </w:rPr>
              <w:t>ских лиц или выписка из Единого государственного р</w:t>
            </w:r>
            <w:r w:rsidRPr="00546EF8">
              <w:rPr>
                <w:rFonts w:eastAsia="Calibri"/>
                <w:color w:val="000000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lang w:eastAsia="en-US"/>
              </w:rPr>
              <w:t>естра индивидуальных предпринимателей, выданная на дату не ранее чем за 30 календарных дней до даты под</w:t>
            </w:r>
            <w:r w:rsidRPr="00546EF8">
              <w:rPr>
                <w:rFonts w:eastAsia="Calibri"/>
                <w:color w:val="000000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lang w:eastAsia="en-US"/>
              </w:rPr>
              <w:t>чи заявления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142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t>10.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46EF8">
              <w:rPr>
                <w:rFonts w:eastAsia="Calibri"/>
                <w:color w:val="000000"/>
                <w:lang w:eastAsia="en-US"/>
              </w:rPr>
              <w:t>документ, подтверждающий отсутствие неисполненной обязанности по уплате налогов, сборов, страховых взн</w:t>
            </w:r>
            <w:r w:rsidRPr="00546EF8">
              <w:rPr>
                <w:rFonts w:eastAsia="Calibri"/>
                <w:color w:val="000000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lang w:eastAsia="en-US"/>
              </w:rPr>
              <w:t>сов, пеней, штрафов, процентов, подлежащих уплате в соответствии с законодательством Российской Федер</w:t>
            </w:r>
            <w:r w:rsidRPr="00546EF8">
              <w:rPr>
                <w:rFonts w:eastAsia="Calibri"/>
                <w:color w:val="000000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lang w:eastAsia="en-US"/>
              </w:rPr>
              <w:t>ции о налогах и сборах, выданный инспекцией Фед</w:t>
            </w:r>
            <w:r w:rsidRPr="00546EF8">
              <w:rPr>
                <w:rFonts w:eastAsia="Calibri"/>
                <w:color w:val="000000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lang w:eastAsia="en-US"/>
              </w:rPr>
              <w:t>ральной налоговой службы по месту постановки заявит</w:t>
            </w:r>
            <w:r w:rsidRPr="00546EF8">
              <w:rPr>
                <w:rFonts w:eastAsia="Calibri"/>
                <w:color w:val="000000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lang w:eastAsia="en-US"/>
              </w:rPr>
              <w:t>ля на налоговый учет на дату не ранее чем за 30 кале</w:t>
            </w:r>
            <w:r w:rsidRPr="00546EF8">
              <w:rPr>
                <w:rFonts w:eastAsia="Calibri"/>
                <w:color w:val="000000"/>
                <w:lang w:eastAsia="en-US"/>
              </w:rPr>
              <w:t>н</w:t>
            </w:r>
            <w:r w:rsidRPr="00546EF8">
              <w:rPr>
                <w:rFonts w:eastAsia="Calibri"/>
                <w:color w:val="000000"/>
                <w:lang w:eastAsia="en-US"/>
              </w:rPr>
              <w:t>дарных дней до даты подачи заявления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  <w:trHeight w:val="142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546EF8">
              <w:t>11.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46EF8">
              <w:rPr>
                <w:rFonts w:eastAsia="Calibri"/>
                <w:color w:val="000000"/>
                <w:lang w:eastAsia="en-US"/>
              </w:rPr>
              <w:t>справка, содержащая сведения о среднем показателе урожайности зерновых культур, включая кукурузу на зерно, за исключением зернобобовых культур, проса и гречихи, с 1 гектара посевной площади в соответству</w:t>
            </w:r>
            <w:r w:rsidRPr="00546EF8">
              <w:rPr>
                <w:rFonts w:eastAsia="Calibri"/>
                <w:color w:val="000000"/>
                <w:lang w:eastAsia="en-US"/>
              </w:rPr>
              <w:t>ю</w:t>
            </w:r>
            <w:r w:rsidRPr="00546EF8">
              <w:rPr>
                <w:rFonts w:eastAsia="Calibri"/>
                <w:color w:val="000000"/>
                <w:lang w:eastAsia="en-US"/>
              </w:rPr>
              <w:t>щем муниципальном районе или городском округе Ста</w:t>
            </w:r>
            <w:r w:rsidRPr="00546EF8">
              <w:rPr>
                <w:rFonts w:eastAsia="Calibri"/>
                <w:color w:val="000000"/>
                <w:lang w:eastAsia="en-US"/>
              </w:rPr>
              <w:t>в</w:t>
            </w:r>
            <w:r w:rsidRPr="00546EF8">
              <w:rPr>
                <w:rFonts w:eastAsia="Calibri"/>
                <w:color w:val="000000"/>
                <w:lang w:eastAsia="en-US"/>
              </w:rPr>
              <w:t>ропольского края в хозяйствах всех категорий, за отче</w:t>
            </w:r>
            <w:r w:rsidRPr="00546EF8">
              <w:rPr>
                <w:rFonts w:eastAsia="Calibri"/>
                <w:color w:val="000000"/>
                <w:lang w:eastAsia="en-US"/>
              </w:rPr>
              <w:t>т</w:t>
            </w:r>
            <w:r w:rsidRPr="00546EF8">
              <w:rPr>
                <w:rFonts w:eastAsia="Calibri"/>
                <w:color w:val="000000"/>
                <w:lang w:eastAsia="en-US"/>
              </w:rPr>
              <w:t>ный финансовый год, выданная Управлением Федерал</w:t>
            </w:r>
            <w:r w:rsidRPr="00546EF8">
              <w:rPr>
                <w:rFonts w:eastAsia="Calibri"/>
                <w:color w:val="000000"/>
                <w:lang w:eastAsia="en-US"/>
              </w:rPr>
              <w:t>ь</w:t>
            </w:r>
            <w:r w:rsidRPr="00546EF8">
              <w:rPr>
                <w:rFonts w:eastAsia="Calibri"/>
                <w:color w:val="000000"/>
                <w:lang w:eastAsia="en-US"/>
              </w:rPr>
              <w:t>ной службы государственной статистики по Северо-Кавказскому федеральному округу на дату не ранее чем за 30 календарных</w:t>
            </w:r>
            <w:proofErr w:type="gramEnd"/>
            <w:r w:rsidRPr="00546EF8">
              <w:rPr>
                <w:rFonts w:eastAsia="Calibri"/>
                <w:color w:val="000000"/>
                <w:lang w:eastAsia="en-US"/>
              </w:rPr>
              <w:t xml:space="preserve"> дней до даты подачи заявления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</w:tr>
    </w:tbl>
    <w:p w:rsidR="00546EF8" w:rsidRPr="00546EF8" w:rsidRDefault="00546EF8" w:rsidP="00546EF8">
      <w:pPr>
        <w:autoSpaceDE w:val="0"/>
        <w:autoSpaceDN w:val="0"/>
        <w:adjustRightInd w:val="0"/>
        <w:spacing w:line="180" w:lineRule="auto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ind w:firstLine="708"/>
      </w:pPr>
      <w:r w:rsidRPr="00546EF8">
        <w:t>Порядковый номер записи в журнале регистрации – _____</w:t>
      </w:r>
    </w:p>
    <w:p w:rsidR="00546EF8" w:rsidRPr="00546EF8" w:rsidRDefault="00546EF8" w:rsidP="00546EF8">
      <w:pPr>
        <w:autoSpaceDE w:val="0"/>
        <w:autoSpaceDN w:val="0"/>
        <w:adjustRightInd w:val="0"/>
        <w:ind w:firstLine="708"/>
        <w:jc w:val="both"/>
      </w:pPr>
      <w:r w:rsidRPr="00546EF8">
        <w:lastRenderedPageBreak/>
        <w:t>Дата представления документов – ____.____.20__ г.</w:t>
      </w:r>
    </w:p>
    <w:p w:rsidR="00546EF8" w:rsidRPr="00546EF8" w:rsidRDefault="00546EF8" w:rsidP="00546EF8">
      <w:pPr>
        <w:autoSpaceDE w:val="0"/>
        <w:autoSpaceDN w:val="0"/>
        <w:adjustRightInd w:val="0"/>
        <w:ind w:firstLine="708"/>
        <w:jc w:val="both"/>
      </w:pPr>
      <w:r w:rsidRPr="00546EF8">
        <w:t>Уведомляем о том, что Ваше заявление принято к рассмотрению.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</w:rPr>
      </w:pPr>
      <w:r w:rsidRPr="00546EF8">
        <w:rPr>
          <w:kern w:val="28"/>
        </w:rPr>
        <w:t xml:space="preserve">Документы принял:  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</w:rPr>
      </w:pPr>
      <w:r w:rsidRPr="00546EF8">
        <w:rPr>
          <w:kern w:val="28"/>
        </w:rPr>
        <w:t>______  __________   _________</w:t>
      </w:r>
      <w:proofErr w:type="spellStart"/>
    </w:p>
    <w:p w:rsidR="00546EF8" w:rsidRPr="00546EF8" w:rsidRDefault="00546EF8" w:rsidP="00546EF8">
      <w:pPr>
        <w:autoSpaceDE w:val="0"/>
        <w:autoSpaceDN w:val="0"/>
        <w:adjustRightInd w:val="0"/>
        <w:spacing w:line="192" w:lineRule="auto"/>
        <w:jc w:val="both"/>
        <w:rPr>
          <w:kern w:val="28"/>
        </w:rPr>
      </w:pPr>
      <w:r w:rsidRPr="00546EF8">
        <w:rPr>
          <w:kern w:val="28"/>
        </w:rPr>
        <w:t>(долж</w:t>
      </w:r>
      <w:proofErr w:type="spellEnd"/>
      <w:r w:rsidRPr="00546EF8">
        <w:rPr>
          <w:kern w:val="28"/>
        </w:rPr>
        <w:t>ность лица, осуществляющего прием документов)          (подпись)                    (ра</w:t>
      </w:r>
      <w:r w:rsidRPr="00546EF8">
        <w:rPr>
          <w:kern w:val="28"/>
        </w:rPr>
        <w:t>с</w:t>
      </w:r>
      <w:r w:rsidRPr="00546EF8">
        <w:rPr>
          <w:kern w:val="28"/>
        </w:rPr>
        <w:t>шифровка подписи)</w:t>
      </w: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103" w:type="dxa"/>
        <w:tblInd w:w="4361" w:type="dxa"/>
        <w:tblLook w:val="01E0" w:firstRow="1" w:lastRow="1" w:firstColumn="1" w:lastColumn="1" w:noHBand="0" w:noVBand="0"/>
      </w:tblPr>
      <w:tblGrid>
        <w:gridCol w:w="5103"/>
      </w:tblGrid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t>Приложение 4</w:t>
            </w: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t>к Административному регламенту предоставления администрацией ____ Новоалександровского_ городского округа Ставропольского края госуда</w:t>
            </w:r>
            <w:r w:rsidRPr="00546EF8">
              <w:rPr>
                <w:color w:val="000000"/>
                <w:sz w:val="28"/>
                <w:szCs w:val="28"/>
              </w:rPr>
              <w:t>р</w:t>
            </w:r>
            <w:r w:rsidRPr="00546EF8">
              <w:rPr>
                <w:color w:val="000000"/>
                <w:sz w:val="28"/>
                <w:szCs w:val="28"/>
              </w:rPr>
              <w:t>ственной услуги «Предоставление за счет средств бюджета Ставропольского края субсидий на оказание несвязанной поддержки сельскохозяйственным тов</w:t>
            </w:r>
            <w:r w:rsidRPr="00546EF8">
              <w:rPr>
                <w:color w:val="000000"/>
                <w:sz w:val="28"/>
                <w:szCs w:val="28"/>
              </w:rPr>
              <w:t>а</w:t>
            </w:r>
            <w:r w:rsidRPr="00546EF8">
              <w:rPr>
                <w:color w:val="000000"/>
                <w:sz w:val="28"/>
                <w:szCs w:val="28"/>
              </w:rPr>
              <w:t>ропроизводителям в области растени</w:t>
            </w:r>
            <w:r w:rsidRPr="00546EF8">
              <w:rPr>
                <w:color w:val="000000"/>
                <w:sz w:val="28"/>
                <w:szCs w:val="28"/>
              </w:rPr>
              <w:t>е</w:t>
            </w:r>
            <w:r w:rsidRPr="00546EF8">
              <w:rPr>
                <w:color w:val="000000"/>
                <w:sz w:val="28"/>
                <w:szCs w:val="28"/>
              </w:rPr>
              <w:t>водства»</w:t>
            </w: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46EF8" w:rsidRPr="00546EF8" w:rsidRDefault="00546EF8" w:rsidP="00546EF8">
      <w:pPr>
        <w:autoSpaceDE w:val="0"/>
        <w:autoSpaceDN w:val="0"/>
        <w:adjustRightInd w:val="0"/>
        <w:ind w:left="1416"/>
        <w:jc w:val="center"/>
        <w:rPr>
          <w:b/>
          <w:kern w:val="28"/>
          <w:sz w:val="20"/>
          <w:szCs w:val="20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right"/>
        <w:rPr>
          <w:b/>
          <w:kern w:val="28"/>
          <w:sz w:val="28"/>
          <w:szCs w:val="28"/>
        </w:rPr>
      </w:pPr>
      <w:r w:rsidRPr="00546EF8">
        <w:rPr>
          <w:kern w:val="28"/>
          <w:sz w:val="28"/>
          <w:szCs w:val="28"/>
        </w:rPr>
        <w:t>Форма</w:t>
      </w:r>
    </w:p>
    <w:p w:rsidR="00546EF8" w:rsidRPr="00546EF8" w:rsidRDefault="00546EF8" w:rsidP="00546E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843"/>
        <w:gridCol w:w="3973"/>
        <w:gridCol w:w="180"/>
      </w:tblGrid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Бланк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Дата, исходящий номер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both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________________________________________</w:t>
            </w: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(адрес заявителя)</w:t>
            </w: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EF8" w:rsidRPr="00546EF8" w:rsidRDefault="00546EF8" w:rsidP="00546EF8">
      <w:pPr>
        <w:jc w:val="both"/>
        <w:rPr>
          <w:sz w:val="28"/>
          <w:szCs w:val="28"/>
        </w:rPr>
      </w:pPr>
    </w:p>
    <w:p w:rsidR="00546EF8" w:rsidRPr="00546EF8" w:rsidRDefault="00546EF8" w:rsidP="00546EF8">
      <w:pPr>
        <w:spacing w:line="240" w:lineRule="exact"/>
        <w:jc w:val="center"/>
        <w:rPr>
          <w:color w:val="000000"/>
          <w:sz w:val="28"/>
          <w:szCs w:val="28"/>
        </w:rPr>
      </w:pPr>
      <w:r w:rsidRPr="00546EF8">
        <w:rPr>
          <w:color w:val="000000"/>
          <w:sz w:val="28"/>
          <w:szCs w:val="28"/>
        </w:rPr>
        <w:t>УВЕДОМЛЕНИЕ</w:t>
      </w:r>
    </w:p>
    <w:p w:rsidR="00546EF8" w:rsidRPr="00546EF8" w:rsidRDefault="00546EF8" w:rsidP="00546EF8">
      <w:pPr>
        <w:spacing w:line="240" w:lineRule="exact"/>
        <w:jc w:val="center"/>
        <w:rPr>
          <w:color w:val="000000"/>
          <w:sz w:val="28"/>
          <w:szCs w:val="28"/>
        </w:rPr>
      </w:pPr>
    </w:p>
    <w:p w:rsidR="00546EF8" w:rsidRPr="00546EF8" w:rsidRDefault="00546EF8" w:rsidP="00546EF8">
      <w:pPr>
        <w:spacing w:line="240" w:lineRule="exact"/>
        <w:jc w:val="center"/>
        <w:rPr>
          <w:color w:val="000000"/>
          <w:sz w:val="28"/>
          <w:szCs w:val="28"/>
        </w:rPr>
      </w:pPr>
      <w:r w:rsidRPr="00546EF8">
        <w:rPr>
          <w:color w:val="000000"/>
          <w:sz w:val="28"/>
          <w:szCs w:val="28"/>
        </w:rPr>
        <w:t>об отказе в предоставлении субсидии</w:t>
      </w:r>
    </w:p>
    <w:p w:rsidR="00546EF8" w:rsidRPr="00546EF8" w:rsidRDefault="00546EF8" w:rsidP="00546EF8">
      <w:pPr>
        <w:spacing w:line="240" w:lineRule="exact"/>
        <w:jc w:val="center"/>
        <w:rPr>
          <w:color w:val="000000"/>
          <w:sz w:val="28"/>
          <w:szCs w:val="28"/>
        </w:rPr>
      </w:pPr>
    </w:p>
    <w:p w:rsidR="00546EF8" w:rsidRPr="00546EF8" w:rsidRDefault="00546EF8" w:rsidP="00546EF8">
      <w:pPr>
        <w:ind w:firstLine="708"/>
        <w:jc w:val="both"/>
        <w:rPr>
          <w:color w:val="000000"/>
          <w:sz w:val="28"/>
          <w:szCs w:val="28"/>
        </w:rPr>
      </w:pPr>
      <w:r w:rsidRPr="00546EF8">
        <w:rPr>
          <w:color w:val="000000"/>
          <w:sz w:val="28"/>
          <w:szCs w:val="28"/>
        </w:rPr>
        <w:t>По результатам рассмотрения документов, необходимых для пред</w:t>
      </w:r>
      <w:r w:rsidRPr="00546EF8">
        <w:rPr>
          <w:color w:val="000000"/>
          <w:sz w:val="28"/>
          <w:szCs w:val="28"/>
        </w:rPr>
        <w:t>о</w:t>
      </w:r>
      <w:r w:rsidRPr="00546EF8">
        <w:rPr>
          <w:color w:val="000000"/>
          <w:sz w:val="28"/>
          <w:szCs w:val="28"/>
        </w:rPr>
        <w:t>ставления государственной услуги «Предоставление за счет средств бюджета Ставропольского края субсидий на оказание несвязанной поддержки сел</w:t>
      </w:r>
      <w:r w:rsidRPr="00546EF8">
        <w:rPr>
          <w:color w:val="000000"/>
          <w:sz w:val="28"/>
          <w:szCs w:val="28"/>
        </w:rPr>
        <w:t>ь</w:t>
      </w:r>
      <w:r w:rsidRPr="00546EF8">
        <w:rPr>
          <w:color w:val="000000"/>
          <w:sz w:val="28"/>
          <w:szCs w:val="28"/>
        </w:rPr>
        <w:t>скохозяйственным товаропроизводителям в области растениеводства, Вам отказывается в предоставлении государственной услуги по следующим осн</w:t>
      </w:r>
      <w:r w:rsidRPr="00546EF8">
        <w:rPr>
          <w:color w:val="000000"/>
          <w:sz w:val="28"/>
          <w:szCs w:val="28"/>
        </w:rPr>
        <w:t>о</w:t>
      </w:r>
      <w:r w:rsidRPr="00546EF8">
        <w:rPr>
          <w:color w:val="000000"/>
          <w:sz w:val="28"/>
          <w:szCs w:val="28"/>
        </w:rPr>
        <w:t>ваниям (нужное отметить знаком – V):</w:t>
      </w:r>
    </w:p>
    <w:p w:rsidR="00546EF8" w:rsidRPr="00546EF8" w:rsidRDefault="00546EF8" w:rsidP="00546EF8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546EF8" w:rsidRPr="00546EF8" w:rsidTr="0061046D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представление периодической и бухгалтерской (финансовой) отче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ности в министерство сельского хозяйства Ставропольского края  (д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лее соответственно – отчетность, министерство)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на дату не ранее чем за 30 календарных дней до даты подачи заявления о предоставлении субсидии, содержащего сведения о посе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ной площади и согласие заявителя, предусмотренное подпунктом «13» пункта 3 Административного регламента, по форме, утверждаемой министерством (далее – заявление), неисполненной обязанности по уплате налогов, сборов, страховых взносов, пеней, штрафов, проце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тов, подлежащих уплате в соответствии с законодательством Росси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й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ской Федерации о налогах и</w:t>
            </w:r>
            <w:proofErr w:type="gramEnd"/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сборах</w:t>
            </w:r>
            <w:proofErr w:type="gramEnd"/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7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 на дату не ранее чем за 30 календарных дней до даты подачи заявления просроченной задолженности по лизинговым платежам за ранее поставленные на условиях финансовой аренды (лизинга) пл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менной скот и (или) машиностроительную продукцию, которые были приобретены за счет средств   бюджета    Ставропольского края   (д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лее – краевой бюджет)</w:t>
            </w:r>
            <w:proofErr w:type="gramEnd"/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6EF8" w:rsidRPr="00546EF8" w:rsidTr="0061046D">
        <w:trPr>
          <w:trHeight w:val="22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46EF8" w:rsidRPr="00546EF8" w:rsidRDefault="00546EF8" w:rsidP="00546EF8">
      <w:pPr>
        <w:rPr>
          <w:color w:val="000000"/>
          <w:sz w:val="2"/>
          <w:szCs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546EF8" w:rsidRPr="00546EF8" w:rsidTr="0061046D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 на дату не ранее чем за 30 календарных дней до даты подачи заявления процесса реорганизации, ликвидации, банкротства в соо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ветствии  с  законодательством   Российской   Федерации в  отношении заявителя – юридического лица или прекращения деятельности в кач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стве индивидуального предпринимателя в соответствии с законод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тельством Российской Федерации в отношении заявителя – индивид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ального предпринимателя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3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546EF8" w:rsidRPr="00546EF8" w:rsidTr="006104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наличие  на дату не ранее чем за 30 календарных дней до даты подачи заявления просроченной задолженности по возврату в краевой бюджет субсидий, бюджетных инвестиций, </w:t>
            </w:r>
            <w:proofErr w:type="gramStart"/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том числе в с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ответствии с иными нормативными правовыми актами Ставропольск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го края, и иной просроченной задолженности перед краевым бюдж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том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несоответствие заявителя требованиям, предусмотренным пунктом 4 Административного регламента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2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необеспечение в предыдущем календарном году выплаты среднем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сячной заработной платы работникам в размере не ниже прожиточного минимума, установленного для трудоспособного населения Ставр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польского края на соответствующий период Правительством Ставр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польского края (указанное условие не распространяется на крестья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ские (фермерские) хозяйства)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20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производство продукции растениеводства</w:t>
            </w:r>
          </w:p>
        </w:tc>
      </w:tr>
      <w:tr w:rsidR="00546EF8" w:rsidRPr="00546EF8" w:rsidTr="0061046D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непроведение</w:t>
            </w:r>
            <w:proofErr w:type="spellEnd"/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течение последних 5 лет, предшествующих дню под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чи документов, предусмотренных пунктом 25 Административного р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гламента, агрохимического обследования на всей посевной площади с привлечением специализированных организаций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1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 в предыдущем календарном году по вине заявителя фактов сжигания стерни и пожнивных остатков в границах землепользования заявителя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20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необеспечение уровня урожайности зерновых культур, включая кук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рузу на зерно, за исключением зернобобовых культур, проса и греч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хи, с  1 гектара посевной площади не ниже 75 процентов от среднего показателя, сложившегося в соответствующем муниципальном районе или городском округе Ставропольского края у заявителей, за пред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ы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дущий календарный год в первоначально оприходованном вес</w:t>
            </w:r>
            <w:r w:rsidRPr="00546EF8">
              <w:rPr>
                <w:rFonts w:eastAsia="Calibri"/>
                <w:sz w:val="28"/>
                <w:szCs w:val="28"/>
                <w:lang w:eastAsia="en-US"/>
              </w:rPr>
              <w:t xml:space="preserve"> (ук</w:t>
            </w:r>
            <w:r w:rsidRPr="00546EF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46EF8">
              <w:rPr>
                <w:rFonts w:eastAsia="Calibri"/>
                <w:sz w:val="28"/>
                <w:szCs w:val="28"/>
                <w:lang w:eastAsia="en-US"/>
              </w:rPr>
              <w:t>занное условие распространяется на заявителей, имеющих на террит</w:t>
            </w:r>
            <w:r w:rsidRPr="00546EF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46EF8">
              <w:rPr>
                <w:rFonts w:eastAsia="Calibri"/>
                <w:sz w:val="28"/>
                <w:szCs w:val="28"/>
                <w:lang w:eastAsia="en-US"/>
              </w:rPr>
              <w:t>рии Ставропольского края посевные площади</w:t>
            </w:r>
            <w:proofErr w:type="gramEnd"/>
            <w:r w:rsidRPr="00546EF8">
              <w:rPr>
                <w:rFonts w:eastAsia="Calibri"/>
                <w:sz w:val="28"/>
                <w:szCs w:val="28"/>
                <w:lang w:eastAsia="en-US"/>
              </w:rPr>
              <w:t xml:space="preserve"> под зерновыми культ</w:t>
            </w:r>
            <w:r w:rsidRPr="00546EF8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46EF8">
              <w:rPr>
                <w:rFonts w:eastAsia="Calibri"/>
                <w:sz w:val="28"/>
                <w:szCs w:val="28"/>
                <w:lang w:eastAsia="en-US"/>
              </w:rPr>
              <w:t>рами, включая кукурузу на зерно, за исключением зернобобовых кул</w:t>
            </w:r>
            <w:r w:rsidRPr="00546EF8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546EF8">
              <w:rPr>
                <w:rFonts w:eastAsia="Calibri"/>
                <w:sz w:val="28"/>
                <w:szCs w:val="28"/>
                <w:lang w:eastAsia="en-US"/>
              </w:rPr>
              <w:t>тур, проса и гречихи)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6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несоответствие сведений о посевной площади, указанных заявителем в сведениях о сборе урожая сельскохозяйственных культур по форме федерального статистического наблюдения № 29-СХ или сведений о сборе урожая сельскохозяйственных культур по форме федерального статистического наблюдения № 2-фермер, сведениям, указанным з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явителем в отчетности, представляемой в министерство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1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отсутствие  согласия заявителя на осуществление органом местного самоуправления и органами государственного финансового контроля проверок соблюдения заявителем условий, целей и порядка предоста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546EF8">
              <w:rPr>
                <w:rFonts w:eastAsia="Calibri"/>
                <w:color w:val="000000"/>
                <w:sz w:val="28"/>
                <w:szCs w:val="28"/>
                <w:lang w:eastAsia="en-US"/>
              </w:rPr>
              <w:t>ления субсидии, за исключением организаций, указанных в пункте 5 статьи 78 Бюджетного кодекса Российской Федерации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207"/>
        </w:trPr>
        <w:tc>
          <w:tcPr>
            <w:tcW w:w="567" w:type="dxa"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1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t>заявитель не включен в реестр субъектов государственной поддержки развития сельского хозяйства в Ставропольском крае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1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t>нарушение заявителем срока подачи документов, предусмотренных пунктом 25 Административного регламента, указанного в абзаце че</w:t>
            </w:r>
            <w:r w:rsidRPr="00546EF8">
              <w:rPr>
                <w:color w:val="000000"/>
                <w:sz w:val="28"/>
                <w:szCs w:val="28"/>
              </w:rPr>
              <w:t>т</w:t>
            </w:r>
            <w:r w:rsidRPr="00546EF8">
              <w:rPr>
                <w:color w:val="000000"/>
                <w:sz w:val="28"/>
                <w:szCs w:val="28"/>
              </w:rPr>
              <w:t>вертом пункта Административного регламента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20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t>наличие в документах, представленных заявителем в соответствии с пунктом 25 Административного регламента, недостоверной информ</w:t>
            </w:r>
            <w:r w:rsidRPr="00546EF8">
              <w:rPr>
                <w:color w:val="000000"/>
                <w:sz w:val="28"/>
                <w:szCs w:val="28"/>
              </w:rPr>
              <w:t>а</w:t>
            </w:r>
            <w:r w:rsidRPr="00546EF8">
              <w:rPr>
                <w:color w:val="000000"/>
                <w:sz w:val="28"/>
                <w:szCs w:val="28"/>
              </w:rPr>
              <w:t>ции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6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t>представление заявителем документов, предусмотренных пунктом 25 Административного регламента, не в полном объеме или несоотве</w:t>
            </w:r>
            <w:r w:rsidRPr="00546EF8">
              <w:rPr>
                <w:color w:val="000000"/>
                <w:sz w:val="28"/>
                <w:szCs w:val="28"/>
              </w:rPr>
              <w:t>т</w:t>
            </w:r>
            <w:r w:rsidRPr="00546EF8">
              <w:rPr>
                <w:color w:val="000000"/>
                <w:sz w:val="28"/>
                <w:szCs w:val="28"/>
              </w:rPr>
              <w:t>ствие представленных документов требованиям, предусмотренным пунктом 25 Административного регламента</w:t>
            </w:r>
          </w:p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6EF8" w:rsidRPr="00546EF8" w:rsidTr="0061046D">
        <w:trPr>
          <w:trHeight w:val="19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46EF8" w:rsidRPr="00546EF8" w:rsidRDefault="00546EF8" w:rsidP="00546EF8">
      <w:pPr>
        <w:ind w:firstLine="720"/>
        <w:jc w:val="both"/>
        <w:rPr>
          <w:strike/>
          <w:color w:val="000000"/>
          <w:sz w:val="16"/>
          <w:szCs w:val="16"/>
        </w:rPr>
      </w:pPr>
    </w:p>
    <w:p w:rsidR="00546EF8" w:rsidRPr="00546EF8" w:rsidRDefault="00546EF8" w:rsidP="00546EF8">
      <w:pPr>
        <w:ind w:firstLine="720"/>
        <w:jc w:val="both"/>
        <w:rPr>
          <w:sz w:val="28"/>
          <w:szCs w:val="28"/>
        </w:rPr>
      </w:pPr>
      <w:r w:rsidRPr="00546EF8">
        <w:rPr>
          <w:sz w:val="28"/>
          <w:szCs w:val="28"/>
        </w:rPr>
        <w:t>Вы вправе обжаловать принятое решение в досудебном (внесудебном) или судебном порядке.</w:t>
      </w:r>
    </w:p>
    <w:p w:rsidR="00546EF8" w:rsidRPr="00546EF8" w:rsidRDefault="00546EF8" w:rsidP="00546EF8">
      <w:pPr>
        <w:ind w:firstLine="720"/>
        <w:jc w:val="both"/>
        <w:rPr>
          <w:sz w:val="28"/>
          <w:szCs w:val="28"/>
        </w:rPr>
      </w:pPr>
    </w:p>
    <w:p w:rsidR="00546EF8" w:rsidRPr="00546EF8" w:rsidRDefault="00546EF8" w:rsidP="00546EF8">
      <w:pPr>
        <w:ind w:firstLine="720"/>
        <w:jc w:val="both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546EF8">
        <w:rPr>
          <w:kern w:val="28"/>
          <w:sz w:val="28"/>
          <w:szCs w:val="28"/>
        </w:rPr>
        <w:t>_________________________    ____________   _________________________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 w:rsidRPr="00546EF8">
        <w:rPr>
          <w:kern w:val="28"/>
          <w:sz w:val="20"/>
          <w:szCs w:val="20"/>
        </w:rPr>
        <w:t xml:space="preserve"> </w:t>
      </w:r>
      <w:proofErr w:type="gramStart"/>
      <w:r w:rsidRPr="00546EF8">
        <w:rPr>
          <w:kern w:val="28"/>
          <w:sz w:val="20"/>
          <w:szCs w:val="20"/>
        </w:rPr>
        <w:t>(указывается должностное лицо органа                     (подпись)                             (расшифровка подписи)</w:t>
      </w:r>
      <w:proofErr w:type="gramEnd"/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 w:rsidRPr="00546EF8">
        <w:rPr>
          <w:kern w:val="28"/>
          <w:sz w:val="20"/>
          <w:szCs w:val="20"/>
        </w:rPr>
        <w:t>местного самоуправления, которое вправе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 w:rsidRPr="00546EF8">
        <w:rPr>
          <w:kern w:val="28"/>
          <w:sz w:val="20"/>
          <w:szCs w:val="20"/>
        </w:rPr>
        <w:t>подписывать уведомление)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546EF8">
        <w:rPr>
          <w:kern w:val="28"/>
          <w:sz w:val="28"/>
          <w:szCs w:val="28"/>
        </w:rPr>
        <w:t xml:space="preserve">Уведомление подготовил:  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546EF8">
        <w:rPr>
          <w:kern w:val="28"/>
          <w:sz w:val="28"/>
          <w:szCs w:val="28"/>
        </w:rPr>
        <w:t>_______________________   ______________   _________________________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proofErr w:type="gramStart"/>
      <w:r w:rsidRPr="00546EF8">
        <w:rPr>
          <w:kern w:val="28"/>
          <w:sz w:val="20"/>
          <w:szCs w:val="20"/>
        </w:rPr>
        <w:t>(должность лица, осуществляющего               (подпись)                               (расшифровка подписи)</w:t>
      </w:r>
      <w:proofErr w:type="gramEnd"/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 w:rsidRPr="00546EF8">
        <w:rPr>
          <w:kern w:val="28"/>
          <w:sz w:val="20"/>
          <w:szCs w:val="20"/>
        </w:rPr>
        <w:t>рассмотрение документов</w:t>
      </w:r>
    </w:p>
    <w:p w:rsidR="00546EF8" w:rsidRPr="00546EF8" w:rsidRDefault="00546EF8" w:rsidP="00546EF8">
      <w:pPr>
        <w:jc w:val="center"/>
        <w:rPr>
          <w:color w:val="000000"/>
          <w:sz w:val="28"/>
          <w:szCs w:val="28"/>
        </w:rPr>
      </w:pPr>
      <w:r w:rsidRPr="00546EF8">
        <w:rPr>
          <w:color w:val="000000"/>
          <w:sz w:val="28"/>
          <w:szCs w:val="28"/>
        </w:rPr>
        <w:t>__________________________</w:t>
      </w:r>
    </w:p>
    <w:p w:rsidR="00546EF8" w:rsidRPr="00546EF8" w:rsidRDefault="00546EF8" w:rsidP="00546EF8">
      <w:pPr>
        <w:jc w:val="center"/>
        <w:rPr>
          <w:color w:val="000000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103" w:type="dxa"/>
        <w:tblInd w:w="4361" w:type="dxa"/>
        <w:tblLook w:val="01E0" w:firstRow="1" w:lastRow="1" w:firstColumn="1" w:lastColumn="1" w:noHBand="0" w:noVBand="0"/>
      </w:tblPr>
      <w:tblGrid>
        <w:gridCol w:w="5103"/>
      </w:tblGrid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t>Приложение 5</w:t>
            </w: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46EF8">
              <w:rPr>
                <w:color w:val="000000"/>
                <w:sz w:val="28"/>
                <w:szCs w:val="28"/>
              </w:rPr>
              <w:t>к Административному регламенту предоставления администрацией _____ Новоалександровского_ городского округа Ставропольского края госуда</w:t>
            </w:r>
            <w:r w:rsidRPr="00546EF8">
              <w:rPr>
                <w:color w:val="000000"/>
                <w:sz w:val="28"/>
                <w:szCs w:val="28"/>
              </w:rPr>
              <w:t>р</w:t>
            </w:r>
            <w:r w:rsidRPr="00546EF8">
              <w:rPr>
                <w:color w:val="000000"/>
                <w:sz w:val="28"/>
                <w:szCs w:val="28"/>
              </w:rPr>
              <w:t>ственной услуги «Предоставление за счет средств бюджета Ставропольского края субсидий на оказание несвязанной поддержки сельскохозяйственным тов</w:t>
            </w:r>
            <w:r w:rsidRPr="00546EF8">
              <w:rPr>
                <w:color w:val="000000"/>
                <w:sz w:val="28"/>
                <w:szCs w:val="28"/>
              </w:rPr>
              <w:t>а</w:t>
            </w:r>
            <w:r w:rsidRPr="00546EF8">
              <w:rPr>
                <w:color w:val="000000"/>
                <w:sz w:val="28"/>
                <w:szCs w:val="28"/>
              </w:rPr>
              <w:t>ропроизводителям в области растени</w:t>
            </w:r>
            <w:r w:rsidRPr="00546EF8">
              <w:rPr>
                <w:color w:val="000000"/>
                <w:sz w:val="28"/>
                <w:szCs w:val="28"/>
              </w:rPr>
              <w:t>е</w:t>
            </w:r>
            <w:r w:rsidRPr="00546EF8">
              <w:rPr>
                <w:color w:val="000000"/>
                <w:sz w:val="28"/>
                <w:szCs w:val="28"/>
              </w:rPr>
              <w:t>водства</w:t>
            </w:r>
            <w:r w:rsidRPr="00546EF8">
              <w:rPr>
                <w:sz w:val="28"/>
                <w:szCs w:val="28"/>
              </w:rPr>
              <w:t>»</w:t>
            </w:r>
          </w:p>
        </w:tc>
      </w:tr>
      <w:tr w:rsidR="00546EF8" w:rsidRPr="00546EF8" w:rsidTr="0061046D">
        <w:tc>
          <w:tcPr>
            <w:tcW w:w="5103" w:type="dxa"/>
          </w:tcPr>
          <w:p w:rsidR="00546EF8" w:rsidRPr="00546EF8" w:rsidRDefault="00546EF8" w:rsidP="00546EF8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46EF8" w:rsidRPr="00546EF8" w:rsidRDefault="00546EF8" w:rsidP="00546EF8">
      <w:pPr>
        <w:autoSpaceDE w:val="0"/>
        <w:autoSpaceDN w:val="0"/>
        <w:adjustRightInd w:val="0"/>
        <w:ind w:left="1416"/>
        <w:jc w:val="center"/>
        <w:rPr>
          <w:b/>
          <w:kern w:val="28"/>
          <w:sz w:val="20"/>
          <w:szCs w:val="20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right"/>
        <w:rPr>
          <w:b/>
          <w:kern w:val="28"/>
          <w:sz w:val="28"/>
          <w:szCs w:val="28"/>
        </w:rPr>
      </w:pPr>
      <w:r w:rsidRPr="00546EF8">
        <w:rPr>
          <w:kern w:val="28"/>
          <w:sz w:val="28"/>
          <w:szCs w:val="28"/>
        </w:rPr>
        <w:t>Форма</w:t>
      </w:r>
    </w:p>
    <w:p w:rsidR="00546EF8" w:rsidRPr="00546EF8" w:rsidRDefault="00546EF8" w:rsidP="00546E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843"/>
        <w:gridCol w:w="3973"/>
        <w:gridCol w:w="180"/>
      </w:tblGrid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Бланк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Дата, исходящий номер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46EF8" w:rsidRPr="00546EF8" w:rsidRDefault="00546EF8" w:rsidP="00546EF8">
            <w:pPr>
              <w:jc w:val="both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________________________________________</w:t>
            </w: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  <w:r w:rsidRPr="00546EF8">
              <w:rPr>
                <w:sz w:val="20"/>
                <w:szCs w:val="20"/>
              </w:rPr>
              <w:t>(адрес заявителя)</w:t>
            </w:r>
          </w:p>
        </w:tc>
      </w:tr>
      <w:tr w:rsidR="00546EF8" w:rsidRPr="00546EF8" w:rsidTr="0061046D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546EF8" w:rsidRPr="00546EF8" w:rsidRDefault="00546EF8" w:rsidP="00546E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EF8" w:rsidRPr="00546EF8" w:rsidRDefault="00546EF8" w:rsidP="00546EF8">
      <w:pPr>
        <w:spacing w:line="240" w:lineRule="exact"/>
        <w:jc w:val="center"/>
        <w:rPr>
          <w:color w:val="000000"/>
          <w:sz w:val="28"/>
          <w:szCs w:val="28"/>
        </w:rPr>
      </w:pPr>
      <w:r w:rsidRPr="00546EF8">
        <w:rPr>
          <w:color w:val="000000"/>
          <w:sz w:val="28"/>
          <w:szCs w:val="28"/>
        </w:rPr>
        <w:t>УВЕДОМЛЕНИЕ</w:t>
      </w:r>
    </w:p>
    <w:p w:rsidR="00546EF8" w:rsidRPr="00546EF8" w:rsidRDefault="00546EF8" w:rsidP="00546EF8">
      <w:pPr>
        <w:spacing w:line="240" w:lineRule="exact"/>
        <w:jc w:val="center"/>
        <w:rPr>
          <w:color w:val="000000"/>
          <w:sz w:val="28"/>
          <w:szCs w:val="28"/>
        </w:rPr>
      </w:pP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46EF8">
        <w:rPr>
          <w:sz w:val="28"/>
          <w:szCs w:val="28"/>
        </w:rPr>
        <w:t>о предоставлении субсидии и необходимости заключения</w:t>
      </w:r>
    </w:p>
    <w:p w:rsidR="00546EF8" w:rsidRPr="00546EF8" w:rsidRDefault="00546EF8" w:rsidP="00546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46EF8">
        <w:rPr>
          <w:sz w:val="28"/>
          <w:szCs w:val="28"/>
        </w:rPr>
        <w:t>соглашения о предоставлении субсидии</w:t>
      </w:r>
    </w:p>
    <w:p w:rsidR="00546EF8" w:rsidRPr="00546EF8" w:rsidRDefault="00546EF8" w:rsidP="00546EF8">
      <w:pPr>
        <w:ind w:firstLine="708"/>
        <w:jc w:val="both"/>
        <w:rPr>
          <w:color w:val="000000"/>
          <w:sz w:val="28"/>
          <w:szCs w:val="28"/>
        </w:rPr>
      </w:pPr>
    </w:p>
    <w:p w:rsidR="00546EF8" w:rsidRPr="00546EF8" w:rsidRDefault="00546EF8" w:rsidP="00546EF8">
      <w:pPr>
        <w:ind w:firstLine="708"/>
        <w:jc w:val="both"/>
        <w:rPr>
          <w:sz w:val="28"/>
          <w:szCs w:val="28"/>
        </w:rPr>
      </w:pPr>
      <w:r w:rsidRPr="00546EF8">
        <w:rPr>
          <w:color w:val="000000"/>
          <w:sz w:val="28"/>
          <w:szCs w:val="28"/>
        </w:rPr>
        <w:t xml:space="preserve">По результатам рассмотрения документов, </w:t>
      </w:r>
      <w:r w:rsidRPr="00546EF8">
        <w:rPr>
          <w:sz w:val="28"/>
          <w:szCs w:val="28"/>
        </w:rPr>
        <w:t>необходимых для пред</w:t>
      </w:r>
      <w:r w:rsidRPr="00546EF8">
        <w:rPr>
          <w:sz w:val="28"/>
          <w:szCs w:val="28"/>
        </w:rPr>
        <w:t>о</w:t>
      </w:r>
      <w:r w:rsidRPr="00546EF8">
        <w:rPr>
          <w:sz w:val="28"/>
          <w:szCs w:val="28"/>
        </w:rPr>
        <w:t xml:space="preserve">ставления </w:t>
      </w:r>
      <w:r w:rsidRPr="00546EF8">
        <w:rPr>
          <w:color w:val="000000"/>
          <w:sz w:val="28"/>
          <w:szCs w:val="28"/>
        </w:rPr>
        <w:t>государственной услуги «Предоставление за счет средств бюджета Ставропольского края субсидий на оказание несвязанной поддержки сел</w:t>
      </w:r>
      <w:r w:rsidRPr="00546EF8">
        <w:rPr>
          <w:color w:val="000000"/>
          <w:sz w:val="28"/>
          <w:szCs w:val="28"/>
        </w:rPr>
        <w:t>ь</w:t>
      </w:r>
      <w:r w:rsidRPr="00546EF8">
        <w:rPr>
          <w:color w:val="000000"/>
          <w:sz w:val="28"/>
          <w:szCs w:val="28"/>
        </w:rPr>
        <w:t>скохозяйственным товаропроизводителям в области растениеводства», Вам предоставляется субсидия в сумме  _______________ и Вам необходимо з</w:t>
      </w:r>
      <w:r w:rsidRPr="00546EF8">
        <w:rPr>
          <w:color w:val="000000"/>
          <w:sz w:val="28"/>
          <w:szCs w:val="28"/>
        </w:rPr>
        <w:t>а</w:t>
      </w:r>
      <w:r w:rsidRPr="00546EF8">
        <w:rPr>
          <w:color w:val="000000"/>
          <w:sz w:val="28"/>
          <w:szCs w:val="28"/>
        </w:rPr>
        <w:t>ключить с администрацией  Новоалександровского_ городского округа Ста</w:t>
      </w:r>
      <w:r w:rsidRPr="00546EF8">
        <w:rPr>
          <w:color w:val="000000"/>
          <w:sz w:val="28"/>
          <w:szCs w:val="28"/>
        </w:rPr>
        <w:t>в</w:t>
      </w:r>
      <w:r w:rsidRPr="00546EF8">
        <w:rPr>
          <w:color w:val="000000"/>
          <w:sz w:val="28"/>
          <w:szCs w:val="28"/>
        </w:rPr>
        <w:t>ропольского края соглашение о предоставлении субсидии (проект соглаш</w:t>
      </w:r>
      <w:r w:rsidRPr="00546EF8">
        <w:rPr>
          <w:color w:val="000000"/>
          <w:sz w:val="28"/>
          <w:szCs w:val="28"/>
        </w:rPr>
        <w:t>е</w:t>
      </w:r>
      <w:r w:rsidRPr="00546EF8">
        <w:rPr>
          <w:color w:val="000000"/>
          <w:sz w:val="28"/>
          <w:szCs w:val="28"/>
        </w:rPr>
        <w:t>ния прилагается)</w:t>
      </w:r>
    </w:p>
    <w:p w:rsidR="00546EF8" w:rsidRPr="00546EF8" w:rsidRDefault="00546EF8" w:rsidP="00546EF8">
      <w:pPr>
        <w:ind w:firstLine="708"/>
        <w:jc w:val="both"/>
        <w:rPr>
          <w:sz w:val="28"/>
          <w:szCs w:val="28"/>
        </w:rPr>
      </w:pPr>
    </w:p>
    <w:p w:rsidR="00546EF8" w:rsidRPr="00546EF8" w:rsidRDefault="00546EF8" w:rsidP="00546EF8">
      <w:pPr>
        <w:ind w:firstLine="708"/>
        <w:jc w:val="both"/>
        <w:rPr>
          <w:sz w:val="28"/>
          <w:szCs w:val="28"/>
        </w:rPr>
      </w:pPr>
      <w:r w:rsidRPr="00546EF8">
        <w:rPr>
          <w:sz w:val="28"/>
          <w:szCs w:val="28"/>
        </w:rPr>
        <w:t xml:space="preserve">Приложение на __ </w:t>
      </w:r>
      <w:proofErr w:type="gramStart"/>
      <w:r w:rsidRPr="00546EF8">
        <w:rPr>
          <w:sz w:val="28"/>
          <w:szCs w:val="28"/>
        </w:rPr>
        <w:t>л</w:t>
      </w:r>
      <w:proofErr w:type="gramEnd"/>
      <w:r w:rsidRPr="00546EF8">
        <w:rPr>
          <w:sz w:val="28"/>
          <w:szCs w:val="28"/>
        </w:rPr>
        <w:t>.</w:t>
      </w:r>
    </w:p>
    <w:p w:rsidR="00546EF8" w:rsidRPr="00546EF8" w:rsidRDefault="00546EF8" w:rsidP="00546EF8">
      <w:pPr>
        <w:ind w:firstLine="708"/>
        <w:jc w:val="both"/>
        <w:rPr>
          <w:color w:val="000000"/>
          <w:sz w:val="28"/>
          <w:szCs w:val="28"/>
        </w:rPr>
      </w:pPr>
    </w:p>
    <w:p w:rsidR="00546EF8" w:rsidRPr="00546EF8" w:rsidRDefault="00546EF8" w:rsidP="00546EF8">
      <w:pPr>
        <w:tabs>
          <w:tab w:val="left" w:pos="3840"/>
        </w:tabs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546EF8">
        <w:rPr>
          <w:kern w:val="28"/>
          <w:sz w:val="28"/>
          <w:szCs w:val="28"/>
        </w:rPr>
        <w:t>_________________________     ____________   _________________________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 w:rsidRPr="00546EF8">
        <w:rPr>
          <w:kern w:val="28"/>
          <w:sz w:val="20"/>
          <w:szCs w:val="20"/>
        </w:rPr>
        <w:t xml:space="preserve"> </w:t>
      </w:r>
      <w:proofErr w:type="gramStart"/>
      <w:r w:rsidRPr="00546EF8">
        <w:rPr>
          <w:kern w:val="28"/>
          <w:sz w:val="20"/>
          <w:szCs w:val="20"/>
        </w:rPr>
        <w:t>(указывается должностное лицо органа                (подпись)                             (расшифровка подписи)</w:t>
      </w:r>
      <w:proofErr w:type="gramEnd"/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 w:rsidRPr="00546EF8">
        <w:rPr>
          <w:kern w:val="28"/>
          <w:sz w:val="20"/>
          <w:szCs w:val="20"/>
        </w:rPr>
        <w:t>местного самоуправления, которое вправе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 w:rsidRPr="00546EF8">
        <w:rPr>
          <w:kern w:val="28"/>
          <w:sz w:val="20"/>
          <w:szCs w:val="20"/>
        </w:rPr>
        <w:t>подписывать уведомление)</w:t>
      </w:r>
    </w:p>
    <w:p w:rsidR="00546EF8" w:rsidRPr="00546EF8" w:rsidRDefault="00546EF8" w:rsidP="00546EF8">
      <w:pPr>
        <w:jc w:val="center"/>
      </w:pP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546EF8">
        <w:rPr>
          <w:kern w:val="28"/>
          <w:sz w:val="28"/>
          <w:szCs w:val="28"/>
        </w:rPr>
        <w:t xml:space="preserve">Уведомление подготовил:  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546EF8">
        <w:rPr>
          <w:kern w:val="28"/>
          <w:sz w:val="28"/>
          <w:szCs w:val="28"/>
        </w:rPr>
        <w:t>_________________________   _____________   _________________________</w:t>
      </w:r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proofErr w:type="gramStart"/>
      <w:r w:rsidRPr="00546EF8">
        <w:rPr>
          <w:kern w:val="28"/>
          <w:sz w:val="20"/>
          <w:szCs w:val="20"/>
        </w:rPr>
        <w:t>(должность лица, осуществляющего                       (подпись)                              (расшифровка подписи)</w:t>
      </w:r>
      <w:proofErr w:type="gramEnd"/>
    </w:p>
    <w:p w:rsidR="00546EF8" w:rsidRPr="00546EF8" w:rsidRDefault="00546EF8" w:rsidP="00546EF8">
      <w:pPr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 w:rsidRPr="00546EF8">
        <w:rPr>
          <w:kern w:val="28"/>
          <w:sz w:val="20"/>
          <w:szCs w:val="20"/>
        </w:rPr>
        <w:t>рассмотрение документов</w:t>
      </w:r>
    </w:p>
    <w:p w:rsidR="00546EF8" w:rsidRPr="00546EF8" w:rsidRDefault="00546EF8" w:rsidP="00546EF8">
      <w:pPr>
        <w:jc w:val="center"/>
        <w:rPr>
          <w:color w:val="000000"/>
          <w:sz w:val="28"/>
          <w:szCs w:val="28"/>
        </w:rPr>
      </w:pPr>
      <w:r w:rsidRPr="00546EF8">
        <w:rPr>
          <w:color w:val="000000"/>
          <w:sz w:val="28"/>
          <w:szCs w:val="28"/>
        </w:rPr>
        <w:t>___________________</w:t>
      </w:r>
    </w:p>
    <w:p w:rsidR="00546EF8" w:rsidRPr="00546EF8" w:rsidRDefault="00546EF8" w:rsidP="00546EF8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  <w:lang w:eastAsia="ar-SA"/>
        </w:rPr>
      </w:pPr>
    </w:p>
    <w:p w:rsidR="00546EF8" w:rsidRPr="00546EF8" w:rsidRDefault="00546EF8" w:rsidP="00546EF8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  <w:lang w:eastAsia="ar-SA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GoBack"/>
      <w:bookmarkEnd w:id="8"/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EF8" w:rsidRPr="00A71043" w:rsidRDefault="00546EF8" w:rsidP="004058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6EF8" w:rsidRPr="00A71043" w:rsidSect="00A034B0">
      <w:headerReference w:type="default" r:id="rId40"/>
      <w:pgSz w:w="11905" w:h="16838"/>
      <w:pgMar w:top="1418" w:right="567" w:bottom="1134" w:left="1985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1E" w:rsidRDefault="0027511E" w:rsidP="009D0D35">
      <w:r>
        <w:separator/>
      </w:r>
    </w:p>
  </w:endnote>
  <w:endnote w:type="continuationSeparator" w:id="0">
    <w:p w:rsidR="0027511E" w:rsidRDefault="0027511E" w:rsidP="009D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1E" w:rsidRDefault="0027511E" w:rsidP="009D0D35">
      <w:r>
        <w:separator/>
      </w:r>
    </w:p>
  </w:footnote>
  <w:footnote w:type="continuationSeparator" w:id="0">
    <w:p w:rsidR="0027511E" w:rsidRDefault="0027511E" w:rsidP="009D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113559"/>
      <w:docPartObj>
        <w:docPartGallery w:val="Page Numbers (Top of Page)"/>
        <w:docPartUnique/>
      </w:docPartObj>
    </w:sdtPr>
    <w:sdtEndPr/>
    <w:sdtContent>
      <w:p w:rsidR="00A476E0" w:rsidRDefault="00A476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F8">
          <w:rPr>
            <w:noProof/>
          </w:rPr>
          <w:t>64</w:t>
        </w:r>
        <w:r>
          <w:fldChar w:fldCharType="end"/>
        </w:r>
      </w:p>
    </w:sdtContent>
  </w:sdt>
  <w:p w:rsidR="00A476E0" w:rsidRDefault="00A476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93"/>
    <w:rsid w:val="000036F7"/>
    <w:rsid w:val="000050E0"/>
    <w:rsid w:val="00014532"/>
    <w:rsid w:val="00043984"/>
    <w:rsid w:val="00070B6D"/>
    <w:rsid w:val="00076444"/>
    <w:rsid w:val="0008190F"/>
    <w:rsid w:val="000C5D92"/>
    <w:rsid w:val="000D610C"/>
    <w:rsid w:val="000D71EA"/>
    <w:rsid w:val="000E2926"/>
    <w:rsid w:val="000E7F1A"/>
    <w:rsid w:val="00111A23"/>
    <w:rsid w:val="001153EC"/>
    <w:rsid w:val="001274E2"/>
    <w:rsid w:val="00141C8E"/>
    <w:rsid w:val="001A3B89"/>
    <w:rsid w:val="001D4AB4"/>
    <w:rsid w:val="001E440D"/>
    <w:rsid w:val="001F6678"/>
    <w:rsid w:val="002103C0"/>
    <w:rsid w:val="002144A4"/>
    <w:rsid w:val="00221A2C"/>
    <w:rsid w:val="00240A24"/>
    <w:rsid w:val="00241EBB"/>
    <w:rsid w:val="0025107C"/>
    <w:rsid w:val="00253B41"/>
    <w:rsid w:val="002562C8"/>
    <w:rsid w:val="0027511E"/>
    <w:rsid w:val="00284262"/>
    <w:rsid w:val="00291F40"/>
    <w:rsid w:val="002A2C74"/>
    <w:rsid w:val="002B1F65"/>
    <w:rsid w:val="002C0CAB"/>
    <w:rsid w:val="002C11B5"/>
    <w:rsid w:val="002C16E8"/>
    <w:rsid w:val="002D2C2D"/>
    <w:rsid w:val="002E6F65"/>
    <w:rsid w:val="002F1C6F"/>
    <w:rsid w:val="0034119F"/>
    <w:rsid w:val="00351C4F"/>
    <w:rsid w:val="00376993"/>
    <w:rsid w:val="00393389"/>
    <w:rsid w:val="00394A57"/>
    <w:rsid w:val="003D1DDB"/>
    <w:rsid w:val="003D4791"/>
    <w:rsid w:val="003E34D9"/>
    <w:rsid w:val="003E4034"/>
    <w:rsid w:val="003F0204"/>
    <w:rsid w:val="0040581A"/>
    <w:rsid w:val="004132F0"/>
    <w:rsid w:val="004208B3"/>
    <w:rsid w:val="00466E47"/>
    <w:rsid w:val="00470393"/>
    <w:rsid w:val="00484AEB"/>
    <w:rsid w:val="00497B0F"/>
    <w:rsid w:val="004A79EF"/>
    <w:rsid w:val="004C05C4"/>
    <w:rsid w:val="004C0F15"/>
    <w:rsid w:val="004D469A"/>
    <w:rsid w:val="004E5B47"/>
    <w:rsid w:val="004F5A9D"/>
    <w:rsid w:val="00523CAC"/>
    <w:rsid w:val="005268BC"/>
    <w:rsid w:val="00546EF8"/>
    <w:rsid w:val="00553C55"/>
    <w:rsid w:val="00556AFC"/>
    <w:rsid w:val="00570B8E"/>
    <w:rsid w:val="00581354"/>
    <w:rsid w:val="00582E12"/>
    <w:rsid w:val="00584A81"/>
    <w:rsid w:val="005A4FE2"/>
    <w:rsid w:val="005D237F"/>
    <w:rsid w:val="005E0B04"/>
    <w:rsid w:val="005F3AB6"/>
    <w:rsid w:val="005F5936"/>
    <w:rsid w:val="005F6F9E"/>
    <w:rsid w:val="00603CEC"/>
    <w:rsid w:val="006357F9"/>
    <w:rsid w:val="0065596B"/>
    <w:rsid w:val="00697B1F"/>
    <w:rsid w:val="006A6491"/>
    <w:rsid w:val="006B58E2"/>
    <w:rsid w:val="006B662E"/>
    <w:rsid w:val="006D74F4"/>
    <w:rsid w:val="006E0373"/>
    <w:rsid w:val="006E3679"/>
    <w:rsid w:val="006F6FBA"/>
    <w:rsid w:val="00721A4F"/>
    <w:rsid w:val="00740CB8"/>
    <w:rsid w:val="00751555"/>
    <w:rsid w:val="00766E92"/>
    <w:rsid w:val="00777F16"/>
    <w:rsid w:val="00784B87"/>
    <w:rsid w:val="007A23A3"/>
    <w:rsid w:val="007A4832"/>
    <w:rsid w:val="007A5308"/>
    <w:rsid w:val="007B24F5"/>
    <w:rsid w:val="007C030B"/>
    <w:rsid w:val="007E2DA5"/>
    <w:rsid w:val="007E6E7A"/>
    <w:rsid w:val="00813BB9"/>
    <w:rsid w:val="008177E2"/>
    <w:rsid w:val="0083242B"/>
    <w:rsid w:val="00832965"/>
    <w:rsid w:val="00846076"/>
    <w:rsid w:val="00856405"/>
    <w:rsid w:val="00862AEE"/>
    <w:rsid w:val="0087349E"/>
    <w:rsid w:val="00883E2E"/>
    <w:rsid w:val="008A150D"/>
    <w:rsid w:val="008A6583"/>
    <w:rsid w:val="008B2F8B"/>
    <w:rsid w:val="008B38B6"/>
    <w:rsid w:val="008C7C0A"/>
    <w:rsid w:val="008D0992"/>
    <w:rsid w:val="008D2CF6"/>
    <w:rsid w:val="008F6329"/>
    <w:rsid w:val="0091285A"/>
    <w:rsid w:val="009128F3"/>
    <w:rsid w:val="00937E4C"/>
    <w:rsid w:val="009469C5"/>
    <w:rsid w:val="00946B30"/>
    <w:rsid w:val="00953B23"/>
    <w:rsid w:val="00963D57"/>
    <w:rsid w:val="009651C4"/>
    <w:rsid w:val="009828AA"/>
    <w:rsid w:val="00984223"/>
    <w:rsid w:val="009D0D35"/>
    <w:rsid w:val="009E2461"/>
    <w:rsid w:val="009E6FE3"/>
    <w:rsid w:val="009F4462"/>
    <w:rsid w:val="00A034B0"/>
    <w:rsid w:val="00A10141"/>
    <w:rsid w:val="00A119B5"/>
    <w:rsid w:val="00A24296"/>
    <w:rsid w:val="00A35CE4"/>
    <w:rsid w:val="00A476E0"/>
    <w:rsid w:val="00A601B5"/>
    <w:rsid w:val="00A70CEC"/>
    <w:rsid w:val="00A71043"/>
    <w:rsid w:val="00A7153D"/>
    <w:rsid w:val="00A85870"/>
    <w:rsid w:val="00A9387E"/>
    <w:rsid w:val="00A94DD0"/>
    <w:rsid w:val="00AA401C"/>
    <w:rsid w:val="00AA674C"/>
    <w:rsid w:val="00AC3655"/>
    <w:rsid w:val="00AD118E"/>
    <w:rsid w:val="00B01E6A"/>
    <w:rsid w:val="00B13966"/>
    <w:rsid w:val="00B31FBB"/>
    <w:rsid w:val="00B553C1"/>
    <w:rsid w:val="00B5769A"/>
    <w:rsid w:val="00B6537D"/>
    <w:rsid w:val="00B826C6"/>
    <w:rsid w:val="00B84BAF"/>
    <w:rsid w:val="00B92E86"/>
    <w:rsid w:val="00BA1369"/>
    <w:rsid w:val="00BA7390"/>
    <w:rsid w:val="00BC201D"/>
    <w:rsid w:val="00C44170"/>
    <w:rsid w:val="00C74B5F"/>
    <w:rsid w:val="00C9657B"/>
    <w:rsid w:val="00CA1BA3"/>
    <w:rsid w:val="00CB2305"/>
    <w:rsid w:val="00CB44DC"/>
    <w:rsid w:val="00CC385F"/>
    <w:rsid w:val="00CD2C80"/>
    <w:rsid w:val="00CE2DC8"/>
    <w:rsid w:val="00D0116C"/>
    <w:rsid w:val="00D01E88"/>
    <w:rsid w:val="00D15D0C"/>
    <w:rsid w:val="00D27559"/>
    <w:rsid w:val="00D44DBA"/>
    <w:rsid w:val="00D5744D"/>
    <w:rsid w:val="00D57CD2"/>
    <w:rsid w:val="00D65641"/>
    <w:rsid w:val="00D67C6C"/>
    <w:rsid w:val="00D70268"/>
    <w:rsid w:val="00D82FDB"/>
    <w:rsid w:val="00D87CEC"/>
    <w:rsid w:val="00DA0B64"/>
    <w:rsid w:val="00DB0CC8"/>
    <w:rsid w:val="00DB4201"/>
    <w:rsid w:val="00DC1F8E"/>
    <w:rsid w:val="00DF04BA"/>
    <w:rsid w:val="00DF4A2A"/>
    <w:rsid w:val="00E01859"/>
    <w:rsid w:val="00E507F3"/>
    <w:rsid w:val="00E50DCB"/>
    <w:rsid w:val="00E829AB"/>
    <w:rsid w:val="00E94579"/>
    <w:rsid w:val="00EA61A8"/>
    <w:rsid w:val="00ED6C54"/>
    <w:rsid w:val="00EE30CA"/>
    <w:rsid w:val="00F32B80"/>
    <w:rsid w:val="00F4114F"/>
    <w:rsid w:val="00F50CA2"/>
    <w:rsid w:val="00F748DC"/>
    <w:rsid w:val="00F7665E"/>
    <w:rsid w:val="00FB3D69"/>
    <w:rsid w:val="00FB4718"/>
    <w:rsid w:val="00FD12D6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03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03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03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0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0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03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53B41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4">
    <w:name w:val="Hyperlink"/>
    <w:rsid w:val="00253B4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D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D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8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03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03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03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0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0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03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53B41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4">
    <w:name w:val="Hyperlink"/>
    <w:rsid w:val="00253B4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D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D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8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00E694640A15FD702A2A3F9DD6EE41A7F1F888A063A42B6DE66FCA5778F4F6E0DC7D3675E722FqFoAM" TargetMode="External"/><Relationship Id="rId13" Type="http://schemas.openxmlformats.org/officeDocument/2006/relationships/hyperlink" Target="consultantplus://offline/ref=FDC1DC89F1406B02EFDB20D04F2087F1E11560290BAE97E108AF8F4DBA75C6AB0449B02702041373363636F646j1O" TargetMode="External"/><Relationship Id="rId18" Type="http://schemas.openxmlformats.org/officeDocument/2006/relationships/hyperlink" Target="consultantplus://offline/ref=60B00E694640A15FD702A2A3F9DD6EE41A701D8C8E013A42B6DE66FCA5q7o7M" TargetMode="External"/><Relationship Id="rId26" Type="http://schemas.openxmlformats.org/officeDocument/2006/relationships/hyperlink" Target="consultantplus://offline/ref=60B00E694640A15FD702A2A3F9DD6EE41A711E8F8D003A42B6DE66FCA5778F4F6E0DC7D5q6o1M" TargetMode="External"/><Relationship Id="rId39" Type="http://schemas.openxmlformats.org/officeDocument/2006/relationships/hyperlink" Target="consultantplus://offline/ref=8A05B3C30DD34FDC91B4D5D32BDB7671F57D81D81EAEBE24F0386FCFCA48C59B66CBD9j4vB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694F7A9EC98DD22A96719CD4409C44E9C0816B60EAFFCD611E0EED1417FEF662146F247BAE2DA7AK5pAF" TargetMode="External"/><Relationship Id="rId34" Type="http://schemas.openxmlformats.org/officeDocument/2006/relationships/hyperlink" Target="consultantplus://offline/ref=D46127B37508D773F4F8C9779067E5EC4211BB46483A4047DF1D09A3AB7CP9H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B00E694640A15FD702BCAEEFB130EE1C7344828A05331CED813DA1F27E851829429E912353732EF960DAq3o1M" TargetMode="External"/><Relationship Id="rId17" Type="http://schemas.openxmlformats.org/officeDocument/2006/relationships/hyperlink" Target="consultantplus://offline/ref=60B00E694640A15FD702A2A3F9DD6EE41A711E8F8D003A42B6DE66FCA5778F4F6E0DC7D6q6o4M" TargetMode="External"/><Relationship Id="rId25" Type="http://schemas.openxmlformats.org/officeDocument/2006/relationships/hyperlink" Target="consultantplus://offline/ref=60B00E694640A15FD702A2A3F9DD6EE41A711E8F8D003A42B6DE66FCA5778F4F6E0DC7D5q6o6M" TargetMode="External"/><Relationship Id="rId33" Type="http://schemas.openxmlformats.org/officeDocument/2006/relationships/hyperlink" Target="file:///\\172.19.7.5\&#1086;&#1073;&#1084;&#1077;&#1085;\12.&#1070;&#1088;&#1080;&#1076;&#1080;&#1095;&#1077;&#1089;&#1082;&#1080;&#1081;%20&#1086;&#1090;&#1076;&#1077;&#1083;\01.%20&#1044;&#1086;&#1082;&#1091;&#1084;&#1077;&#1085;&#1090;&#1099;%20&#1089;&#1086;&#1090;&#1088;&#1091;&#1076;&#1085;&#1080;&#1082;&#1086;&#1074;\&#1086;&#1073;&#1088;&#1072;&#1079;&#1077;&#1094;%20&#1087;&#1086;%20&#1040;&#1056;\&#1040;&#1056;%20&#1087;&#1086;%20&#1084;&#1090;&#1092;\&#1040;&#1044;&#1052;.%20&#1056;&#1045;&#1043;&#1051;&#1040;&#1052;&#1045;&#1053;&#1058;%20-%20&#1082;&#1086;&#1087;&#1080;&#1103;.doc" TargetMode="External"/><Relationship Id="rId38" Type="http://schemas.openxmlformats.org/officeDocument/2006/relationships/hyperlink" Target="consultantplus://offline/ref=8A05B3C30DD34FDC91B4CBDE3DB7287BF07EDCD419AFB775AD6F69989518C3CE268BDF1AFEE1763D9D3F6392jFv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B00E694640A15FD702A2A3F9DD6EE41A791C8B890C3A42B6DE66FCA5q7o7M" TargetMode="External"/><Relationship Id="rId20" Type="http://schemas.openxmlformats.org/officeDocument/2006/relationships/hyperlink" Target="consultantplus://offline/ref=519C676DF8D3793DA8B07406FE8C630AB31BF867854CD552AF62BE4748BD3F86311BB15260FD7F827CC505B7I6l2F" TargetMode="External"/><Relationship Id="rId29" Type="http://schemas.openxmlformats.org/officeDocument/2006/relationships/hyperlink" Target="consultantplus://offline/ref=AF4A924709C75329D9A45D68F6CB58A852FC3B12AE043367AD09F1FD7C48875253708B989Aj4o7O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B00E694640A15FD702BCAEEFB130EE1C73448286013717EF813DA1F27E8518q2o9M" TargetMode="External"/><Relationship Id="rId24" Type="http://schemas.openxmlformats.org/officeDocument/2006/relationships/hyperlink" Target="consultantplus://offline/ref=339276097377C5E75A6806FB11AD928048609FE2960C0137FC9A96FBED554A08A05C940FE295886941C75E4EK6wAJ" TargetMode="External"/><Relationship Id="rId32" Type="http://schemas.openxmlformats.org/officeDocument/2006/relationships/hyperlink" Target="consultantplus://offline/ref=0910348B7517A0D407982613DF493066A0CBEF6C97D64BF00E1A64EFEB8CC16AAD1F8F37BA4851B4SEN3I" TargetMode="External"/><Relationship Id="rId37" Type="http://schemas.openxmlformats.org/officeDocument/2006/relationships/hyperlink" Target="consultantplus://offline/ref=B4EF488A5365A2C72383A950F3A8EA95CD25320FB1244E68A97AE71F13EBC63EE72AC4C8F7C838C6E486BDe2M1O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05B3C30DD34FDC91B4D5D32BDB7671F57D81D81EAEBE24F0386FCFCA48C59B66CBD9j4vBM" TargetMode="External"/><Relationship Id="rId23" Type="http://schemas.openxmlformats.org/officeDocument/2006/relationships/hyperlink" Target="consultantplus://offline/ref=339276097377C5E75A6806FB11AD928048609FE2960C0137FC9A96FBED554A08A05C940FE295886941C75E4EK6wAJ" TargetMode="External"/><Relationship Id="rId28" Type="http://schemas.openxmlformats.org/officeDocument/2006/relationships/hyperlink" Target="consultantplus://offline/ref=AF4A924709C75329D9A45D68F6CB58A852FC3812AD0B3367AD09F1FD7C48875253708B989A402855j1o1O" TargetMode="External"/><Relationship Id="rId36" Type="http://schemas.openxmlformats.org/officeDocument/2006/relationships/hyperlink" Target="consultantplus://offline/ref=9683ED685E38CF19C7C50CD7D1194427B272A3AD759FA0F70115F11AA23F91D321109E79B6990FAFBED950E8Y8uBL" TargetMode="External"/><Relationship Id="rId10" Type="http://schemas.openxmlformats.org/officeDocument/2006/relationships/hyperlink" Target="consultantplus://offline/ref=60B00E694640A15FD702A2A3F9DD6EE41A7E128C8F003A42B6DE66FCA5q7o7M" TargetMode="External"/><Relationship Id="rId19" Type="http://schemas.openxmlformats.org/officeDocument/2006/relationships/hyperlink" Target="consultantplus://offline/ref=60B00E694640A15FD702A2A3F9DD6EE41A711E8F8D003A42B6DE66FCA5q7o7M" TargetMode="External"/><Relationship Id="rId31" Type="http://schemas.openxmlformats.org/officeDocument/2006/relationships/hyperlink" Target="consultantplus://offline/ref=2C0B9003CDADBE8031962E4DE8DDDA227C8F3FEDA679B66D957762C279E1288CD338346B6D695801bAG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B00E694640A15FD702A2A3F9DD6EE41A7F1A8A89033A42B6DE66FCA5778F4F6E0DC7D3675E722EqFo1M" TargetMode="External"/><Relationship Id="rId14" Type="http://schemas.openxmlformats.org/officeDocument/2006/relationships/hyperlink" Target="consultantplus://offline/ref=8A05B3C30DD34FDC91B4CBDE3DB7287BF07EDCD419AFB775AD6F69989518C3CE268BDF1AFEE1763D9D3F6392jFv7M" TargetMode="External"/><Relationship Id="rId22" Type="http://schemas.openxmlformats.org/officeDocument/2006/relationships/hyperlink" Target="consultantplus://offline/ref=60B00E694640A15FD702A2A3F9DD6EE41A791C8B890C3A42B6DE66FCA5q7o7M" TargetMode="External"/><Relationship Id="rId27" Type="http://schemas.openxmlformats.org/officeDocument/2006/relationships/hyperlink" Target="consultantplus://offline/ref=60B00E694640A15FD702A2A3F9DD6EE41A711E8F8D003A42B6DE66FCA5778F4F6E0DC7D5q6oFM" TargetMode="External"/><Relationship Id="rId30" Type="http://schemas.openxmlformats.org/officeDocument/2006/relationships/hyperlink" Target="consultantplus://offline/ref=AF4A924709C75329D9A45D68F6CB58A851F23E14AA0A3367AD09F1FD7Cj4o8O" TargetMode="External"/><Relationship Id="rId35" Type="http://schemas.openxmlformats.org/officeDocument/2006/relationships/hyperlink" Target="consultantplus://offline/ref=9683ED685E38CF19C7C50CD7D1194427B272A3AD759FA0F70115F11AA23F91D321109E79B6990FAFBED950EBY8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C27C-5ABC-4BFF-8DFA-E16FC28E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64</Pages>
  <Words>22981</Words>
  <Characters>130998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Юпа Роман</dc:creator>
  <cp:lastModifiedBy>User</cp:lastModifiedBy>
  <cp:revision>8</cp:revision>
  <cp:lastPrinted>2018-09-18T12:36:00Z</cp:lastPrinted>
  <dcterms:created xsi:type="dcterms:W3CDTF">2018-09-18T06:58:00Z</dcterms:created>
  <dcterms:modified xsi:type="dcterms:W3CDTF">2018-10-17T08:30:00Z</dcterms:modified>
</cp:coreProperties>
</file>