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3E" w:rsidRPr="00771DB2" w:rsidRDefault="0082063E" w:rsidP="00771D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sz w:val="28"/>
          <w:szCs w:val="28"/>
        </w:rPr>
        <w:t>проект</w:t>
      </w:r>
      <w:proofErr w:type="gramEnd"/>
    </w:p>
    <w:p w:rsidR="0082063E" w:rsidRPr="00771DB2" w:rsidRDefault="0082063E" w:rsidP="00771D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63E" w:rsidRPr="00771DB2" w:rsidRDefault="0082063E" w:rsidP="00771DB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D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2063E" w:rsidRPr="00771DB2" w:rsidRDefault="0082063E" w:rsidP="00771DB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D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2063E" w:rsidRPr="00771DB2" w:rsidRDefault="0082063E" w:rsidP="00771DB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063E" w:rsidRPr="00771DB2" w:rsidRDefault="0082063E" w:rsidP="00771DB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D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2063E" w:rsidRPr="00771DB2" w:rsidRDefault="0082063E" w:rsidP="00771DB2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2063E" w:rsidRPr="00771DB2" w:rsidRDefault="0082063E" w:rsidP="00771DB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71DB2">
        <w:rPr>
          <w:rFonts w:ascii="Times New Roman" w:hAnsi="Times New Roman" w:cs="Times New Roman"/>
          <w:bCs/>
          <w:sz w:val="28"/>
          <w:szCs w:val="28"/>
          <w:lang w:eastAsia="ru-RU"/>
        </w:rPr>
        <w:t>г. Новоалександровск</w:t>
      </w:r>
    </w:p>
    <w:p w:rsidR="0082063E" w:rsidRPr="00771DB2" w:rsidRDefault="0082063E" w:rsidP="0036117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2063E" w:rsidRPr="00771DB2" w:rsidRDefault="0082063E" w:rsidP="0036117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</w:t>
      </w:r>
      <w:r w:rsidR="006C4F85">
        <w:rPr>
          <w:rFonts w:ascii="Times New Roman" w:hAnsi="Times New Roman" w:cs="Times New Roman"/>
          <w:bCs/>
          <w:sz w:val="28"/>
          <w:szCs w:val="28"/>
        </w:rPr>
        <w:t>«</w:t>
      </w:r>
      <w:r w:rsidR="00361178" w:rsidRPr="00361178">
        <w:rPr>
          <w:rFonts w:ascii="Times New Roman" w:hAnsi="Times New Roman" w:cs="Times New Roman"/>
          <w:bCs/>
          <w:sz w:val="28"/>
          <w:szCs w:val="28"/>
        </w:rPr>
        <w:t>Признание</w:t>
      </w:r>
      <w:r w:rsidR="0036117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361178" w:rsidRPr="00361178">
        <w:rPr>
          <w:rFonts w:ascii="Times New Roman" w:hAnsi="Times New Roman" w:cs="Times New Roman"/>
          <w:bCs/>
          <w:sz w:val="28"/>
          <w:szCs w:val="28"/>
        </w:rPr>
        <w:t>садового дома жилым домом и жилого дома садовым домом</w:t>
      </w:r>
      <w:r w:rsidR="006C4F85">
        <w:rPr>
          <w:rFonts w:ascii="Times New Roman" w:hAnsi="Times New Roman" w:cs="Times New Roman"/>
          <w:bCs/>
          <w:sz w:val="28"/>
          <w:szCs w:val="28"/>
        </w:rPr>
        <w:t>»</w:t>
      </w:r>
    </w:p>
    <w:p w:rsidR="0082063E" w:rsidRPr="00771DB2" w:rsidRDefault="0082063E" w:rsidP="003611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063E" w:rsidRPr="00771DB2" w:rsidRDefault="00374F60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hyperlink r:id="rId6" w:history="1">
        <w:r w:rsidRPr="00771DB2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131-ФЗ</w:t>
        </w:r>
      </w:hyperlink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 июля 2010 года </w:t>
      </w:r>
      <w:hyperlink r:id="rId7" w:history="1">
        <w:r w:rsidRPr="00771DB2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210-ФЗ</w:t>
        </w:r>
      </w:hyperlink>
      <w:r w:rsidR="0082063E"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771D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Ставропольского кр</w:t>
      </w:r>
      <w:r w:rsidR="0082063E"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от 17 июля 2013 г. N 244-рп 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>О снижении административных барьеров, оптимизации и повышении качества предоставления государственных и муниципальных услуг в Ставропольском крае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771D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82063E"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 от </w:t>
      </w:r>
      <w:r w:rsidR="0082063E"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63E"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2019 г. N 1656 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063E"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разработке и 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</w:t>
      </w:r>
      <w:r w:rsidR="0082063E"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Новоалександровского городского округа Ставропольского края 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совершенствования работы по предоставлению муниципальных услуг, администрация </w:t>
      </w:r>
      <w:r w:rsidR="0082063E"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Ставропольского края </w:t>
      </w:r>
    </w:p>
    <w:p w:rsidR="0082063E" w:rsidRPr="00771DB2" w:rsidRDefault="0082063E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63E" w:rsidRPr="00771DB2" w:rsidRDefault="0082063E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F60" w:rsidRPr="00771DB2" w:rsidRDefault="0082063E" w:rsidP="00771DB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1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63E" w:rsidRPr="00771DB2" w:rsidRDefault="0082063E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32" w:history="1">
        <w:r w:rsidRPr="00771D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администрацией </w:t>
      </w:r>
      <w:r w:rsidR="0082063E"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 муниципальной услуги 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садового дома жилым домом и жилого дома садовым домом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1D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муниципальной газете </w:t>
      </w:r>
      <w:r w:rsidR="006C4F85">
        <w:rPr>
          <w:rFonts w:ascii="Times New Roman" w:eastAsia="Calibri" w:hAnsi="Times New Roman" w:cs="Times New Roman"/>
          <w:sz w:val="28"/>
          <w:szCs w:val="28"/>
        </w:rPr>
        <w:t>«</w:t>
      </w:r>
      <w:r w:rsidRPr="00771DB2">
        <w:rPr>
          <w:rFonts w:ascii="Times New Roman" w:eastAsia="Calibri" w:hAnsi="Times New Roman" w:cs="Times New Roman"/>
          <w:sz w:val="28"/>
          <w:szCs w:val="28"/>
        </w:rPr>
        <w:t>Новоалександровский вестник</w:t>
      </w:r>
      <w:r w:rsidR="006C4F85">
        <w:rPr>
          <w:rFonts w:ascii="Times New Roman" w:eastAsia="Calibri" w:hAnsi="Times New Roman" w:cs="Times New Roman"/>
          <w:sz w:val="28"/>
          <w:szCs w:val="28"/>
        </w:rPr>
        <w:t>»</w:t>
      </w:r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портале </w:t>
      </w:r>
      <w:r w:rsidRPr="00771DB2">
        <w:rPr>
          <w:rFonts w:ascii="Times New Roman" w:eastAsia="Calibri" w:hAnsi="Times New Roman" w:cs="Times New Roman"/>
          <w:sz w:val="28"/>
          <w:szCs w:val="28"/>
        </w:rPr>
        <w:lastRenderedPageBreak/>
        <w:t>Новоалександровского городского округа Ставропольского края (http:/newalexandrovsk.ru).</w:t>
      </w: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771DB2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771D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опубликования. 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E74" w:rsidRPr="00771DB2" w:rsidRDefault="00EB3E74" w:rsidP="00771DB2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771DB2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EB3E74" w:rsidRPr="00771DB2" w:rsidRDefault="00EB3E74" w:rsidP="00771DB2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71DB2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proofErr w:type="gramEnd"/>
      <w:r w:rsidRPr="00771DB2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EB3E74" w:rsidRPr="00771DB2" w:rsidRDefault="00EB3E74" w:rsidP="00771DB2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771DB2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</w:t>
      </w:r>
      <w:r w:rsidR="00771DB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771DB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С. Ф. Сагалаев</w:t>
      </w: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И.В. Картишко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Н.Г. Дубинин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Начальник правового отдела 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  В.Е. Гмирин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>Начальник общего отдела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Е. В. </w:t>
      </w:r>
      <w:proofErr w:type="spellStart"/>
      <w:r w:rsidRPr="00771DB2">
        <w:rPr>
          <w:rFonts w:ascii="Times New Roman" w:eastAsia="Calibri" w:hAnsi="Times New Roman" w:cs="Times New Roman"/>
          <w:sz w:val="28"/>
          <w:szCs w:val="28"/>
        </w:rPr>
        <w:t>Красюкова</w:t>
      </w:r>
      <w:proofErr w:type="spellEnd"/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>Проект постановления подготовил: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архитектуры и градостроительства – 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eastAsia="Calibri" w:hAnsi="Times New Roman" w:cs="Times New Roman"/>
          <w:sz w:val="28"/>
          <w:szCs w:val="28"/>
        </w:rPr>
        <w:t>главный</w:t>
      </w:r>
      <w:proofErr w:type="gramEnd"/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архитектор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771DB2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Э. А. Колтунов</w:t>
      </w:r>
    </w:p>
    <w:tbl>
      <w:tblPr>
        <w:tblW w:w="9638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EB3E74" w:rsidRPr="00771DB2" w:rsidTr="009D4973">
        <w:trPr>
          <w:trHeight w:val="2104"/>
        </w:trPr>
        <w:tc>
          <w:tcPr>
            <w:tcW w:w="4252" w:type="dxa"/>
            <w:shd w:val="clear" w:color="000000" w:fill="FFFFFF"/>
            <w:tcMar>
              <w:left w:w="54" w:type="dxa"/>
              <w:right w:w="54" w:type="dxa"/>
            </w:tcMar>
          </w:tcPr>
          <w:p w:rsidR="00EB3E74" w:rsidRPr="00771DB2" w:rsidRDefault="00EB3E74" w:rsidP="00771DB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000000" w:fill="FFFFFF"/>
            <w:tcMar>
              <w:left w:w="54" w:type="dxa"/>
              <w:right w:w="54" w:type="dxa"/>
            </w:tcMar>
          </w:tcPr>
          <w:p w:rsidR="00EB3E74" w:rsidRPr="00771DB2" w:rsidRDefault="00EB3E74" w:rsidP="00771D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EB3E74" w:rsidRPr="00771DB2" w:rsidRDefault="00EB3E74" w:rsidP="00771D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proofErr w:type="gramEnd"/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B3E74" w:rsidRPr="00771DB2" w:rsidRDefault="00EB3E74" w:rsidP="00771D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proofErr w:type="gramEnd"/>
          </w:p>
          <w:p w:rsidR="00EB3E74" w:rsidRPr="00771DB2" w:rsidRDefault="00EB3E74" w:rsidP="00771D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Новоалександровского</w:t>
            </w:r>
          </w:p>
          <w:p w:rsidR="00EB3E74" w:rsidRPr="00771DB2" w:rsidRDefault="00EB3E74" w:rsidP="00771D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</w:t>
            </w:r>
            <w:proofErr w:type="gramEnd"/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</w:t>
            </w:r>
          </w:p>
          <w:p w:rsidR="00EB3E74" w:rsidRPr="00771DB2" w:rsidRDefault="00EB3E74" w:rsidP="00771D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EB3E74" w:rsidRPr="00771DB2" w:rsidRDefault="00EB3E74" w:rsidP="00771D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4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="006C4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7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__________2020 №____ </w:t>
            </w:r>
          </w:p>
          <w:p w:rsidR="00EB3E74" w:rsidRPr="00771DB2" w:rsidRDefault="00EB3E74" w:rsidP="00771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E74" w:rsidRPr="00771DB2" w:rsidRDefault="00EB3E74" w:rsidP="00771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E74" w:rsidRPr="00771DB2" w:rsidRDefault="00EB3E74" w:rsidP="00771D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E74" w:rsidRPr="00771DB2" w:rsidRDefault="00EB3E74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F60" w:rsidRPr="00771DB2" w:rsidRDefault="00374F60" w:rsidP="00771D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771DB2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74F60" w:rsidRPr="00771DB2" w:rsidRDefault="00EB3E74" w:rsidP="00771D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771DB2">
        <w:rPr>
          <w:rFonts w:ascii="Times New Roman" w:hAnsi="Times New Roman" w:cs="Times New Roman"/>
          <w:b/>
          <w:sz w:val="28"/>
          <w:szCs w:val="28"/>
        </w:rPr>
        <w:t xml:space="preserve"> администрацией Новоалександровского городского</w:t>
      </w:r>
    </w:p>
    <w:p w:rsidR="00374F60" w:rsidRPr="00771DB2" w:rsidRDefault="00EB3E74" w:rsidP="00771D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771DB2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муниципальной услуги </w:t>
      </w:r>
      <w:r w:rsidR="006C4F85">
        <w:rPr>
          <w:rFonts w:ascii="Times New Roman" w:hAnsi="Times New Roman" w:cs="Times New Roman"/>
          <w:b/>
          <w:sz w:val="28"/>
          <w:szCs w:val="28"/>
        </w:rPr>
        <w:t>«</w:t>
      </w:r>
      <w:r w:rsidRPr="00771DB2">
        <w:rPr>
          <w:rFonts w:ascii="Times New Roman" w:hAnsi="Times New Roman" w:cs="Times New Roman"/>
          <w:b/>
          <w:sz w:val="28"/>
          <w:szCs w:val="28"/>
        </w:rPr>
        <w:t>Признание</w:t>
      </w:r>
    </w:p>
    <w:p w:rsidR="00374F60" w:rsidRPr="00771DB2" w:rsidRDefault="00EB3E74" w:rsidP="00771D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b/>
          <w:sz w:val="28"/>
          <w:szCs w:val="28"/>
        </w:rPr>
        <w:t>садового</w:t>
      </w:r>
      <w:proofErr w:type="gramEnd"/>
      <w:r w:rsidRPr="00771DB2">
        <w:rPr>
          <w:rFonts w:ascii="Times New Roman" w:hAnsi="Times New Roman" w:cs="Times New Roman"/>
          <w:b/>
          <w:sz w:val="28"/>
          <w:szCs w:val="28"/>
        </w:rPr>
        <w:t xml:space="preserve"> дома жилым домом и жилого дома садовым домом</w:t>
      </w:r>
      <w:r w:rsidR="006C4F85">
        <w:rPr>
          <w:rFonts w:ascii="Times New Roman" w:hAnsi="Times New Roman" w:cs="Times New Roman"/>
          <w:b/>
          <w:sz w:val="28"/>
          <w:szCs w:val="28"/>
        </w:rPr>
        <w:t>»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B3E74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муниципальной услуги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возникающих при предоставлении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осуществления контроля за предоставлением муниципальной услуги, порядок обжалования гражданами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771DB2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 (или) юридические лица (организации), а также их законные представители, доверенные лица, действующие на основании доверенности (далее - заявители), обратившиеся с заявлением о предоставлении муниципальной услуги лично или с использованием средств почтовой связи, в электронной форме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771DB2" w:rsidRDefault="00771DB2" w:rsidP="00771D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услуги.</w:t>
      </w:r>
    </w:p>
    <w:p w:rsidR="00771DB2" w:rsidRPr="004F13B3" w:rsidRDefault="00771DB2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bookmarkStart w:id="2" w:name="sub_131"/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1.3.1. </w:t>
      </w:r>
      <w:bookmarkEnd w:id="2"/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архитектуры и градостроительства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771DB2" w:rsidRPr="004F13B3" w:rsidRDefault="00771DB2" w:rsidP="00771DB2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>Адреса и графики работы</w:t>
      </w:r>
      <w:r w:rsidRPr="004F13B3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>, предоставляющих муниципальную услугу.</w:t>
      </w:r>
    </w:p>
    <w:p w:rsidR="00771DB2" w:rsidRPr="004F13B3" w:rsidRDefault="00771DB2" w:rsidP="00771DB2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771DB2" w:rsidRPr="004F13B3" w:rsidRDefault="00771DB2" w:rsidP="00771DB2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771DB2" w:rsidRPr="004F13B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771DB2" w:rsidRPr="004F13B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771DB2" w:rsidRPr="004F13B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771DB2" w:rsidRPr="004F13B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 ,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воскресенье - выходной.</w:t>
      </w:r>
    </w:p>
    <w:p w:rsidR="00771DB2" w:rsidRPr="004F13B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архитектуры и градостроительства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771DB2" w:rsidRPr="004F13B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771DB2" w:rsidRPr="004F13B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771DB2" w:rsidRPr="004F13B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771DB2" w:rsidRPr="004F13B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771DB2" w:rsidRPr="004F13B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771DB2" w:rsidRPr="00EE6F01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1.3.2. </w:t>
      </w:r>
      <w:r w:rsidRPr="00EE6F01">
        <w:rPr>
          <w:rFonts w:ascii="Times New Roman" w:hAnsi="Times New Roman" w:cs="Times New Roman"/>
          <w:sz w:val="28"/>
          <w:szCs w:val="28"/>
          <w:lang w:eastAsia="ru-RU"/>
        </w:rPr>
        <w:t>Информация о местонахождении и графике работы организаций, участвующих в предоставлении муниципальной услуги:</w:t>
      </w:r>
    </w:p>
    <w:p w:rsidR="00771DB2" w:rsidRPr="00EE6F01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</w:t>
      </w:r>
      <w:r w:rsidR="006C4F8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Многофункциональный центр предоставления государственных и муниципальных услуг в Новоалександровском городском округе Ставропольского края</w:t>
      </w:r>
      <w:r w:rsidR="006C4F8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(далее – МФЦ).</w:t>
      </w:r>
    </w:p>
    <w:p w:rsidR="00771DB2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771DB2" w:rsidRPr="00956AA3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771DB2" w:rsidRPr="00EE6F01" w:rsidRDefault="00771DB2" w:rsidP="00771D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адреса</w:t>
      </w:r>
      <w:proofErr w:type="gramEnd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771DB2" w:rsidRPr="00EE6F01" w:rsidRDefault="00771DB2" w:rsidP="00771DB2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Темижбекский: 356018, Ставропольский край, Новоалександровский р-н, п. Темижбекский, ул.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</w:p>
    <w:p w:rsidR="00771DB2" w:rsidRPr="00EE6F01" w:rsidRDefault="00771DB2" w:rsidP="00771DB2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771DB2" w:rsidRPr="00EE6F01" w:rsidRDefault="00771DB2" w:rsidP="00771DB2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771DB2" w:rsidRPr="00EE6F01" w:rsidRDefault="00771DB2" w:rsidP="00771DB2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пятница - с 8.00 до 18.00;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с 8.00 до 20.00;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с 9.00 до 13.00;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выходной.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771DB2" w:rsidRPr="00586EED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– пятница с 8.00 до 17.00;</w:t>
      </w:r>
    </w:p>
    <w:p w:rsidR="00771DB2" w:rsidRPr="00586EED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– с 12.00 до 13.00;</w:t>
      </w:r>
    </w:p>
    <w:p w:rsidR="00771DB2" w:rsidRPr="00EE6F01" w:rsidRDefault="00771DB2" w:rsidP="00771D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, воскресенье – выходные.</w:t>
      </w:r>
    </w:p>
    <w:p w:rsidR="00771DB2" w:rsidRPr="004F13B3" w:rsidRDefault="00771DB2" w:rsidP="00771DB2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1.3.3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771DB2" w:rsidRPr="004F13B3" w:rsidRDefault="00771DB2" w:rsidP="00771DB2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771DB2" w:rsidRDefault="00771DB2" w:rsidP="00771DB2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31-68;</w:t>
      </w:r>
    </w:p>
    <w:p w:rsidR="00771DB2" w:rsidRPr="004F13B3" w:rsidRDefault="00771DB2" w:rsidP="00771DB2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1DB2" w:rsidRPr="008560B6" w:rsidRDefault="00771DB2" w:rsidP="00771D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F1966">
        <w:rPr>
          <w:rFonts w:ascii="Times New Roman" w:hAnsi="Times New Roman" w:cs="Times New Roman"/>
          <w:sz w:val="28"/>
          <w:szCs w:val="28"/>
          <w:lang w:eastAsia="ru-RU"/>
        </w:rPr>
        <w:t>1.3.4.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осуществляется:</w:t>
      </w:r>
    </w:p>
    <w:p w:rsidR="00771DB2" w:rsidRPr="00D60C86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60C86">
        <w:rPr>
          <w:rFonts w:ascii="Times New Roman" w:hAnsi="Times New Roman" w:cs="Times New Roman"/>
          <w:sz w:val="28"/>
          <w:szCs w:val="28"/>
          <w:lang w:eastAsia="ru-RU"/>
        </w:rPr>
        <w:t>- личное обращение заявителя в Администрацию или 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71DB2" w:rsidRPr="00D60C86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60C86">
        <w:rPr>
          <w:rFonts w:ascii="Times New Roman" w:hAnsi="Times New Roman" w:cs="Times New Roman"/>
          <w:sz w:val="28"/>
          <w:szCs w:val="28"/>
          <w:lang w:eastAsia="ru-RU"/>
        </w:rPr>
        <w:t>- письменное обращение заявителя в Администрацию путем направления почтовых отправлений по адресу: 356000, Ставропольский край, город Новоалександровск, улица Гагарина, 315;</w:t>
      </w:r>
    </w:p>
    <w:p w:rsidR="00771DB2" w:rsidRPr="00D60C86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60C86">
        <w:rPr>
          <w:rFonts w:ascii="Times New Roman" w:hAnsi="Times New Roman" w:cs="Times New Roman"/>
          <w:sz w:val="28"/>
          <w:szCs w:val="28"/>
          <w:lang w:eastAsia="ru-RU"/>
        </w:rPr>
        <w:t>- обращение по телефон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Администрацию: 8 (86544) 6-31-47;</w:t>
      </w:r>
    </w:p>
    <w:p w:rsidR="00771DB2" w:rsidRPr="00D60C86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60C86">
        <w:rPr>
          <w:rFonts w:ascii="Times New Roman" w:hAnsi="Times New Roman" w:cs="Times New Roman"/>
          <w:sz w:val="28"/>
          <w:szCs w:val="28"/>
          <w:lang w:eastAsia="ru-RU"/>
        </w:rPr>
        <w:t>- обращение по телефону в МФЦ: 8(86544) 6-73-91;</w:t>
      </w:r>
    </w:p>
    <w:p w:rsidR="00771DB2" w:rsidRPr="008B25BF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- обращение в форме электронного документа с использованием электронной почты Администрации: </w:t>
      </w:r>
      <w:hyperlink r:id="rId10" w:history="1">
        <w:r w:rsidRPr="00E25612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anmrsk@bk.ru</w:t>
        </w:r>
      </w:hyperlink>
      <w:r w:rsidRPr="00E25612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arh</w:t>
      </w:r>
      <w:proofErr w:type="spellEnd"/>
      <w:r w:rsidRPr="008B25BF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omh</w:t>
      </w:r>
      <w:proofErr w:type="spellEnd"/>
      <w:r w:rsidRPr="008B25BF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anmr</w:t>
      </w:r>
      <w:proofErr w:type="spellEnd"/>
      <w:r w:rsidRPr="008B25BF"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8B25B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71DB2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информационные стенды</w:t>
      </w:r>
      <w:r w:rsidRPr="00EE6F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71DB2" w:rsidRPr="00EE6F01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официальный портал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тернет по адресу: http://www.newalexandrvsk.ru (далее – официальный портал);</w:t>
      </w:r>
    </w:p>
    <w:p w:rsidR="00771DB2" w:rsidRPr="00956AA3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федеральной государственной информационной системы </w:t>
      </w:r>
      <w:r w:rsidR="006C4F8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6C4F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www.gosuslugi.ru;</w:t>
      </w:r>
    </w:p>
    <w:p w:rsidR="00771DB2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государственной информационной системы Ставропольского края </w:t>
      </w:r>
      <w:r w:rsidR="006C4F8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6C4F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6AA3">
        <w:rPr>
          <w:rFonts w:ascii="Times New Roman" w:hAnsi="Times New Roman" w:cs="Times New Roman"/>
          <w:sz w:val="28"/>
          <w:szCs w:val="28"/>
          <w:lang w:eastAsia="ru-RU"/>
        </w:rPr>
        <w:t>www.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26gosuslugi.ru 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485B40">
        <w:rPr>
          <w:rFonts w:ascii="Times New Roman" w:hAnsi="Times New Roman" w:cs="Times New Roman"/>
          <w:sz w:val="28"/>
          <w:szCs w:val="28"/>
          <w:lang w:eastAsia="ru-RU"/>
        </w:rPr>
        <w:t>5 Порядок, форма и место размещения информации, в том числе на стендах в местах предоставления муници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услуги</w:t>
      </w:r>
      <w:r w:rsidRPr="00485B40">
        <w:rPr>
          <w:rFonts w:ascii="Times New Roman" w:hAnsi="Times New Roman" w:cs="Times New Roman"/>
          <w:sz w:val="28"/>
          <w:szCs w:val="28"/>
          <w:lang w:eastAsia="ru-RU"/>
        </w:rPr>
        <w:t>, необходимых и обязательных для предоставления муниципальной услуги, а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 в сети </w:t>
      </w:r>
      <w:r w:rsidR="006C4F85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6C4F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портале Новоалександровского городского округа Ставропольского края, иных организаций, участвующих в предоставлении муниципальной услуги: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85B40">
        <w:rPr>
          <w:rFonts w:ascii="Times New Roman" w:hAnsi="Times New Roman" w:cs="Times New Roman"/>
          <w:sz w:val="28"/>
          <w:szCs w:val="28"/>
          <w:lang w:eastAsia="ru-RU"/>
        </w:rPr>
        <w:t>- на официальном портале Новоалександровского городского округа Ставропольского края в информационно-телекоммуникационной сети Интернет по адресу: http://www.</w:t>
      </w:r>
      <w:proofErr w:type="spellStart"/>
      <w:r w:rsidRPr="00485B40">
        <w:rPr>
          <w:rFonts w:ascii="Times New Roman" w:hAnsi="Times New Roman" w:cs="Times New Roman"/>
          <w:sz w:val="28"/>
          <w:szCs w:val="28"/>
          <w:lang w:val="en-US" w:eastAsia="ru-RU"/>
        </w:rPr>
        <w:t>newalexandrvsk</w:t>
      </w:r>
      <w:proofErr w:type="spell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85B40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официальный портал);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85B40">
        <w:rPr>
          <w:rFonts w:ascii="Times New Roman" w:hAnsi="Times New Roman" w:cs="Times New Roman"/>
          <w:sz w:val="28"/>
          <w:szCs w:val="28"/>
          <w:lang w:eastAsia="ru-RU"/>
        </w:rPr>
        <w:t>- на информационных стендах, размещаемых в здании Администрации.</w:t>
      </w:r>
    </w:p>
    <w:p w:rsidR="00771DB2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85B40">
        <w:rPr>
          <w:rFonts w:ascii="Times New Roman" w:hAnsi="Times New Roman" w:cs="Times New Roman"/>
          <w:sz w:val="28"/>
          <w:szCs w:val="28"/>
          <w:lang w:eastAsia="ru-RU"/>
        </w:rPr>
        <w:t>На официальном портале Новоалександровского городского округа Ставропольского края размещается и поддерживается в актуальном состоянии следующая информация: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наименование, почтовый адрес, график работы, номера телефонов</w:t>
      </w:r>
      <w:r w:rsidRPr="00485B40">
        <w:rPr>
          <w:rFonts w:ascii="Times New Roman" w:hAnsi="Times New Roman" w:cs="Times New Roman"/>
          <w:sz w:val="28"/>
          <w:szCs w:val="28"/>
          <w:lang w:eastAsia="ru-RU"/>
        </w:rPr>
        <w:t>, эл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ектронная</w:t>
      </w:r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почта Администрации, Отдела, МФЦ;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B40">
        <w:rPr>
          <w:rFonts w:ascii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771DB2" w:rsidRPr="00485B40" w:rsidRDefault="00361178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proofErr w:type="gramStart"/>
        <w:r w:rsidR="00771DB2" w:rsidRPr="00485B40">
          <w:rPr>
            <w:rFonts w:ascii="Times New Roman" w:hAnsi="Times New Roman" w:cs="Times New Roman"/>
            <w:sz w:val="28"/>
            <w:szCs w:val="28"/>
            <w:lang w:eastAsia="ru-RU"/>
          </w:rPr>
          <w:t>блок</w:t>
        </w:r>
        <w:proofErr w:type="gramEnd"/>
        <w:r w:rsidR="00771DB2" w:rsidRPr="00485B40">
          <w:rPr>
            <w:rFonts w:ascii="Times New Roman" w:hAnsi="Times New Roman" w:cs="Times New Roman"/>
            <w:sz w:val="28"/>
            <w:szCs w:val="28"/>
            <w:lang w:eastAsia="ru-RU"/>
          </w:rPr>
          <w:t>-схема</w:t>
        </w:r>
      </w:hyperlink>
      <w:r w:rsidR="00771DB2"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услуги, согласно приложению 1 к Административному регламенту;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B40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proofErr w:type="gram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услуги;</w:t>
      </w:r>
    </w:p>
    <w:p w:rsidR="00771DB2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85B40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 в здании Администрации размещается информация: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2976">
        <w:rPr>
          <w:rFonts w:ascii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28297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Регламента с приложениями;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B4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заявителей</w:t>
      </w:r>
      <w:r w:rsidRPr="00485B40">
        <w:rPr>
          <w:rFonts w:ascii="Times New Roman" w:hAnsi="Times New Roman" w:cs="Times New Roman"/>
          <w:sz w:val="28"/>
          <w:szCs w:val="28"/>
          <w:lang w:eastAsia="ru-RU"/>
        </w:rPr>
        <w:t>, имеющих право на предоставление муниципальной услуги;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B4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сроке предоставления муниципальной услуги;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B4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перечне документов, необходимых для принятия решения о предоставлении муниципальной услуги;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B4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перечне оснований, для отказа в предоставлении муниципальной услуги;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B4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платности (бесплатности) предоставления муниципальной услуги;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B40">
        <w:rPr>
          <w:rFonts w:ascii="Times New Roman" w:hAnsi="Times New Roman" w:cs="Times New Roman"/>
          <w:sz w:val="28"/>
          <w:szCs w:val="28"/>
          <w:lang w:eastAsia="ru-RU"/>
        </w:rPr>
        <w:t>блок</w:t>
      </w:r>
      <w:proofErr w:type="gram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– схема описания административного процесса по предоставлению муниципальной услуги;</w:t>
      </w:r>
    </w:p>
    <w:p w:rsidR="00771DB2" w:rsidRPr="00485B40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B40">
        <w:rPr>
          <w:rFonts w:ascii="Times New Roman" w:hAnsi="Times New Roman" w:cs="Times New Roman"/>
          <w:sz w:val="28"/>
          <w:szCs w:val="28"/>
          <w:lang w:eastAsia="ru-RU"/>
        </w:rPr>
        <w:t>номера</w:t>
      </w:r>
      <w:proofErr w:type="gram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телефонов для обжалования действий (бездействия) и решений, осуществляемых и принимаемых в ходе предоставления муниципальной услуги;</w:t>
      </w:r>
    </w:p>
    <w:p w:rsidR="00771DB2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B40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485B40">
        <w:rPr>
          <w:rFonts w:ascii="Times New Roman" w:hAnsi="Times New Roman" w:cs="Times New Roman"/>
          <w:sz w:val="28"/>
          <w:szCs w:val="28"/>
          <w:lang w:eastAsia="ru-RU"/>
        </w:rPr>
        <w:t xml:space="preserve"> о должностных лицах, ответственных за предоставление муниципальной услуги.</w:t>
      </w:r>
    </w:p>
    <w:p w:rsidR="00771DB2" w:rsidRPr="00EE6F01" w:rsidRDefault="00771DB2" w:rsidP="00771DB2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E6F01">
        <w:rPr>
          <w:rFonts w:ascii="Times New Roman" w:hAnsi="Times New Roman" w:cs="Times New Roman"/>
          <w:sz w:val="28"/>
          <w:szCs w:val="28"/>
          <w:lang w:val="x-none" w:eastAsia="x-none"/>
        </w:rPr>
        <w:t>На Едином портале (www.gosuslugi.ru) и региональном портале (</w:t>
      </w:r>
      <w:hyperlink r:id="rId12" w:history="1">
        <w:r w:rsidRPr="00EE6F01">
          <w:rPr>
            <w:rFonts w:ascii="Times New Roman" w:hAnsi="Times New Roman" w:cs="Times New Roman"/>
            <w:sz w:val="28"/>
            <w:szCs w:val="28"/>
            <w:lang w:val="x-none" w:eastAsia="x-none"/>
          </w:rPr>
          <w:t>www.26gosuslugi.ru</w:t>
        </w:r>
      </w:hyperlink>
      <w:r w:rsidRPr="00EE6F01">
        <w:rPr>
          <w:rFonts w:ascii="Times New Roman" w:hAnsi="Times New Roman" w:cs="Times New Roman"/>
          <w:sz w:val="28"/>
          <w:szCs w:val="28"/>
          <w:lang w:val="x-none" w:eastAsia="x-none"/>
        </w:rPr>
        <w:t>) размещаются следующие информационные материалы:</w:t>
      </w:r>
    </w:p>
    <w:p w:rsidR="00771DB2" w:rsidRPr="00EE6F01" w:rsidRDefault="00771DB2" w:rsidP="00771DB2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E6F01">
        <w:rPr>
          <w:rFonts w:ascii="Times New Roman" w:hAnsi="Times New Roman" w:cs="Times New Roman"/>
          <w:sz w:val="28"/>
          <w:szCs w:val="28"/>
          <w:lang w:val="x-none" w:eastAsia="x-none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771DB2" w:rsidRPr="00EE6F01" w:rsidRDefault="00771DB2" w:rsidP="00771DB2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E6F01">
        <w:rPr>
          <w:rFonts w:ascii="Times New Roman" w:hAnsi="Times New Roman" w:cs="Times New Roman"/>
          <w:sz w:val="28"/>
          <w:szCs w:val="28"/>
          <w:lang w:val="x-none" w:eastAsia="x-none"/>
        </w:rPr>
        <w:t>адреса электронной почты;</w:t>
      </w:r>
    </w:p>
    <w:p w:rsidR="00771DB2" w:rsidRPr="00EE6F01" w:rsidRDefault="00771DB2" w:rsidP="00771DB2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E6F01">
        <w:rPr>
          <w:rFonts w:ascii="Times New Roman" w:hAnsi="Times New Roman" w:cs="Times New Roman"/>
          <w:sz w:val="28"/>
          <w:szCs w:val="28"/>
          <w:lang w:val="x-none" w:eastAsia="x-none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услуги;</w:t>
      </w:r>
    </w:p>
    <w:p w:rsidR="00771DB2" w:rsidRPr="00EE6F01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6F0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E6F01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и сроках предоставления муниципальной услуги;</w:t>
      </w:r>
    </w:p>
    <w:p w:rsidR="00771DB2" w:rsidRPr="00EE6F01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6F0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E6F01">
        <w:rPr>
          <w:rFonts w:ascii="Times New Roman" w:hAnsi="Times New Roman" w:cs="Times New Roman"/>
          <w:sz w:val="28"/>
          <w:szCs w:val="28"/>
          <w:lang w:eastAsia="ru-RU"/>
        </w:rPr>
        <w:t xml:space="preserve"> платности (бесплатности) муниципальной услуги.</w:t>
      </w:r>
    </w:p>
    <w:p w:rsidR="00771DB2" w:rsidRPr="00485B40" w:rsidRDefault="00771DB2" w:rsidP="00771DB2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485B40">
        <w:rPr>
          <w:rFonts w:ascii="Times New Roman" w:hAnsi="Times New Roman" w:cs="Times New Roman"/>
          <w:sz w:val="28"/>
          <w:szCs w:val="28"/>
          <w:lang w:val="x-none" w:eastAsia="x-none"/>
        </w:rPr>
        <w:t>1.3.</w:t>
      </w:r>
      <w:r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485B40">
        <w:rPr>
          <w:rFonts w:ascii="Times New Roman" w:hAnsi="Times New Roman" w:cs="Times New Roman"/>
          <w:sz w:val="28"/>
          <w:szCs w:val="28"/>
          <w:lang w:val="x-none" w:eastAsia="x-none"/>
        </w:rPr>
        <w:t>. Информация о порядке и сроках предоставления муниципальной услуги, предоставляется заявителю бесплатно.</w:t>
      </w:r>
    </w:p>
    <w:p w:rsidR="00771DB2" w:rsidRPr="00EE6F01" w:rsidRDefault="00771DB2" w:rsidP="00771D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услуги, размещенной на Едином портале, региональном портале и официаль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 портале Новоалександровского городского округа Ставропольского края</w:t>
      </w:r>
      <w:r w:rsidRPr="00EE6F01">
        <w:rPr>
          <w:rFonts w:ascii="Times New Roman" w:hAnsi="Times New Roman" w:cs="Times New Roman"/>
          <w:sz w:val="28"/>
          <w:szCs w:val="28"/>
          <w:lang w:eastAsia="ru-RU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F60" w:rsidRPr="00771DB2" w:rsidRDefault="00374F60" w:rsidP="00771D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B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>.</w:t>
      </w:r>
    </w:p>
    <w:p w:rsidR="00771DB2" w:rsidRDefault="00374F60" w:rsidP="00771DB2">
      <w:pPr>
        <w:pStyle w:val="Default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2.2. </w:t>
      </w:r>
      <w:r w:rsidR="00771DB2" w:rsidRPr="006C631A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="00771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771DB2" w:rsidRPr="006C631A" w:rsidRDefault="00771DB2" w:rsidP="00771DB2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1DB2">
        <w:rPr>
          <w:rFonts w:ascii="Times New Roman" w:hAnsi="Times New Roman" w:cs="Times New Roman"/>
          <w:color w:val="auto"/>
          <w:sz w:val="28"/>
          <w:szCs w:val="28"/>
        </w:rPr>
        <w:t>2.2.1. Муниципальная услуга предоставляется администрацией Новоалександровского городского округа Ставропольского края. Ответственным за предоставление муниципальной услуги является отдел архитектуры и градостроительства администрации Новоалександровского городского округа Ставропольского края.</w:t>
      </w:r>
    </w:p>
    <w:p w:rsidR="0022161A" w:rsidRDefault="0022161A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61A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Отдел осуществляет взаимодействие с: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Ставропольскому краю;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Ставропольскому краю.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соответствии с </w:t>
      </w:r>
      <w:hyperlink r:id="rId13" w:history="1">
        <w:r w:rsidRPr="002216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1 статьи 7</w:t>
        </w:r>
      </w:hyperlink>
      <w:r w:rsidRPr="0022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22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N 210-ФЗ </w:t>
      </w:r>
      <w:r w:rsidR="006C4F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2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Pr="00771DB2">
        <w:rPr>
          <w:rFonts w:ascii="Times New Roman" w:hAnsi="Times New Roman" w:cs="Times New Roman"/>
          <w:sz w:val="28"/>
          <w:szCs w:val="28"/>
        </w:rPr>
        <w:t>организации предоставления госуда</w:t>
      </w:r>
      <w:r w:rsidR="0022161A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взаимодействие с государственным казенным учреждением Ставропольского края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 xml:space="preserve"> (далее - МФЦ) в части консультирования и информирования заявителей, приема документов, формирования и направления межведомственных запросов, выдачи результата предоставления муниципальной услуги.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администрацией муниципальных услуг, утверждаемый нормативным правовым актом Думы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выдача решени</w:t>
      </w:r>
      <w:r w:rsidR="0022161A">
        <w:rPr>
          <w:rFonts w:ascii="Times New Roman" w:hAnsi="Times New Roman" w:cs="Times New Roman"/>
          <w:sz w:val="28"/>
          <w:szCs w:val="28"/>
        </w:rPr>
        <w:t>я</w:t>
      </w:r>
      <w:r w:rsidRPr="00771DB2">
        <w:rPr>
          <w:rFonts w:ascii="Times New Roman" w:hAnsi="Times New Roman" w:cs="Times New Roman"/>
          <w:sz w:val="28"/>
          <w:szCs w:val="28"/>
        </w:rPr>
        <w:t xml:space="preserve"> о признание садового дома жилым домом и жилого дома садовым домом.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2.3.2. Результатом предоставления муниципальной услуги может быть также решение об отказе в признании садового дома жилым домом и жилого дома садовым домом.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374F60" w:rsidRPr="0022161A" w:rsidRDefault="00361178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779" w:history="1">
        <w:proofErr w:type="gramStart"/>
        <w:r w:rsidR="00374F60" w:rsidRPr="0022161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  <w:proofErr w:type="gramEnd"/>
      </w:hyperlink>
      <w:r w:rsidR="00374F60" w:rsidRPr="0022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признание садового дома жилым домом и жилого дома сад</w:t>
      </w:r>
      <w:r w:rsidR="00186284">
        <w:rPr>
          <w:rFonts w:ascii="Times New Roman" w:hAnsi="Times New Roman" w:cs="Times New Roman"/>
          <w:color w:val="000000" w:themeColor="text1"/>
          <w:sz w:val="28"/>
          <w:szCs w:val="28"/>
        </w:rPr>
        <w:t>овым домом согласно приложению 5</w:t>
      </w:r>
      <w:r w:rsidR="00374F60" w:rsidRPr="0022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регламенту;</w:t>
      </w:r>
    </w:p>
    <w:p w:rsidR="00374F60" w:rsidRPr="00771DB2" w:rsidRDefault="00361178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w:anchor="P831" w:history="1">
        <w:proofErr w:type="gramStart"/>
        <w:r w:rsidR="00374F60" w:rsidRPr="0022161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  <w:proofErr w:type="gramEnd"/>
      </w:hyperlink>
      <w:r w:rsidR="00374F60" w:rsidRPr="0022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F60" w:rsidRPr="00771DB2">
        <w:rPr>
          <w:rFonts w:ascii="Times New Roman" w:hAnsi="Times New Roman" w:cs="Times New Roman"/>
          <w:sz w:val="28"/>
          <w:szCs w:val="28"/>
        </w:rPr>
        <w:t xml:space="preserve">об отказе в признании садового дома жилым домом и жилого дома садовым домом согласно приложению </w:t>
      </w:r>
      <w:r w:rsidR="00186284">
        <w:rPr>
          <w:rFonts w:ascii="Times New Roman" w:hAnsi="Times New Roman" w:cs="Times New Roman"/>
          <w:sz w:val="28"/>
          <w:szCs w:val="28"/>
        </w:rPr>
        <w:t>6</w:t>
      </w:r>
      <w:r w:rsidR="00374F60" w:rsidRPr="00771D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сроки выдачи (направления) документов, являющихся результатом предоставления муниципальной услуги.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45 календарных дней со дня регистрации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72" w:history="1">
        <w:r w:rsidRPr="002216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2.6.1</w:t>
        </w:r>
      </w:hyperlink>
      <w:r w:rsidRPr="0022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DB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администрации, либо со дня подачи заявления в МФЦ.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В случае если к заявлению не были приложены все документы, обязанность по представлению которых возложена на заявителя или его доверенное лицо, либо представленные документы были неправильно оформлены, специалисты при приеме заявления и документов лично или в течение рабочих 5 дней со дня их получения посредством почтовой связи (заказным письмом) или в форме электронных документов дает заявителю или его доверенному лицу разъяснение о том, какие документы он должен представить дополнительно и (или) надлежаще оформить. Если такие документы будут представлены не позднее чем через 30 дней со дня получения заявителем или его доверенным лицом указанного разъяснения, то срок предоставления муниципальной услуги будет исчисляться с учетом положения абзаца первого настоящего пункта.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нормативными правовыми актами Российской Федерации не предусмотрено.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Срок направления (выдачи) документов, являющихся результатом предоставления муниципальной услуги, составляет один рабочий день со дня принятия соответствующего решения.</w:t>
      </w:r>
    </w:p>
    <w:p w:rsidR="00445510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2.5. </w:t>
      </w:r>
      <w:r w:rsidR="00445510" w:rsidRPr="0044551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445510" w:rsidRDefault="0044551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44551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Федерации, нормативно правовых актов Ставропольского края и муниципальных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портале Новоалександровского городского округа Ставропольского края, в сети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445510">
        <w:rPr>
          <w:rFonts w:ascii="Times New Roman" w:hAnsi="Times New Roman" w:cs="Times New Roman"/>
          <w:sz w:val="28"/>
          <w:szCs w:val="28"/>
        </w:rPr>
        <w:t>Интернет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445510">
        <w:rPr>
          <w:rFonts w:ascii="Times New Roman" w:hAnsi="Times New Roman" w:cs="Times New Roman"/>
          <w:sz w:val="28"/>
          <w:szCs w:val="28"/>
        </w:rPr>
        <w:t>, на едином портале, региональном портале и в региональном реестре.</w:t>
      </w:r>
    </w:p>
    <w:p w:rsidR="00445510" w:rsidRPr="00CC032E" w:rsidRDefault="00374F60" w:rsidP="004455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2.6. </w:t>
      </w:r>
      <w:bookmarkStart w:id="4" w:name="P72"/>
      <w:bookmarkEnd w:id="4"/>
      <w:r w:rsidR="00445510" w:rsidRPr="00CC032E">
        <w:rPr>
          <w:rFonts w:ascii="Times New Roman" w:hAnsi="Times New Roman" w:cs="Times New Roman"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2.6.1. В целях получения муниципальной услуги заявителем подается </w:t>
      </w:r>
      <w:hyperlink w:anchor="P580" w:history="1">
        <w:r w:rsidRPr="004455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заполненное по форме согласно приложению </w:t>
      </w:r>
      <w:r w:rsidR="00186284">
        <w:rPr>
          <w:rFonts w:ascii="Times New Roman" w:hAnsi="Times New Roman" w:cs="Times New Roman"/>
          <w:sz w:val="28"/>
          <w:szCs w:val="28"/>
        </w:rPr>
        <w:t>2</w:t>
      </w:r>
      <w:r w:rsidRPr="00771D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с приложением следующих документов: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1) подлинник и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2) подлинник и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3) 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771DB2">
        <w:rPr>
          <w:rFonts w:ascii="Times New Roman" w:hAnsi="Times New Roman" w:cs="Times New Roman"/>
          <w:sz w:val="28"/>
          <w:szCs w:val="28"/>
        </w:rPr>
        <w:t>4) правоустанавливающие документы на садовый дом или жилой дом, в случае если, право на них не зарегистрировано в Едином государственном реестре недвижимости;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5)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4455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5</w:t>
        </w:r>
      </w:hyperlink>
      <w:r w:rsidRPr="0044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4455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7</w:t>
        </w:r>
      </w:hyperlink>
      <w:r w:rsidRPr="0044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445510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44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Pr="00445510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44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51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 xml:space="preserve"> (в случае признания садового дома жилым домом);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6) в случае, если садовый дом или жилой дом обременен правами третьих лиц - нотариально удостоверенное согласие указанных лиц на признание садового дома жилым домом или жилого дома садовым домом.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и документы, указанные в настоящем пункте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 сети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Интернет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почты, а также через Единый портал, региональный портал.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Электронные образы документов, представляемые с заявлением, направляются в виде файлов в формате PDF.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Качество представленных электронных образов документов должно позволять в полном объеме прочитать текст документа и распознать реквизиты документа.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администрации, Едином портале и на региональном портале.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По собственной инициативе заявитель дополнительно может представить документы, которые, по его мнению, имеют значение для предоставления муниципальной услуги.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По усмотрению заявителя документы, необходимые для предоставления муниципальной услуги, могут быть поданы в МФЦ.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По желанию заявителя или его представителя заявление и документы могут быть представлены в администрацию или МФЦ лично, посредством почтовой связи (заказным письмом), а также в электронном виде с использованием единого портала и регионального портала, в порядке, установленном </w:t>
      </w:r>
      <w:hyperlink r:id="rId18" w:history="1">
        <w:r w:rsidRPr="00E11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1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DB2">
        <w:rPr>
          <w:rFonts w:ascii="Times New Roman" w:hAnsi="Times New Roman" w:cs="Times New Roman"/>
          <w:sz w:val="28"/>
          <w:szCs w:val="28"/>
        </w:rPr>
        <w:t>Правительства Российской Феде</w:t>
      </w:r>
      <w:r w:rsidR="00E11483">
        <w:rPr>
          <w:rFonts w:ascii="Times New Roman" w:hAnsi="Times New Roman" w:cs="Times New Roman"/>
          <w:sz w:val="28"/>
          <w:szCs w:val="28"/>
        </w:rPr>
        <w:t xml:space="preserve">рации от 07 июля 2011 г. N 553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>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простой электронной подписью в соответствии с требованиями </w:t>
      </w:r>
      <w:r w:rsidRPr="00E1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19" w:history="1">
        <w:r w:rsidRPr="00E11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от 06 апреля 2011 года N 63-ФЗ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r w:rsidRPr="00E1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20" w:history="1">
        <w:r w:rsidRPr="00E11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от 27 июля 2010 года N 210-ФЗ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>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муниципальной услуги посредством почтовой связи (заказным письмом) документы должны быть удостоверены в установленном порядке.</w:t>
      </w:r>
    </w:p>
    <w:p w:rsidR="00E11483" w:rsidRPr="00CC032E" w:rsidRDefault="00374F60" w:rsidP="00E114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6" w:name="P89"/>
      <w:bookmarkEnd w:id="6"/>
      <w:r w:rsidRPr="00771DB2">
        <w:rPr>
          <w:rFonts w:ascii="Times New Roman" w:hAnsi="Times New Roman" w:cs="Times New Roman"/>
          <w:sz w:val="28"/>
          <w:szCs w:val="28"/>
        </w:rPr>
        <w:t xml:space="preserve">2.7. </w:t>
      </w:r>
      <w:bookmarkStart w:id="7" w:name="P90"/>
      <w:bookmarkEnd w:id="7"/>
      <w:r w:rsidR="00E11483" w:rsidRPr="00CC032E">
        <w:rPr>
          <w:rFonts w:ascii="Times New Roman" w:hAnsi="Times New Roman" w:cs="Times New Roman"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2.7.1. Помимо документов, указанных в </w:t>
      </w:r>
      <w:hyperlink w:anchor="P71" w:history="1">
        <w:r w:rsidRPr="00E11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E1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DB2">
        <w:rPr>
          <w:rFonts w:ascii="Times New Roman" w:hAnsi="Times New Roman" w:cs="Times New Roman"/>
          <w:sz w:val="28"/>
          <w:szCs w:val="28"/>
        </w:rPr>
        <w:t>Административного регламента заявитель вправе представить: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индивидуальных предпринимателей (для индивидуальных предпринимателей);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 (для юридических лиц);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w:anchor="P90" w:history="1">
        <w:r w:rsidRPr="00E11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2.7.1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может получить через МФЦ.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2.7.3. В случае непредставления документов, указанных в </w:t>
      </w:r>
      <w:hyperlink w:anchor="P90" w:history="1">
        <w:r w:rsidRPr="00E11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2.7.1</w:t>
        </w:r>
      </w:hyperlink>
      <w:r w:rsidRPr="00E1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DB2">
        <w:rPr>
          <w:rFonts w:ascii="Times New Roman" w:hAnsi="Times New Roman" w:cs="Times New Roman"/>
          <w:sz w:val="28"/>
          <w:szCs w:val="28"/>
        </w:rPr>
        <w:t>Административного регламента, отдел запрашивает их в порядке межведомственного взаимодействия.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2.7.4. Запрещается требовать от заявителя: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регулирующими отношения, возникающие в связи с предоставлением муниципальной услуги;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в распоряжении администрации, органов администрации, предоставляющих муниципальные услуги,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за исключением документов, указанных </w:t>
      </w:r>
      <w:r w:rsidRPr="00E1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1" w:history="1">
        <w:r w:rsidRPr="00E11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</w:t>
      </w:r>
      <w:r w:rsidR="00E11483">
        <w:rPr>
          <w:rFonts w:ascii="Times New Roman" w:hAnsi="Times New Roman" w:cs="Times New Roman"/>
          <w:sz w:val="28"/>
          <w:szCs w:val="28"/>
        </w:rPr>
        <w:t>твенных или муниципальных услуг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>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E11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11483">
        <w:rPr>
          <w:rFonts w:ascii="Times New Roman" w:hAnsi="Times New Roman" w:cs="Times New Roman"/>
          <w:sz w:val="28"/>
          <w:szCs w:val="28"/>
        </w:rPr>
        <w:t xml:space="preserve"> от 27 июля 2010 года N 210-ФЗ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</w:t>
      </w:r>
      <w:r w:rsidR="00E11483">
        <w:rPr>
          <w:rFonts w:ascii="Times New Roman" w:hAnsi="Times New Roman" w:cs="Times New Roman"/>
          <w:sz w:val="28"/>
          <w:szCs w:val="28"/>
        </w:rPr>
        <w:t>твенных или муниципальных услуг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>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Вышеуказанные документы запрашиваются в рамках межведомственного информационного взаимодействия в территориальных органах Федеральной Налоговой Службы, Федеральной службы государственной регистрации, кадастра и картографии, филиале Федерального государственного учреждения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 xml:space="preserve"> по Ставропольскому краю в течение 5 рабочих дней со дня поступления заявления и документов, в том числе в электронной форме.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 Административного регламента, заявитель или его представитель вправе представить лично.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содержащих сведения, указанные в настоящем подпункте Административного регламента, администрация или МФЦ не запрашивают указанные сведения в рамках межведомственного информационного взаимодействия.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личность и полномочия заявителя;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исполнены цветными чернилами (пастой), кроме синих или черных, либо карандашом;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имеют серьезные повреждения, наличие которых не позволяет однозначно истолковать их содержание;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документах фамилия, имя, отчество гражданина указаны не полностью (фамилия, инициалы);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документов не заверены в установленном порядке (при направлении документов посредством почтовой связи).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P112"/>
      <w:bookmarkEnd w:id="8"/>
      <w:r w:rsidRPr="00771DB2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не предусмотрено.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2.9.2. В предоставлении муниципальной услуги заявителю отказывается в случаях: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2) непредставление документов, определенных </w:t>
      </w:r>
      <w:hyperlink w:anchor="P71" w:history="1">
        <w:r w:rsidRPr="006C4F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представлению которых возложена на заявителя;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3) 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76" w:history="1">
        <w:r w:rsidRPr="006C4F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4 пункта 2.6.1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нотариально заверенная копия такого документа не были представлены заявителем в течение 15 календарных дней со дня направления уведомления о предоставлении такого правоустанавливающего документа;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4)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5) использование жилого дома заявителем или иным лицом в качестве места постоянного проживания (в случае поступления заявления о признании жилого дома садовым домом).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заявителю направляется уведомление с указанием конкретных причин такого отказа.</w:t>
      </w:r>
    </w:p>
    <w:p w:rsidR="006C4F85" w:rsidRPr="00807B50" w:rsidRDefault="00374F60" w:rsidP="006C4F85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2.10. </w:t>
      </w:r>
      <w:r w:rsidR="006C4F85" w:rsidRPr="00280D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Перечень </w:t>
      </w:r>
      <w:r w:rsidR="006C4F85" w:rsidRPr="00280DEE">
        <w:rPr>
          <w:rFonts w:ascii="Times New Roman" w:hAnsi="Times New Roman" w:cs="Times New Roman"/>
          <w:bCs/>
          <w:sz w:val="28"/>
          <w:szCs w:val="28"/>
        </w:rPr>
        <w:t>услуг, которые являются необходимыми и</w:t>
      </w:r>
      <w:r w:rsidR="006C4F85" w:rsidRPr="005407D8">
        <w:rPr>
          <w:rFonts w:ascii="Times New Roman" w:hAnsi="Times New Roman" w:cs="Times New Roman"/>
          <w:bCs/>
          <w:sz w:val="28"/>
          <w:szCs w:val="28"/>
        </w:rPr>
        <w:t xml:space="preserve">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  <w:r w:rsidR="006C4F85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3" w:history="1">
        <w:r w:rsidRPr="006C4F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5</w:t>
        </w:r>
      </w:hyperlink>
      <w:r w:rsidRPr="006C4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6C4F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7</w:t>
        </w:r>
      </w:hyperlink>
      <w:r w:rsidRPr="006C4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6C4F85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6C4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 w:history="1">
        <w:r w:rsidRPr="006C4F85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6C4F85">
        <w:rPr>
          <w:rFonts w:ascii="Times New Roman" w:hAnsi="Times New Roman" w:cs="Times New Roman"/>
          <w:sz w:val="28"/>
          <w:szCs w:val="28"/>
        </w:rPr>
        <w:t>30.12.2009</w:t>
      </w:r>
      <w:r w:rsidR="0097620D">
        <w:rPr>
          <w:rFonts w:ascii="Times New Roman" w:hAnsi="Times New Roman" w:cs="Times New Roman"/>
          <w:sz w:val="28"/>
          <w:szCs w:val="28"/>
        </w:rPr>
        <w:t xml:space="preserve"> </w:t>
      </w:r>
      <w:r w:rsidRPr="00771DB2">
        <w:rPr>
          <w:rFonts w:ascii="Times New Roman" w:hAnsi="Times New Roman" w:cs="Times New Roman"/>
          <w:sz w:val="28"/>
          <w:szCs w:val="28"/>
        </w:rPr>
        <w:t xml:space="preserve">года N </w:t>
      </w:r>
      <w:r w:rsidR="006C4F85">
        <w:rPr>
          <w:rFonts w:ascii="Times New Roman" w:hAnsi="Times New Roman" w:cs="Times New Roman"/>
          <w:sz w:val="28"/>
          <w:szCs w:val="28"/>
        </w:rPr>
        <w:t>384</w:t>
      </w:r>
      <w:r w:rsidRPr="00771DB2">
        <w:rPr>
          <w:rFonts w:ascii="Times New Roman" w:hAnsi="Times New Roman" w:cs="Times New Roman"/>
          <w:sz w:val="28"/>
          <w:szCs w:val="28"/>
        </w:rPr>
        <w:t xml:space="preserve">-ФЗ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 xml:space="preserve"> (в случае признания садового дома жилым домом).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97620D" w:rsidRDefault="00374F60" w:rsidP="0097620D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20D">
        <w:rPr>
          <w:rFonts w:ascii="Times New Roman" w:hAnsi="Times New Roman" w:cs="Times New Roman"/>
          <w:sz w:val="28"/>
          <w:szCs w:val="28"/>
        </w:rPr>
        <w:t xml:space="preserve">2.12. </w:t>
      </w:r>
      <w:r w:rsidR="0097620D" w:rsidRPr="00F3618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</w:t>
      </w:r>
      <w:r w:rsidR="0097620D">
        <w:rPr>
          <w:rFonts w:ascii="Times New Roman" w:hAnsi="Times New Roman" w:cs="Times New Roman"/>
          <w:sz w:val="28"/>
          <w:szCs w:val="28"/>
        </w:rPr>
        <w:t>кой платы.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 определяется индивидуальным предпринимателем или юридическим лицом, которые являются членами саморегулируемой организации в области инженерных изысканий, осуществляющей подготовку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7" w:history="1">
        <w:r w:rsidRPr="00F910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5</w:t>
        </w:r>
      </w:hyperlink>
      <w:r w:rsidRPr="00F9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8" w:history="1">
        <w:r w:rsidRPr="00F910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7</w:t>
        </w:r>
      </w:hyperlink>
      <w:r w:rsidRPr="00F9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9" w:history="1">
        <w:r w:rsidRPr="00F910DA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F9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0" w:history="1">
        <w:r w:rsidRPr="00F910DA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F9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97620D">
        <w:rPr>
          <w:rFonts w:ascii="Times New Roman" w:hAnsi="Times New Roman" w:cs="Times New Roman"/>
          <w:sz w:val="28"/>
          <w:szCs w:val="28"/>
        </w:rPr>
        <w:t xml:space="preserve">30.12.2009 </w:t>
      </w:r>
      <w:r w:rsidR="0097620D" w:rsidRPr="00771DB2">
        <w:rPr>
          <w:rFonts w:ascii="Times New Roman" w:hAnsi="Times New Roman" w:cs="Times New Roman"/>
          <w:sz w:val="28"/>
          <w:szCs w:val="28"/>
        </w:rPr>
        <w:t>года</w:t>
      </w:r>
      <w:r w:rsidRPr="00F9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97620D">
        <w:rPr>
          <w:rFonts w:ascii="Times New Roman" w:hAnsi="Times New Roman" w:cs="Times New Roman"/>
          <w:color w:val="000000" w:themeColor="text1"/>
          <w:sz w:val="28"/>
          <w:szCs w:val="28"/>
        </w:rPr>
        <w:t>384</w:t>
      </w:r>
      <w:r w:rsidRPr="00F9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6C4F85" w:rsidRPr="00F910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9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регламент о безопасности зданий и </w:t>
      </w:r>
      <w:r w:rsidRPr="00771DB2">
        <w:rPr>
          <w:rFonts w:ascii="Times New Roman" w:hAnsi="Times New Roman" w:cs="Times New Roman"/>
          <w:sz w:val="28"/>
          <w:szCs w:val="28"/>
        </w:rPr>
        <w:t>сооружений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 xml:space="preserve"> (в случае признания садового дома жилым домом) по договору с заявителем.</w:t>
      </w:r>
    </w:p>
    <w:p w:rsidR="0097620D" w:rsidRPr="005407D8" w:rsidRDefault="00374F60" w:rsidP="0097620D">
      <w:pPr>
        <w:pStyle w:val="Default"/>
        <w:tabs>
          <w:tab w:val="left" w:pos="184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2.13. </w:t>
      </w:r>
      <w:r w:rsidR="0097620D" w:rsidRPr="005407D8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  <w:r w:rsidR="0097620D">
        <w:rPr>
          <w:rFonts w:ascii="Times New Roman" w:hAnsi="Times New Roman" w:cs="Times New Roman"/>
          <w:bCs/>
          <w:sz w:val="28"/>
          <w:szCs w:val="28"/>
        </w:rPr>
        <w:t>.</w:t>
      </w:r>
    </w:p>
    <w:p w:rsidR="0097620D" w:rsidRPr="00EA588C" w:rsidRDefault="0097620D" w:rsidP="0097620D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A588C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 при подаче запроса о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оставлении муниципальной услуги</w:t>
      </w:r>
      <w:r w:rsidRPr="00EA588C">
        <w:rPr>
          <w:rFonts w:ascii="Times New Roman" w:hAnsi="Times New Roman" w:cs="Times New Roman"/>
          <w:color w:val="auto"/>
          <w:sz w:val="28"/>
          <w:szCs w:val="28"/>
        </w:rPr>
        <w:t xml:space="preserve"> не должен превышать 15 минут.</w:t>
      </w:r>
    </w:p>
    <w:p w:rsidR="0097620D" w:rsidRDefault="0097620D" w:rsidP="0097620D">
      <w:pPr>
        <w:pStyle w:val="Default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A588C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 при получении результата о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оставлении муниципальной услуги</w:t>
      </w:r>
      <w:r w:rsidRPr="00EA588C">
        <w:rPr>
          <w:rFonts w:ascii="Times New Roman" w:hAnsi="Times New Roman" w:cs="Times New Roman"/>
          <w:color w:val="auto"/>
          <w:sz w:val="28"/>
          <w:szCs w:val="28"/>
        </w:rPr>
        <w:t xml:space="preserve"> не должен превышать 15 минут</w:t>
      </w:r>
      <w:r w:rsidRPr="005407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97620D" w:rsidRDefault="00374F60" w:rsidP="0097620D">
      <w:pPr>
        <w:pStyle w:val="Default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2.14. </w:t>
      </w:r>
      <w:r w:rsidR="0097620D" w:rsidRPr="005407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97620D" w:rsidRPr="005407D8">
        <w:rPr>
          <w:rFonts w:ascii="Times New Roman" w:hAnsi="Times New Roman" w:cs="Times New Roman"/>
          <w:bCs/>
          <w:sz w:val="28"/>
          <w:szCs w:val="28"/>
        </w:rPr>
        <w:t>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  <w:r w:rsidR="0097620D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регистрируется должностным лицом администрации, ответственным за регистрацию входящей корреспонденции, в системе электронного документооборота в день его поступления.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услуги, направленный в электронной форме, распечатывается на бумажный носитель и регистрируется должностным лицом администрации, ответственным за регистрацию входящей корреспонденции, в системе электронного документооборота в день его поступления.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Запрос заявителя о предоставлении услуги в МФЦ регистрируется посредством внесения данных в информационную систему в день его поступления.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Срок регистрации запроса о предоставлении муниципальной услуги не может превышать 15 минут.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регистрируется специалистом администрации, ответственным за предоставление муниципальной услуги, в журнале регистрации.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8C42E1" w:rsidRPr="00DF318D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2.15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ке предоставления муниципальной услуги, в том числе к обеспечению до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тупности для инвалидов указанных объектов в соответствии с законодател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ством Российской Федерации о социальной защите инвалидов.</w:t>
      </w:r>
    </w:p>
    <w:p w:rsidR="008C42E1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5A87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Центральный вход в здание оборудован пандусом, расширенными проходами, позволяющими обеспечить беспрепятственный доступ инвалидов, включая инвалидов, использующих кресла – коляски.  </w:t>
      </w:r>
    </w:p>
    <w:p w:rsidR="008C42E1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3784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Помещения, в которых осуществляется прием заявителей,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находя</w:t>
      </w:r>
      <w:r w:rsidRPr="00283784">
        <w:rPr>
          <w:rFonts w:ascii="Times New Roman" w:hAnsi="Times New Roman" w:cs="Times New Roman"/>
          <w:sz w:val="28"/>
          <w:szCs w:val="28"/>
          <w:lang w:eastAsia="ru-RU"/>
        </w:rPr>
        <w:t>тся для заявителей в пределах пешеходной доступности от остановок общественного транспорта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42E1" w:rsidRPr="001E5A87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9EB">
        <w:rPr>
          <w:rFonts w:ascii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9739EB">
        <w:rPr>
          <w:rFonts w:ascii="Times New Roman" w:hAnsi="Times New Roman" w:cs="Times New Roman"/>
          <w:sz w:val="28"/>
          <w:szCs w:val="28"/>
          <w:lang w:eastAsia="ru-RU"/>
        </w:rPr>
        <w:t>соответств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уют</w:t>
      </w:r>
      <w:r w:rsidRPr="009739EB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аны противопожарной системой и </w:t>
      </w:r>
      <w:r w:rsidRPr="009739EB">
        <w:rPr>
          <w:rFonts w:ascii="Times New Roman" w:hAnsi="Times New Roman" w:cs="Times New Roman"/>
          <w:sz w:val="28"/>
          <w:szCs w:val="28"/>
          <w:lang w:eastAsia="ru-RU"/>
        </w:rPr>
        <w:t>средствами пожаротушения, системой оповещения о возникновении чрезвычайной ситуации.</w:t>
      </w:r>
    </w:p>
    <w:p w:rsidR="008C42E1" w:rsidRPr="001E5A87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5A87">
        <w:rPr>
          <w:rFonts w:ascii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E5A87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приема заявителей оборудован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E5A87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информационными табличками (вывесками) с указанием номера кабинета и фамилии и инициалов специалистов.</w:t>
      </w:r>
    </w:p>
    <w:p w:rsidR="008C42E1" w:rsidRPr="001E5A87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5A87">
        <w:rPr>
          <w:rFonts w:ascii="Times New Roman" w:hAnsi="Times New Roman" w:cs="Times New Roman"/>
          <w:sz w:val="28"/>
          <w:szCs w:val="28"/>
          <w:lang w:eastAsia="ru-RU"/>
        </w:rPr>
        <w:t>В помещении оборудованы места для ожидания приема и возможности заполнения документов.</w:t>
      </w:r>
    </w:p>
    <w:p w:rsidR="008C42E1" w:rsidRPr="001E5A87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5A87">
        <w:rPr>
          <w:rFonts w:ascii="Times New Roman" w:hAnsi="Times New Roman" w:cs="Times New Roman"/>
          <w:sz w:val="28"/>
          <w:szCs w:val="28"/>
          <w:lang w:eastAsia="ru-RU"/>
        </w:rPr>
        <w:t>Места для ожидания на подачу или получение документов оборуд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ованы</w:t>
      </w:r>
      <w:r w:rsidRPr="001E5A87">
        <w:rPr>
          <w:rFonts w:ascii="Times New Roman" w:hAnsi="Times New Roman" w:cs="Times New Roman"/>
          <w:sz w:val="28"/>
          <w:szCs w:val="28"/>
          <w:lang w:eastAsia="ru-RU"/>
        </w:rPr>
        <w:t xml:space="preserve"> стульями.</w:t>
      </w:r>
    </w:p>
    <w:p w:rsidR="008C42E1" w:rsidRPr="001E5A87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5A87">
        <w:rPr>
          <w:rFonts w:ascii="Times New Roman" w:hAnsi="Times New Roman" w:cs="Times New Roman"/>
          <w:sz w:val="28"/>
          <w:szCs w:val="28"/>
          <w:lang w:eastAsia="ru-RU"/>
        </w:rPr>
        <w:t xml:space="preserve">Места для заполнения заявления оборудуются стульями, столами (стойками), обеспечиваются образцами заполнения заявлений, бумагой и канцелярскими принадлежностями. </w:t>
      </w:r>
    </w:p>
    <w:p w:rsidR="008C42E1" w:rsidRPr="001E5A87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5A87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размещению и оформлению визуальной, текстовой и мультимедийной информации: </w:t>
      </w:r>
    </w:p>
    <w:p w:rsidR="008C42E1" w:rsidRPr="001E5A87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E5A87">
        <w:rPr>
          <w:rFonts w:ascii="Times New Roman" w:hAnsi="Times New Roman" w:cs="Times New Roman"/>
          <w:sz w:val="28"/>
          <w:szCs w:val="28"/>
          <w:lang w:eastAsia="ru-RU"/>
        </w:rPr>
        <w:t>информационные</w:t>
      </w:r>
      <w:proofErr w:type="gramEnd"/>
      <w:r w:rsidRPr="001E5A87">
        <w:rPr>
          <w:rFonts w:ascii="Times New Roman" w:hAnsi="Times New Roman" w:cs="Times New Roman"/>
          <w:sz w:val="28"/>
          <w:szCs w:val="28"/>
          <w:lang w:eastAsia="ru-RU"/>
        </w:rPr>
        <w:t xml:space="preserve"> стенды содержат информацию указанную в подпункте 1.3.5 настоящего административного регламента, необходимую для предоставления муниципальной услуги. </w:t>
      </w:r>
    </w:p>
    <w:p w:rsidR="008C42E1" w:rsidRPr="001E5A87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5A87">
        <w:rPr>
          <w:rFonts w:ascii="Times New Roman" w:hAnsi="Times New Roman" w:cs="Times New Roman"/>
          <w:sz w:val="28"/>
          <w:szCs w:val="28"/>
          <w:lang w:eastAsia="ru-RU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</w:t>
      </w:r>
      <w:r>
        <w:rPr>
          <w:rFonts w:ascii="Times New Roman" w:hAnsi="Times New Roman" w:cs="Times New Roman"/>
          <w:sz w:val="28"/>
          <w:szCs w:val="28"/>
          <w:lang w:eastAsia="ru-RU"/>
        </w:rPr>
        <w:t>рмами Федерального закона от 01 декабря</w:t>
      </w:r>
      <w:r w:rsidRPr="001E5A87">
        <w:rPr>
          <w:rFonts w:ascii="Times New Roman" w:hAnsi="Times New Roman" w:cs="Times New Roman"/>
          <w:sz w:val="28"/>
          <w:szCs w:val="28"/>
          <w:lang w:eastAsia="ru-RU"/>
        </w:rPr>
        <w:t xml:space="preserve"> 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8C42E1" w:rsidRPr="001E5A87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E5A87">
        <w:rPr>
          <w:rFonts w:ascii="Times New Roman" w:hAnsi="Times New Roman" w:cs="Times New Roman"/>
          <w:bCs/>
          <w:sz w:val="28"/>
          <w:szCs w:val="28"/>
          <w:lang w:eastAsia="ru-RU"/>
        </w:rPr>
        <w:t>Помещения МФЦ должны соответствовать установленным требованиям пунктов 13 и 17 постановления Правительства Российской Федерации от 22 декабря 2012 г. N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C42E1" w:rsidRPr="00DF318D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2.16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 в том числе количества взаимодействий заявителя с должностными лицами при предоставлении муниципальной услуги и их продолжительность, возмо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ность получения муниципальной услуги в многофункциональных центрах предоставления государственных и муниципальных услуг, возможность п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C42E1" w:rsidRPr="00430F6E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sub_2161"/>
      <w:r w:rsidRPr="00430F6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Показателями доступности и качества муниципальной услуги являются: </w:t>
      </w:r>
    </w:p>
    <w:p w:rsidR="008C42E1" w:rsidRPr="00430F6E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0F6E">
        <w:rPr>
          <w:rFonts w:ascii="Times New Roman" w:hAnsi="Times New Roman" w:cs="Times New Roman"/>
          <w:sz w:val="28"/>
          <w:szCs w:val="28"/>
          <w:lang w:eastAsia="ru-RU"/>
        </w:rPr>
        <w:t>1) информированность заявителя о правилах и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42E1" w:rsidRPr="00430F6E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0F6E">
        <w:rPr>
          <w:rFonts w:ascii="Times New Roman" w:hAnsi="Times New Roman" w:cs="Times New Roman"/>
          <w:sz w:val="28"/>
          <w:szCs w:val="28"/>
          <w:lang w:eastAsia="ru-RU"/>
        </w:rPr>
        <w:t>Информацию о правилах и порядке предоставления муниципальной услуги заявитель может получить:</w:t>
      </w:r>
    </w:p>
    <w:p w:rsidR="008C42E1" w:rsidRPr="00430F6E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0F6E">
        <w:rPr>
          <w:rFonts w:ascii="Times New Roman" w:hAnsi="Times New Roman" w:cs="Times New Roman"/>
          <w:sz w:val="28"/>
          <w:szCs w:val="28"/>
          <w:lang w:eastAsia="ru-RU"/>
        </w:rPr>
        <w:t>- на официальном портале Новоалександровского городского округа Ставропольского края http://newalexandrovsk.ru в информационно-телекоммуникационной сети «Интернет» (далее – официальный портал), на региональном портале государственных услуг www.gosuslugi.ru в информационно-телекоммуникационной сети «Интернет»;</w:t>
      </w:r>
    </w:p>
    <w:p w:rsidR="008C42E1" w:rsidRPr="00430F6E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0F6E">
        <w:rPr>
          <w:rFonts w:ascii="Times New Roman" w:hAnsi="Times New Roman" w:cs="Times New Roman"/>
          <w:sz w:val="28"/>
          <w:szCs w:val="28"/>
          <w:lang w:eastAsia="ru-RU"/>
        </w:rPr>
        <w:t>- у сотрудника отдела, путем личного обращения в Отдел по адресу: Ставропольский край, Новоалександровский район, город Новоалександровск, улица Гагарина, 315, либо письменного обращения в Отдел по адресу: 356000, Ставропольский край, Новоалександровский район, город Новоалександровск, улица Гагарина, 315, а также на стендах в здании Администрации.</w:t>
      </w:r>
    </w:p>
    <w:p w:rsidR="008C42E1" w:rsidRPr="00430F6E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0F6E">
        <w:rPr>
          <w:rFonts w:ascii="Times New Roman" w:hAnsi="Times New Roman" w:cs="Times New Roman"/>
          <w:sz w:val="28"/>
          <w:szCs w:val="28"/>
          <w:lang w:eastAsia="ru-RU"/>
        </w:rPr>
        <w:t xml:space="preserve">2) открытый и равный доступ муниципальной услуги для всех заявителей, указанных в пункте 1.2.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30F6E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8C42E1" w:rsidRPr="00430F6E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0F6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Муниципальную услугу получают заявители, обратившиеся с документами, предусмотренными пунктом 2.6.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30F6E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дминистративного регламента. Прием (выдача) документов по вопросам оказания муниципальной услуги осуществляется специалистом отдела, в рабочие </w:t>
      </w:r>
      <w:proofErr w:type="gramStart"/>
      <w:r w:rsidRPr="00430F6E">
        <w:rPr>
          <w:rFonts w:ascii="Times New Roman" w:hAnsi="Times New Roman" w:cs="Times New Roman"/>
          <w:sz w:val="28"/>
          <w:szCs w:val="28"/>
          <w:lang w:eastAsia="ru-RU"/>
        </w:rPr>
        <w:t>дни:  понедельник</w:t>
      </w:r>
      <w:proofErr w:type="gramEnd"/>
      <w:r w:rsidRPr="00430F6E">
        <w:rPr>
          <w:rFonts w:ascii="Times New Roman" w:hAnsi="Times New Roman" w:cs="Times New Roman"/>
          <w:sz w:val="28"/>
          <w:szCs w:val="28"/>
          <w:lang w:eastAsia="ru-RU"/>
        </w:rPr>
        <w:t xml:space="preserve"> - пятница с 8.00 до 17.00, перерыв: с 12.00 до 13.00.</w:t>
      </w:r>
    </w:p>
    <w:p w:rsidR="008C42E1" w:rsidRPr="00430F6E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0F6E">
        <w:rPr>
          <w:rFonts w:ascii="Times New Roman" w:hAnsi="Times New Roman" w:cs="Times New Roman"/>
          <w:sz w:val="28"/>
          <w:szCs w:val="28"/>
          <w:lang w:eastAsia="ru-RU"/>
        </w:rPr>
        <w:t>3) своевременность предоставления муниципальной услуги</w:t>
      </w:r>
    </w:p>
    <w:p w:rsidR="008C42E1" w:rsidRPr="00430F6E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0F6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в сроки, предусмотренные пунктом 2.4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30F6E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8C42E1" w:rsidRPr="00430F6E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0F6E">
        <w:rPr>
          <w:rFonts w:ascii="Times New Roman" w:hAnsi="Times New Roman" w:cs="Times New Roman"/>
          <w:sz w:val="28"/>
          <w:szCs w:val="28"/>
          <w:lang w:eastAsia="ru-RU"/>
        </w:rPr>
        <w:t>4) компетентность и ответственность специалистов, осуществляющих прием, рассмотрение и выдачу документов заявителю в процессе предоставления муниципальной услуги</w:t>
      </w:r>
    </w:p>
    <w:p w:rsidR="008C42E1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0F6E">
        <w:rPr>
          <w:rFonts w:ascii="Times New Roman" w:hAnsi="Times New Roman" w:cs="Times New Roman"/>
          <w:sz w:val="28"/>
          <w:szCs w:val="28"/>
          <w:lang w:eastAsia="ru-RU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 Отдела</w:t>
      </w:r>
      <w:r w:rsidRPr="00430F6E">
        <w:rPr>
          <w:rFonts w:ascii="Times New Roman" w:hAnsi="Times New Roman" w:cs="Times New Roman"/>
          <w:sz w:val="28"/>
          <w:szCs w:val="28"/>
          <w:lang w:eastAsia="ru-RU"/>
        </w:rPr>
        <w:t>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</w:t>
      </w:r>
    </w:p>
    <w:p w:rsidR="008C42E1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318D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заявитель, его з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F318D">
        <w:rPr>
          <w:rFonts w:ascii="Times New Roman" w:hAnsi="Times New Roman" w:cs="Times New Roman"/>
          <w:sz w:val="28"/>
          <w:szCs w:val="28"/>
          <w:lang w:eastAsia="ru-RU"/>
        </w:rPr>
        <w:t>конный представитель или доверенное лицо вправе обращаться в Отдел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8C42E1" w:rsidRPr="00DF318D" w:rsidRDefault="008C42E1" w:rsidP="008C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3052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количество взаимодействий заявите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ля с должностными лицами Отдела</w:t>
      </w:r>
      <w:r w:rsidRPr="00FA305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два раза не более 15 минут при личном обращении.</w:t>
      </w:r>
    </w:p>
    <w:bookmarkEnd w:id="9"/>
    <w:p w:rsidR="008C42E1" w:rsidRPr="00DF318D" w:rsidRDefault="008C42E1" w:rsidP="008C42E1">
      <w:pPr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2.17</w:t>
      </w:r>
      <w:r w:rsidRPr="009145B6">
        <w:rPr>
          <w:rFonts w:ascii="Times New Roman" w:hAnsi="Times New Roman" w:cs="Times New Roman"/>
          <w:kern w:val="1"/>
          <w:sz w:val="28"/>
          <w:szCs w:val="28"/>
          <w:lang w:eastAsia="ar-SA"/>
        </w:rPr>
        <w:t>. Иные требования, в том числе</w:t>
      </w:r>
      <w:r w:rsidRPr="00DF318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учитывающие особенности предоставления муниципальной услуги в многофункциональных центрах предо</w:t>
      </w:r>
      <w:r w:rsidRPr="00DF318D">
        <w:rPr>
          <w:rFonts w:ascii="Times New Roman" w:hAnsi="Times New Roman" w:cs="Times New Roman"/>
          <w:kern w:val="1"/>
          <w:sz w:val="28"/>
          <w:szCs w:val="28"/>
          <w:lang w:eastAsia="ar-SA"/>
        </w:rPr>
        <w:t>с</w:t>
      </w:r>
      <w:r w:rsidRPr="00DF318D">
        <w:rPr>
          <w:rFonts w:ascii="Times New Roman" w:hAnsi="Times New Roman" w:cs="Times New Roman"/>
          <w:kern w:val="1"/>
          <w:sz w:val="28"/>
          <w:szCs w:val="28"/>
          <w:lang w:eastAsia="ar-SA"/>
        </w:rPr>
        <w:t>тавления государственных и муниципальных услуг и особенности предоста</w:t>
      </w:r>
      <w:r w:rsidRPr="00DF318D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 w:rsidRPr="00DF318D">
        <w:rPr>
          <w:rFonts w:ascii="Times New Roman" w:hAnsi="Times New Roman" w:cs="Times New Roman"/>
          <w:kern w:val="1"/>
          <w:sz w:val="28"/>
          <w:szCs w:val="28"/>
          <w:lang w:eastAsia="ar-SA"/>
        </w:rPr>
        <w:t>ления муниципальной услуги в электронной форме.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r w:rsidRPr="0068127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МФЦ должностными лицами МФЦ в соответствии с административным регламентом осуществляе</w:t>
      </w:r>
      <w:r w:rsidRPr="00681274">
        <w:rPr>
          <w:rFonts w:ascii="Times New Roman" w:hAnsi="Times New Roman" w:cs="Times New Roman"/>
          <w:sz w:val="28"/>
          <w:szCs w:val="28"/>
        </w:rPr>
        <w:t>т</w:t>
      </w:r>
      <w:r w:rsidRPr="00681274">
        <w:rPr>
          <w:rFonts w:ascii="Times New Roman" w:hAnsi="Times New Roman" w:cs="Times New Roman"/>
          <w:sz w:val="28"/>
          <w:szCs w:val="28"/>
        </w:rPr>
        <w:t>ся: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proofErr w:type="gramStart"/>
      <w:r w:rsidRPr="00681274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681274">
        <w:rPr>
          <w:rFonts w:ascii="Times New Roman" w:hAnsi="Times New Roman" w:cs="Times New Roman"/>
          <w:sz w:val="28"/>
          <w:szCs w:val="28"/>
        </w:rPr>
        <w:t xml:space="preserve"> и консультирование заявителей по вопросу предоста</w:t>
      </w:r>
      <w:r w:rsidRPr="00681274">
        <w:rPr>
          <w:rFonts w:ascii="Times New Roman" w:hAnsi="Times New Roman" w:cs="Times New Roman"/>
          <w:sz w:val="28"/>
          <w:szCs w:val="28"/>
        </w:rPr>
        <w:t>в</w:t>
      </w:r>
      <w:r w:rsidRPr="00681274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proofErr w:type="gramStart"/>
      <w:r w:rsidRPr="00681274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681274">
        <w:rPr>
          <w:rFonts w:ascii="Times New Roman" w:hAnsi="Times New Roman" w:cs="Times New Roman"/>
          <w:sz w:val="28"/>
          <w:szCs w:val="28"/>
        </w:rPr>
        <w:t xml:space="preserve"> заявления и документов в соответствии с административным ре</w:t>
      </w:r>
      <w:r w:rsidRPr="00681274">
        <w:rPr>
          <w:rFonts w:ascii="Times New Roman" w:hAnsi="Times New Roman" w:cs="Times New Roman"/>
          <w:sz w:val="28"/>
          <w:szCs w:val="28"/>
        </w:rPr>
        <w:t>г</w:t>
      </w:r>
      <w:r w:rsidRPr="00681274">
        <w:rPr>
          <w:rFonts w:ascii="Times New Roman" w:hAnsi="Times New Roman" w:cs="Times New Roman"/>
          <w:sz w:val="28"/>
          <w:szCs w:val="28"/>
        </w:rPr>
        <w:t>ламентом.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желанию заявителя или его</w:t>
      </w:r>
      <w:r w:rsidRPr="00681274">
        <w:rPr>
          <w:rFonts w:ascii="Times New Roman" w:hAnsi="Times New Roman" w:cs="Times New Roman"/>
          <w:sz w:val="28"/>
          <w:szCs w:val="28"/>
        </w:rPr>
        <w:t xml:space="preserve"> доверенного лица </w:t>
      </w:r>
      <w:r w:rsidRPr="00CC03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может быть представлено</w:t>
      </w:r>
      <w:r w:rsidRPr="00681274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1274">
        <w:rPr>
          <w:rFonts w:ascii="Times New Roman" w:hAnsi="Times New Roman" w:cs="Times New Roman"/>
          <w:sz w:val="28"/>
          <w:szCs w:val="28"/>
        </w:rPr>
        <w:t xml:space="preserve">электронном виде.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77FF4">
        <w:rPr>
          <w:rFonts w:ascii="Times New Roman" w:hAnsi="Times New Roman" w:cs="Times New Roman"/>
          <w:bCs/>
          <w:sz w:val="28"/>
          <w:szCs w:val="28"/>
        </w:rPr>
        <w:t>ведомление</w:t>
      </w:r>
      <w:r w:rsidRPr="00681274">
        <w:rPr>
          <w:rFonts w:ascii="Times New Roman" w:hAnsi="Times New Roman" w:cs="Times New Roman"/>
          <w:sz w:val="28"/>
          <w:szCs w:val="28"/>
        </w:rPr>
        <w:t>, оформленное в электро</w:t>
      </w:r>
      <w:r w:rsidRPr="006812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виде, подписывается с применением средств усиленной</w:t>
      </w:r>
      <w:r w:rsidRPr="00681274">
        <w:rPr>
          <w:rFonts w:ascii="Times New Roman" w:hAnsi="Times New Roman" w:cs="Times New Roman"/>
          <w:sz w:val="28"/>
          <w:szCs w:val="28"/>
        </w:rPr>
        <w:t xml:space="preserve"> квалифицирова</w:t>
      </w:r>
      <w:r w:rsidRPr="006812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электронной подписи в соответствии с </w:t>
      </w:r>
      <w:r w:rsidRPr="00681274">
        <w:rPr>
          <w:rFonts w:ascii="Times New Roman" w:hAnsi="Times New Roman" w:cs="Times New Roman"/>
          <w:sz w:val="28"/>
          <w:szCs w:val="28"/>
        </w:rPr>
        <w:t>требованиями, установленными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</w:t>
      </w:r>
      <w:r w:rsidRPr="00681274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«Об электронной </w:t>
      </w:r>
      <w:r w:rsidRPr="00681274">
        <w:rPr>
          <w:rFonts w:ascii="Times New Roman" w:hAnsi="Times New Roman" w:cs="Times New Roman"/>
          <w:sz w:val="28"/>
          <w:szCs w:val="28"/>
        </w:rPr>
        <w:t>подпи</w:t>
      </w:r>
      <w:r>
        <w:rPr>
          <w:rFonts w:ascii="Times New Roman" w:hAnsi="Times New Roman" w:cs="Times New Roman"/>
          <w:sz w:val="28"/>
          <w:szCs w:val="28"/>
        </w:rPr>
        <w:t>си» и</w:t>
      </w:r>
      <w:r w:rsidRPr="00681274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ями 21.1, 21.2, </w:t>
      </w:r>
      <w:r w:rsidRPr="00681274">
        <w:rPr>
          <w:rFonts w:ascii="Times New Roman" w:hAnsi="Times New Roman" w:cs="Times New Roman"/>
          <w:sz w:val="28"/>
          <w:szCs w:val="28"/>
        </w:rPr>
        <w:t>Федеральн</w:t>
      </w:r>
      <w:r w:rsidRPr="006812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закона «Об организации </w:t>
      </w:r>
      <w:r w:rsidRPr="00681274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681274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>ственных</w:t>
      </w:r>
      <w:r w:rsidRPr="00681274">
        <w:rPr>
          <w:rFonts w:ascii="Times New Roman" w:hAnsi="Times New Roman" w:cs="Times New Roman"/>
          <w:sz w:val="28"/>
          <w:szCs w:val="28"/>
        </w:rPr>
        <w:t xml:space="preserve"> и муниципал</w:t>
      </w:r>
      <w:r w:rsidRPr="0068127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услуг», и направляется в А</w:t>
      </w:r>
      <w:r w:rsidRPr="00681274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цию,</w:t>
      </w:r>
      <w:r w:rsidRPr="00681274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</w:t>
      </w:r>
      <w:r w:rsidRPr="006812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но-телекоммуникационных </w:t>
      </w:r>
      <w:r w:rsidRPr="00681274">
        <w:rPr>
          <w:rFonts w:ascii="Times New Roman" w:hAnsi="Times New Roman" w:cs="Times New Roman"/>
          <w:sz w:val="28"/>
          <w:szCs w:val="28"/>
        </w:rPr>
        <w:t>сетей общего пользования, включая сеть «Инте</w:t>
      </w:r>
      <w:r w:rsidRPr="00681274">
        <w:rPr>
          <w:rFonts w:ascii="Times New Roman" w:hAnsi="Times New Roman" w:cs="Times New Roman"/>
          <w:sz w:val="28"/>
          <w:szCs w:val="28"/>
        </w:rPr>
        <w:t>р</w:t>
      </w:r>
      <w:r w:rsidRPr="00681274">
        <w:rPr>
          <w:rFonts w:ascii="Times New Roman" w:hAnsi="Times New Roman" w:cs="Times New Roman"/>
          <w:sz w:val="28"/>
          <w:szCs w:val="28"/>
        </w:rPr>
        <w:t>нет», а именно: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81274">
        <w:rPr>
          <w:rFonts w:ascii="Times New Roman" w:hAnsi="Times New Roman" w:cs="Times New Roman"/>
          <w:sz w:val="28"/>
          <w:szCs w:val="28"/>
        </w:rPr>
        <w:t>и документы, представленные в форме электронного докуме</w:t>
      </w:r>
      <w:r w:rsidRPr="00681274">
        <w:rPr>
          <w:rFonts w:ascii="Times New Roman" w:hAnsi="Times New Roman" w:cs="Times New Roman"/>
          <w:sz w:val="28"/>
          <w:szCs w:val="28"/>
        </w:rPr>
        <w:t>н</w:t>
      </w:r>
      <w:r w:rsidRPr="00681274">
        <w:rPr>
          <w:rFonts w:ascii="Times New Roman" w:hAnsi="Times New Roman" w:cs="Times New Roman"/>
          <w:sz w:val="28"/>
          <w:szCs w:val="28"/>
        </w:rPr>
        <w:t>та, должны быть подписаны электронной подписью и представлены в форм</w:t>
      </w:r>
      <w:r w:rsidRPr="00681274">
        <w:rPr>
          <w:rFonts w:ascii="Times New Roman" w:hAnsi="Times New Roman" w:cs="Times New Roman"/>
          <w:sz w:val="28"/>
          <w:szCs w:val="28"/>
        </w:rPr>
        <w:t>а</w:t>
      </w:r>
      <w:r w:rsidRPr="00681274">
        <w:rPr>
          <w:rFonts w:ascii="Times New Roman" w:hAnsi="Times New Roman" w:cs="Times New Roman"/>
          <w:sz w:val="28"/>
          <w:szCs w:val="28"/>
        </w:rPr>
        <w:t>те *.</w:t>
      </w:r>
      <w:proofErr w:type="spellStart"/>
      <w:r w:rsidRPr="00681274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68127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8127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8127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81274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8127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8127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8127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8127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81274">
        <w:rPr>
          <w:rFonts w:ascii="Times New Roman" w:hAnsi="Times New Roman" w:cs="Times New Roman"/>
          <w:sz w:val="28"/>
          <w:szCs w:val="28"/>
        </w:rPr>
        <w:t>: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proofErr w:type="gramStart"/>
      <w:r w:rsidRPr="00681274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681274">
        <w:rPr>
          <w:rFonts w:ascii="Times New Roman" w:hAnsi="Times New Roman" w:cs="Times New Roman"/>
          <w:sz w:val="28"/>
          <w:szCs w:val="28"/>
        </w:rPr>
        <w:t xml:space="preserve"> или через</w:t>
      </w:r>
      <w:r>
        <w:rPr>
          <w:rFonts w:ascii="Times New Roman" w:hAnsi="Times New Roman" w:cs="Times New Roman"/>
          <w:sz w:val="28"/>
          <w:szCs w:val="28"/>
        </w:rPr>
        <w:t xml:space="preserve"> доверенное лицо при посещении А</w:t>
      </w:r>
      <w:r w:rsidRPr="0068127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proofErr w:type="gramStart"/>
      <w:r w:rsidRPr="00681274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Pr="00681274">
        <w:rPr>
          <w:rFonts w:ascii="Times New Roman" w:hAnsi="Times New Roman" w:cs="Times New Roman"/>
          <w:sz w:val="28"/>
          <w:szCs w:val="28"/>
        </w:rPr>
        <w:t xml:space="preserve"> МФЦ;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proofErr w:type="gramStart"/>
      <w:r w:rsidRPr="00681274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Pr="00681274">
        <w:rPr>
          <w:rFonts w:ascii="Times New Roman" w:hAnsi="Times New Roman" w:cs="Times New Roman"/>
          <w:sz w:val="28"/>
          <w:szCs w:val="28"/>
        </w:rPr>
        <w:t xml:space="preserve"> Единого портала, регионального портала (без использов</w:t>
      </w:r>
      <w:r w:rsidRPr="00681274">
        <w:rPr>
          <w:rFonts w:ascii="Times New Roman" w:hAnsi="Times New Roman" w:cs="Times New Roman"/>
          <w:sz w:val="28"/>
          <w:szCs w:val="28"/>
        </w:rPr>
        <w:t>а</w:t>
      </w:r>
      <w:r w:rsidRPr="00681274">
        <w:rPr>
          <w:rFonts w:ascii="Times New Roman" w:hAnsi="Times New Roman" w:cs="Times New Roman"/>
          <w:sz w:val="28"/>
          <w:szCs w:val="28"/>
        </w:rPr>
        <w:t>ния электронных носителей);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proofErr w:type="gramStart"/>
      <w:r w:rsidRPr="00681274">
        <w:rPr>
          <w:rFonts w:ascii="Times New Roman" w:hAnsi="Times New Roman" w:cs="Times New Roman"/>
          <w:sz w:val="28"/>
          <w:szCs w:val="28"/>
        </w:rPr>
        <w:t>иным</w:t>
      </w:r>
      <w:proofErr w:type="gramEnd"/>
      <w:r w:rsidRPr="00681274">
        <w:rPr>
          <w:rFonts w:ascii="Times New Roman" w:hAnsi="Times New Roman" w:cs="Times New Roman"/>
          <w:sz w:val="28"/>
          <w:szCs w:val="28"/>
        </w:rPr>
        <w:t xml:space="preserve"> способом, позволяющим передать в электронном виде заявления и иные документы.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r w:rsidRPr="00681274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муниципальной услуги используется усиленная квалифицированная электронная подпись. Для использования усиленной квалифицированной подписи заявителю необход</w:t>
      </w:r>
      <w:r w:rsidRPr="00681274">
        <w:rPr>
          <w:rFonts w:ascii="Times New Roman" w:hAnsi="Times New Roman" w:cs="Times New Roman"/>
          <w:sz w:val="28"/>
          <w:szCs w:val="28"/>
        </w:rPr>
        <w:t>и</w:t>
      </w:r>
      <w:r w:rsidRPr="00681274">
        <w:rPr>
          <w:rFonts w:ascii="Times New Roman" w:hAnsi="Times New Roman" w:cs="Times New Roman"/>
          <w:sz w:val="28"/>
          <w:szCs w:val="28"/>
        </w:rPr>
        <w:t>мо получить квалифицированный сертификат ключа проверки электронной</w:t>
      </w:r>
      <w:r>
        <w:rPr>
          <w:sz w:val="28"/>
          <w:szCs w:val="28"/>
        </w:rPr>
        <w:t xml:space="preserve"> </w:t>
      </w:r>
      <w:r w:rsidRPr="00681274">
        <w:rPr>
          <w:rFonts w:ascii="Times New Roman" w:hAnsi="Times New Roman" w:cs="Times New Roman"/>
          <w:sz w:val="28"/>
          <w:szCs w:val="28"/>
        </w:rPr>
        <w:t>по</w:t>
      </w:r>
      <w:r w:rsidRPr="00681274">
        <w:rPr>
          <w:rFonts w:ascii="Times New Roman" w:hAnsi="Times New Roman" w:cs="Times New Roman"/>
          <w:sz w:val="28"/>
          <w:szCs w:val="28"/>
        </w:rPr>
        <w:t>д</w:t>
      </w:r>
      <w:r w:rsidRPr="00681274">
        <w:rPr>
          <w:rFonts w:ascii="Times New Roman" w:hAnsi="Times New Roman" w:cs="Times New Roman"/>
          <w:sz w:val="28"/>
          <w:szCs w:val="28"/>
        </w:rPr>
        <w:t>писи в удостоверяющем центре, аккредитованном в порядке, устано</w:t>
      </w:r>
      <w:r w:rsidRPr="00681274">
        <w:rPr>
          <w:rFonts w:ascii="Times New Roman" w:hAnsi="Times New Roman" w:cs="Times New Roman"/>
          <w:sz w:val="28"/>
          <w:szCs w:val="28"/>
        </w:rPr>
        <w:t>в</w:t>
      </w:r>
      <w:r w:rsidRPr="00681274">
        <w:rPr>
          <w:rFonts w:ascii="Times New Roman" w:hAnsi="Times New Roman" w:cs="Times New Roman"/>
          <w:sz w:val="28"/>
          <w:szCs w:val="28"/>
        </w:rPr>
        <w:t>ленном Федеральным законом «Об электронной подписи».</w:t>
      </w:r>
    </w:p>
    <w:p w:rsidR="008C42E1" w:rsidRPr="00681274" w:rsidRDefault="008C42E1" w:rsidP="008C42E1">
      <w:pPr>
        <w:widowControl w:val="0"/>
        <w:autoSpaceDE w:val="0"/>
        <w:spacing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  <w:r w:rsidRPr="00681274">
        <w:rPr>
          <w:rFonts w:ascii="Times New Roman" w:hAnsi="Times New Roman" w:cs="Times New Roman"/>
          <w:sz w:val="28"/>
          <w:szCs w:val="28"/>
        </w:rPr>
        <w:t xml:space="preserve"> о прин</w:t>
      </w:r>
      <w:r>
        <w:rPr>
          <w:rFonts w:ascii="Times New Roman" w:hAnsi="Times New Roman" w:cs="Times New Roman"/>
          <w:sz w:val="28"/>
          <w:szCs w:val="28"/>
        </w:rPr>
        <w:t xml:space="preserve">ятии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уведомления и приложенных к нему документам</w:t>
      </w:r>
      <w:r>
        <w:rPr>
          <w:rFonts w:ascii="Times New Roman" w:hAnsi="Times New Roman" w:cs="Times New Roman"/>
          <w:sz w:val="28"/>
          <w:szCs w:val="28"/>
        </w:rPr>
        <w:t>, поступивших в А</w:t>
      </w:r>
      <w:r w:rsidRPr="00681274">
        <w:rPr>
          <w:rFonts w:ascii="Times New Roman" w:hAnsi="Times New Roman" w:cs="Times New Roman"/>
          <w:sz w:val="28"/>
          <w:szCs w:val="28"/>
        </w:rPr>
        <w:t>дминистрацию в электронном виде, направляется заявителю или его доверенному лицу не позднее рабочего дня, следующего за днем подачи заявления в форме эле</w:t>
      </w:r>
      <w:r w:rsidRPr="00681274">
        <w:rPr>
          <w:rFonts w:ascii="Times New Roman" w:hAnsi="Times New Roman" w:cs="Times New Roman"/>
          <w:sz w:val="28"/>
          <w:szCs w:val="28"/>
        </w:rPr>
        <w:t>к</w:t>
      </w:r>
      <w:r w:rsidRPr="00681274">
        <w:rPr>
          <w:rFonts w:ascii="Times New Roman" w:hAnsi="Times New Roman" w:cs="Times New Roman"/>
          <w:sz w:val="28"/>
          <w:szCs w:val="28"/>
        </w:rPr>
        <w:t>тронного документа по адресу электронной почты, указанному в заявлении, или в письменной форме по почтовому адресу, указанн</w:t>
      </w:r>
      <w:r>
        <w:rPr>
          <w:rFonts w:ascii="Times New Roman" w:hAnsi="Times New Roman" w:cs="Times New Roman"/>
          <w:sz w:val="28"/>
          <w:szCs w:val="28"/>
        </w:rPr>
        <w:t>ым заявителем.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D18" w:rsidRDefault="00324D18" w:rsidP="00324D18">
      <w:pPr>
        <w:pStyle w:val="Default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51F4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Pr="000A51F4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324D18" w:rsidRDefault="00324D18" w:rsidP="00324D18">
      <w:pPr>
        <w:pStyle w:val="Default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4D18" w:rsidRPr="007863B3" w:rsidRDefault="00324D18" w:rsidP="00324D18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863B3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>
        <w:rPr>
          <w:rFonts w:ascii="Times New Roman" w:hAnsi="Times New Roman" w:cs="Times New Roman"/>
          <w:bCs/>
          <w:sz w:val="28"/>
          <w:szCs w:val="28"/>
        </w:rPr>
        <w:t>Исчерпывающий п</w:t>
      </w:r>
      <w:r w:rsidRPr="007863B3">
        <w:rPr>
          <w:rFonts w:ascii="Times New Roman" w:hAnsi="Times New Roman" w:cs="Times New Roman"/>
          <w:bCs/>
          <w:sz w:val="28"/>
          <w:szCs w:val="28"/>
        </w:rPr>
        <w:t>еречень административных процедур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770BBF" w:rsidRPr="00770BBF" w:rsidRDefault="00770BBF" w:rsidP="00770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BBF">
        <w:rPr>
          <w:rFonts w:ascii="Times New Roman" w:hAnsi="Times New Roman" w:cs="Times New Roman"/>
          <w:sz w:val="28"/>
          <w:szCs w:val="28"/>
        </w:rPr>
        <w:t>Предоставление муниципальной услуги при обращении в Администрацию или МФЦ включает следующие административные процедуры:</w:t>
      </w:r>
    </w:p>
    <w:p w:rsidR="00770BBF" w:rsidRPr="00770BBF" w:rsidRDefault="00770BBF" w:rsidP="00770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BB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(если муниципальная услуга предоставляется через МФЦ);</w:t>
      </w:r>
    </w:p>
    <w:p w:rsidR="00770BBF" w:rsidRPr="00770BBF" w:rsidRDefault="00770BBF" w:rsidP="00770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0BBF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770BBF">
        <w:rPr>
          <w:rFonts w:ascii="Times New Roman" w:hAnsi="Times New Roman" w:cs="Times New Roman"/>
          <w:sz w:val="28"/>
          <w:szCs w:val="28"/>
        </w:rPr>
        <w:t xml:space="preserve"> и регистрация уведомления с приложенными документами;</w:t>
      </w:r>
    </w:p>
    <w:p w:rsidR="00770BBF" w:rsidRPr="00770BBF" w:rsidRDefault="00770BBF" w:rsidP="00770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0BB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770BBF">
        <w:rPr>
          <w:rFonts w:ascii="Times New Roman" w:hAnsi="Times New Roman" w:cs="Times New Roman"/>
          <w:sz w:val="28"/>
          <w:szCs w:val="28"/>
        </w:rPr>
        <w:t xml:space="preserve">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770BBF" w:rsidRPr="00770BBF" w:rsidRDefault="00770BBF" w:rsidP="00770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0BBF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770BBF">
        <w:rPr>
          <w:rFonts w:ascii="Times New Roman" w:hAnsi="Times New Roman" w:cs="Times New Roman"/>
          <w:sz w:val="28"/>
          <w:szCs w:val="28"/>
        </w:rPr>
        <w:t xml:space="preserve"> представленных заявителем документов и принятие решения о предоставлении муниципальной услуги либо об отказе в предоставлении муниципальной услуги;</w:t>
      </w:r>
    </w:p>
    <w:p w:rsidR="00770BBF" w:rsidRPr="00770BBF" w:rsidRDefault="00770BBF" w:rsidP="00770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0BBF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Pr="00770BBF">
        <w:rPr>
          <w:rFonts w:ascii="Times New Roman" w:hAnsi="Times New Roman" w:cs="Times New Roman"/>
          <w:sz w:val="28"/>
          <w:szCs w:val="28"/>
        </w:rPr>
        <w:t xml:space="preserve"> заявителю результата предоставления муниципальной услуги.</w:t>
      </w:r>
    </w:p>
    <w:p w:rsidR="00374F60" w:rsidRPr="00771DB2" w:rsidRDefault="00374F60" w:rsidP="00770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3.1.2. Последовательность административных процедур (действий), выполняемых при предоставлении муниципальной услуги, изложена </w:t>
      </w:r>
      <w:r w:rsidRPr="0077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540" w:history="1">
        <w:r w:rsidRPr="00770B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блок-схеме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70BBF">
        <w:rPr>
          <w:rFonts w:ascii="Times New Roman" w:hAnsi="Times New Roman" w:cs="Times New Roman"/>
          <w:sz w:val="28"/>
          <w:szCs w:val="28"/>
        </w:rPr>
        <w:t xml:space="preserve"> 1</w:t>
      </w:r>
      <w:r w:rsidRPr="00771D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D18">
        <w:rPr>
          <w:rFonts w:ascii="Times New Roman" w:hAnsi="Times New Roman" w:cs="Times New Roman"/>
          <w:sz w:val="28"/>
          <w:szCs w:val="28"/>
        </w:rPr>
        <w:t>3.2. Прием и регистрация заявления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обращение граждан или юридических лиц с заявлением о признании садового дома жилым домом и жилого дома садовым домом.</w:t>
      </w:r>
    </w:p>
    <w:p w:rsidR="00374F60" w:rsidRPr="00573B92" w:rsidRDefault="00374F60" w:rsidP="00771DB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3.2.2. Основанием для приема и регистрации заявления является его поступление в администрацию с приложением документов, указанных в </w:t>
      </w:r>
      <w:hyperlink w:anchor="P72" w:history="1">
        <w:r w:rsidRPr="00573B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2.6.1</w:t>
        </w:r>
      </w:hyperlink>
      <w:r w:rsidRPr="0057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течение дня с присвоением регистрационного номера и указанием даты поступления.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Срок прохождения административной процедуры - 1 день.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3.2.3. Результатом административной процедуры является регистрация заявления и передача его на рассмотрение Главе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3.3. Передача заявления на исполнение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регистрация поступивших документов.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3.3.2. Зарегистрированные документы поступают Главе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для рассмотрения. Глава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течение 1 рабочего дня рассматривает заявление, после чего заявление с резолюцией передается на исполнение в отдел в тот же день либо следующий за ним рабочий день.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3.3.3. Специалист отдела, ответственный за регистрацию поступающей информации, регистрирует поступившее заявление в соответствующем журнале в день его получения с присвоением регистрационного номера и указанием даты поступления и передает начальнику отдела.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3.3.4. Начальник отдела в течение 1 рабочего дня рассматривает заявление и определяет исполнителя, после чего заявление с резолюцией начальника отдела направляется на исполнение специалисту отдела в тот же день либо в следующий за ним рабочий день.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3.3.5. Срок прохождения административной процедуры - 2 рабочих дня.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3.3.6. Результатом административной процедуры является прием специалистом, указанным в резолюции, документов для непосредственного исполнения.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3.4. Проверка представленных документов на соответствие установленным требованиям.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P220"/>
      <w:bookmarkEnd w:id="10"/>
      <w:r w:rsidRPr="00771DB2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прием специалистом отдела (далее - исполнитель) заявления о предоставлении муниципальной услуги с резолюцией начальника отдела на исполнение.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Исполнитель в течение 3 дней рассматривает заявление и проводит проверку представленных документов, необходимых для принятия решения о признании садового дома жилым домом или жилого дома садовым домом.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3.4.2. В случае если имеются основания для отказа в предоставлении муниципальной услуги, предусмотренные </w:t>
      </w:r>
      <w:hyperlink w:anchor="P112" w:history="1">
        <w:r w:rsidRPr="00573B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2.9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исполнитель готовит уведомление об отказе в предоставлении муниципальной услуги.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3.4.3. В случае если представленные документы соответствуют требованиям нормативных правовых актов и заявитель самостоятельно представил документы, указанные в </w:t>
      </w:r>
      <w:hyperlink w:anchor="P89" w:history="1">
        <w:r w:rsidRPr="00573B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исполнитель осуществляет формирование представленных документов в дело.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3.4.4. В случае если заявителем представлены только документы, </w:t>
      </w:r>
      <w:r w:rsidRPr="0057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</w:t>
      </w:r>
      <w:hyperlink w:anchor="P71" w:history="1">
        <w:r w:rsidRPr="00573B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исполнитель готовит запросы в порядке межведомственного взаимодействия.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3.4.5. Срок прохождения административной процедуры составляет 3 дня.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3.4.6. Результатом административной процедуры является формирование представленных документов в дело или отказ в предоставлении муниципальной услуги.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3.5. Отказ в предоставлении муниципальной услуги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наличие одного из оснований для отказа в предоставлении муниципальной услуги, предусмотренных </w:t>
      </w:r>
      <w:hyperlink w:anchor="P112" w:history="1">
        <w:r w:rsidRPr="00573B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2.9</w:t>
        </w:r>
      </w:hyperlink>
      <w:r w:rsidRPr="0057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771DB2">
        <w:rPr>
          <w:rFonts w:ascii="Times New Roman" w:hAnsi="Times New Roman" w:cs="Times New Roman"/>
          <w:sz w:val="28"/>
          <w:szCs w:val="28"/>
        </w:rPr>
        <w:t>дминистративного регламента. В этом случае исполнитель готовит уведомление об отказе в предоставлении муниципальной услуги с указанием причины отказа.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3.5.2. Подготовленное уведомление об отказе в предоставлении муниципальной услуги передается специалистом отдела на рассмотрение начальнику, а затем Главе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для подписания.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3.5.3. Подписанное Главой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уведомление об отказе в предоставлении муниципальной услуги передается специалисту отдела для отправки заявителю.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3.5.4. Уведомление об отказе в предоставлении муниципальной услуги направляется по почте заказным письмом с уведомлением о вручении непосредственно в адрес заявителя.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В случае личного обращения заявителя или его доверенного лица в отдел, ответ выдается заявителю при предъявлении документа, удостоверяющего личность, представителю заявителя - документа, удостоверяющего личность, и доверенности.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3.5.5. Общий максимальный срок подготовки и направления уведомления об отказе в предоставлении муниципальной услуги составляет 3 рабочих дня.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3.5.6. Результатом административной процедуры является выдача (направление) заявителю уведомления об отказе в предоставлении муниципальной услуги, подписанное Главой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Предоставление муниципальной услуги считается законченным, после выдачи (направления) уведомления об отказе в предоставлении услуги.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3.6. Направление запросов в порядке межведомственного взаимодействия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непредставление заявителем документов, предусмотренных </w:t>
      </w:r>
      <w:hyperlink w:anchor="P89" w:history="1">
        <w:r w:rsidRPr="00573B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2.7</w:t>
        </w:r>
      </w:hyperlink>
      <w:r w:rsidRPr="0057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DB2">
        <w:rPr>
          <w:rFonts w:ascii="Times New Roman" w:hAnsi="Times New Roman" w:cs="Times New Roman"/>
          <w:sz w:val="28"/>
          <w:szCs w:val="28"/>
        </w:rPr>
        <w:t>Административного регламента. Отдел запрашивает необходимые документы в порядке межведомственного взаимодействия.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3.6.2. Срок исполнения административной процедуры не должен превышать 5 дней со дня подачи заявления.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3.6.3. Для получения выписки из Единого государственного реестра индивидуальных предпринимателей или юридических лиц специалист готовит запрос в порядке межведомственного взаимодействия в Федеральную налоговую службу России.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3.6.4.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специалист отдела готовит запрос в порядке межведомственного взаимодействия в Федеральную службу государственной регистрации, кадастра и картографии.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3.6.5. Форма подачи запросов: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DB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71DB2">
        <w:rPr>
          <w:rFonts w:ascii="Times New Roman" w:hAnsi="Times New Roman" w:cs="Times New Roman"/>
          <w:sz w:val="28"/>
          <w:szCs w:val="28"/>
        </w:rPr>
        <w:t xml:space="preserve"> Единую информационно-аналитическую систему Ставропольского края в виде электронного документа, подписанного электронной подписью или нарочно в виде бумажного документа, подписанного начальником отдела.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3.6.6. Результатом административной процедуры является направление запросов в порядке межведомственного взаимодействия в Федеральную налоговую службу России, Федеральную службу государственной регистрации, кадастра и картографии.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3.7. Принятие решения о признании садового дома жилым домом и жилого дома садовым домом.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3.7.1. Основанием для начала административной процедуры является прием специалистом документов на исполнение, поступление ответов на межведомственные запросы и отсутствие оснований для отказа в предоставлении муниципальной услуги, предусмотренных </w:t>
      </w:r>
      <w:hyperlink w:anchor="P112" w:history="1">
        <w:r w:rsidRPr="00AE56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2.9</w:t>
        </w:r>
      </w:hyperlink>
      <w:r w:rsidRPr="00AE5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DB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3.7.2. 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и не предоставления заявителем правоустанавливающего документа на садовый дом или жилой дом либо нотариально заверенной копии такого документа: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1) специалист отдела в день проведения проверки, указанной в </w:t>
      </w:r>
      <w:hyperlink w:anchor="P220" w:history="1">
        <w:r w:rsidRPr="00AE56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3.4.1</w:t>
        </w:r>
      </w:hyperlink>
      <w:r w:rsidRPr="00AE5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осуществляет подготовку </w:t>
      </w:r>
      <w:hyperlink w:anchor="P703" w:history="1">
        <w:r w:rsidRPr="00AE56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AE5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DB2">
        <w:rPr>
          <w:rFonts w:ascii="Times New Roman" w:hAnsi="Times New Roman" w:cs="Times New Roman"/>
          <w:sz w:val="28"/>
          <w:szCs w:val="28"/>
        </w:rPr>
        <w:t xml:space="preserve">о предоставлении правоустанавливающего документа на садовый дом или жилой дом либо нотариально заверенной копии такого документа (далее - уведомление о предоставлении документа) и передает на рассмотрение начальнику отдела, а затем </w:t>
      </w:r>
      <w:r w:rsidR="00E554F3" w:rsidRPr="00771DB2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E554F3">
        <w:rPr>
          <w:rFonts w:ascii="Times New Roman" w:eastAsia="Calibri" w:hAnsi="Times New Roman" w:cs="Times New Roman"/>
          <w:sz w:val="28"/>
          <w:szCs w:val="28"/>
        </w:rPr>
        <w:t>ю</w:t>
      </w:r>
      <w:r w:rsidR="00E554F3" w:rsidRPr="00771DB2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– начальник</w:t>
      </w:r>
      <w:r w:rsidR="00E554F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E554F3" w:rsidRPr="00771DB2">
        <w:rPr>
          <w:rFonts w:ascii="Times New Roman" w:eastAsia="Calibri" w:hAnsi="Times New Roman" w:cs="Times New Roman"/>
          <w:sz w:val="28"/>
          <w:szCs w:val="28"/>
        </w:rPr>
        <w:t>территориального отдела города Новоалександровска администрации Новоалександровского городского округа Ставропольского края</w:t>
      </w:r>
      <w:r w:rsidRPr="00771DB2">
        <w:rPr>
          <w:rFonts w:ascii="Times New Roman" w:hAnsi="Times New Roman" w:cs="Times New Roman"/>
          <w:sz w:val="28"/>
          <w:szCs w:val="28"/>
        </w:rPr>
        <w:t xml:space="preserve"> для подписания, форма уведомления о предоставлении документа согласно приложению </w:t>
      </w:r>
      <w:r w:rsidR="00186284">
        <w:rPr>
          <w:rFonts w:ascii="Times New Roman" w:hAnsi="Times New Roman" w:cs="Times New Roman"/>
          <w:sz w:val="28"/>
          <w:szCs w:val="28"/>
        </w:rPr>
        <w:t>4</w:t>
      </w:r>
      <w:r w:rsidRPr="00771D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2) подписанное уведомление о предоставлении документа передается специалисту отдела для отправки (выдачи) его заявителю способом, указанным в заявлении;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3) в случае личного обращения заявителя или его доверенного лица в отдел, уведомление о предоставлении документа выдается заявителю при предъявлении документа, удостоверяющего личность, представителю заявителя - документа, удостоверяющего личность, и доверенности.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3.7.3. Специалист, получивший заявление о предоставлении муниципальной услуги, по результатам рассмотрения документов и информации, полученных от заявителя, в том числе дополнительно представленных заявителем после получения уведомления о предоставлении документа, и в ответ на межведомственные запросы готовит: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1) проект решения о признании садового дома жилым домом или жилого дома садовым домом (далее - решение о признании) по форме, утвержденной </w:t>
      </w:r>
      <w:hyperlink r:id="rId31" w:history="1">
        <w:r w:rsidRPr="00A93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93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771DB2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28 января 2006 г. N 47 </w:t>
      </w:r>
      <w:r w:rsidR="006C4F85">
        <w:rPr>
          <w:rFonts w:ascii="Times New Roman" w:hAnsi="Times New Roman" w:cs="Times New Roman"/>
          <w:sz w:val="28"/>
          <w:szCs w:val="28"/>
        </w:rPr>
        <w:t>«</w:t>
      </w:r>
      <w:r w:rsidRPr="00771DB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C4F85">
        <w:rPr>
          <w:rFonts w:ascii="Times New Roman" w:hAnsi="Times New Roman" w:cs="Times New Roman"/>
          <w:sz w:val="28"/>
          <w:szCs w:val="28"/>
        </w:rPr>
        <w:t>»</w:t>
      </w:r>
      <w:r w:rsidRPr="00771DB2">
        <w:rPr>
          <w:rFonts w:ascii="Times New Roman" w:hAnsi="Times New Roman" w:cs="Times New Roman"/>
          <w:sz w:val="28"/>
          <w:szCs w:val="28"/>
        </w:rPr>
        <w:t>;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2) </w:t>
      </w:r>
      <w:r w:rsidRPr="00A93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hyperlink w:anchor="P831" w:history="1">
        <w:r w:rsidRPr="00A93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об отказе в признании садового дома жилым домом или жилого дома садовым домом (далее - решение об отказе в признании) при наличии оснований для отказа в предоставлении услуги, указанных в </w:t>
      </w:r>
      <w:hyperlink w:anchor="P112" w:history="1">
        <w:r w:rsidRPr="00A93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</w:t>
        </w:r>
      </w:hyperlink>
      <w:r w:rsidRPr="00A93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согласно приложению </w:t>
      </w:r>
      <w:r w:rsidR="0018628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93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771DB2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3.7.3. Подготовленный проект решения о признании или проект решения об отказе в признании согласовывается с начальником отдела, </w:t>
      </w:r>
      <w:r w:rsidR="00395C18">
        <w:rPr>
          <w:rFonts w:ascii="Times New Roman" w:hAnsi="Times New Roman" w:cs="Times New Roman"/>
          <w:sz w:val="28"/>
          <w:szCs w:val="28"/>
        </w:rPr>
        <w:t>начальником правового отдела</w:t>
      </w:r>
      <w:r w:rsidRPr="00771DB2">
        <w:rPr>
          <w:rFonts w:ascii="Times New Roman" w:hAnsi="Times New Roman" w:cs="Times New Roman"/>
          <w:sz w:val="28"/>
          <w:szCs w:val="28"/>
        </w:rPr>
        <w:t xml:space="preserve"> и заместителями глав</w:t>
      </w:r>
      <w:r w:rsidR="00395C18">
        <w:rPr>
          <w:rFonts w:ascii="Times New Roman" w:hAnsi="Times New Roman" w:cs="Times New Roman"/>
          <w:sz w:val="28"/>
          <w:szCs w:val="28"/>
        </w:rPr>
        <w:t>ы</w:t>
      </w:r>
      <w:r w:rsidRPr="00771DB2">
        <w:rPr>
          <w:rFonts w:ascii="Times New Roman" w:hAnsi="Times New Roman" w:cs="Times New Roman"/>
          <w:sz w:val="28"/>
          <w:szCs w:val="28"/>
        </w:rPr>
        <w:t xml:space="preserve"> администрации и подписывается Главой </w:t>
      </w:r>
      <w:r w:rsidR="00771DB2" w:rsidRPr="00771DB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771D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3.7.4. Общий срок прохождения административной процедуры не должен превышать 14 дней.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3.7.5. Результатом административной процедуры является издание проекта решения о признании или проекта решения об отказе в признании садового дома жилым домом или жилого дома садовым домом.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3.8. Выдача документов заявителю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3.8.1. Основанием для начала административной процедуры является поступление готовых документов к выдаче. Исполнитель, ответственный за предоставление муниципальной услуги, устанавливает личность заявителя, в том числе проверяет документы, удостоверяющие личность.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3.8.2. Исполнитель, ответственный за предоставление муниципальной услуги выдает заявителю решение о признании или решение об отказе в признании садового дома жилым домом или жилого дома садовым домом.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3.8.3. Исполнитель, ответственный за предоставление муниципальной услуги знакомит заявителя с перечнем выдаваемых документов под роспись.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3.8.4. Максимальный срок выполнения административной процедуры - 1 день с момента поступления в отдел готовых документов.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>3.8.5. Результатом административной процедуры является выдача необходимых документов заявителю.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sz w:val="28"/>
          <w:szCs w:val="28"/>
        </w:rPr>
        <w:t xml:space="preserve">Порядок прохождения административных процедур отражен в </w:t>
      </w:r>
      <w:hyperlink w:anchor="P540" w:history="1">
        <w:r w:rsidRPr="006D45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Блок-схеме</w:t>
        </w:r>
      </w:hyperlink>
      <w:r w:rsidRPr="00771DB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согласно приложению </w:t>
      </w:r>
      <w:r w:rsidR="006D4582">
        <w:rPr>
          <w:rFonts w:ascii="Times New Roman" w:hAnsi="Times New Roman" w:cs="Times New Roman"/>
          <w:sz w:val="28"/>
          <w:szCs w:val="28"/>
        </w:rPr>
        <w:t>1</w:t>
      </w:r>
      <w:r w:rsidRPr="00771D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D18" w:rsidRPr="000A51F4" w:rsidRDefault="00324D18" w:rsidP="00324D18">
      <w:pPr>
        <w:pStyle w:val="Default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51F4">
        <w:rPr>
          <w:rFonts w:ascii="Times New Roman" w:hAnsi="Times New Roman" w:cs="Times New Roman"/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324D18" w:rsidRDefault="00324D18" w:rsidP="00324D1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24D18" w:rsidRDefault="00324D18" w:rsidP="006D45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596">
        <w:rPr>
          <w:rFonts w:ascii="Times New Roman" w:hAnsi="Times New Roman" w:cs="Times New Roman"/>
          <w:sz w:val="28"/>
          <w:szCs w:val="28"/>
        </w:rPr>
        <w:t xml:space="preserve">4.1. </w:t>
      </w:r>
      <w:r w:rsidRPr="001C4CEA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</w:t>
      </w:r>
      <w:r>
        <w:rPr>
          <w:rFonts w:ascii="Times New Roman" w:hAnsi="Times New Roman" w:cs="Times New Roman"/>
          <w:sz w:val="28"/>
          <w:szCs w:val="28"/>
        </w:rPr>
        <w:t>ых правовых актов,</w:t>
      </w:r>
      <w:r w:rsidRPr="001C4CEA"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предоставлению муниципальной услуги, а также принятием ими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D18" w:rsidRPr="001C4CEA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CE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администрации и МФЦ осуществляется заместителем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1C4CE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(курирующий работу отдела архитектуры и градостроительства администрации Новоалександровского городского округа Ставропольского края)</w:t>
      </w:r>
      <w:r w:rsidRPr="001C4CEA">
        <w:rPr>
          <w:rFonts w:ascii="Times New Roman" w:hAnsi="Times New Roman" w:cs="Times New Roman"/>
          <w:sz w:val="28"/>
          <w:szCs w:val="28"/>
        </w:rPr>
        <w:t>.</w:t>
      </w:r>
    </w:p>
    <w:p w:rsidR="00324D18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CE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отдела архитектуры и градостроительства </w:t>
      </w:r>
      <w:r w:rsidRPr="001C4CEA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осуществляется начальником отдела архитектуры и градостроительства администрации Новоалександровского городского округа Ставропольского края постоянно.</w:t>
      </w:r>
    </w:p>
    <w:p w:rsidR="00324D18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96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324D18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B705B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D18" w:rsidRPr="002B705B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05B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и МФЦ по предоставлению услуги.</w:t>
      </w:r>
    </w:p>
    <w:p w:rsidR="00324D18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</w:t>
      </w:r>
      <w:r w:rsidRPr="00A94066">
        <w:t xml:space="preserve"> </w:t>
      </w:r>
      <w:r w:rsidRPr="00A94066">
        <w:rPr>
          <w:rFonts w:ascii="Times New Roman" w:hAnsi="Times New Roman" w:cs="Times New Roman"/>
          <w:sz w:val="28"/>
          <w:szCs w:val="28"/>
        </w:rPr>
        <w:t>или отдельные вопросы (тематические проверки). Проверки также проводят по конкретному обращению заинтересованного лица.</w:t>
      </w:r>
    </w:p>
    <w:p w:rsidR="00324D18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05B">
        <w:rPr>
          <w:rFonts w:ascii="Times New Roman" w:hAnsi="Times New Roman" w:cs="Times New Roman"/>
          <w:sz w:val="28"/>
          <w:szCs w:val="28"/>
        </w:rPr>
        <w:t xml:space="preserve">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2B705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B705B">
        <w:rPr>
          <w:rFonts w:ascii="Times New Roman" w:hAnsi="Times New Roman" w:cs="Times New Roman"/>
          <w:sz w:val="28"/>
          <w:szCs w:val="28"/>
        </w:rPr>
        <w:t>.</w:t>
      </w:r>
    </w:p>
    <w:p w:rsidR="00324D18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05B">
        <w:rPr>
          <w:rFonts w:ascii="Times New Roman" w:hAnsi="Times New Roman" w:cs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D18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324D18" w:rsidRPr="000F5F8F" w:rsidRDefault="00324D18" w:rsidP="006D4582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F5F8F">
        <w:rPr>
          <w:rFonts w:ascii="Times New Roman" w:hAnsi="Times New Roman" w:cs="Times New Roman"/>
          <w:b w:val="0"/>
          <w:sz w:val="28"/>
          <w:szCs w:val="28"/>
        </w:rPr>
        <w:t>4.3.</w:t>
      </w:r>
      <w:r w:rsidRPr="00A94066">
        <w:rPr>
          <w:rFonts w:ascii="Times New Roman" w:hAnsi="Times New Roman" w:cs="Times New Roman"/>
          <w:sz w:val="28"/>
          <w:szCs w:val="28"/>
        </w:rPr>
        <w:t xml:space="preserve"> </w:t>
      </w:r>
      <w:r w:rsidRPr="000F5F8F">
        <w:rPr>
          <w:rFonts w:ascii="Times New Roman" w:hAnsi="Times New Roman" w:cs="Times New Roman"/>
          <w:b w:val="0"/>
          <w:sz w:val="28"/>
          <w:szCs w:val="28"/>
        </w:rPr>
        <w:t>Ответственность органа, предоставляющего муниципальную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5F8F">
        <w:rPr>
          <w:rFonts w:ascii="Times New Roman" w:hAnsi="Times New Roman" w:cs="Times New Roman"/>
          <w:b w:val="0"/>
          <w:sz w:val="28"/>
          <w:szCs w:val="28"/>
        </w:rPr>
        <w:t>услугу, должностных лиц, муниципальных служащих,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многофункционального центра предоставления муниципальных услуг</w:t>
      </w:r>
      <w:r w:rsidRPr="000F5F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его работников,</w:t>
      </w:r>
      <w:r w:rsidRPr="000F5F8F">
        <w:rPr>
          <w:rFonts w:ascii="Times New Roman" w:hAnsi="Times New Roman" w:cs="Times New Roman"/>
          <w:b w:val="0"/>
          <w:sz w:val="28"/>
          <w:szCs w:val="28"/>
        </w:rPr>
        <w:t xml:space="preserve"> за решения и действия (бездействие),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5F8F">
        <w:rPr>
          <w:rFonts w:ascii="Times New Roman" w:hAnsi="Times New Roman" w:cs="Times New Roman"/>
          <w:b w:val="0"/>
          <w:sz w:val="28"/>
          <w:szCs w:val="28"/>
        </w:rPr>
        <w:t>принимаемые (осуществляемые) ими в ходе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5F8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24D18" w:rsidRPr="0023542B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42B">
        <w:rPr>
          <w:rFonts w:ascii="Times New Roman" w:hAnsi="Times New Roman" w:cs="Times New Roman"/>
          <w:sz w:val="28"/>
          <w:szCs w:val="28"/>
        </w:rPr>
        <w:t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3542B">
        <w:rPr>
          <w:rFonts w:ascii="Times New Roman" w:hAnsi="Times New Roman" w:cs="Times New Roman"/>
          <w:sz w:val="28"/>
          <w:szCs w:val="28"/>
        </w:rPr>
        <w:t>, специалисты МФЦ, ответственные за осуществление административных процедур, указанных в Административном регламенте, несут персональную ответственность за полноту и качество осуществления административных процедур.</w:t>
      </w:r>
    </w:p>
    <w:p w:rsidR="00324D18" w:rsidRDefault="00324D18" w:rsidP="006D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42B">
        <w:rPr>
          <w:rFonts w:ascii="Times New Roman" w:hAnsi="Times New Roman" w:cs="Times New Roman"/>
          <w:sz w:val="28"/>
          <w:szCs w:val="28"/>
        </w:rPr>
        <w:t>В случае допущенных нарушений должностные лица</w:t>
      </w:r>
      <w:r w:rsidRPr="0023542B">
        <w:t xml:space="preserve"> </w:t>
      </w:r>
      <w:r w:rsidRPr="0023542B">
        <w:rPr>
          <w:rFonts w:ascii="Times New Roman" w:hAnsi="Times New Roman" w:cs="Times New Roman"/>
          <w:sz w:val="28"/>
          <w:szCs w:val="28"/>
        </w:rPr>
        <w:t>Администрации, специалисты МФЦ привлекаются к ответственности в соответствии с законодательством Российской Федерации.</w:t>
      </w:r>
    </w:p>
    <w:p w:rsidR="00324D18" w:rsidRDefault="00324D18" w:rsidP="006D458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CB285F">
        <w:rPr>
          <w:rFonts w:ascii="Times New Roman" w:hAnsi="Times New Roman" w:cs="Times New Roman"/>
          <w:sz w:val="28"/>
          <w:szCs w:val="28"/>
        </w:rPr>
        <w:t>Положения, характеризующи</w:t>
      </w:r>
      <w:r>
        <w:rPr>
          <w:rFonts w:ascii="Times New Roman" w:hAnsi="Times New Roman" w:cs="Times New Roman"/>
          <w:sz w:val="28"/>
          <w:szCs w:val="28"/>
        </w:rPr>
        <w:t xml:space="preserve">е требования к порядку и формам </w:t>
      </w:r>
      <w:r w:rsidRPr="00CB285F">
        <w:rPr>
          <w:rFonts w:ascii="Times New Roman" w:hAnsi="Times New Roman" w:cs="Times New Roman"/>
          <w:sz w:val="28"/>
          <w:szCs w:val="28"/>
        </w:rPr>
        <w:t>контроля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85F">
        <w:rPr>
          <w:rFonts w:ascii="Times New Roman" w:hAnsi="Times New Roman" w:cs="Times New Roman"/>
          <w:sz w:val="28"/>
          <w:szCs w:val="28"/>
        </w:rPr>
        <w:t>в том числе со стороны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85F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D18" w:rsidRPr="00807B50" w:rsidRDefault="00324D18" w:rsidP="006D458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285F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со стороны граждан, осуществляется путем получения информации о результатах осуществления контроля полноты и качества предоставления муниципальной услуги.</w:t>
      </w:r>
    </w:p>
    <w:p w:rsidR="00324D18" w:rsidRDefault="00324D18" w:rsidP="00324D18">
      <w:pPr>
        <w:pStyle w:val="21"/>
        <w:ind w:firstLine="567"/>
        <w:rPr>
          <w:b/>
          <w:sz w:val="28"/>
          <w:szCs w:val="28"/>
          <w:u w:val="none"/>
          <w:lang w:val="ru-RU"/>
        </w:rPr>
      </w:pPr>
    </w:p>
    <w:p w:rsidR="00324D18" w:rsidRDefault="00324D18" w:rsidP="00324D18">
      <w:pPr>
        <w:pStyle w:val="21"/>
        <w:ind w:firstLine="567"/>
        <w:rPr>
          <w:b/>
          <w:sz w:val="28"/>
          <w:szCs w:val="28"/>
          <w:u w:val="none"/>
          <w:lang w:val="ru-RU"/>
        </w:rPr>
      </w:pPr>
      <w:r w:rsidRPr="000A51F4">
        <w:rPr>
          <w:b/>
          <w:sz w:val="28"/>
          <w:szCs w:val="28"/>
          <w:u w:val="none"/>
          <w:lang w:val="ru-RU"/>
        </w:rPr>
        <w:t xml:space="preserve">5. </w:t>
      </w:r>
      <w:r w:rsidRPr="003330A8">
        <w:rPr>
          <w:b/>
          <w:sz w:val="28"/>
          <w:szCs w:val="28"/>
          <w:u w:val="none"/>
          <w:lang w:val="ru-RU"/>
        </w:rPr>
        <w:t>Досудебный (внесудебный) порядок обжалования решений и действий (бездействия) органа, предоставляющего государственную и (или) муниципальную услугу, многофункционального центра предоставления государственных и муниципальных услуг, а также их должностных лиц, муни</w:t>
      </w:r>
      <w:r>
        <w:rPr>
          <w:b/>
          <w:sz w:val="28"/>
          <w:szCs w:val="28"/>
          <w:u w:val="none"/>
          <w:lang w:val="ru-RU"/>
        </w:rPr>
        <w:t>ципальных служащих, работников.</w:t>
      </w:r>
    </w:p>
    <w:p w:rsidR="00324D18" w:rsidRDefault="00324D18" w:rsidP="00324D18">
      <w:pPr>
        <w:pStyle w:val="21"/>
        <w:ind w:firstLine="567"/>
        <w:rPr>
          <w:b/>
          <w:sz w:val="28"/>
          <w:szCs w:val="28"/>
          <w:u w:val="none"/>
          <w:lang w:val="ru-RU"/>
        </w:rPr>
      </w:pP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5.1. Информация для заинтересованных лиц об их праве на досудебное (внесудебное) обжалование действий (бездействие) и (или) решений, принятых (осуществляющих) в ходе предоставления государственной и (или) муниципальной услуги (далее –жалоба).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Заявители или их представители имеют право на досудебное (внесудебное) обжалование действий (бездействия) и (или) решений, принятых (осуществленных) уполномоченным органом, руководителем уполномоченного органа, должностными лицами уполномоченного органа, государственными гражданскими служащими уполномоченного органа в ходе предоставления государственной услуги в порядке, предусмотренном главой 2.1 Федерального закона от 27.07.2010 года № 210-ФЗ «Об организации предоставления государственных и муниципальных услуг».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5.2. Органы государственной власти, органы местного самоуправления, многофункциональный центр предоставления государственных и муниципальных услуг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Жалоба подается заявителем или уполномоченным представителем: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на имя Главы Новоалександровского городского округа Ставропольского края, в случае если обжалуется решение и действия (бездействие) администрации, и ее должностного лица, муниципального служащего администрации, руководителя органа администрации, предоставляющего государственную и (или) муниципальную услугу, многофункционального центра (руководителя многофункционального центра)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представителя;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proofErr w:type="gramStart"/>
      <w:r w:rsidRPr="00326ABC">
        <w:rPr>
          <w:sz w:val="28"/>
          <w:szCs w:val="28"/>
          <w:u w:val="none"/>
          <w:lang w:val="ru-RU"/>
        </w:rPr>
        <w:t>в</w:t>
      </w:r>
      <w:proofErr w:type="gramEnd"/>
      <w:r w:rsidRPr="00326ABC">
        <w:rPr>
          <w:sz w:val="28"/>
          <w:szCs w:val="28"/>
          <w:u w:val="none"/>
          <w:lang w:val="ru-RU"/>
        </w:rPr>
        <w:t xml:space="preserve"> орган администрации, предоставляющий государственную и (или) муниципальную услугу, в случае если обжалуется решение и действия (бездействие) органа администрации, предоставляющего государственную и (или) муниципальную услугу, и его должностного лица, муниципального служащего органа администрации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представителя;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proofErr w:type="gramStart"/>
      <w:r w:rsidRPr="00326ABC">
        <w:rPr>
          <w:sz w:val="28"/>
          <w:szCs w:val="28"/>
          <w:u w:val="none"/>
          <w:lang w:val="ru-RU"/>
        </w:rPr>
        <w:t>руководителю</w:t>
      </w:r>
      <w:proofErr w:type="gramEnd"/>
      <w:r w:rsidRPr="00326ABC">
        <w:rPr>
          <w:sz w:val="28"/>
          <w:szCs w:val="28"/>
          <w:u w:val="none"/>
          <w:lang w:val="ru-RU"/>
        </w:rPr>
        <w:t xml:space="preserve"> многофункционального центра, в случае если обжалуются решения, действия (бездействие) работника многофункционального центра. 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5.3. Способы информирования заявителей о порядке подачи и рассмотрения жалобы, в том числе с пользованием федеральной государственной информационной системы «Единый портал государственных и муниципальных услуг (функций)» и Регионального портала.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Информацию о порядке подачи и рассмотрения жалобы можно получить следующими способами: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 xml:space="preserve">1) на информационных стендах в местах предоставления государственной и муниципальных услуг; 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2) на официальном портале Новоалександровского городского округа Ставропольского края;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3)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4) с использованием государственной информационной системы Ставропольского края «Портал государственных и муниципальных услуг (функций);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 xml:space="preserve">Правовое регулирование отношений, возникающих в связи с подачей и рассмотрением жалобы, осуществляется в соответствии с: 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 xml:space="preserve">- Федеральным законом от 27.07.2010 № 210-ФЗ «Об организации предоставления государственных и муниципальных услуг» (далее – Федеральный закон № 210-ФЗ); </w:t>
      </w:r>
    </w:p>
    <w:p w:rsidR="00324D18" w:rsidRPr="00326ABC" w:rsidRDefault="00324D18" w:rsidP="00324D18">
      <w:pPr>
        <w:pStyle w:val="21"/>
        <w:rPr>
          <w:sz w:val="28"/>
          <w:szCs w:val="28"/>
          <w:u w:val="none"/>
          <w:lang w:val="ru-RU"/>
        </w:rPr>
      </w:pPr>
      <w:r w:rsidRPr="00326ABC">
        <w:rPr>
          <w:sz w:val="28"/>
          <w:szCs w:val="28"/>
          <w:u w:val="none"/>
          <w:lang w:val="ru-RU"/>
        </w:rPr>
        <w:t xml:space="preserve">- настоящим Регламентом. </w:t>
      </w:r>
    </w:p>
    <w:p w:rsidR="00324D18" w:rsidRPr="008F4CFD" w:rsidRDefault="00324D18" w:rsidP="00324D18">
      <w:pPr>
        <w:tabs>
          <w:tab w:val="left" w:pos="2038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4CFD">
        <w:rPr>
          <w:rFonts w:ascii="Times New Roman" w:hAnsi="Times New Roman" w:cs="Times New Roman"/>
          <w:sz w:val="28"/>
          <w:szCs w:val="28"/>
          <w:lang w:eastAsia="ru-RU"/>
        </w:rPr>
        <w:t>Информация, указанная в данном разделе, размещается в федеральном реестре и на Едином портале.</w:t>
      </w:r>
    </w:p>
    <w:p w:rsidR="00374F60" w:rsidRPr="00771DB2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F60" w:rsidRDefault="00374F60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Default="00A208E7" w:rsidP="00771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7" w:rsidRPr="00A208E7" w:rsidRDefault="00A208E7" w:rsidP="00A208E7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08E7">
        <w:rPr>
          <w:rFonts w:ascii="Times New Roman" w:hAnsi="Times New Roman" w:cs="Times New Roman"/>
          <w:sz w:val="24"/>
          <w:szCs w:val="28"/>
        </w:rPr>
        <w:t xml:space="preserve">Приложение 1 </w:t>
      </w:r>
    </w:p>
    <w:p w:rsidR="00A208E7" w:rsidRPr="00A208E7" w:rsidRDefault="00A208E7" w:rsidP="00A208E7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208E7" w:rsidRDefault="00A208E7" w:rsidP="00A208E7">
      <w:pPr>
        <w:spacing w:line="192" w:lineRule="auto"/>
        <w:ind w:left="5812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A208E7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A208E7">
        <w:rPr>
          <w:rFonts w:ascii="Times New Roman" w:hAnsi="Times New Roman" w:cs="Times New Roman"/>
          <w:sz w:val="24"/>
          <w:szCs w:val="28"/>
        </w:rPr>
        <w:t xml:space="preserve"> административному регламенту предоставления администрацией Новоалександровского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муниципальной услуги «Признание садового дома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жилым домом и жилого дома садовым домом»</w:t>
      </w:r>
    </w:p>
    <w:p w:rsidR="00A208E7" w:rsidRDefault="00A208E7" w:rsidP="00A208E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A208E7" w:rsidRDefault="00A208E7" w:rsidP="00A208E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A208E7" w:rsidRPr="00F82BC1" w:rsidRDefault="00A208E7" w:rsidP="00A208E7">
      <w:pPr>
        <w:spacing w:line="240" w:lineRule="auto"/>
        <w:ind w:firstLine="0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  <w:r w:rsidRPr="00F82BC1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Блок-схема</w:t>
      </w:r>
    </w:p>
    <w:p w:rsidR="00A208E7" w:rsidRDefault="00A208E7" w:rsidP="00A208E7">
      <w:pPr>
        <w:spacing w:line="240" w:lineRule="auto"/>
        <w:ind w:firstLine="0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предоставления</w:t>
      </w:r>
      <w:proofErr w:type="gramEnd"/>
      <w:r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 xml:space="preserve"> </w:t>
      </w:r>
      <w:r w:rsidRPr="00F82BC1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 xml:space="preserve">муниципальной услуги </w:t>
      </w:r>
    </w:p>
    <w:p w:rsidR="00A208E7" w:rsidRDefault="00A208E7" w:rsidP="00A208E7">
      <w:pPr>
        <w:spacing w:line="240" w:lineRule="auto"/>
        <w:ind w:firstLine="0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  <w:r w:rsidRPr="00F82BC1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«</w:t>
      </w:r>
      <w:r w:rsidRPr="00A208E7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Признание садового дома жилым домом и жилого дома садовым домом</w:t>
      </w:r>
      <w:r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».</w:t>
      </w:r>
    </w:p>
    <w:p w:rsidR="00A208E7" w:rsidRDefault="00A208E7" w:rsidP="00A208E7">
      <w:pPr>
        <w:spacing w:line="240" w:lineRule="auto"/>
        <w:ind w:firstLine="0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567"/>
        <w:gridCol w:w="4113"/>
      </w:tblGrid>
      <w:tr w:rsidR="00A208E7" w:rsidRPr="002314D4" w:rsidTr="009D4973">
        <w:tc>
          <w:tcPr>
            <w:tcW w:w="9070" w:type="dxa"/>
            <w:gridSpan w:val="3"/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412115</wp:posOffset>
                      </wp:positionV>
                      <wp:extent cx="0" cy="323850"/>
                      <wp:effectExtent l="76200" t="0" r="7620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9811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29.65pt;margin-top:32.45pt;width:0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2314D4">
              <w:rPr>
                <w:rFonts w:ascii="Times New Roman" w:hAnsi="Times New Roman" w:cs="Times New Roman"/>
                <w:sz w:val="24"/>
                <w:szCs w:val="28"/>
              </w:rPr>
              <w:t>Информирование и консультирование по вопросам предоставления муниципальной услуги</w:t>
            </w:r>
          </w:p>
        </w:tc>
      </w:tr>
      <w:tr w:rsidR="00A208E7" w:rsidRPr="002314D4" w:rsidTr="009D4973">
        <w:tblPrEx>
          <w:tblBorders>
            <w:left w:val="nil"/>
            <w:right w:val="nil"/>
          </w:tblBorders>
        </w:tblPrEx>
        <w:tc>
          <w:tcPr>
            <w:tcW w:w="9070" w:type="dxa"/>
            <w:gridSpan w:val="3"/>
            <w:tcBorders>
              <w:left w:val="nil"/>
              <w:right w:val="nil"/>
            </w:tcBorders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08E7" w:rsidRPr="002314D4" w:rsidTr="009D4973">
        <w:tc>
          <w:tcPr>
            <w:tcW w:w="9070" w:type="dxa"/>
            <w:gridSpan w:val="3"/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14D4">
              <w:rPr>
                <w:rFonts w:ascii="Times New Roman" w:hAnsi="Times New Roman" w:cs="Times New Roman"/>
                <w:sz w:val="24"/>
                <w:szCs w:val="28"/>
              </w:rPr>
              <w:t>Прием и регистрация заявлений, документов на предоставление услуги</w:t>
            </w:r>
          </w:p>
        </w:tc>
      </w:tr>
      <w:tr w:rsidR="00A208E7" w:rsidRPr="002314D4" w:rsidTr="009D4973">
        <w:tblPrEx>
          <w:tblBorders>
            <w:left w:val="nil"/>
            <w:right w:val="nil"/>
          </w:tblBorders>
        </w:tblPrEx>
        <w:tc>
          <w:tcPr>
            <w:tcW w:w="9070" w:type="dxa"/>
            <w:gridSpan w:val="3"/>
            <w:tcBorders>
              <w:left w:val="nil"/>
              <w:right w:val="nil"/>
            </w:tcBorders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757D5" wp14:editId="74515C52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-80010</wp:posOffset>
                      </wp:positionV>
                      <wp:extent cx="0" cy="304800"/>
                      <wp:effectExtent l="76200" t="0" r="5715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FD8B9" id="Прямая со стрелкой 4" o:spid="_x0000_s1026" type="#_x0000_t32" style="position:absolute;margin-left:231.5pt;margin-top:-6.3pt;width:0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08E7" w:rsidRPr="002314D4" w:rsidTr="009D4973">
        <w:tc>
          <w:tcPr>
            <w:tcW w:w="9070" w:type="dxa"/>
            <w:gridSpan w:val="3"/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14D4">
              <w:rPr>
                <w:rFonts w:ascii="Times New Roman" w:hAnsi="Times New Roman" w:cs="Times New Roman"/>
                <w:sz w:val="24"/>
                <w:szCs w:val="28"/>
              </w:rPr>
              <w:t>Наложение резолюции на заявление Главой Новоалександровского городского округа Ставропольского края</w:t>
            </w:r>
          </w:p>
        </w:tc>
      </w:tr>
      <w:tr w:rsidR="00A208E7" w:rsidRPr="002314D4" w:rsidTr="009D4973">
        <w:tblPrEx>
          <w:tblBorders>
            <w:left w:val="nil"/>
            <w:right w:val="nil"/>
          </w:tblBorders>
        </w:tblPrEx>
        <w:tc>
          <w:tcPr>
            <w:tcW w:w="9070" w:type="dxa"/>
            <w:gridSpan w:val="3"/>
            <w:tcBorders>
              <w:left w:val="nil"/>
              <w:right w:val="nil"/>
            </w:tcBorders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4B74C7" wp14:editId="4FCBADF7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-77470</wp:posOffset>
                      </wp:positionV>
                      <wp:extent cx="0" cy="304800"/>
                      <wp:effectExtent l="76200" t="0" r="571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2C932" id="Прямая со стрелкой 5" o:spid="_x0000_s1026" type="#_x0000_t32" style="position:absolute;margin-left:231.5pt;margin-top:-6.1pt;width:0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08E7" w:rsidRPr="002314D4" w:rsidTr="009D4973">
        <w:tc>
          <w:tcPr>
            <w:tcW w:w="9070" w:type="dxa"/>
            <w:gridSpan w:val="3"/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14D4">
              <w:rPr>
                <w:rFonts w:ascii="Times New Roman" w:hAnsi="Times New Roman" w:cs="Times New Roman"/>
                <w:sz w:val="24"/>
                <w:szCs w:val="28"/>
              </w:rPr>
              <w:t>Рассмотрение заявления начальником отдела</w:t>
            </w:r>
          </w:p>
        </w:tc>
      </w:tr>
      <w:tr w:rsidR="00A208E7" w:rsidRPr="002314D4" w:rsidTr="009D4973">
        <w:tblPrEx>
          <w:tblBorders>
            <w:left w:val="nil"/>
            <w:right w:val="nil"/>
          </w:tblBorders>
        </w:tblPrEx>
        <w:tc>
          <w:tcPr>
            <w:tcW w:w="9070" w:type="dxa"/>
            <w:gridSpan w:val="3"/>
            <w:tcBorders>
              <w:left w:val="nil"/>
              <w:right w:val="nil"/>
            </w:tcBorders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D083DD" wp14:editId="2F5F9E1C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-80645</wp:posOffset>
                      </wp:positionV>
                      <wp:extent cx="0" cy="304800"/>
                      <wp:effectExtent l="76200" t="0" r="5715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E8198" id="Прямая со стрелкой 6" o:spid="_x0000_s1026" type="#_x0000_t32" style="position:absolute;margin-left:231.5pt;margin-top:-6.35pt;width:0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08E7" w:rsidRPr="002314D4" w:rsidTr="009D4973">
        <w:tc>
          <w:tcPr>
            <w:tcW w:w="9070" w:type="dxa"/>
            <w:gridSpan w:val="3"/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14D4">
              <w:rPr>
                <w:rFonts w:ascii="Times New Roman" w:hAnsi="Times New Roman" w:cs="Times New Roman"/>
                <w:sz w:val="24"/>
                <w:szCs w:val="28"/>
              </w:rPr>
              <w:t>Изучение заявление и документов специалистом отдела (исполнителем)</w:t>
            </w:r>
          </w:p>
        </w:tc>
      </w:tr>
      <w:tr w:rsidR="00A208E7" w:rsidRPr="002314D4" w:rsidTr="009D4973">
        <w:tblPrEx>
          <w:tblBorders>
            <w:left w:val="nil"/>
            <w:right w:val="nil"/>
            <w:insideH w:val="nil"/>
          </w:tblBorders>
        </w:tblPrEx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A208E7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-55880</wp:posOffset>
                      </wp:positionV>
                      <wp:extent cx="0" cy="485775"/>
                      <wp:effectExtent l="76200" t="0" r="57150" b="4762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8CC50" id="Прямая со стрелкой 11" o:spid="_x0000_s1026" type="#_x0000_t32" style="position:absolute;margin-left:231.9pt;margin-top:-4.4pt;width:0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08E7" w:rsidRPr="002314D4" w:rsidTr="002D1F28">
        <w:tc>
          <w:tcPr>
            <w:tcW w:w="4390" w:type="dxa"/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14D4">
              <w:rPr>
                <w:rFonts w:ascii="Times New Roman" w:hAnsi="Times New Roman" w:cs="Times New Roman"/>
                <w:sz w:val="24"/>
                <w:szCs w:val="28"/>
              </w:rPr>
              <w:t>Подготовка специалистом отдела решения о признании садового дома жилым домом или жилого дома садовым домом либо решения об отказе в признании садового дома жилым домом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14D4">
              <w:rPr>
                <w:rFonts w:ascii="Times New Roman" w:hAnsi="Times New Roman" w:cs="Times New Roman"/>
                <w:sz w:val="24"/>
                <w:szCs w:val="28"/>
              </w:rPr>
              <w:t>Подготовка специалистом отдела уведомления об отказе в приеме заявления и документов, необходимых для предоставления муниципальной услуги, уведомления о приостановке или об отказе в предоставлении муниципальной услуги</w:t>
            </w:r>
          </w:p>
        </w:tc>
      </w:tr>
      <w:tr w:rsidR="00A208E7" w:rsidRPr="002314D4" w:rsidTr="009D4973">
        <w:tblPrEx>
          <w:tblBorders>
            <w:left w:val="nil"/>
            <w:right w:val="nil"/>
            <w:insideH w:val="nil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C8AC52" wp14:editId="2087869B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-85090</wp:posOffset>
                      </wp:positionV>
                      <wp:extent cx="0" cy="304800"/>
                      <wp:effectExtent l="76200" t="0" r="57150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49102" id="Прямая со стрелкой 13" o:spid="_x0000_s1026" type="#_x0000_t32" style="position:absolute;margin-left:232.25pt;margin-top:-6.7pt;width:0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08E7" w:rsidRPr="002314D4" w:rsidTr="009D4973">
        <w:tc>
          <w:tcPr>
            <w:tcW w:w="9070" w:type="dxa"/>
            <w:gridSpan w:val="3"/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14D4">
              <w:rPr>
                <w:rFonts w:ascii="Times New Roman" w:hAnsi="Times New Roman" w:cs="Times New Roman"/>
                <w:sz w:val="24"/>
                <w:szCs w:val="28"/>
              </w:rPr>
              <w:t>Подписание решения о признании садового дома жилым домом или жилого дома садовым домом либо решения об отказе в признании садового дома жилым домом или уведомления об отказе в предоставлении муниципальной услуги</w:t>
            </w:r>
          </w:p>
        </w:tc>
      </w:tr>
      <w:tr w:rsidR="00A208E7" w:rsidRPr="002314D4" w:rsidTr="009D4973">
        <w:tblPrEx>
          <w:tblBorders>
            <w:left w:val="nil"/>
            <w:right w:val="nil"/>
          </w:tblBorders>
        </w:tblPrEx>
        <w:tc>
          <w:tcPr>
            <w:tcW w:w="9070" w:type="dxa"/>
            <w:gridSpan w:val="3"/>
            <w:tcBorders>
              <w:left w:val="nil"/>
              <w:right w:val="nil"/>
            </w:tcBorders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C8AC52" wp14:editId="2087869B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-95885</wp:posOffset>
                      </wp:positionV>
                      <wp:extent cx="0" cy="304800"/>
                      <wp:effectExtent l="76200" t="0" r="5715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E7435" id="Прямая со стрелкой 14" o:spid="_x0000_s1026" type="#_x0000_t32" style="position:absolute;margin-left:231.5pt;margin-top:-7.55pt;width:0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08E7" w:rsidRPr="002314D4" w:rsidTr="009D4973">
        <w:tc>
          <w:tcPr>
            <w:tcW w:w="9070" w:type="dxa"/>
            <w:gridSpan w:val="3"/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14D4">
              <w:rPr>
                <w:rFonts w:ascii="Times New Roman" w:hAnsi="Times New Roman" w:cs="Times New Roman"/>
                <w:sz w:val="24"/>
                <w:szCs w:val="28"/>
              </w:rPr>
              <w:t>Регистрация акта приемочной комиссии или уведомления об отказе в предоставлении муниципальной услуги решения о признании садового дома жилым домом или жилого дома садовым домом либо решения об отказе в признании садового дома жилым домом или уведомления об отказе в предоставлении муниципальной услуги</w:t>
            </w:r>
          </w:p>
        </w:tc>
      </w:tr>
      <w:tr w:rsidR="00A208E7" w:rsidRPr="002314D4" w:rsidTr="009D4973">
        <w:tblPrEx>
          <w:tblBorders>
            <w:left w:val="nil"/>
            <w:right w:val="nil"/>
          </w:tblBorders>
        </w:tblPrEx>
        <w:tc>
          <w:tcPr>
            <w:tcW w:w="9070" w:type="dxa"/>
            <w:gridSpan w:val="3"/>
            <w:tcBorders>
              <w:left w:val="nil"/>
              <w:right w:val="nil"/>
            </w:tcBorders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C8AC52" wp14:editId="2087869B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-50165</wp:posOffset>
                      </wp:positionV>
                      <wp:extent cx="0" cy="304800"/>
                      <wp:effectExtent l="76200" t="0" r="57150" b="571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2495F" id="Прямая со стрелкой 15" o:spid="_x0000_s1026" type="#_x0000_t32" style="position:absolute;margin-left:231.5pt;margin-top:-3.95pt;width:0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08E7" w:rsidRPr="002314D4" w:rsidTr="009D4973">
        <w:tc>
          <w:tcPr>
            <w:tcW w:w="9070" w:type="dxa"/>
            <w:gridSpan w:val="3"/>
          </w:tcPr>
          <w:p w:rsidR="00A208E7" w:rsidRPr="002314D4" w:rsidRDefault="00A208E7" w:rsidP="009D497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14D4">
              <w:rPr>
                <w:rFonts w:ascii="Times New Roman" w:hAnsi="Times New Roman" w:cs="Times New Roman"/>
                <w:sz w:val="24"/>
                <w:szCs w:val="28"/>
              </w:rPr>
              <w:t>Выдача (направление) результата предоставления муниципальной услуги заявителю</w:t>
            </w:r>
          </w:p>
        </w:tc>
      </w:tr>
    </w:tbl>
    <w:p w:rsidR="00A208E7" w:rsidRDefault="00A208E7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A208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Pr="00A208E7" w:rsidRDefault="002D1F28" w:rsidP="002D1F2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2</w:t>
      </w:r>
      <w:r w:rsidRPr="00A208E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D1F28" w:rsidRPr="00A208E7" w:rsidRDefault="002D1F28" w:rsidP="002D1F2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2D1F28">
      <w:pPr>
        <w:spacing w:line="192" w:lineRule="auto"/>
        <w:ind w:left="5812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A208E7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A208E7">
        <w:rPr>
          <w:rFonts w:ascii="Times New Roman" w:hAnsi="Times New Roman" w:cs="Times New Roman"/>
          <w:sz w:val="24"/>
          <w:szCs w:val="28"/>
        </w:rPr>
        <w:t xml:space="preserve"> административному регламенту предоставления администрацией Новоалександровского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муниципальной услуги «Признание садового дома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жилым домом и жилого дома садовым домом»</w:t>
      </w:r>
    </w:p>
    <w:p w:rsidR="002D1F28" w:rsidRDefault="002D1F28" w:rsidP="002D1F28">
      <w:pPr>
        <w:spacing w:line="192" w:lineRule="auto"/>
        <w:ind w:left="5812" w:firstLine="0"/>
        <w:rPr>
          <w:rFonts w:ascii="Times New Roman" w:hAnsi="Times New Roman" w:cs="Times New Roman"/>
          <w:sz w:val="24"/>
          <w:szCs w:val="28"/>
        </w:rPr>
      </w:pPr>
    </w:p>
    <w:p w:rsidR="00E647F7" w:rsidRDefault="002D1F28" w:rsidP="00EA16CC">
      <w:pPr>
        <w:spacing w:line="192" w:lineRule="auto"/>
        <w:ind w:left="5812"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</w:t>
      </w:r>
    </w:p>
    <w:p w:rsidR="00EA16CC" w:rsidRDefault="00EA16CC" w:rsidP="00EA16CC">
      <w:pPr>
        <w:spacing w:line="192" w:lineRule="auto"/>
        <w:ind w:left="5812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7313D3" w:rsidRPr="002314D4" w:rsidRDefault="007313D3" w:rsidP="002D1F2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D1F28" w:rsidRDefault="002D1F28" w:rsidP="002D1F28">
      <w:pPr>
        <w:spacing w:line="192" w:lineRule="auto"/>
        <w:ind w:left="5812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Главе Новоалександровского городского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E647F7">
        <w:rPr>
          <w:rFonts w:ascii="Times New Roman" w:hAnsi="Times New Roman" w:cs="Times New Roman"/>
          <w:sz w:val="24"/>
          <w:szCs w:val="28"/>
        </w:rPr>
        <w:t>округа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 xml:space="preserve"> Ставропольского края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С.Ф. Сагалаеву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E647F7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 xml:space="preserve"> физических лиц: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E647F7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E647F7">
        <w:rPr>
          <w:rFonts w:ascii="Times New Roman" w:hAnsi="Times New Roman" w:cs="Times New Roman"/>
          <w:sz w:val="24"/>
          <w:szCs w:val="28"/>
        </w:rPr>
        <w:t>_______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, имя, отчество, </w:t>
      </w:r>
      <w:r w:rsidRPr="00E647F7">
        <w:rPr>
          <w:rFonts w:ascii="Times New Roman" w:hAnsi="Times New Roman" w:cs="Times New Roman"/>
          <w:sz w:val="24"/>
          <w:szCs w:val="28"/>
        </w:rPr>
        <w:t>паспортные данные)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E647F7">
        <w:rPr>
          <w:rFonts w:ascii="Times New Roman" w:hAnsi="Times New Roman" w:cs="Times New Roman"/>
          <w:sz w:val="24"/>
          <w:szCs w:val="28"/>
        </w:rPr>
        <w:t>_____________</w:t>
      </w:r>
    </w:p>
    <w:p w:rsidR="00E647F7" w:rsidRPr="00E647F7" w:rsidRDefault="00E647F7" w:rsidP="007313D3">
      <w:pPr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E647F7">
        <w:rPr>
          <w:rFonts w:ascii="Times New Roman" w:hAnsi="Times New Roman" w:cs="Times New Roman"/>
          <w:sz w:val="24"/>
          <w:szCs w:val="28"/>
        </w:rPr>
        <w:t>место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 xml:space="preserve"> проживания)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E647F7">
        <w:rPr>
          <w:rFonts w:ascii="Times New Roman" w:hAnsi="Times New Roman" w:cs="Times New Roman"/>
          <w:sz w:val="24"/>
          <w:szCs w:val="28"/>
        </w:rPr>
        <w:t>_________</w:t>
      </w:r>
    </w:p>
    <w:p w:rsidR="00E647F7" w:rsidRPr="00E647F7" w:rsidRDefault="00E647F7" w:rsidP="007313D3">
      <w:pPr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E647F7">
        <w:rPr>
          <w:rFonts w:ascii="Times New Roman" w:hAnsi="Times New Roman" w:cs="Times New Roman"/>
          <w:sz w:val="24"/>
          <w:szCs w:val="28"/>
        </w:rPr>
        <w:t>телефон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>, адрес электронной почты)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E647F7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 xml:space="preserve"> юридических лиц: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E647F7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 xml:space="preserve"> 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E647F7">
        <w:rPr>
          <w:rFonts w:ascii="Times New Roman" w:hAnsi="Times New Roman" w:cs="Times New Roman"/>
          <w:sz w:val="24"/>
          <w:szCs w:val="28"/>
        </w:rPr>
        <w:t>_______________</w:t>
      </w:r>
    </w:p>
    <w:p w:rsidR="00E647F7" w:rsidRPr="00E647F7" w:rsidRDefault="00E647F7" w:rsidP="007313D3">
      <w:pPr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E647F7">
        <w:rPr>
          <w:rFonts w:ascii="Times New Roman" w:hAnsi="Times New Roman" w:cs="Times New Roman"/>
          <w:sz w:val="24"/>
          <w:szCs w:val="28"/>
        </w:rPr>
        <w:t>наименование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>)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E647F7">
        <w:rPr>
          <w:rFonts w:ascii="Times New Roman" w:hAnsi="Times New Roman" w:cs="Times New Roman"/>
          <w:sz w:val="24"/>
          <w:szCs w:val="28"/>
        </w:rPr>
        <w:t>_________________</w:t>
      </w:r>
    </w:p>
    <w:p w:rsidR="00E647F7" w:rsidRPr="00E647F7" w:rsidRDefault="00E647F7" w:rsidP="007313D3">
      <w:pPr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E647F7">
        <w:rPr>
          <w:rFonts w:ascii="Times New Roman" w:hAnsi="Times New Roman" w:cs="Times New Roman"/>
          <w:sz w:val="24"/>
          <w:szCs w:val="28"/>
        </w:rPr>
        <w:t>место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 xml:space="preserve"> нахождения)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ОГРН 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E647F7">
        <w:rPr>
          <w:rFonts w:ascii="Times New Roman" w:hAnsi="Times New Roman" w:cs="Times New Roman"/>
          <w:sz w:val="24"/>
          <w:szCs w:val="28"/>
        </w:rPr>
        <w:t>____________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ИНН __________________________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E647F7">
        <w:rPr>
          <w:rFonts w:ascii="Times New Roman" w:hAnsi="Times New Roman" w:cs="Times New Roman"/>
          <w:sz w:val="24"/>
          <w:szCs w:val="28"/>
        </w:rPr>
        <w:t>____</w:t>
      </w:r>
    </w:p>
    <w:p w:rsidR="00E647F7" w:rsidRPr="00E647F7" w:rsidRDefault="00E647F7" w:rsidP="007313D3">
      <w:pPr>
        <w:spacing w:line="192" w:lineRule="auto"/>
        <w:ind w:left="4678"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____________________________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E647F7">
        <w:rPr>
          <w:rFonts w:ascii="Times New Roman" w:hAnsi="Times New Roman" w:cs="Times New Roman"/>
          <w:sz w:val="24"/>
          <w:szCs w:val="28"/>
        </w:rPr>
        <w:t>______</w:t>
      </w:r>
    </w:p>
    <w:p w:rsidR="00E647F7" w:rsidRPr="00E647F7" w:rsidRDefault="00E647F7" w:rsidP="007313D3">
      <w:pPr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E647F7">
        <w:rPr>
          <w:rFonts w:ascii="Times New Roman" w:hAnsi="Times New Roman" w:cs="Times New Roman"/>
          <w:sz w:val="24"/>
          <w:szCs w:val="28"/>
        </w:rPr>
        <w:t>телефон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>, адрес электронной почты)</w:t>
      </w:r>
    </w:p>
    <w:p w:rsidR="00E647F7" w:rsidRDefault="00E647F7" w:rsidP="007313D3">
      <w:pPr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E647F7" w:rsidRDefault="00E647F7" w:rsidP="00E647F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E647F7" w:rsidRPr="00E647F7" w:rsidRDefault="00E647F7" w:rsidP="00E647F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Заявление.</w:t>
      </w:r>
    </w:p>
    <w:p w:rsidR="00E647F7" w:rsidRPr="00E647F7" w:rsidRDefault="00E647F7" w:rsidP="00E647F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7313D3" w:rsidRDefault="00E647F7" w:rsidP="007313D3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 xml:space="preserve">Прошу </w:t>
      </w:r>
      <w:r w:rsidR="007313D3">
        <w:rPr>
          <w:rFonts w:ascii="Times New Roman" w:hAnsi="Times New Roman" w:cs="Times New Roman"/>
          <w:sz w:val="24"/>
          <w:szCs w:val="28"/>
        </w:rPr>
        <w:t>признать садовый</w:t>
      </w:r>
      <w:r w:rsidRPr="00E647F7">
        <w:rPr>
          <w:rFonts w:ascii="Times New Roman" w:hAnsi="Times New Roman" w:cs="Times New Roman"/>
          <w:sz w:val="24"/>
          <w:szCs w:val="28"/>
        </w:rPr>
        <w:t xml:space="preserve"> д</w:t>
      </w:r>
      <w:r w:rsidR="007313D3">
        <w:rPr>
          <w:rFonts w:ascii="Times New Roman" w:hAnsi="Times New Roman" w:cs="Times New Roman"/>
          <w:sz w:val="24"/>
          <w:szCs w:val="28"/>
        </w:rPr>
        <w:t xml:space="preserve">ом жилым домом / </w:t>
      </w:r>
      <w:r w:rsidRPr="00E647F7">
        <w:rPr>
          <w:rFonts w:ascii="Times New Roman" w:hAnsi="Times New Roman" w:cs="Times New Roman"/>
          <w:sz w:val="24"/>
          <w:szCs w:val="28"/>
        </w:rPr>
        <w:t>жилой дом садовым домом</w:t>
      </w:r>
      <w:r w:rsidR="007313D3">
        <w:rPr>
          <w:rFonts w:ascii="Times New Roman" w:hAnsi="Times New Roman" w:cs="Times New Roman"/>
          <w:sz w:val="24"/>
          <w:szCs w:val="28"/>
        </w:rPr>
        <w:t xml:space="preserve"> </w:t>
      </w:r>
      <w:r w:rsidRPr="00E647F7">
        <w:rPr>
          <w:rFonts w:ascii="Times New Roman" w:hAnsi="Times New Roman" w:cs="Times New Roman"/>
          <w:sz w:val="24"/>
          <w:szCs w:val="28"/>
        </w:rPr>
        <w:t>(ненужное зачеркнуть)</w:t>
      </w:r>
      <w:r w:rsidR="007313D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647F7" w:rsidRPr="00E647F7" w:rsidRDefault="00E647F7" w:rsidP="007313D3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Кадастровый номер садового дома или жилого дома _______________________</w:t>
      </w:r>
      <w:r w:rsidR="007313D3">
        <w:rPr>
          <w:rFonts w:ascii="Times New Roman" w:hAnsi="Times New Roman" w:cs="Times New Roman"/>
          <w:sz w:val="24"/>
          <w:szCs w:val="28"/>
        </w:rPr>
        <w:t>____</w:t>
      </w:r>
    </w:p>
    <w:p w:rsidR="00E647F7" w:rsidRPr="00E647F7" w:rsidRDefault="00E647F7" w:rsidP="007313D3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Кадастровый номер земельного участка, на котором расположен садовый дом</w:t>
      </w:r>
      <w:r w:rsidR="007313D3">
        <w:rPr>
          <w:rFonts w:ascii="Times New Roman" w:hAnsi="Times New Roman" w:cs="Times New Roman"/>
          <w:sz w:val="24"/>
          <w:szCs w:val="28"/>
        </w:rPr>
        <w:t xml:space="preserve"> </w:t>
      </w:r>
      <w:r w:rsidRPr="00E647F7">
        <w:rPr>
          <w:rFonts w:ascii="Times New Roman" w:hAnsi="Times New Roman" w:cs="Times New Roman"/>
          <w:sz w:val="24"/>
          <w:szCs w:val="28"/>
        </w:rPr>
        <w:t>или жилой дом _____________________________</w:t>
      </w:r>
      <w:r w:rsidR="007313D3">
        <w:rPr>
          <w:rFonts w:ascii="Times New Roman" w:hAnsi="Times New Roman" w:cs="Times New Roman"/>
          <w:sz w:val="24"/>
          <w:szCs w:val="28"/>
        </w:rPr>
        <w:t>.</w:t>
      </w:r>
    </w:p>
    <w:p w:rsidR="007313D3" w:rsidRDefault="007313D3" w:rsidP="007313D3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:rsidR="00E647F7" w:rsidRPr="00E647F7" w:rsidRDefault="00E647F7" w:rsidP="007313D3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Способ получения результатов (нужное указать):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- почтовое отправление с уведомлением о вручении;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- электронная почта;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- получение лично в администрации.</w:t>
      </w:r>
    </w:p>
    <w:p w:rsidR="007313D3" w:rsidRDefault="007313D3" w:rsidP="007313D3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:rsidR="00E647F7" w:rsidRPr="00E647F7" w:rsidRDefault="00E647F7" w:rsidP="007313D3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Для рассмотрения указанного заявления представляю следующие документы: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 xml:space="preserve">______________________      </w:t>
      </w:r>
      <w:r w:rsidR="007313D3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E647F7">
        <w:rPr>
          <w:rFonts w:ascii="Times New Roman" w:hAnsi="Times New Roman" w:cs="Times New Roman"/>
          <w:sz w:val="24"/>
          <w:szCs w:val="28"/>
        </w:rPr>
        <w:t xml:space="preserve">         ______________________________________</w:t>
      </w:r>
    </w:p>
    <w:p w:rsidR="00E647F7" w:rsidRPr="00E647F7" w:rsidRDefault="007313D3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E647F7" w:rsidRPr="00E647F7">
        <w:rPr>
          <w:rFonts w:ascii="Times New Roman" w:hAnsi="Times New Roman" w:cs="Times New Roman"/>
          <w:sz w:val="24"/>
          <w:szCs w:val="28"/>
        </w:rPr>
        <w:t xml:space="preserve">  (</w:t>
      </w:r>
      <w:proofErr w:type="gramStart"/>
      <w:r w:rsidR="00E647F7" w:rsidRPr="00E647F7">
        <w:rPr>
          <w:rFonts w:ascii="Times New Roman" w:hAnsi="Times New Roman" w:cs="Times New Roman"/>
          <w:sz w:val="24"/>
          <w:szCs w:val="28"/>
        </w:rPr>
        <w:t>подпись</w:t>
      </w:r>
      <w:proofErr w:type="gramEnd"/>
      <w:r w:rsidR="00E647F7" w:rsidRPr="00E647F7">
        <w:rPr>
          <w:rFonts w:ascii="Times New Roman" w:hAnsi="Times New Roman" w:cs="Times New Roman"/>
          <w:sz w:val="24"/>
          <w:szCs w:val="28"/>
        </w:rPr>
        <w:t xml:space="preserve"> заявителя)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E647F7" w:rsidRPr="00E647F7">
        <w:rPr>
          <w:rFonts w:ascii="Times New Roman" w:hAnsi="Times New Roman" w:cs="Times New Roman"/>
          <w:sz w:val="24"/>
          <w:szCs w:val="28"/>
        </w:rPr>
        <w:t xml:space="preserve">          (полностью Ф.И.О. заявителя)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«___» _________________ _______ г.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7313D3" w:rsidRDefault="007313D3" w:rsidP="007313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647F7" w:rsidRPr="007313D3">
        <w:rPr>
          <w:rFonts w:ascii="Times New Roman" w:hAnsi="Times New Roman" w:cs="Times New Roman"/>
          <w:sz w:val="24"/>
          <w:szCs w:val="24"/>
        </w:rPr>
        <w:t>с требованиями статьи 9 Федерального закона от 27 июля</w:t>
      </w:r>
      <w:r>
        <w:rPr>
          <w:rFonts w:ascii="Times New Roman" w:hAnsi="Times New Roman" w:cs="Times New Roman"/>
          <w:sz w:val="24"/>
          <w:szCs w:val="24"/>
        </w:rPr>
        <w:t xml:space="preserve"> 2006 года N</w:t>
      </w:r>
      <w:r w:rsidR="00E647F7" w:rsidRPr="007313D3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подтверждаю свое согласие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</w:t>
      </w:r>
      <w:r w:rsidR="00E647F7" w:rsidRPr="007313D3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7F7" w:rsidRPr="007313D3">
        <w:rPr>
          <w:rFonts w:ascii="Times New Roman" w:hAnsi="Times New Roman" w:cs="Times New Roman"/>
          <w:sz w:val="24"/>
          <w:szCs w:val="24"/>
        </w:rPr>
        <w:t>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</w:t>
      </w:r>
      <w:r w:rsidR="00E647F7" w:rsidRPr="007313D3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E647F7" w:rsidRPr="007313D3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при условии, что обработка персональных </w:t>
      </w:r>
      <w:r w:rsidR="00E647F7" w:rsidRPr="007313D3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строго лицом, уполномоченным на осуществление </w:t>
      </w:r>
      <w:r w:rsidR="00E647F7" w:rsidRPr="007313D3">
        <w:rPr>
          <w:rFonts w:ascii="Times New Roman" w:hAnsi="Times New Roman" w:cs="Times New Roman"/>
          <w:sz w:val="24"/>
          <w:szCs w:val="24"/>
        </w:rPr>
        <w:t>работы с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персональными данными, обязанным</w:t>
      </w:r>
      <w:r w:rsidR="00E647F7" w:rsidRPr="007313D3">
        <w:rPr>
          <w:rFonts w:ascii="Times New Roman" w:hAnsi="Times New Roman" w:cs="Times New Roman"/>
          <w:sz w:val="24"/>
          <w:szCs w:val="24"/>
        </w:rPr>
        <w:t xml:space="preserve"> сохранять служебную информацию, ставшую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7F7" w:rsidRPr="007313D3">
        <w:rPr>
          <w:rFonts w:ascii="Times New Roman" w:hAnsi="Times New Roman" w:cs="Times New Roman"/>
          <w:sz w:val="24"/>
          <w:szCs w:val="24"/>
        </w:rPr>
        <w:t>ему известной в связи с исполнением должностных обязанностей.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7F7" w:rsidRPr="007313D3" w:rsidRDefault="00E647F7" w:rsidP="007313D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313D3">
        <w:rPr>
          <w:rFonts w:ascii="Times New Roman" w:hAnsi="Times New Roman" w:cs="Times New Roman"/>
          <w:sz w:val="24"/>
          <w:szCs w:val="24"/>
        </w:rPr>
        <w:t xml:space="preserve">Специалист, получающий для работы конфиденциальный </w:t>
      </w:r>
      <w:r w:rsidR="007313D3">
        <w:rPr>
          <w:rFonts w:ascii="Times New Roman" w:hAnsi="Times New Roman" w:cs="Times New Roman"/>
          <w:sz w:val="24"/>
          <w:szCs w:val="24"/>
        </w:rPr>
        <w:t xml:space="preserve">документ, несет </w:t>
      </w:r>
      <w:r w:rsidRPr="007313D3">
        <w:rPr>
          <w:rFonts w:ascii="Times New Roman" w:hAnsi="Times New Roman" w:cs="Times New Roman"/>
          <w:sz w:val="24"/>
          <w:szCs w:val="24"/>
        </w:rPr>
        <w:t>ответственность за сохранность носителя и конфиденциальность информации.</w:t>
      </w:r>
    </w:p>
    <w:p w:rsidR="00E647F7" w:rsidRPr="007313D3" w:rsidRDefault="007313D3" w:rsidP="007313D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</w:t>
      </w:r>
      <w:r w:rsidR="00E647F7" w:rsidRPr="007313D3">
        <w:rPr>
          <w:rFonts w:ascii="Times New Roman" w:hAnsi="Times New Roman" w:cs="Times New Roman"/>
          <w:sz w:val="24"/>
          <w:szCs w:val="24"/>
        </w:rPr>
        <w:t xml:space="preserve"> что ознакомлен(а) с положениями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июля 2006 года</w:t>
      </w:r>
      <w:r w:rsidR="00E647F7" w:rsidRPr="007313D3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 xml:space="preserve">152-ФЗ </w:t>
      </w:r>
      <w:r w:rsidR="00E647F7" w:rsidRPr="007313D3">
        <w:rPr>
          <w:rFonts w:ascii="Times New Roman" w:hAnsi="Times New Roman" w:cs="Times New Roman"/>
          <w:sz w:val="24"/>
          <w:szCs w:val="24"/>
        </w:rPr>
        <w:t>«О персональных данных», права и обязанности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7F7" w:rsidRPr="007313D3">
        <w:rPr>
          <w:rFonts w:ascii="Times New Roman" w:hAnsi="Times New Roman" w:cs="Times New Roman"/>
          <w:sz w:val="24"/>
          <w:szCs w:val="24"/>
        </w:rPr>
        <w:t>области защиты персональных данных мне разъяснены.</w:t>
      </w: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E647F7" w:rsidRPr="00E647F7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>_____________________</w:t>
      </w:r>
    </w:p>
    <w:p w:rsidR="002D1F28" w:rsidRDefault="00E647F7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E647F7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E647F7">
        <w:rPr>
          <w:rFonts w:ascii="Times New Roman" w:hAnsi="Times New Roman" w:cs="Times New Roman"/>
          <w:sz w:val="24"/>
          <w:szCs w:val="28"/>
        </w:rPr>
        <w:t>подпись</w:t>
      </w:r>
      <w:proofErr w:type="gramEnd"/>
      <w:r w:rsidRPr="00E647F7">
        <w:rPr>
          <w:rFonts w:ascii="Times New Roman" w:hAnsi="Times New Roman" w:cs="Times New Roman"/>
          <w:sz w:val="24"/>
          <w:szCs w:val="28"/>
        </w:rPr>
        <w:t xml:space="preserve"> заявителя)</w:t>
      </w: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EA16CC" w:rsidRDefault="00EA16CC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EA16CC" w:rsidRDefault="00EA16CC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EA16CC" w:rsidRDefault="00EA16CC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EA16CC" w:rsidRDefault="00EA16CC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EA16CC" w:rsidRDefault="00EA16CC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EA16CC" w:rsidRDefault="00EA16CC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186284" w:rsidRPr="00A208E7" w:rsidRDefault="00186284" w:rsidP="00186284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186284" w:rsidRPr="00A208E7" w:rsidRDefault="00186284" w:rsidP="00186284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86284" w:rsidRDefault="00186284" w:rsidP="00186284">
      <w:pPr>
        <w:spacing w:line="192" w:lineRule="auto"/>
        <w:ind w:left="5812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A208E7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A208E7">
        <w:rPr>
          <w:rFonts w:ascii="Times New Roman" w:hAnsi="Times New Roman" w:cs="Times New Roman"/>
          <w:sz w:val="24"/>
          <w:szCs w:val="28"/>
        </w:rPr>
        <w:t xml:space="preserve"> административному регламенту предоставления администрацией Новоалександровского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муниципальной услуги «Признание садового дома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жилым домом и жилого дома садовым домом»</w:t>
      </w:r>
    </w:p>
    <w:p w:rsidR="00010192" w:rsidRDefault="00010192" w:rsidP="00186284">
      <w:pPr>
        <w:spacing w:line="192" w:lineRule="auto"/>
        <w:ind w:left="5812" w:firstLine="0"/>
        <w:rPr>
          <w:rFonts w:ascii="Times New Roman" w:hAnsi="Times New Roman" w:cs="Times New Roman"/>
          <w:sz w:val="24"/>
          <w:szCs w:val="28"/>
        </w:rPr>
      </w:pPr>
    </w:p>
    <w:p w:rsidR="00010192" w:rsidRDefault="00010192" w:rsidP="00010192">
      <w:pPr>
        <w:spacing w:line="192" w:lineRule="auto"/>
        <w:ind w:left="5812"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</w:t>
      </w:r>
    </w:p>
    <w:p w:rsidR="00010192" w:rsidRDefault="00010192" w:rsidP="00010192">
      <w:pPr>
        <w:spacing w:line="192" w:lineRule="auto"/>
        <w:ind w:left="5812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010192" w:rsidRPr="002314D4" w:rsidRDefault="00010192" w:rsidP="00EA16CC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010192" w:rsidRPr="002314D4" w:rsidRDefault="00010192" w:rsidP="00EA16CC">
      <w:pPr>
        <w:spacing w:line="240" w:lineRule="auto"/>
        <w:ind w:left="4111"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______</w:t>
      </w:r>
      <w:r w:rsidR="00EA16CC">
        <w:rPr>
          <w:rFonts w:ascii="Times New Roman" w:hAnsi="Times New Roman" w:cs="Times New Roman"/>
          <w:sz w:val="24"/>
          <w:szCs w:val="28"/>
        </w:rPr>
        <w:t>________</w:t>
      </w:r>
      <w:r w:rsidRPr="002314D4">
        <w:rPr>
          <w:rFonts w:ascii="Times New Roman" w:hAnsi="Times New Roman" w:cs="Times New Roman"/>
          <w:sz w:val="24"/>
          <w:szCs w:val="28"/>
        </w:rPr>
        <w:t>_____________________________</w:t>
      </w:r>
    </w:p>
    <w:p w:rsidR="00010192" w:rsidRPr="002314D4" w:rsidRDefault="00010192" w:rsidP="00EA16CC">
      <w:pPr>
        <w:spacing w:line="240" w:lineRule="auto"/>
        <w:ind w:left="4111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Ф.И.О</w:t>
      </w:r>
      <w:r w:rsidR="00EA16CC">
        <w:rPr>
          <w:rFonts w:ascii="Times New Roman" w:hAnsi="Times New Roman" w:cs="Times New Roman"/>
          <w:sz w:val="24"/>
          <w:szCs w:val="28"/>
        </w:rPr>
        <w:t xml:space="preserve"> /</w:t>
      </w:r>
      <w:r w:rsidRPr="002314D4">
        <w:rPr>
          <w:rFonts w:ascii="Times New Roman" w:hAnsi="Times New Roman" w:cs="Times New Roman"/>
          <w:sz w:val="24"/>
          <w:szCs w:val="28"/>
        </w:rPr>
        <w:t xml:space="preserve"> полное наименование</w:t>
      </w:r>
      <w:r w:rsidR="00EA16CC"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юридического лица</w:t>
      </w:r>
    </w:p>
    <w:p w:rsidR="00010192" w:rsidRPr="002314D4" w:rsidRDefault="00010192" w:rsidP="00EA16CC">
      <w:pPr>
        <w:spacing w:line="240" w:lineRule="auto"/>
        <w:ind w:left="4111"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___</w:t>
      </w:r>
      <w:r w:rsidR="00EA16CC">
        <w:rPr>
          <w:rFonts w:ascii="Times New Roman" w:hAnsi="Times New Roman" w:cs="Times New Roman"/>
          <w:sz w:val="24"/>
          <w:szCs w:val="28"/>
        </w:rPr>
        <w:t>________</w:t>
      </w:r>
      <w:r w:rsidRPr="002314D4">
        <w:rPr>
          <w:rFonts w:ascii="Times New Roman" w:hAnsi="Times New Roman" w:cs="Times New Roman"/>
          <w:sz w:val="24"/>
          <w:szCs w:val="28"/>
        </w:rPr>
        <w:t>________________________________</w:t>
      </w:r>
    </w:p>
    <w:p w:rsidR="00010192" w:rsidRPr="002314D4" w:rsidRDefault="00010192" w:rsidP="00EA16CC">
      <w:pPr>
        <w:spacing w:line="240" w:lineRule="auto"/>
        <w:ind w:left="4111"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___________________________</w:t>
      </w:r>
      <w:r w:rsidR="00EA16CC">
        <w:rPr>
          <w:rFonts w:ascii="Times New Roman" w:hAnsi="Times New Roman" w:cs="Times New Roman"/>
          <w:sz w:val="24"/>
          <w:szCs w:val="28"/>
        </w:rPr>
        <w:t>_______</w:t>
      </w:r>
      <w:r w:rsidRPr="002314D4">
        <w:rPr>
          <w:rFonts w:ascii="Times New Roman" w:hAnsi="Times New Roman" w:cs="Times New Roman"/>
          <w:sz w:val="24"/>
          <w:szCs w:val="28"/>
        </w:rPr>
        <w:t>_________</w:t>
      </w:r>
    </w:p>
    <w:p w:rsidR="00010192" w:rsidRPr="002314D4" w:rsidRDefault="00010192" w:rsidP="00EA16CC">
      <w:pPr>
        <w:spacing w:line="240" w:lineRule="auto"/>
        <w:ind w:left="4111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314D4">
        <w:rPr>
          <w:rFonts w:ascii="Times New Roman" w:hAnsi="Times New Roman" w:cs="Times New Roman"/>
          <w:sz w:val="24"/>
          <w:szCs w:val="28"/>
        </w:rPr>
        <w:t>место</w:t>
      </w:r>
      <w:proofErr w:type="gramEnd"/>
      <w:r w:rsidRPr="002314D4">
        <w:rPr>
          <w:rFonts w:ascii="Times New Roman" w:hAnsi="Times New Roman" w:cs="Times New Roman"/>
          <w:sz w:val="24"/>
          <w:szCs w:val="28"/>
        </w:rPr>
        <w:t xml:space="preserve"> проживания, юридический адрес</w:t>
      </w:r>
    </w:p>
    <w:p w:rsidR="00010192" w:rsidRDefault="00010192" w:rsidP="00010192">
      <w:pPr>
        <w:spacing w:line="240" w:lineRule="auto"/>
        <w:ind w:left="4962" w:firstLine="0"/>
        <w:rPr>
          <w:rFonts w:ascii="Times New Roman" w:hAnsi="Times New Roman" w:cs="Times New Roman"/>
          <w:sz w:val="24"/>
          <w:szCs w:val="28"/>
        </w:rPr>
      </w:pPr>
    </w:p>
    <w:p w:rsidR="00EA16CC" w:rsidRPr="002314D4" w:rsidRDefault="00EA16CC" w:rsidP="00010192">
      <w:pPr>
        <w:spacing w:line="240" w:lineRule="auto"/>
        <w:ind w:left="4962" w:firstLine="0"/>
        <w:rPr>
          <w:rFonts w:ascii="Times New Roman" w:hAnsi="Times New Roman" w:cs="Times New Roman"/>
          <w:sz w:val="24"/>
          <w:szCs w:val="28"/>
        </w:rPr>
      </w:pPr>
    </w:p>
    <w:p w:rsidR="00010192" w:rsidRPr="002314D4" w:rsidRDefault="00010192" w:rsidP="00EA16C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УВЕДОМЛЕНИЕ</w:t>
      </w:r>
    </w:p>
    <w:p w:rsidR="00010192" w:rsidRPr="002314D4" w:rsidRDefault="00010192" w:rsidP="00EA16C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314D4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2314D4">
        <w:rPr>
          <w:rFonts w:ascii="Times New Roman" w:hAnsi="Times New Roman" w:cs="Times New Roman"/>
          <w:sz w:val="24"/>
          <w:szCs w:val="28"/>
        </w:rPr>
        <w:t xml:space="preserve"> отказе в предоставлении муниципальной услуги</w:t>
      </w:r>
    </w:p>
    <w:p w:rsidR="00010192" w:rsidRPr="002314D4" w:rsidRDefault="00010192" w:rsidP="000101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10192" w:rsidRPr="002314D4" w:rsidRDefault="00010192" w:rsidP="00EA16C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Уважаемый(</w:t>
      </w:r>
      <w:proofErr w:type="spellStart"/>
      <w:r w:rsidRPr="002314D4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2314D4">
        <w:rPr>
          <w:rFonts w:ascii="Times New Roman" w:hAnsi="Times New Roman" w:cs="Times New Roman"/>
          <w:sz w:val="24"/>
          <w:szCs w:val="28"/>
        </w:rPr>
        <w:t>) _____________________!</w:t>
      </w:r>
    </w:p>
    <w:p w:rsidR="00010192" w:rsidRPr="002314D4" w:rsidRDefault="00010192" w:rsidP="000101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10192" w:rsidRPr="002314D4" w:rsidRDefault="00EA16CC" w:rsidP="00EA16CC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r w:rsidR="00010192" w:rsidRPr="002314D4">
        <w:rPr>
          <w:rFonts w:ascii="Times New Roman" w:hAnsi="Times New Roman" w:cs="Times New Roman"/>
          <w:sz w:val="24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10192" w:rsidRPr="002314D4">
        <w:rPr>
          <w:rFonts w:ascii="Times New Roman" w:hAnsi="Times New Roman" w:cs="Times New Roman"/>
          <w:sz w:val="24"/>
          <w:szCs w:val="28"/>
        </w:rPr>
        <w:t>рассмотрено Ваше заявление от _</w:t>
      </w:r>
      <w:proofErr w:type="gramStart"/>
      <w:r w:rsidR="00010192" w:rsidRPr="002314D4">
        <w:rPr>
          <w:rFonts w:ascii="Times New Roman" w:hAnsi="Times New Roman" w:cs="Times New Roman"/>
          <w:sz w:val="24"/>
          <w:szCs w:val="28"/>
        </w:rPr>
        <w:t>_._</w:t>
      </w:r>
      <w:proofErr w:type="gramEnd"/>
      <w:r w:rsidR="00010192" w:rsidRPr="002314D4">
        <w:rPr>
          <w:rFonts w:ascii="Times New Roman" w:hAnsi="Times New Roman" w:cs="Times New Roman"/>
          <w:sz w:val="24"/>
          <w:szCs w:val="28"/>
        </w:rPr>
        <w:t>_.___ года N ___ и документы о «Признание</w:t>
      </w:r>
      <w:r>
        <w:rPr>
          <w:rFonts w:ascii="Times New Roman" w:hAnsi="Times New Roman" w:cs="Times New Roman"/>
          <w:sz w:val="24"/>
          <w:szCs w:val="28"/>
        </w:rPr>
        <w:t xml:space="preserve"> садового</w:t>
      </w:r>
      <w:r w:rsidR="00010192" w:rsidRPr="002314D4">
        <w:rPr>
          <w:rFonts w:ascii="Times New Roman" w:hAnsi="Times New Roman" w:cs="Times New Roman"/>
          <w:sz w:val="24"/>
          <w:szCs w:val="28"/>
        </w:rPr>
        <w:t xml:space="preserve"> дома жилым домом и жилого дома садовым домом», принято решение об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10192" w:rsidRPr="002314D4">
        <w:rPr>
          <w:rFonts w:ascii="Times New Roman" w:hAnsi="Times New Roman" w:cs="Times New Roman"/>
          <w:sz w:val="24"/>
          <w:szCs w:val="28"/>
        </w:rPr>
        <w:t>отказе в предоставлении муниципальной услуги.</w:t>
      </w:r>
    </w:p>
    <w:p w:rsidR="00010192" w:rsidRPr="002314D4" w:rsidRDefault="00010192" w:rsidP="00EA16CC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(Да</w:t>
      </w:r>
      <w:r w:rsidR="00EA16CC">
        <w:rPr>
          <w:rFonts w:ascii="Times New Roman" w:hAnsi="Times New Roman" w:cs="Times New Roman"/>
          <w:sz w:val="24"/>
          <w:szCs w:val="28"/>
        </w:rPr>
        <w:t>лее текст и обоснование отказа в предоставлении</w:t>
      </w:r>
      <w:r w:rsidRPr="002314D4">
        <w:rPr>
          <w:rFonts w:ascii="Times New Roman" w:hAnsi="Times New Roman" w:cs="Times New Roman"/>
          <w:sz w:val="24"/>
          <w:szCs w:val="28"/>
        </w:rPr>
        <w:t xml:space="preserve"> муниципальной</w:t>
      </w:r>
      <w:r w:rsidR="00EA16CC"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услуги).</w:t>
      </w:r>
    </w:p>
    <w:p w:rsidR="00010192" w:rsidRDefault="00010192" w:rsidP="000101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C523E1" w:rsidRDefault="00C523E1" w:rsidP="000101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C523E1" w:rsidRPr="002314D4" w:rsidRDefault="00C523E1" w:rsidP="000101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10192" w:rsidRPr="00852CF6" w:rsidRDefault="00010192" w:rsidP="00C523E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8"/>
        </w:rPr>
      </w:pPr>
      <w:r w:rsidRPr="00852CF6">
        <w:rPr>
          <w:rFonts w:ascii="Times New Roman" w:hAnsi="Times New Roman" w:cs="Times New Roman"/>
          <w:b/>
          <w:sz w:val="24"/>
          <w:szCs w:val="28"/>
        </w:rPr>
        <w:t>Глава администрации</w:t>
      </w:r>
    </w:p>
    <w:p w:rsidR="00010192" w:rsidRPr="00852CF6" w:rsidRDefault="00010192" w:rsidP="00C523E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8"/>
        </w:rPr>
      </w:pPr>
      <w:r w:rsidRPr="00852CF6">
        <w:rPr>
          <w:rFonts w:ascii="Times New Roman" w:hAnsi="Times New Roman" w:cs="Times New Roman"/>
          <w:b/>
          <w:sz w:val="24"/>
          <w:szCs w:val="28"/>
        </w:rPr>
        <w:t>Новоалександровского городского</w:t>
      </w:r>
    </w:p>
    <w:p w:rsidR="00010192" w:rsidRPr="00852CF6" w:rsidRDefault="00010192" w:rsidP="00C523E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52CF6">
        <w:rPr>
          <w:rFonts w:ascii="Times New Roman" w:hAnsi="Times New Roman" w:cs="Times New Roman"/>
          <w:b/>
          <w:sz w:val="24"/>
          <w:szCs w:val="28"/>
        </w:rPr>
        <w:t>округа</w:t>
      </w:r>
      <w:proofErr w:type="gramEnd"/>
      <w:r w:rsidRPr="00852CF6">
        <w:rPr>
          <w:rFonts w:ascii="Times New Roman" w:hAnsi="Times New Roman" w:cs="Times New Roman"/>
          <w:b/>
          <w:sz w:val="24"/>
          <w:szCs w:val="28"/>
        </w:rPr>
        <w:t xml:space="preserve"> Ставро</w:t>
      </w:r>
      <w:r w:rsidR="00EA16CC" w:rsidRPr="00852CF6">
        <w:rPr>
          <w:rFonts w:ascii="Times New Roman" w:hAnsi="Times New Roman" w:cs="Times New Roman"/>
          <w:b/>
          <w:sz w:val="24"/>
          <w:szCs w:val="28"/>
        </w:rPr>
        <w:t xml:space="preserve">польского края  </w:t>
      </w:r>
      <w:r w:rsidRPr="00852CF6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</w:t>
      </w:r>
      <w:r w:rsidR="00EA16CC" w:rsidRPr="00852CF6"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  <w:r w:rsidRPr="00852CF6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C523E1" w:rsidRPr="00852CF6"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 w:rsidRPr="00852CF6">
        <w:rPr>
          <w:rFonts w:ascii="Times New Roman" w:hAnsi="Times New Roman" w:cs="Times New Roman"/>
          <w:b/>
          <w:sz w:val="24"/>
          <w:szCs w:val="28"/>
        </w:rPr>
        <w:t xml:space="preserve">  (Ф.И.О.)</w:t>
      </w:r>
    </w:p>
    <w:p w:rsidR="00010192" w:rsidRPr="00852CF6" w:rsidRDefault="00010192" w:rsidP="0001019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16CC" w:rsidRPr="002314D4" w:rsidRDefault="00EA16CC" w:rsidP="000101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10192" w:rsidRPr="002314D4" w:rsidRDefault="00010192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Ф.И.О. исполнителя</w:t>
      </w:r>
    </w:p>
    <w:p w:rsidR="00010192" w:rsidRPr="002314D4" w:rsidRDefault="00010192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Тел.</w:t>
      </w:r>
    </w:p>
    <w:p w:rsidR="00186284" w:rsidRDefault="00186284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93455B" w:rsidRDefault="0093455B" w:rsidP="007313D3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C523E1" w:rsidRPr="00A208E7" w:rsidRDefault="00C523E1" w:rsidP="00C523E1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4</w:t>
      </w:r>
    </w:p>
    <w:p w:rsidR="00C523E1" w:rsidRPr="00A208E7" w:rsidRDefault="00C523E1" w:rsidP="00C523E1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523E1" w:rsidRDefault="00C523E1" w:rsidP="00C523E1">
      <w:pPr>
        <w:spacing w:line="192" w:lineRule="auto"/>
        <w:ind w:left="5812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A208E7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A208E7">
        <w:rPr>
          <w:rFonts w:ascii="Times New Roman" w:hAnsi="Times New Roman" w:cs="Times New Roman"/>
          <w:sz w:val="24"/>
          <w:szCs w:val="28"/>
        </w:rPr>
        <w:t xml:space="preserve"> административному регламенту предоставления администрацией Новоалександровского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муниципальной услуги «Признание садового дома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жилым домом и жилого дома садовым домом»</w:t>
      </w:r>
    </w:p>
    <w:p w:rsidR="00C523E1" w:rsidRDefault="00C523E1" w:rsidP="00C523E1">
      <w:pPr>
        <w:spacing w:line="192" w:lineRule="auto"/>
        <w:ind w:left="5812"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</w:t>
      </w:r>
    </w:p>
    <w:p w:rsidR="00C523E1" w:rsidRPr="002314D4" w:rsidRDefault="00C523E1" w:rsidP="00C523E1">
      <w:pPr>
        <w:spacing w:line="240" w:lineRule="auto"/>
        <w:ind w:left="4111"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2314D4">
        <w:rPr>
          <w:rFonts w:ascii="Times New Roman" w:hAnsi="Times New Roman" w:cs="Times New Roman"/>
          <w:sz w:val="24"/>
          <w:szCs w:val="28"/>
        </w:rPr>
        <w:t>_____________________________</w:t>
      </w:r>
    </w:p>
    <w:p w:rsidR="00C523E1" w:rsidRPr="002314D4" w:rsidRDefault="00C523E1" w:rsidP="00C523E1">
      <w:pPr>
        <w:spacing w:line="240" w:lineRule="auto"/>
        <w:ind w:left="4111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Ф.И.О</w:t>
      </w:r>
      <w:r>
        <w:rPr>
          <w:rFonts w:ascii="Times New Roman" w:hAnsi="Times New Roman" w:cs="Times New Roman"/>
          <w:sz w:val="24"/>
          <w:szCs w:val="28"/>
        </w:rPr>
        <w:t xml:space="preserve"> /</w:t>
      </w:r>
      <w:r w:rsidRPr="002314D4">
        <w:rPr>
          <w:rFonts w:ascii="Times New Roman" w:hAnsi="Times New Roman" w:cs="Times New Roman"/>
          <w:sz w:val="24"/>
          <w:szCs w:val="28"/>
        </w:rPr>
        <w:t xml:space="preserve"> полное наименование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юридического лица</w:t>
      </w:r>
    </w:p>
    <w:p w:rsidR="00C523E1" w:rsidRPr="002314D4" w:rsidRDefault="00C523E1" w:rsidP="00C523E1">
      <w:pPr>
        <w:spacing w:line="240" w:lineRule="auto"/>
        <w:ind w:left="4111"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___________________________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Pr="002314D4">
        <w:rPr>
          <w:rFonts w:ascii="Times New Roman" w:hAnsi="Times New Roman" w:cs="Times New Roman"/>
          <w:sz w:val="24"/>
          <w:szCs w:val="28"/>
        </w:rPr>
        <w:t>_________</w:t>
      </w:r>
    </w:p>
    <w:p w:rsidR="00C523E1" w:rsidRPr="002314D4" w:rsidRDefault="00C523E1" w:rsidP="00C523E1">
      <w:pPr>
        <w:spacing w:line="240" w:lineRule="auto"/>
        <w:ind w:left="4111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314D4">
        <w:rPr>
          <w:rFonts w:ascii="Times New Roman" w:hAnsi="Times New Roman" w:cs="Times New Roman"/>
          <w:sz w:val="24"/>
          <w:szCs w:val="28"/>
        </w:rPr>
        <w:t>место</w:t>
      </w:r>
      <w:proofErr w:type="gramEnd"/>
      <w:r w:rsidRPr="002314D4">
        <w:rPr>
          <w:rFonts w:ascii="Times New Roman" w:hAnsi="Times New Roman" w:cs="Times New Roman"/>
          <w:sz w:val="24"/>
          <w:szCs w:val="28"/>
        </w:rPr>
        <w:t xml:space="preserve"> проживания, юридический адрес</w:t>
      </w:r>
    </w:p>
    <w:p w:rsidR="00C523E1" w:rsidRDefault="00C523E1" w:rsidP="00C523E1">
      <w:pPr>
        <w:spacing w:line="240" w:lineRule="auto"/>
        <w:ind w:left="4111"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C523E1" w:rsidRPr="002314D4" w:rsidRDefault="00C523E1" w:rsidP="00C523E1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Уважаемый(</w:t>
      </w:r>
      <w:proofErr w:type="spellStart"/>
      <w:r w:rsidRPr="002314D4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2314D4">
        <w:rPr>
          <w:rFonts w:ascii="Times New Roman" w:hAnsi="Times New Roman" w:cs="Times New Roman"/>
          <w:sz w:val="24"/>
          <w:szCs w:val="28"/>
        </w:rPr>
        <w:t>) ___________________!</w:t>
      </w:r>
    </w:p>
    <w:p w:rsidR="00C523E1" w:rsidRDefault="00C523E1" w:rsidP="00C523E1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C523E1" w:rsidRDefault="00C523E1" w:rsidP="00C523E1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Рассмотрев Ваше заявление о предоставлении муниципальной услуги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«Признание садового дома жилым домом и жилого дома садовым домом»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 xml:space="preserve">представленные совместно с ним документы в отношении </w:t>
      </w:r>
      <w:r w:rsidR="00852CF6">
        <w:rPr>
          <w:rFonts w:ascii="Times New Roman" w:hAnsi="Times New Roman" w:cs="Times New Roman"/>
          <w:sz w:val="24"/>
          <w:szCs w:val="28"/>
        </w:rPr>
        <w:t>жилого</w:t>
      </w:r>
      <w:r w:rsidR="00852CF6" w:rsidRPr="00852CF6">
        <w:rPr>
          <w:rFonts w:ascii="Times New Roman" w:hAnsi="Times New Roman" w:cs="Times New Roman"/>
          <w:sz w:val="24"/>
          <w:szCs w:val="28"/>
        </w:rPr>
        <w:t xml:space="preserve"> дом</w:t>
      </w:r>
      <w:r w:rsidR="00852CF6">
        <w:rPr>
          <w:rFonts w:ascii="Times New Roman" w:hAnsi="Times New Roman" w:cs="Times New Roman"/>
          <w:sz w:val="24"/>
          <w:szCs w:val="28"/>
        </w:rPr>
        <w:t>а / садового дома</w:t>
      </w:r>
      <w:r w:rsidRPr="002314D4">
        <w:rPr>
          <w:rFonts w:ascii="Times New Roman" w:hAnsi="Times New Roman" w:cs="Times New Roman"/>
          <w:sz w:val="24"/>
          <w:szCs w:val="28"/>
        </w:rPr>
        <w:t xml:space="preserve">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кадастровым номером _______________________________,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расположенного по адресу: ____________________________________________,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сообщаю следующее: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523E1" w:rsidRPr="002314D4" w:rsidRDefault="00C523E1" w:rsidP="00C523E1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В рамках межведомственного информационного взаимодействия получено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уведомление об отсутствии в Едином государственном реестре недвижимости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сведений о зарегистрированных правах на указанный объект недвижимости.</w:t>
      </w:r>
    </w:p>
    <w:p w:rsidR="00C523E1" w:rsidRDefault="00C523E1" w:rsidP="00C523E1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Прошу представить в администрацию Новоалександровского 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Ставропольского края в пятнадцатидневный срок со дня направления настоящего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уведомления правоустанавливающий документ на указанный выше</w:t>
      </w:r>
      <w:r>
        <w:rPr>
          <w:rFonts w:ascii="Times New Roman" w:hAnsi="Times New Roman" w:cs="Times New Roman"/>
          <w:sz w:val="24"/>
          <w:szCs w:val="28"/>
        </w:rPr>
        <w:t xml:space="preserve"> _____________________________, </w:t>
      </w:r>
      <w:r w:rsidRPr="002314D4">
        <w:rPr>
          <w:rFonts w:ascii="Times New Roman" w:hAnsi="Times New Roman" w:cs="Times New Roman"/>
          <w:sz w:val="24"/>
          <w:szCs w:val="28"/>
        </w:rPr>
        <w:t>либо нотариально заверенную копию такого документа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523E1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8"/>
        </w:rPr>
        <w:t>жилой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дом или садовый дом)</w:t>
      </w:r>
    </w:p>
    <w:p w:rsidR="00C523E1" w:rsidRPr="002314D4" w:rsidRDefault="00C523E1" w:rsidP="00C523E1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 xml:space="preserve">Уведомляю, что непредставление </w:t>
      </w:r>
      <w:r>
        <w:rPr>
          <w:rFonts w:ascii="Times New Roman" w:hAnsi="Times New Roman" w:cs="Times New Roman"/>
          <w:sz w:val="24"/>
          <w:szCs w:val="28"/>
        </w:rPr>
        <w:t xml:space="preserve">данного </w:t>
      </w:r>
      <w:r w:rsidRPr="002314D4">
        <w:rPr>
          <w:rFonts w:ascii="Times New Roman" w:hAnsi="Times New Roman" w:cs="Times New Roman"/>
          <w:sz w:val="24"/>
          <w:szCs w:val="28"/>
        </w:rPr>
        <w:t>д</w:t>
      </w:r>
      <w:r>
        <w:rPr>
          <w:rFonts w:ascii="Times New Roman" w:hAnsi="Times New Roman" w:cs="Times New Roman"/>
          <w:sz w:val="24"/>
          <w:szCs w:val="28"/>
        </w:rPr>
        <w:t>окумента в</w:t>
      </w:r>
      <w:r w:rsidRPr="002314D4">
        <w:rPr>
          <w:rFonts w:ascii="Times New Roman" w:hAnsi="Times New Roman" w:cs="Times New Roman"/>
          <w:sz w:val="24"/>
          <w:szCs w:val="28"/>
        </w:rPr>
        <w:t xml:space="preserve"> указанный срок</w:t>
      </w:r>
      <w:r>
        <w:rPr>
          <w:rFonts w:ascii="Times New Roman" w:hAnsi="Times New Roman" w:cs="Times New Roman"/>
          <w:sz w:val="24"/>
          <w:szCs w:val="28"/>
        </w:rPr>
        <w:t xml:space="preserve"> является основанием для принятия решения об отказе в </w:t>
      </w:r>
      <w:r w:rsidRPr="002314D4">
        <w:rPr>
          <w:rFonts w:ascii="Times New Roman" w:hAnsi="Times New Roman" w:cs="Times New Roman"/>
          <w:sz w:val="24"/>
          <w:szCs w:val="28"/>
        </w:rPr>
        <w:t>признании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14D4">
        <w:rPr>
          <w:rFonts w:ascii="Times New Roman" w:hAnsi="Times New Roman" w:cs="Times New Roman"/>
          <w:sz w:val="24"/>
          <w:szCs w:val="28"/>
        </w:rPr>
        <w:t>________________________________________________________.</w:t>
      </w:r>
    </w:p>
    <w:p w:rsidR="00C523E1" w:rsidRPr="002314D4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2314D4">
        <w:rPr>
          <w:rFonts w:ascii="Times New Roman" w:hAnsi="Times New Roman" w:cs="Times New Roman"/>
          <w:sz w:val="24"/>
          <w:szCs w:val="28"/>
        </w:rPr>
        <w:t>садового</w:t>
      </w:r>
      <w:proofErr w:type="gramEnd"/>
      <w:r w:rsidRPr="002314D4">
        <w:rPr>
          <w:rFonts w:ascii="Times New Roman" w:hAnsi="Times New Roman" w:cs="Times New Roman"/>
          <w:sz w:val="24"/>
          <w:szCs w:val="28"/>
        </w:rPr>
        <w:t xml:space="preserve"> дома жилым домом или жилого дома садовым домом)</w:t>
      </w:r>
    </w:p>
    <w:p w:rsidR="00C523E1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C523E1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C523E1" w:rsidRPr="002314D4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C523E1" w:rsidRPr="00852CF6" w:rsidRDefault="00C523E1" w:rsidP="00C523E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8"/>
        </w:rPr>
      </w:pPr>
      <w:r w:rsidRPr="00852CF6">
        <w:rPr>
          <w:rFonts w:ascii="Times New Roman" w:hAnsi="Times New Roman" w:cs="Times New Roman"/>
          <w:b/>
          <w:sz w:val="24"/>
          <w:szCs w:val="28"/>
        </w:rPr>
        <w:t xml:space="preserve">Заместитель Главы администрации – </w:t>
      </w:r>
    </w:p>
    <w:p w:rsidR="00C523E1" w:rsidRPr="00852CF6" w:rsidRDefault="00C523E1" w:rsidP="00C523E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52CF6">
        <w:rPr>
          <w:rFonts w:ascii="Times New Roman" w:hAnsi="Times New Roman" w:cs="Times New Roman"/>
          <w:b/>
          <w:sz w:val="24"/>
          <w:szCs w:val="28"/>
        </w:rPr>
        <w:t>начальника</w:t>
      </w:r>
      <w:proofErr w:type="gramEnd"/>
      <w:r w:rsidRPr="00852CF6">
        <w:rPr>
          <w:rFonts w:ascii="Times New Roman" w:hAnsi="Times New Roman" w:cs="Times New Roman"/>
          <w:b/>
          <w:sz w:val="24"/>
          <w:szCs w:val="28"/>
        </w:rPr>
        <w:t xml:space="preserve"> территориального отдела</w:t>
      </w:r>
    </w:p>
    <w:p w:rsidR="00C523E1" w:rsidRPr="00852CF6" w:rsidRDefault="00C523E1" w:rsidP="00C523E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8"/>
        </w:rPr>
      </w:pPr>
      <w:r w:rsidRPr="00852CF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852CF6">
        <w:rPr>
          <w:rFonts w:ascii="Times New Roman" w:hAnsi="Times New Roman" w:cs="Times New Roman"/>
          <w:b/>
          <w:sz w:val="24"/>
          <w:szCs w:val="28"/>
        </w:rPr>
        <w:t>города</w:t>
      </w:r>
      <w:proofErr w:type="gramEnd"/>
      <w:r w:rsidRPr="00852CF6">
        <w:rPr>
          <w:rFonts w:ascii="Times New Roman" w:hAnsi="Times New Roman" w:cs="Times New Roman"/>
          <w:b/>
          <w:sz w:val="24"/>
          <w:szCs w:val="28"/>
        </w:rPr>
        <w:t xml:space="preserve"> Новоалександровска </w:t>
      </w:r>
    </w:p>
    <w:p w:rsidR="00C523E1" w:rsidRPr="00852CF6" w:rsidRDefault="00C523E1" w:rsidP="00C523E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52CF6">
        <w:rPr>
          <w:rFonts w:ascii="Times New Roman" w:hAnsi="Times New Roman" w:cs="Times New Roman"/>
          <w:b/>
          <w:sz w:val="24"/>
          <w:szCs w:val="28"/>
        </w:rPr>
        <w:t>администрации</w:t>
      </w:r>
      <w:proofErr w:type="gramEnd"/>
      <w:r w:rsidRPr="00852CF6">
        <w:rPr>
          <w:rFonts w:ascii="Times New Roman" w:hAnsi="Times New Roman" w:cs="Times New Roman"/>
          <w:b/>
          <w:sz w:val="24"/>
          <w:szCs w:val="28"/>
        </w:rPr>
        <w:t xml:space="preserve"> Новоалександровского </w:t>
      </w:r>
    </w:p>
    <w:p w:rsidR="00C523E1" w:rsidRPr="00852CF6" w:rsidRDefault="00C523E1" w:rsidP="00C523E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52CF6">
        <w:rPr>
          <w:rFonts w:ascii="Times New Roman" w:hAnsi="Times New Roman" w:cs="Times New Roman"/>
          <w:b/>
          <w:sz w:val="24"/>
          <w:szCs w:val="28"/>
        </w:rPr>
        <w:t>городского</w:t>
      </w:r>
      <w:proofErr w:type="gramEnd"/>
      <w:r w:rsidRPr="00852CF6">
        <w:rPr>
          <w:rFonts w:ascii="Times New Roman" w:hAnsi="Times New Roman" w:cs="Times New Roman"/>
          <w:b/>
          <w:sz w:val="24"/>
          <w:szCs w:val="28"/>
        </w:rPr>
        <w:t xml:space="preserve"> округа Ставропольского края                                                                         Ф.И.О.</w:t>
      </w:r>
    </w:p>
    <w:p w:rsidR="00C523E1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C523E1" w:rsidRPr="002314D4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Ф.И.О. исполнителя</w:t>
      </w:r>
    </w:p>
    <w:p w:rsidR="00C523E1" w:rsidRPr="002314D4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Тел.</w:t>
      </w:r>
    </w:p>
    <w:p w:rsidR="00C523E1" w:rsidRPr="002314D4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C523E1" w:rsidRDefault="00C523E1" w:rsidP="00C523E1">
      <w:pPr>
        <w:spacing w:line="240" w:lineRule="auto"/>
        <w:ind w:firstLine="0"/>
        <w:rPr>
          <w:rFonts w:ascii="Times New Roman" w:hAnsi="Times New Roman" w:cs="Times New Roman"/>
          <w:color w:val="0000FF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Получил: «_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2314D4">
        <w:rPr>
          <w:rFonts w:ascii="Times New Roman" w:hAnsi="Times New Roman" w:cs="Times New Roman"/>
          <w:sz w:val="24"/>
          <w:szCs w:val="28"/>
        </w:rPr>
        <w:t>_»</w:t>
      </w:r>
      <w:r>
        <w:rPr>
          <w:rFonts w:ascii="Times New Roman" w:hAnsi="Times New Roman" w:cs="Times New Roman"/>
          <w:sz w:val="24"/>
          <w:szCs w:val="28"/>
        </w:rPr>
        <w:t xml:space="preserve"> ___ </w:t>
      </w:r>
      <w:r w:rsidRPr="002314D4">
        <w:rPr>
          <w:rFonts w:ascii="Times New Roman" w:hAnsi="Times New Roman" w:cs="Times New Roman"/>
          <w:sz w:val="24"/>
          <w:szCs w:val="28"/>
        </w:rPr>
        <w:t>_____ 20__ г. ________</w:t>
      </w:r>
      <w:r>
        <w:rPr>
          <w:rFonts w:ascii="Times New Roman" w:hAnsi="Times New Roman" w:cs="Times New Roman"/>
          <w:sz w:val="24"/>
          <w:szCs w:val="28"/>
        </w:rPr>
        <w:t>__________/_____________________</w:t>
      </w:r>
      <w:r w:rsidRPr="002314D4">
        <w:rPr>
          <w:rFonts w:ascii="Times New Roman" w:hAnsi="Times New Roman" w:cs="Times New Roman"/>
          <w:sz w:val="24"/>
          <w:szCs w:val="28"/>
        </w:rPr>
        <w:t xml:space="preserve">_____ </w:t>
      </w:r>
      <w:hyperlink w:anchor="P754" w:history="1">
        <w:r w:rsidRPr="002314D4">
          <w:rPr>
            <w:rFonts w:ascii="Times New Roman" w:hAnsi="Times New Roman" w:cs="Times New Roman"/>
            <w:color w:val="0000FF"/>
            <w:sz w:val="24"/>
            <w:szCs w:val="28"/>
          </w:rPr>
          <w:t>&lt;*&gt;</w:t>
        </w:r>
      </w:hyperlink>
    </w:p>
    <w:p w:rsidR="00C523E1" w:rsidRPr="002314D4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(</w:t>
      </w:r>
      <w:proofErr w:type="gramStart"/>
      <w:r w:rsidRPr="002314D4">
        <w:rPr>
          <w:rFonts w:ascii="Times New Roman" w:hAnsi="Times New Roman" w:cs="Times New Roman"/>
          <w:sz w:val="24"/>
          <w:szCs w:val="28"/>
        </w:rPr>
        <w:t>подпись</w:t>
      </w:r>
      <w:proofErr w:type="gramEnd"/>
      <w:r w:rsidRPr="002314D4">
        <w:rPr>
          <w:rFonts w:ascii="Times New Roman" w:hAnsi="Times New Roman" w:cs="Times New Roman"/>
          <w:sz w:val="24"/>
          <w:szCs w:val="28"/>
        </w:rPr>
        <w:t xml:space="preserve"> заявителя)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2314D4">
        <w:rPr>
          <w:rFonts w:ascii="Times New Roman" w:hAnsi="Times New Roman" w:cs="Times New Roman"/>
          <w:sz w:val="24"/>
          <w:szCs w:val="28"/>
        </w:rPr>
        <w:t xml:space="preserve"> (расшифровка подписи)</w:t>
      </w:r>
    </w:p>
    <w:p w:rsidR="00C523E1" w:rsidRPr="002314D4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 xml:space="preserve">Решение направлено в адрес заявителя «_____» _________________ 20__ г. </w:t>
      </w:r>
      <w:hyperlink w:anchor="P754" w:history="1">
        <w:r w:rsidRPr="002314D4">
          <w:rPr>
            <w:rFonts w:ascii="Times New Roman" w:hAnsi="Times New Roman" w:cs="Times New Roman"/>
            <w:color w:val="0000FF"/>
            <w:sz w:val="24"/>
            <w:szCs w:val="28"/>
          </w:rPr>
          <w:t>&lt;**&gt;</w:t>
        </w:r>
      </w:hyperlink>
    </w:p>
    <w:p w:rsidR="00C523E1" w:rsidRPr="002314D4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C523E1" w:rsidRPr="002314D4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2314D4">
        <w:rPr>
          <w:rFonts w:ascii="Times New Roman" w:hAnsi="Times New Roman" w:cs="Times New Roman"/>
          <w:sz w:val="24"/>
          <w:szCs w:val="28"/>
        </w:rPr>
        <w:t>(Ф.И.О., подпись должностного лица, направившего решение в адрес заявителя)</w:t>
      </w:r>
    </w:p>
    <w:p w:rsidR="00C523E1" w:rsidRPr="002314D4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bookmarkStart w:id="11" w:name="P753"/>
      <w:bookmarkEnd w:id="11"/>
      <w:r w:rsidRPr="002314D4">
        <w:rPr>
          <w:rFonts w:ascii="Times New Roman" w:hAnsi="Times New Roman" w:cs="Times New Roman"/>
          <w:sz w:val="24"/>
          <w:szCs w:val="28"/>
        </w:rPr>
        <w:t>&lt;*&gt; - заполняется в случае получения уведомления лично.</w:t>
      </w:r>
    </w:p>
    <w:p w:rsidR="00C523E1" w:rsidRDefault="00C523E1" w:rsidP="00C523E1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bookmarkStart w:id="12" w:name="P754"/>
      <w:bookmarkEnd w:id="12"/>
      <w:r w:rsidRPr="002314D4">
        <w:rPr>
          <w:rFonts w:ascii="Times New Roman" w:hAnsi="Times New Roman" w:cs="Times New Roman"/>
          <w:sz w:val="24"/>
          <w:szCs w:val="28"/>
        </w:rPr>
        <w:t>&lt;**&gt; - заполняется в случае направления уведомления по почте.</w:t>
      </w:r>
    </w:p>
    <w:p w:rsidR="006B4E87" w:rsidRPr="00A208E7" w:rsidRDefault="006B4E87" w:rsidP="006B4E87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5</w:t>
      </w:r>
    </w:p>
    <w:p w:rsidR="006B4E87" w:rsidRPr="00A208E7" w:rsidRDefault="006B4E87" w:rsidP="006B4E87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B4E87" w:rsidRDefault="006B4E87" w:rsidP="006B4E87">
      <w:pPr>
        <w:spacing w:line="192" w:lineRule="auto"/>
        <w:ind w:left="5812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A208E7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A208E7">
        <w:rPr>
          <w:rFonts w:ascii="Times New Roman" w:hAnsi="Times New Roman" w:cs="Times New Roman"/>
          <w:sz w:val="24"/>
          <w:szCs w:val="28"/>
        </w:rPr>
        <w:t xml:space="preserve"> административному регламенту предоставления администрацией Новоалександровского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муниципальной услуги «Признание садового дома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жилым домом и жилого дома садовым домом»</w:t>
      </w:r>
    </w:p>
    <w:p w:rsidR="006B4E87" w:rsidRDefault="006B4E87" w:rsidP="006B4E87">
      <w:pPr>
        <w:spacing w:line="192" w:lineRule="auto"/>
        <w:ind w:left="5812"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</w:t>
      </w:r>
    </w:p>
    <w:p w:rsidR="006B4E87" w:rsidRDefault="006B4E87" w:rsidP="006B4E8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6B4E87" w:rsidRDefault="006B4E87" w:rsidP="006B4E8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РЕШЕНИЕ</w:t>
      </w:r>
    </w:p>
    <w:p w:rsidR="006B4E87" w:rsidRPr="006B4E87" w:rsidRDefault="006B4E87" w:rsidP="006B4E8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6B4E87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признании садового дома жилым домом</w:t>
      </w:r>
    </w:p>
    <w:p w:rsidR="006B4E87" w:rsidRPr="006B4E87" w:rsidRDefault="006B4E87" w:rsidP="006B4E8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6B4E87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жилого дома садовым домом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«___»_____________ 20___г.                                                                                            №______</w:t>
      </w: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В связи с обращением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B4E87">
        <w:rPr>
          <w:rFonts w:ascii="Times New Roman" w:hAnsi="Times New Roman" w:cs="Times New Roman"/>
          <w:sz w:val="24"/>
          <w:szCs w:val="28"/>
        </w:rPr>
        <w:t>(Ф.И.О. физического лица, наименование юридического лица - заявителя)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B4E87">
        <w:rPr>
          <w:rFonts w:ascii="Times New Roman" w:hAnsi="Times New Roman" w:cs="Times New Roman"/>
          <w:sz w:val="24"/>
          <w:szCs w:val="28"/>
        </w:rPr>
        <w:t>о намерении признать садовый дом жилым домом / жилой дом садовым домом,</w:t>
      </w: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указать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нужное</w:t>
      </w:r>
      <w:r w:rsidRPr="006B4E87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B4E87">
        <w:rPr>
          <w:rFonts w:ascii="Times New Roman" w:hAnsi="Times New Roman" w:cs="Times New Roman"/>
          <w:sz w:val="24"/>
          <w:szCs w:val="28"/>
        </w:rPr>
        <w:t>расположенный по адресу: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B4E87">
        <w:rPr>
          <w:rFonts w:ascii="Times New Roman" w:hAnsi="Times New Roman" w:cs="Times New Roman"/>
          <w:sz w:val="24"/>
          <w:szCs w:val="28"/>
        </w:rPr>
        <w:t>кадастровый номер земельного участка, в пределах которого расположен дом: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B4E87">
        <w:rPr>
          <w:rFonts w:ascii="Times New Roman" w:hAnsi="Times New Roman" w:cs="Times New Roman"/>
          <w:sz w:val="24"/>
          <w:szCs w:val="28"/>
        </w:rPr>
        <w:t>на основании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B4E87">
        <w:rPr>
          <w:rFonts w:ascii="Times New Roman" w:hAnsi="Times New Roman" w:cs="Times New Roman"/>
          <w:sz w:val="24"/>
          <w:szCs w:val="28"/>
        </w:rPr>
        <w:t>(наименование и реквизиты правоустанавливающего документа)</w:t>
      </w:r>
      <w:r>
        <w:rPr>
          <w:rFonts w:ascii="Times New Roman" w:hAnsi="Times New Roman" w:cs="Times New Roman"/>
          <w:sz w:val="24"/>
          <w:szCs w:val="28"/>
        </w:rPr>
        <w:t>. П</w:t>
      </w:r>
      <w:r w:rsidRPr="006B4E87">
        <w:rPr>
          <w:rFonts w:ascii="Times New Roman" w:hAnsi="Times New Roman" w:cs="Times New Roman"/>
          <w:sz w:val="24"/>
          <w:szCs w:val="28"/>
        </w:rPr>
        <w:t>о результатам рассмотрения представленных документов</w:t>
      </w:r>
      <w:r>
        <w:rPr>
          <w:rFonts w:ascii="Times New Roman" w:hAnsi="Times New Roman" w:cs="Times New Roman"/>
          <w:sz w:val="24"/>
          <w:szCs w:val="28"/>
        </w:rPr>
        <w:t xml:space="preserve"> администрацией Новоалександровского городского округа Ставропольского края </w:t>
      </w: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РЕШЕНО:</w:t>
      </w: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6B4E87">
        <w:rPr>
          <w:rFonts w:ascii="Times New Roman" w:hAnsi="Times New Roman" w:cs="Times New Roman"/>
          <w:sz w:val="24"/>
          <w:szCs w:val="28"/>
        </w:rPr>
        <w:t xml:space="preserve">Признать (садовый дом жилым домом / жилой дом садовым домом - нужное указать) </w:t>
      </w: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Глава Новоалександровского </w:t>
      </w: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округа 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Ставропольского края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8"/>
        </w:rPr>
        <w:t>Ф.И.О)</w:t>
      </w: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Получил «___» _______ 20__ г. _________________________ (подпись заявителя)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 xml:space="preserve">        (</w:t>
      </w:r>
      <w:proofErr w:type="gramStart"/>
      <w:r w:rsidRPr="006B4E87">
        <w:rPr>
          <w:rFonts w:ascii="Times New Roman" w:hAnsi="Times New Roman" w:cs="Times New Roman"/>
          <w:sz w:val="24"/>
          <w:szCs w:val="28"/>
        </w:rPr>
        <w:t>заполняется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в случае получения решения лично)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 xml:space="preserve">    Решение направлено в адрес заявителя ________ __________ ______________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 xml:space="preserve">                        (</w:t>
      </w:r>
      <w:proofErr w:type="gramStart"/>
      <w:r w:rsidRPr="006B4E87">
        <w:rPr>
          <w:rFonts w:ascii="Times New Roman" w:hAnsi="Times New Roman" w:cs="Times New Roman"/>
          <w:sz w:val="24"/>
          <w:szCs w:val="28"/>
        </w:rPr>
        <w:t>заполняется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в случае направления решения по почте)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______________________ ____________________________________________________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 xml:space="preserve">         (Ф.И.О., подпись должностного лица, направившего решение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proofErr w:type="gramStart"/>
      <w:r w:rsidRPr="006B4E87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адрес заявителя)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DC7959" w:rsidRDefault="00DC7959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DC7959" w:rsidRPr="006B4E87" w:rsidRDefault="00DC7959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Default="00DC7959" w:rsidP="00DC7959">
      <w:pPr>
        <w:spacing w:line="240" w:lineRule="auto"/>
        <w:ind w:left="5812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6</w:t>
      </w:r>
    </w:p>
    <w:p w:rsidR="00DC7959" w:rsidRPr="006B4E87" w:rsidRDefault="00DC7959" w:rsidP="00DC7959">
      <w:pPr>
        <w:spacing w:line="240" w:lineRule="auto"/>
        <w:ind w:left="5812" w:firstLine="0"/>
        <w:rPr>
          <w:rFonts w:ascii="Times New Roman" w:hAnsi="Times New Roman" w:cs="Times New Roman"/>
          <w:sz w:val="24"/>
          <w:szCs w:val="28"/>
        </w:rPr>
      </w:pPr>
    </w:p>
    <w:p w:rsidR="00DC7959" w:rsidRDefault="00DC7959" w:rsidP="00DC7959">
      <w:pPr>
        <w:spacing w:line="192" w:lineRule="auto"/>
        <w:ind w:left="5812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A208E7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A208E7">
        <w:rPr>
          <w:rFonts w:ascii="Times New Roman" w:hAnsi="Times New Roman" w:cs="Times New Roman"/>
          <w:sz w:val="24"/>
          <w:szCs w:val="28"/>
        </w:rPr>
        <w:t xml:space="preserve"> административному регламенту предоставления администрацией Новоалександровского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муниципальной услуги «Признание садового дома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8E7">
        <w:rPr>
          <w:rFonts w:ascii="Times New Roman" w:hAnsi="Times New Roman" w:cs="Times New Roman"/>
          <w:sz w:val="24"/>
          <w:szCs w:val="28"/>
        </w:rPr>
        <w:t>жилым домом и жилого дома садовым домом»</w:t>
      </w:r>
    </w:p>
    <w:p w:rsidR="00B06ED7" w:rsidRDefault="00B06ED7" w:rsidP="00B06ED7">
      <w:pPr>
        <w:spacing w:line="192" w:lineRule="auto"/>
        <w:ind w:left="5812"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DC7959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РЕШЕНИЕ</w:t>
      </w:r>
    </w:p>
    <w:p w:rsidR="006B4E87" w:rsidRPr="006B4E87" w:rsidRDefault="006B4E87" w:rsidP="00DC7959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6B4E87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отказе в признании садового дома жилым домом</w:t>
      </w:r>
    </w:p>
    <w:p w:rsidR="006B4E87" w:rsidRPr="006B4E87" w:rsidRDefault="006B4E87" w:rsidP="00DC7959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6B4E87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жилого дома садовым домом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DC7959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 xml:space="preserve">«___» ________ 20___ г.                       </w:t>
      </w:r>
      <w:r w:rsidR="00DC795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</w:t>
      </w:r>
      <w:r w:rsidRPr="006B4E87">
        <w:rPr>
          <w:rFonts w:ascii="Times New Roman" w:hAnsi="Times New Roman" w:cs="Times New Roman"/>
          <w:sz w:val="24"/>
          <w:szCs w:val="28"/>
        </w:rPr>
        <w:t xml:space="preserve">                    N _______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 xml:space="preserve">    В связи с обращением _____________________________________________</w:t>
      </w:r>
      <w:r w:rsidR="00DC7959">
        <w:rPr>
          <w:rFonts w:ascii="Times New Roman" w:hAnsi="Times New Roman" w:cs="Times New Roman"/>
          <w:sz w:val="24"/>
          <w:szCs w:val="28"/>
        </w:rPr>
        <w:t>______</w:t>
      </w:r>
      <w:r w:rsidRPr="006B4E87">
        <w:rPr>
          <w:rFonts w:ascii="Times New Roman" w:hAnsi="Times New Roman" w:cs="Times New Roman"/>
          <w:sz w:val="24"/>
          <w:szCs w:val="28"/>
        </w:rPr>
        <w:t>_____</w:t>
      </w:r>
    </w:p>
    <w:p w:rsidR="006B4E87" w:rsidRPr="00DC7959" w:rsidRDefault="006B4E87" w:rsidP="006B4E87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DC7959">
        <w:rPr>
          <w:rFonts w:ascii="Times New Roman" w:hAnsi="Times New Roman" w:cs="Times New Roman"/>
          <w:szCs w:val="28"/>
        </w:rPr>
        <w:t xml:space="preserve">                          </w:t>
      </w:r>
      <w:r w:rsidR="00DC7959" w:rsidRPr="00DC7959">
        <w:rPr>
          <w:rFonts w:ascii="Times New Roman" w:hAnsi="Times New Roman" w:cs="Times New Roman"/>
          <w:szCs w:val="28"/>
        </w:rPr>
        <w:t xml:space="preserve">             </w:t>
      </w:r>
      <w:r w:rsidRPr="00DC7959">
        <w:rPr>
          <w:rFonts w:ascii="Times New Roman" w:hAnsi="Times New Roman" w:cs="Times New Roman"/>
          <w:szCs w:val="28"/>
        </w:rPr>
        <w:t xml:space="preserve">    (Ф.И.О. физического лица, наименование</w:t>
      </w:r>
      <w:r w:rsidR="00DC7959" w:rsidRPr="00DC7959">
        <w:rPr>
          <w:rFonts w:ascii="Times New Roman" w:hAnsi="Times New Roman" w:cs="Times New Roman"/>
          <w:szCs w:val="28"/>
        </w:rPr>
        <w:t xml:space="preserve"> </w:t>
      </w:r>
      <w:r w:rsidRPr="00DC7959">
        <w:rPr>
          <w:rFonts w:ascii="Times New Roman" w:hAnsi="Times New Roman" w:cs="Times New Roman"/>
          <w:szCs w:val="28"/>
        </w:rPr>
        <w:t>юридического лица - заявителя)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6B4E87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намерении признать ____________________________________</w:t>
      </w:r>
      <w:r w:rsidR="00DC7959">
        <w:rPr>
          <w:rFonts w:ascii="Times New Roman" w:hAnsi="Times New Roman" w:cs="Times New Roman"/>
          <w:sz w:val="24"/>
          <w:szCs w:val="28"/>
        </w:rPr>
        <w:t>_____</w:t>
      </w:r>
      <w:r w:rsidRPr="006B4E87">
        <w:rPr>
          <w:rFonts w:ascii="Times New Roman" w:hAnsi="Times New Roman" w:cs="Times New Roman"/>
          <w:sz w:val="24"/>
          <w:szCs w:val="28"/>
        </w:rPr>
        <w:t>_________________,</w:t>
      </w:r>
    </w:p>
    <w:p w:rsidR="006B4E87" w:rsidRPr="00DC7959" w:rsidRDefault="006B4E87" w:rsidP="006B4E87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DC7959">
        <w:rPr>
          <w:rFonts w:ascii="Times New Roman" w:hAnsi="Times New Roman" w:cs="Times New Roman"/>
          <w:szCs w:val="28"/>
        </w:rPr>
        <w:t xml:space="preserve">                      </w:t>
      </w:r>
      <w:r w:rsidR="00DC7959" w:rsidRPr="00DC7959">
        <w:rPr>
          <w:rFonts w:ascii="Times New Roman" w:hAnsi="Times New Roman" w:cs="Times New Roman"/>
          <w:szCs w:val="28"/>
        </w:rPr>
        <w:t xml:space="preserve">            </w:t>
      </w:r>
      <w:r w:rsidRPr="00DC7959">
        <w:rPr>
          <w:rFonts w:ascii="Times New Roman" w:hAnsi="Times New Roman" w:cs="Times New Roman"/>
          <w:szCs w:val="28"/>
        </w:rPr>
        <w:t xml:space="preserve">  (</w:t>
      </w:r>
      <w:proofErr w:type="gramStart"/>
      <w:r w:rsidRPr="00DC7959">
        <w:rPr>
          <w:rFonts w:ascii="Times New Roman" w:hAnsi="Times New Roman" w:cs="Times New Roman"/>
          <w:szCs w:val="28"/>
        </w:rPr>
        <w:t>садовый</w:t>
      </w:r>
      <w:proofErr w:type="gramEnd"/>
      <w:r w:rsidRPr="00DC7959">
        <w:rPr>
          <w:rFonts w:ascii="Times New Roman" w:hAnsi="Times New Roman" w:cs="Times New Roman"/>
          <w:szCs w:val="28"/>
        </w:rPr>
        <w:t xml:space="preserve"> дом жилым домом или жилой дом</w:t>
      </w:r>
      <w:r w:rsidR="00DC7959" w:rsidRPr="00DC7959">
        <w:rPr>
          <w:rFonts w:ascii="Times New Roman" w:hAnsi="Times New Roman" w:cs="Times New Roman"/>
          <w:szCs w:val="28"/>
        </w:rPr>
        <w:t xml:space="preserve"> </w:t>
      </w:r>
      <w:r w:rsidRPr="00DC7959">
        <w:rPr>
          <w:rFonts w:ascii="Times New Roman" w:hAnsi="Times New Roman" w:cs="Times New Roman"/>
          <w:szCs w:val="28"/>
        </w:rPr>
        <w:t>садовым домом - нужное указать)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6B4E8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кадастровым номером __________________________</w:t>
      </w:r>
      <w:r w:rsidR="00DC7959">
        <w:rPr>
          <w:rFonts w:ascii="Times New Roman" w:hAnsi="Times New Roman" w:cs="Times New Roman"/>
          <w:sz w:val="24"/>
          <w:szCs w:val="28"/>
        </w:rPr>
        <w:t>______</w:t>
      </w:r>
      <w:r w:rsidRPr="006B4E87">
        <w:rPr>
          <w:rFonts w:ascii="Times New Roman" w:hAnsi="Times New Roman" w:cs="Times New Roman"/>
          <w:sz w:val="24"/>
          <w:szCs w:val="28"/>
        </w:rPr>
        <w:t>_, расположенный по адресу: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DC795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  <w:r w:rsidRPr="006B4E87">
        <w:rPr>
          <w:rFonts w:ascii="Times New Roman" w:hAnsi="Times New Roman" w:cs="Times New Roman"/>
          <w:sz w:val="24"/>
          <w:szCs w:val="28"/>
        </w:rPr>
        <w:t>____________________________,</w:t>
      </w:r>
    </w:p>
    <w:p w:rsidR="00DC7959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6B4E87">
        <w:rPr>
          <w:rFonts w:ascii="Times New Roman" w:hAnsi="Times New Roman" w:cs="Times New Roman"/>
          <w:sz w:val="24"/>
          <w:szCs w:val="28"/>
        </w:rPr>
        <w:t>кадастровый  номер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 земельного участка, в пределах которого расположен дом:</w:t>
      </w:r>
      <w:r w:rsidR="00DC7959">
        <w:rPr>
          <w:rFonts w:ascii="Times New Roman" w:hAnsi="Times New Roman" w:cs="Times New Roman"/>
          <w:sz w:val="24"/>
          <w:szCs w:val="28"/>
        </w:rPr>
        <w:t xml:space="preserve"> </w:t>
      </w:r>
      <w:r w:rsidRPr="006B4E87">
        <w:rPr>
          <w:rFonts w:ascii="Times New Roman" w:hAnsi="Times New Roman" w:cs="Times New Roman"/>
          <w:sz w:val="24"/>
          <w:szCs w:val="28"/>
        </w:rPr>
        <w:t>___</w:t>
      </w:r>
      <w:r w:rsidR="00DC7959">
        <w:rPr>
          <w:rFonts w:ascii="Times New Roman" w:hAnsi="Times New Roman" w:cs="Times New Roman"/>
          <w:sz w:val="24"/>
          <w:szCs w:val="28"/>
        </w:rPr>
        <w:t>_______________</w:t>
      </w:r>
      <w:r w:rsidRPr="006B4E87">
        <w:rPr>
          <w:rFonts w:ascii="Times New Roman" w:hAnsi="Times New Roman" w:cs="Times New Roman"/>
          <w:sz w:val="24"/>
          <w:szCs w:val="28"/>
        </w:rPr>
        <w:t>___________,</w:t>
      </w:r>
      <w:r w:rsidR="00DC7959">
        <w:rPr>
          <w:rFonts w:ascii="Times New Roman" w:hAnsi="Times New Roman" w:cs="Times New Roman"/>
          <w:sz w:val="24"/>
          <w:szCs w:val="28"/>
        </w:rPr>
        <w:t xml:space="preserve"> </w:t>
      </w:r>
      <w:r w:rsidRPr="006B4E87">
        <w:rPr>
          <w:rFonts w:ascii="Times New Roman" w:hAnsi="Times New Roman" w:cs="Times New Roman"/>
          <w:sz w:val="24"/>
          <w:szCs w:val="28"/>
        </w:rPr>
        <w:t>на основании</w:t>
      </w:r>
      <w:r w:rsidR="00DC7959">
        <w:rPr>
          <w:rFonts w:ascii="Times New Roman" w:hAnsi="Times New Roman" w:cs="Times New Roman"/>
          <w:sz w:val="24"/>
          <w:szCs w:val="28"/>
        </w:rPr>
        <w:t xml:space="preserve"> ___________________________</w:t>
      </w:r>
      <w:r w:rsidRPr="006B4E87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</w:t>
      </w:r>
      <w:r w:rsidR="00DC7959">
        <w:rPr>
          <w:rFonts w:ascii="Times New Roman" w:hAnsi="Times New Roman" w:cs="Times New Roman"/>
          <w:sz w:val="24"/>
          <w:szCs w:val="28"/>
        </w:rPr>
        <w:t>________________</w:t>
      </w:r>
      <w:r w:rsidRPr="006B4E87">
        <w:rPr>
          <w:rFonts w:ascii="Times New Roman" w:hAnsi="Times New Roman" w:cs="Times New Roman"/>
          <w:sz w:val="24"/>
          <w:szCs w:val="28"/>
        </w:rPr>
        <w:t>___</w:t>
      </w:r>
    </w:p>
    <w:p w:rsidR="006B4E87" w:rsidRPr="00DC7959" w:rsidRDefault="006B4E87" w:rsidP="00DC7959">
      <w:pPr>
        <w:spacing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DC7959">
        <w:rPr>
          <w:rFonts w:ascii="Times New Roman" w:hAnsi="Times New Roman" w:cs="Times New Roman"/>
          <w:szCs w:val="28"/>
        </w:rPr>
        <w:t>(</w:t>
      </w:r>
      <w:proofErr w:type="gramStart"/>
      <w:r w:rsidRPr="00DC7959">
        <w:rPr>
          <w:rFonts w:ascii="Times New Roman" w:hAnsi="Times New Roman" w:cs="Times New Roman"/>
          <w:szCs w:val="28"/>
        </w:rPr>
        <w:t>наименование</w:t>
      </w:r>
      <w:proofErr w:type="gramEnd"/>
      <w:r w:rsidRPr="00DC7959">
        <w:rPr>
          <w:rFonts w:ascii="Times New Roman" w:hAnsi="Times New Roman" w:cs="Times New Roman"/>
          <w:szCs w:val="28"/>
        </w:rPr>
        <w:t xml:space="preserve"> и реквизиты правоустанавливающего документа)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_____________________________________</w:t>
      </w:r>
      <w:r w:rsidR="00DC7959">
        <w:rPr>
          <w:rFonts w:ascii="Times New Roman" w:hAnsi="Times New Roman" w:cs="Times New Roman"/>
          <w:sz w:val="24"/>
          <w:szCs w:val="28"/>
        </w:rPr>
        <w:t>___</w:t>
      </w:r>
      <w:r w:rsidRPr="006B4E87">
        <w:rPr>
          <w:rFonts w:ascii="Times New Roman" w:hAnsi="Times New Roman" w:cs="Times New Roman"/>
          <w:sz w:val="24"/>
          <w:szCs w:val="28"/>
        </w:rPr>
        <w:t>_____________________________________,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6B4E87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результатам рассмотрения представленных документов принято решение: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 xml:space="preserve">    Отказать в признании __________________________________________</w:t>
      </w:r>
      <w:r w:rsidR="00DC7959">
        <w:rPr>
          <w:rFonts w:ascii="Times New Roman" w:hAnsi="Times New Roman" w:cs="Times New Roman"/>
          <w:sz w:val="24"/>
          <w:szCs w:val="28"/>
        </w:rPr>
        <w:t>_______</w:t>
      </w:r>
      <w:r w:rsidRPr="006B4E87">
        <w:rPr>
          <w:rFonts w:ascii="Times New Roman" w:hAnsi="Times New Roman" w:cs="Times New Roman"/>
          <w:sz w:val="24"/>
          <w:szCs w:val="28"/>
        </w:rPr>
        <w:t>________</w:t>
      </w:r>
    </w:p>
    <w:p w:rsidR="006B4E87" w:rsidRPr="00DC7959" w:rsidRDefault="006B4E87" w:rsidP="006B4E87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DC7959">
        <w:rPr>
          <w:rFonts w:ascii="Times New Roman" w:hAnsi="Times New Roman" w:cs="Times New Roman"/>
          <w:szCs w:val="28"/>
        </w:rPr>
        <w:t>(</w:t>
      </w:r>
      <w:proofErr w:type="gramStart"/>
      <w:r w:rsidRPr="00DC7959">
        <w:rPr>
          <w:rFonts w:ascii="Times New Roman" w:hAnsi="Times New Roman" w:cs="Times New Roman"/>
          <w:szCs w:val="28"/>
        </w:rPr>
        <w:t>садового</w:t>
      </w:r>
      <w:proofErr w:type="gramEnd"/>
      <w:r w:rsidRPr="00DC7959">
        <w:rPr>
          <w:rFonts w:ascii="Times New Roman" w:hAnsi="Times New Roman" w:cs="Times New Roman"/>
          <w:szCs w:val="28"/>
        </w:rPr>
        <w:t xml:space="preserve"> дома жилым домом или жилого дома</w:t>
      </w:r>
      <w:r w:rsidR="00DC7959" w:rsidRPr="00DC7959">
        <w:rPr>
          <w:rFonts w:ascii="Times New Roman" w:hAnsi="Times New Roman" w:cs="Times New Roman"/>
          <w:szCs w:val="28"/>
        </w:rPr>
        <w:t xml:space="preserve"> </w:t>
      </w:r>
      <w:r w:rsidRPr="00DC7959">
        <w:rPr>
          <w:rFonts w:ascii="Times New Roman" w:hAnsi="Times New Roman" w:cs="Times New Roman"/>
          <w:szCs w:val="28"/>
        </w:rPr>
        <w:t>садовым домом - нужное указать)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_________________________________</w:t>
      </w:r>
      <w:r w:rsidR="00DC7959">
        <w:rPr>
          <w:rFonts w:ascii="Times New Roman" w:hAnsi="Times New Roman" w:cs="Times New Roman"/>
          <w:sz w:val="24"/>
          <w:szCs w:val="28"/>
        </w:rPr>
        <w:t>___</w:t>
      </w:r>
      <w:r w:rsidRPr="006B4E87">
        <w:rPr>
          <w:rFonts w:ascii="Times New Roman" w:hAnsi="Times New Roman" w:cs="Times New Roman"/>
          <w:sz w:val="24"/>
          <w:szCs w:val="28"/>
        </w:rPr>
        <w:t>_________________________________________.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 xml:space="preserve">    Основания для отказа: ____________________________________</w:t>
      </w:r>
      <w:r w:rsidR="00DC7959">
        <w:rPr>
          <w:rFonts w:ascii="Times New Roman" w:hAnsi="Times New Roman" w:cs="Times New Roman"/>
          <w:sz w:val="24"/>
          <w:szCs w:val="28"/>
        </w:rPr>
        <w:t>_______</w:t>
      </w:r>
      <w:r w:rsidRPr="006B4E87">
        <w:rPr>
          <w:rFonts w:ascii="Times New Roman" w:hAnsi="Times New Roman" w:cs="Times New Roman"/>
          <w:sz w:val="24"/>
          <w:szCs w:val="28"/>
        </w:rPr>
        <w:t>_____________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  <w:r w:rsidR="00DC7959">
        <w:rPr>
          <w:rFonts w:ascii="Times New Roman" w:hAnsi="Times New Roman" w:cs="Times New Roman"/>
          <w:sz w:val="24"/>
          <w:szCs w:val="28"/>
        </w:rPr>
        <w:t>___</w:t>
      </w:r>
      <w:r w:rsidRPr="006B4E87">
        <w:rPr>
          <w:rFonts w:ascii="Times New Roman" w:hAnsi="Times New Roman" w:cs="Times New Roman"/>
          <w:sz w:val="24"/>
          <w:szCs w:val="28"/>
        </w:rPr>
        <w:t>__________________.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Глава Новоалександровского городского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6B4E87">
        <w:rPr>
          <w:rFonts w:ascii="Times New Roman" w:hAnsi="Times New Roman" w:cs="Times New Roman"/>
          <w:sz w:val="24"/>
          <w:szCs w:val="28"/>
        </w:rPr>
        <w:t>округа</w:t>
      </w:r>
      <w:proofErr w:type="gramEnd"/>
      <w:r w:rsidRPr="006B4E87">
        <w:rPr>
          <w:rFonts w:ascii="Times New Roman" w:hAnsi="Times New Roman" w:cs="Times New Roman"/>
          <w:sz w:val="24"/>
          <w:szCs w:val="28"/>
        </w:rPr>
        <w:t xml:space="preserve"> Ставропольского края               </w:t>
      </w:r>
      <w:r w:rsidR="00DC7959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6B4E87">
        <w:rPr>
          <w:rFonts w:ascii="Times New Roman" w:hAnsi="Times New Roman" w:cs="Times New Roman"/>
          <w:sz w:val="24"/>
          <w:szCs w:val="28"/>
        </w:rPr>
        <w:t xml:space="preserve">   _______________________ Ф.И.О.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Ф.И.О. исполнителя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Тел.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Получил: «_</w:t>
      </w:r>
      <w:r w:rsidR="00DC7959">
        <w:rPr>
          <w:rFonts w:ascii="Times New Roman" w:hAnsi="Times New Roman" w:cs="Times New Roman"/>
          <w:sz w:val="24"/>
          <w:szCs w:val="28"/>
        </w:rPr>
        <w:t>__</w:t>
      </w:r>
      <w:r w:rsidRPr="006B4E87">
        <w:rPr>
          <w:rFonts w:ascii="Times New Roman" w:hAnsi="Times New Roman" w:cs="Times New Roman"/>
          <w:sz w:val="24"/>
          <w:szCs w:val="28"/>
        </w:rPr>
        <w:t>_» __</w:t>
      </w:r>
      <w:r w:rsidR="00DC7959">
        <w:rPr>
          <w:rFonts w:ascii="Times New Roman" w:hAnsi="Times New Roman" w:cs="Times New Roman"/>
          <w:sz w:val="24"/>
          <w:szCs w:val="28"/>
        </w:rPr>
        <w:t>_____</w:t>
      </w:r>
      <w:r w:rsidRPr="006B4E87">
        <w:rPr>
          <w:rFonts w:ascii="Times New Roman" w:hAnsi="Times New Roman" w:cs="Times New Roman"/>
          <w:sz w:val="24"/>
          <w:szCs w:val="28"/>
        </w:rPr>
        <w:t>__ 20_</w:t>
      </w:r>
      <w:r w:rsidR="00DC7959">
        <w:rPr>
          <w:rFonts w:ascii="Times New Roman" w:hAnsi="Times New Roman" w:cs="Times New Roman"/>
          <w:sz w:val="24"/>
          <w:szCs w:val="28"/>
        </w:rPr>
        <w:t>__</w:t>
      </w:r>
      <w:r w:rsidRPr="006B4E87">
        <w:rPr>
          <w:rFonts w:ascii="Times New Roman" w:hAnsi="Times New Roman" w:cs="Times New Roman"/>
          <w:sz w:val="24"/>
          <w:szCs w:val="28"/>
        </w:rPr>
        <w:t xml:space="preserve"> г.</w:t>
      </w:r>
      <w:r w:rsidR="00DC7959">
        <w:rPr>
          <w:rFonts w:ascii="Times New Roman" w:hAnsi="Times New Roman" w:cs="Times New Roman"/>
          <w:sz w:val="24"/>
          <w:szCs w:val="28"/>
        </w:rPr>
        <w:t xml:space="preserve"> _________________ ___________</w:t>
      </w:r>
      <w:r w:rsidRPr="006B4E87">
        <w:rPr>
          <w:rFonts w:ascii="Times New Roman" w:hAnsi="Times New Roman" w:cs="Times New Roman"/>
          <w:sz w:val="24"/>
          <w:szCs w:val="28"/>
        </w:rPr>
        <w:t>______________ &lt;*&gt;</w:t>
      </w:r>
    </w:p>
    <w:p w:rsidR="006B4E87" w:rsidRPr="00DC7959" w:rsidRDefault="006B4E87" w:rsidP="006B4E87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DC7959">
        <w:rPr>
          <w:rFonts w:ascii="Times New Roman" w:hAnsi="Times New Roman" w:cs="Times New Roman"/>
          <w:szCs w:val="28"/>
        </w:rPr>
        <w:t xml:space="preserve">                  </w:t>
      </w:r>
      <w:r w:rsidR="00DC7959"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Pr="00DC7959">
        <w:rPr>
          <w:rFonts w:ascii="Times New Roman" w:hAnsi="Times New Roman" w:cs="Times New Roman"/>
          <w:szCs w:val="28"/>
        </w:rPr>
        <w:t xml:space="preserve">      (</w:t>
      </w:r>
      <w:proofErr w:type="gramStart"/>
      <w:r w:rsidRPr="00DC7959">
        <w:rPr>
          <w:rFonts w:ascii="Times New Roman" w:hAnsi="Times New Roman" w:cs="Times New Roman"/>
          <w:szCs w:val="28"/>
        </w:rPr>
        <w:t>подпись</w:t>
      </w:r>
      <w:proofErr w:type="gramEnd"/>
      <w:r w:rsidRPr="00DC7959">
        <w:rPr>
          <w:rFonts w:ascii="Times New Roman" w:hAnsi="Times New Roman" w:cs="Times New Roman"/>
          <w:szCs w:val="28"/>
        </w:rPr>
        <w:t xml:space="preserve"> заявителя) (расшифровка подписи заявителя)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Решение направлено в адрес заявителя «___» ______________ 20__ г. &lt;**&gt;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</w:t>
      </w:r>
      <w:r w:rsidR="00D05925">
        <w:rPr>
          <w:rFonts w:ascii="Times New Roman" w:hAnsi="Times New Roman" w:cs="Times New Roman"/>
          <w:sz w:val="24"/>
          <w:szCs w:val="28"/>
        </w:rPr>
        <w:t>__</w:t>
      </w:r>
      <w:r w:rsidRPr="006B4E87">
        <w:rPr>
          <w:rFonts w:ascii="Times New Roman" w:hAnsi="Times New Roman" w:cs="Times New Roman"/>
          <w:sz w:val="24"/>
          <w:szCs w:val="28"/>
        </w:rPr>
        <w:t>__</w:t>
      </w:r>
    </w:p>
    <w:p w:rsidR="006B4E87" w:rsidRPr="00D05925" w:rsidRDefault="006B4E87" w:rsidP="00D05925">
      <w:pPr>
        <w:spacing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D05925">
        <w:rPr>
          <w:rFonts w:ascii="Times New Roman" w:hAnsi="Times New Roman" w:cs="Times New Roman"/>
          <w:szCs w:val="28"/>
        </w:rPr>
        <w:t>(Ф.И.О., подпись должностного лица, направившего решение в адрес заявителя)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&lt;*&gt; - заполняется в случае получения решения лично.</w:t>
      </w:r>
    </w:p>
    <w:p w:rsidR="006B4E87" w:rsidRPr="006B4E87" w:rsidRDefault="006B4E87" w:rsidP="006B4E87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6B4E87">
        <w:rPr>
          <w:rFonts w:ascii="Times New Roman" w:hAnsi="Times New Roman" w:cs="Times New Roman"/>
          <w:sz w:val="24"/>
          <w:szCs w:val="28"/>
        </w:rPr>
        <w:t>&lt;**&gt; - заполняется в случае направления решения по почте.</w:t>
      </w:r>
    </w:p>
    <w:sectPr w:rsidR="006B4E87" w:rsidRPr="006B4E87" w:rsidSect="00771DB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0B60"/>
    <w:multiLevelType w:val="hybridMultilevel"/>
    <w:tmpl w:val="8EF6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86B1C"/>
    <w:multiLevelType w:val="multilevel"/>
    <w:tmpl w:val="C0F4FE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60"/>
    <w:rsid w:val="00010192"/>
    <w:rsid w:val="00186284"/>
    <w:rsid w:val="0022161A"/>
    <w:rsid w:val="002D1F28"/>
    <w:rsid w:val="00324D18"/>
    <w:rsid w:val="00361178"/>
    <w:rsid w:val="00374F60"/>
    <w:rsid w:val="00395C18"/>
    <w:rsid w:val="00445510"/>
    <w:rsid w:val="00447788"/>
    <w:rsid w:val="005726DC"/>
    <w:rsid w:val="00573B92"/>
    <w:rsid w:val="006B4E87"/>
    <w:rsid w:val="006C4F85"/>
    <w:rsid w:val="006D4582"/>
    <w:rsid w:val="007313D3"/>
    <w:rsid w:val="00770BBF"/>
    <w:rsid w:val="00771DB2"/>
    <w:rsid w:val="0082063E"/>
    <w:rsid w:val="00852CF6"/>
    <w:rsid w:val="008C42E1"/>
    <w:rsid w:val="0093455B"/>
    <w:rsid w:val="0097620D"/>
    <w:rsid w:val="00A208E7"/>
    <w:rsid w:val="00A93D1D"/>
    <w:rsid w:val="00AE5633"/>
    <w:rsid w:val="00B06ED7"/>
    <w:rsid w:val="00C523E1"/>
    <w:rsid w:val="00CE4E4D"/>
    <w:rsid w:val="00D05925"/>
    <w:rsid w:val="00DC7959"/>
    <w:rsid w:val="00E11483"/>
    <w:rsid w:val="00E554F3"/>
    <w:rsid w:val="00E647F7"/>
    <w:rsid w:val="00EA16CC"/>
    <w:rsid w:val="00EB3E74"/>
    <w:rsid w:val="00EC647A"/>
    <w:rsid w:val="00F910DA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996AB-4284-41B2-9987-CC30F36B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87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4F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F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4F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3E74"/>
    <w:pPr>
      <w:ind w:left="720"/>
      <w:contextualSpacing/>
    </w:pPr>
  </w:style>
  <w:style w:type="character" w:styleId="a4">
    <w:name w:val="Hyperlink"/>
    <w:rsid w:val="00771DB2"/>
    <w:rPr>
      <w:color w:val="0000FF"/>
      <w:u w:val="single"/>
    </w:rPr>
  </w:style>
  <w:style w:type="paragraph" w:customStyle="1" w:styleId="Default">
    <w:name w:val="Default"/>
    <w:rsid w:val="00771DB2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24D18"/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324D18"/>
    <w:pPr>
      <w:widowControl w:val="0"/>
      <w:suppressAutoHyphens/>
      <w:spacing w:line="240" w:lineRule="auto"/>
      <w:ind w:firstLine="700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paragraph" w:styleId="a5">
    <w:name w:val="No Spacing"/>
    <w:uiPriority w:val="1"/>
    <w:qFormat/>
    <w:rsid w:val="007313D3"/>
    <w:pPr>
      <w:spacing w:after="0" w:line="240" w:lineRule="auto"/>
      <w:ind w:firstLine="567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D8E537428E69B3EB62B6FA5E7BCC79B028D3D09D87990F27DDD809EAB26AB9F60684C264C77A68C24D15F6373973161BA99E7EuAmEH" TargetMode="External"/><Relationship Id="rId18" Type="http://schemas.openxmlformats.org/officeDocument/2006/relationships/hyperlink" Target="consultantplus://offline/ref=68D8E537428E69B3EB62B6FA5E7BCC79B22DD7D19C89990F27DDD809EAB26AB9E406DCCC6ECE303981061AF437u2m7H" TargetMode="External"/><Relationship Id="rId26" Type="http://schemas.openxmlformats.org/officeDocument/2006/relationships/hyperlink" Target="consultantplus://offline/ref=68D8E537428E69B3EB62B6FA5E7BCC79B228D9D29B88990F27DDD809EAB26AB9F60684C06CCC2F3880134CA571727E1307B59E7BB0D7B4B0uAm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D8E537428E69B3EB62B6FA5E7BCC79B028D3D09D87990F27DDD809EAB26AB9F60684C56FC77A68C24D15F6373973161BA99E7EuAmEH" TargetMode="External"/><Relationship Id="rId7" Type="http://schemas.openxmlformats.org/officeDocument/2006/relationships/hyperlink" Target="consultantplus://offline/ref=68D8E537428E69B3EB62B6FA5E7BCC79B028D3D09D87990F27DDD809EAB26AB9E406DCCC6ECE303981061AF437u2m7H" TargetMode="Externa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68D8E537428E69B3EB62B6FA5E7BCC79B228D9D29B88990F27DDD809EAB26AB9F60684C06CCC2F3880134CA571727E1307B59E7BB0D7B4B0uAmEH" TargetMode="External"/><Relationship Id="rId25" Type="http://schemas.openxmlformats.org/officeDocument/2006/relationships/hyperlink" Target="consultantplus://offline/ref=68D8E537428E69B3EB62B6FA5E7BCC79B228D9D29B88990F27DDD809EAB26AB9F60684C06CCC2F3983134CA571727E1307B59E7BB0D7B4B0uAmE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D8E537428E69B3EB62B6FA5E7BCC79B228D9D29B88990F27DDD809EAB26AB9F60684C06CCC2F3983134CA571727E1307B59E7BB0D7B4B0uAmEH" TargetMode="External"/><Relationship Id="rId20" Type="http://schemas.openxmlformats.org/officeDocument/2006/relationships/hyperlink" Target="consultantplus://offline/ref=68D8E537428E69B3EB62B6FA5E7BCC79B028D3D09D87990F27DDD809EAB26AB9E406DCCC6ECE303981061AF437u2m7H" TargetMode="External"/><Relationship Id="rId29" Type="http://schemas.openxmlformats.org/officeDocument/2006/relationships/hyperlink" Target="consultantplus://offline/ref=68D8E537428E69B3EB62B6FA5E7BCC79B228D9D29B88990F27DDD809EAB26AB9F60684C06CCC2F3983134CA571727E1307B59E7BB0D7B4B0uAmE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D8E537428E69B3EB62B6FA5E7BCC79B029D2D79F80990F27DDD809EAB26AB9E406DCCC6ECE303981061AF437u2m7H" TargetMode="External"/><Relationship Id="rId11" Type="http://schemas.openxmlformats.org/officeDocument/2006/relationships/hyperlink" Target="consultantplus://offline/ref=6367500D75FBD162352D710086AC147F25E2740B31026EEBA0476B583D83070B105156BA0CB48E3D0CACABT6aDO" TargetMode="External"/><Relationship Id="rId24" Type="http://schemas.openxmlformats.org/officeDocument/2006/relationships/hyperlink" Target="consultantplus://offline/ref=68D8E537428E69B3EB62B6FA5E7BCC79B228D9D29B88990F27DDD809EAB26AB9F60684C06CCC2E308F134CA571727E1307B59E7BB0D7B4B0uAmE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D8E537428E69B3EB62B6FA5E7BCC79B228D9D29B88990F27DDD809EAB26AB9F60684C06CCC2E308F134CA571727E1307B59E7BB0D7B4B0uAmEH" TargetMode="External"/><Relationship Id="rId23" Type="http://schemas.openxmlformats.org/officeDocument/2006/relationships/hyperlink" Target="consultantplus://offline/ref=68D8E537428E69B3EB62B6FA5E7BCC79B228D9D29B88990F27DDD809EAB26AB9F60684C06CCC2E3181134CA571727E1307B59E7BB0D7B4B0uAmEH" TargetMode="External"/><Relationship Id="rId28" Type="http://schemas.openxmlformats.org/officeDocument/2006/relationships/hyperlink" Target="consultantplus://offline/ref=68D8E537428E69B3EB62B6FA5E7BCC79B228D9D29B88990F27DDD809EAB26AB9F60684C06CCC2E308F134CA571727E1307B59E7BB0D7B4B0uAmEH" TargetMode="External"/><Relationship Id="rId10" Type="http://schemas.openxmlformats.org/officeDocument/2006/relationships/hyperlink" Target="mailto:anmrsk@bk.ru" TargetMode="External"/><Relationship Id="rId19" Type="http://schemas.openxmlformats.org/officeDocument/2006/relationships/hyperlink" Target="consultantplus://offline/ref=68D8E537428E69B3EB62B6FA5E7BCC79B028D3D49A89990F27DDD809EAB26AB9E406DCCC6ECE303981061AF437u2m7H" TargetMode="External"/><Relationship Id="rId31" Type="http://schemas.openxmlformats.org/officeDocument/2006/relationships/hyperlink" Target="consultantplus://offline/ref=68D8E537428E69B3EB62B6FA5E7BCC79B029D0D09C85990F27DDD809EAB26AB9E406DCCC6ECE303981061AF437u2m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D8E537428E69B3EB62A8F748179273B4278FD89B85965A738FDE5EB5E26CECB64682953D887B34841A06F43239711107uAmBH" TargetMode="External"/><Relationship Id="rId14" Type="http://schemas.openxmlformats.org/officeDocument/2006/relationships/hyperlink" Target="consultantplus://offline/ref=68D8E537428E69B3EB62B6FA5E7BCC79B228D9D29B88990F27DDD809EAB26AB9F60684C06CCC2E3181134CA571727E1307B59E7BB0D7B4B0uAmEH" TargetMode="External"/><Relationship Id="rId22" Type="http://schemas.openxmlformats.org/officeDocument/2006/relationships/hyperlink" Target="consultantplus://offline/ref=68D8E537428E69B3EB62B6FA5E7BCC79B028D3D09D87990F27DDD809EAB26AB9F60684C365CC256DD75C4DF937256D1102B59C7CACuDm5H" TargetMode="External"/><Relationship Id="rId27" Type="http://schemas.openxmlformats.org/officeDocument/2006/relationships/hyperlink" Target="consultantplus://offline/ref=68D8E537428E69B3EB62B6FA5E7BCC79B228D9D29B88990F27DDD809EAB26AB9F60684C06CCC2E3181134CA571727E1307B59E7BB0D7B4B0uAmEH" TargetMode="External"/><Relationship Id="rId30" Type="http://schemas.openxmlformats.org/officeDocument/2006/relationships/hyperlink" Target="consultantplus://offline/ref=68D8E537428E69B3EB62B6FA5E7BCC79B228D9D29B88990F27DDD809EAB26AB9F60684C06CCC2F3880134CA571727E1307B59E7BB0D7B4B0uAmEH" TargetMode="External"/><Relationship Id="rId8" Type="http://schemas.openxmlformats.org/officeDocument/2006/relationships/hyperlink" Target="consultantplus://offline/ref=68D8E537428E69B3EB62A8F748179273B4278FD89C83965973828354BDBB60EEB149DD902899233B840618F32B257313u0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5F3A-9994-4FB5-9E17-D56E42C9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11825</Words>
  <Characters>67403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Селютина</dc:creator>
  <cp:keywords/>
  <dc:description/>
  <cp:lastModifiedBy>Наталья Никишенко</cp:lastModifiedBy>
  <cp:revision>4</cp:revision>
  <dcterms:created xsi:type="dcterms:W3CDTF">2020-08-31T05:39:00Z</dcterms:created>
  <dcterms:modified xsi:type="dcterms:W3CDTF">2020-08-31T07:14:00Z</dcterms:modified>
</cp:coreProperties>
</file>