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64A" w:rsidRDefault="0015464A" w:rsidP="0015464A">
      <w:pPr>
        <w:ind w:firstLine="567"/>
        <w:jc w:val="right"/>
        <w:rPr>
          <w:b/>
          <w:szCs w:val="28"/>
        </w:rPr>
      </w:pPr>
      <w:r>
        <w:rPr>
          <w:b/>
          <w:szCs w:val="28"/>
        </w:rPr>
        <w:t>Проект</w:t>
      </w:r>
    </w:p>
    <w:p w:rsidR="005456ED" w:rsidRPr="009E1EAB" w:rsidRDefault="005456ED" w:rsidP="005456ED">
      <w:pPr>
        <w:ind w:firstLine="567"/>
        <w:jc w:val="center"/>
        <w:rPr>
          <w:b/>
          <w:szCs w:val="28"/>
        </w:rPr>
      </w:pPr>
      <w:r w:rsidRPr="009E1EAB">
        <w:rPr>
          <w:b/>
          <w:szCs w:val="28"/>
        </w:rPr>
        <w:t>АДМИНИСТРАЦИЯ НОВОАЛЕКСАНДРОВСКОГО ГОРОДСКОГО ОКРУГА СТАВРОПОЛЬСКОГО КРАЯ</w:t>
      </w:r>
    </w:p>
    <w:p w:rsidR="005456ED" w:rsidRPr="009E1EAB" w:rsidRDefault="005456ED" w:rsidP="005456ED">
      <w:pPr>
        <w:ind w:firstLine="567"/>
        <w:jc w:val="center"/>
        <w:rPr>
          <w:b/>
          <w:szCs w:val="28"/>
        </w:rPr>
      </w:pPr>
    </w:p>
    <w:p w:rsidR="005456ED" w:rsidRPr="009E1EAB" w:rsidRDefault="005456ED" w:rsidP="005456ED">
      <w:pPr>
        <w:ind w:firstLine="567"/>
        <w:jc w:val="center"/>
        <w:rPr>
          <w:b/>
          <w:szCs w:val="28"/>
        </w:rPr>
      </w:pPr>
      <w:r w:rsidRPr="009E1EAB">
        <w:rPr>
          <w:b/>
          <w:szCs w:val="28"/>
        </w:rPr>
        <w:t>ПОСТАНОВЛЕНИЕ</w:t>
      </w:r>
    </w:p>
    <w:p w:rsidR="00C701A8" w:rsidRPr="009E1EAB" w:rsidRDefault="00C701A8" w:rsidP="00C701A8">
      <w:pPr>
        <w:ind w:firstLine="709"/>
        <w:contextualSpacing/>
        <w:jc w:val="center"/>
        <w:rPr>
          <w:szCs w:val="28"/>
        </w:rPr>
      </w:pPr>
    </w:p>
    <w:p w:rsidR="005456ED" w:rsidRPr="0015464A" w:rsidRDefault="0015464A" w:rsidP="0015464A">
      <w:pPr>
        <w:pStyle w:val="a3"/>
        <w:ind w:firstLine="567"/>
        <w:contextualSpacing/>
        <w:jc w:val="both"/>
        <w:rPr>
          <w:rFonts w:ascii="Times New Roman" w:hAnsi="Times New Roman"/>
          <w:sz w:val="28"/>
          <w:szCs w:val="28"/>
          <w:lang w:val="x-none"/>
        </w:rPr>
      </w:pPr>
      <w:r>
        <w:rPr>
          <w:rFonts w:ascii="Times New Roman" w:hAnsi="Times New Roman"/>
          <w:sz w:val="28"/>
          <w:szCs w:val="28"/>
        </w:rPr>
        <w:t xml:space="preserve">О внесении изменений в постановление администрации Новоалександровского городского округа Ставропольского края от </w:t>
      </w:r>
      <w:r w:rsidR="00C67ED7">
        <w:rPr>
          <w:rFonts w:ascii="Times New Roman" w:hAnsi="Times New Roman"/>
          <w:sz w:val="28"/>
          <w:szCs w:val="28"/>
        </w:rPr>
        <w:t>13 ноя</w:t>
      </w:r>
      <w:r>
        <w:rPr>
          <w:rFonts w:ascii="Times New Roman" w:hAnsi="Times New Roman"/>
          <w:sz w:val="28"/>
          <w:szCs w:val="28"/>
        </w:rPr>
        <w:t>бря 2018 года № 1</w:t>
      </w:r>
      <w:r w:rsidR="00C67ED7">
        <w:rPr>
          <w:rFonts w:ascii="Times New Roman" w:hAnsi="Times New Roman"/>
          <w:sz w:val="28"/>
          <w:szCs w:val="28"/>
        </w:rPr>
        <w:t>701</w:t>
      </w:r>
      <w:r>
        <w:rPr>
          <w:rFonts w:ascii="Times New Roman" w:hAnsi="Times New Roman"/>
          <w:sz w:val="28"/>
          <w:szCs w:val="28"/>
        </w:rPr>
        <w:t xml:space="preserve"> «О</w:t>
      </w:r>
      <w:r w:rsidRPr="0015464A">
        <w:rPr>
          <w:rFonts w:ascii="Times New Roman" w:hAnsi="Times New Roman"/>
          <w:sz w:val="28"/>
          <w:szCs w:val="28"/>
        </w:rPr>
        <w:t xml:space="preserve">б утверждении административного регламента предоставления администрацией </w:t>
      </w:r>
      <w:r>
        <w:rPr>
          <w:rFonts w:ascii="Times New Roman" w:hAnsi="Times New Roman"/>
          <w:sz w:val="28"/>
          <w:szCs w:val="28"/>
        </w:rPr>
        <w:t>Н</w:t>
      </w:r>
      <w:r w:rsidRPr="0015464A">
        <w:rPr>
          <w:rFonts w:ascii="Times New Roman" w:hAnsi="Times New Roman"/>
          <w:sz w:val="28"/>
          <w:szCs w:val="28"/>
        </w:rPr>
        <w:t>овоалександровского городского округа ставропольского края муниципальной услуги «</w:t>
      </w:r>
      <w:r>
        <w:rPr>
          <w:rFonts w:ascii="Times New Roman" w:hAnsi="Times New Roman"/>
          <w:sz w:val="28"/>
          <w:szCs w:val="28"/>
        </w:rPr>
        <w:t>В</w:t>
      </w:r>
      <w:r w:rsidRPr="0015464A">
        <w:rPr>
          <w:rFonts w:ascii="Times New Roman" w:hAnsi="Times New Roman"/>
          <w:color w:val="000000"/>
          <w:sz w:val="28"/>
          <w:szCs w:val="28"/>
        </w:rPr>
        <w:t>ыдача, переоформление, продление срока действия разрешения на право организации розничного рынка</w:t>
      </w:r>
      <w:r w:rsidRPr="0015464A">
        <w:rPr>
          <w:rFonts w:ascii="Times New Roman" w:hAnsi="Times New Roman"/>
          <w:sz w:val="28"/>
          <w:szCs w:val="28"/>
        </w:rPr>
        <w:t>»</w:t>
      </w:r>
    </w:p>
    <w:p w:rsidR="005456ED" w:rsidRPr="009E1EAB" w:rsidRDefault="005456ED" w:rsidP="00C701A8">
      <w:pPr>
        <w:ind w:firstLine="567"/>
        <w:contextualSpacing/>
        <w:jc w:val="center"/>
        <w:rPr>
          <w:szCs w:val="28"/>
          <w:lang w:val="x-none"/>
        </w:rPr>
      </w:pPr>
    </w:p>
    <w:p w:rsidR="005456ED" w:rsidRPr="009E1EAB" w:rsidRDefault="005456ED" w:rsidP="005456ED">
      <w:pPr>
        <w:autoSpaceDE w:val="0"/>
        <w:autoSpaceDN w:val="0"/>
        <w:adjustRightInd w:val="0"/>
        <w:ind w:firstLine="567"/>
        <w:contextualSpacing/>
        <w:jc w:val="both"/>
        <w:rPr>
          <w:szCs w:val="28"/>
        </w:rPr>
      </w:pPr>
      <w:r w:rsidRPr="009E1EAB">
        <w:rPr>
          <w:szCs w:val="28"/>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9E1EAB">
          <w:rPr>
            <w:szCs w:val="28"/>
          </w:rPr>
          <w:t>2010 г</w:t>
        </w:r>
      </w:smartTag>
      <w:r w:rsidRPr="009E1EAB">
        <w:rPr>
          <w:szCs w:val="28"/>
        </w:rPr>
        <w:t>. №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26 декабря 2017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июня 2018г. № 917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02 июля 2018г. № 944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 администрация Новоалександровского городского округа Ставропольского края</w:t>
      </w:r>
    </w:p>
    <w:p w:rsidR="005456ED" w:rsidRPr="009E1EAB" w:rsidRDefault="005456ED" w:rsidP="005456ED">
      <w:pPr>
        <w:autoSpaceDE w:val="0"/>
        <w:autoSpaceDN w:val="0"/>
        <w:adjustRightInd w:val="0"/>
        <w:ind w:firstLine="567"/>
        <w:contextualSpacing/>
        <w:jc w:val="both"/>
        <w:rPr>
          <w:szCs w:val="28"/>
        </w:rPr>
      </w:pPr>
    </w:p>
    <w:p w:rsidR="005456ED" w:rsidRPr="009E1EAB" w:rsidRDefault="005456ED" w:rsidP="005456ED">
      <w:pPr>
        <w:ind w:firstLine="567"/>
        <w:contextualSpacing/>
        <w:jc w:val="both"/>
        <w:rPr>
          <w:b/>
          <w:szCs w:val="28"/>
        </w:rPr>
      </w:pPr>
      <w:r w:rsidRPr="009E1EAB">
        <w:rPr>
          <w:b/>
          <w:szCs w:val="28"/>
        </w:rPr>
        <w:t>ПОСТАНОВЛЯЕТ:</w:t>
      </w:r>
    </w:p>
    <w:p w:rsidR="005456ED" w:rsidRPr="009E1EAB" w:rsidRDefault="005456ED" w:rsidP="005456ED">
      <w:pPr>
        <w:ind w:firstLine="567"/>
        <w:contextualSpacing/>
        <w:jc w:val="both"/>
        <w:rPr>
          <w:szCs w:val="28"/>
        </w:rPr>
      </w:pPr>
    </w:p>
    <w:p w:rsidR="00941379" w:rsidRPr="0015464A" w:rsidRDefault="005456ED" w:rsidP="00941379">
      <w:pPr>
        <w:pStyle w:val="a3"/>
        <w:ind w:firstLine="567"/>
        <w:contextualSpacing/>
        <w:jc w:val="both"/>
        <w:rPr>
          <w:rFonts w:ascii="Times New Roman" w:hAnsi="Times New Roman"/>
          <w:sz w:val="28"/>
          <w:szCs w:val="28"/>
          <w:lang w:val="x-none"/>
        </w:rPr>
      </w:pPr>
      <w:r w:rsidRPr="00941379">
        <w:rPr>
          <w:rFonts w:ascii="Times New Roman" w:hAnsi="Times New Roman"/>
          <w:sz w:val="28"/>
          <w:szCs w:val="28"/>
        </w:rPr>
        <w:t>1.</w:t>
      </w:r>
      <w:r w:rsidR="00C67ED7">
        <w:rPr>
          <w:rFonts w:ascii="Times New Roman" w:hAnsi="Times New Roman"/>
          <w:sz w:val="28"/>
          <w:szCs w:val="28"/>
        </w:rPr>
        <w:t xml:space="preserve"> </w:t>
      </w:r>
      <w:r w:rsidR="0015464A" w:rsidRPr="00941379">
        <w:rPr>
          <w:rFonts w:ascii="Times New Roman" w:hAnsi="Times New Roman"/>
          <w:sz w:val="28"/>
          <w:szCs w:val="28"/>
        </w:rPr>
        <w:t xml:space="preserve">Внести изменения </w:t>
      </w:r>
      <w:r w:rsidR="00941379" w:rsidRPr="00941379">
        <w:rPr>
          <w:rFonts w:ascii="Times New Roman" w:hAnsi="Times New Roman"/>
          <w:sz w:val="28"/>
          <w:szCs w:val="28"/>
        </w:rPr>
        <w:t>в постановление</w:t>
      </w:r>
      <w:r w:rsidR="00941379">
        <w:rPr>
          <w:rFonts w:ascii="Times New Roman" w:hAnsi="Times New Roman"/>
          <w:sz w:val="28"/>
          <w:szCs w:val="28"/>
        </w:rPr>
        <w:t xml:space="preserve"> администрации Новоалександровского городского округа Ставропольского края от </w:t>
      </w:r>
      <w:r w:rsidR="00C67ED7">
        <w:rPr>
          <w:rFonts w:ascii="Times New Roman" w:hAnsi="Times New Roman"/>
          <w:sz w:val="28"/>
          <w:szCs w:val="28"/>
        </w:rPr>
        <w:t>13</w:t>
      </w:r>
      <w:r w:rsidR="00941379">
        <w:rPr>
          <w:rFonts w:ascii="Times New Roman" w:hAnsi="Times New Roman"/>
          <w:sz w:val="28"/>
          <w:szCs w:val="28"/>
        </w:rPr>
        <w:t xml:space="preserve"> </w:t>
      </w:r>
      <w:r w:rsidR="00C67ED7">
        <w:rPr>
          <w:rFonts w:ascii="Times New Roman" w:hAnsi="Times New Roman"/>
          <w:sz w:val="28"/>
          <w:szCs w:val="28"/>
        </w:rPr>
        <w:t>но</w:t>
      </w:r>
      <w:r w:rsidR="00941379">
        <w:rPr>
          <w:rFonts w:ascii="Times New Roman" w:hAnsi="Times New Roman"/>
          <w:sz w:val="28"/>
          <w:szCs w:val="28"/>
        </w:rPr>
        <w:t>ября 2018 года № 1</w:t>
      </w:r>
      <w:r w:rsidR="00C67ED7">
        <w:rPr>
          <w:rFonts w:ascii="Times New Roman" w:hAnsi="Times New Roman"/>
          <w:sz w:val="28"/>
          <w:szCs w:val="28"/>
        </w:rPr>
        <w:t>701</w:t>
      </w:r>
      <w:r w:rsidR="00941379">
        <w:rPr>
          <w:rFonts w:ascii="Times New Roman" w:hAnsi="Times New Roman"/>
          <w:sz w:val="28"/>
          <w:szCs w:val="28"/>
        </w:rPr>
        <w:t xml:space="preserve"> «О</w:t>
      </w:r>
      <w:r w:rsidR="00941379" w:rsidRPr="0015464A">
        <w:rPr>
          <w:rFonts w:ascii="Times New Roman" w:hAnsi="Times New Roman"/>
          <w:sz w:val="28"/>
          <w:szCs w:val="28"/>
        </w:rPr>
        <w:t xml:space="preserve">б утверждении административного регламента предоставления администрацией </w:t>
      </w:r>
      <w:r w:rsidR="00941379">
        <w:rPr>
          <w:rFonts w:ascii="Times New Roman" w:hAnsi="Times New Roman"/>
          <w:sz w:val="28"/>
          <w:szCs w:val="28"/>
        </w:rPr>
        <w:t>Н</w:t>
      </w:r>
      <w:r w:rsidR="00941379" w:rsidRPr="0015464A">
        <w:rPr>
          <w:rFonts w:ascii="Times New Roman" w:hAnsi="Times New Roman"/>
          <w:sz w:val="28"/>
          <w:szCs w:val="28"/>
        </w:rPr>
        <w:t>овоалександровского городского округа ставропольского края муниципальной услуги «</w:t>
      </w:r>
      <w:r w:rsidR="00941379">
        <w:rPr>
          <w:rFonts w:ascii="Times New Roman" w:hAnsi="Times New Roman"/>
          <w:sz w:val="28"/>
          <w:szCs w:val="28"/>
        </w:rPr>
        <w:t>В</w:t>
      </w:r>
      <w:r w:rsidR="00941379" w:rsidRPr="0015464A">
        <w:rPr>
          <w:rFonts w:ascii="Times New Roman" w:hAnsi="Times New Roman"/>
          <w:color w:val="000000"/>
          <w:sz w:val="28"/>
          <w:szCs w:val="28"/>
        </w:rPr>
        <w:t>ыдача, переоформление, продление срока действия разрешения на право организации розничного рынка</w:t>
      </w:r>
      <w:r w:rsidR="00941379" w:rsidRPr="0015464A">
        <w:rPr>
          <w:rFonts w:ascii="Times New Roman" w:hAnsi="Times New Roman"/>
          <w:sz w:val="28"/>
          <w:szCs w:val="28"/>
        </w:rPr>
        <w:t>»</w:t>
      </w:r>
      <w:r w:rsidR="00941379">
        <w:rPr>
          <w:rFonts w:ascii="Times New Roman" w:hAnsi="Times New Roman"/>
          <w:sz w:val="28"/>
          <w:szCs w:val="28"/>
        </w:rPr>
        <w:t>, изложив его в новой редакции, согласно приложению.</w:t>
      </w:r>
    </w:p>
    <w:p w:rsidR="005456ED" w:rsidRPr="009E1EAB" w:rsidRDefault="00941379" w:rsidP="005456ED">
      <w:pPr>
        <w:ind w:firstLine="567"/>
        <w:jc w:val="both"/>
        <w:rPr>
          <w:szCs w:val="28"/>
        </w:rPr>
      </w:pPr>
      <w:r>
        <w:rPr>
          <w:spacing w:val="-4"/>
          <w:szCs w:val="28"/>
        </w:rPr>
        <w:lastRenderedPageBreak/>
        <w:t>2</w:t>
      </w:r>
      <w:r w:rsidR="005456ED" w:rsidRPr="009E1EAB">
        <w:rPr>
          <w:spacing w:val="-4"/>
          <w:szCs w:val="28"/>
        </w:rPr>
        <w:t xml:space="preserve">. </w:t>
      </w:r>
      <w:r w:rsidR="005456ED" w:rsidRPr="009E1EAB">
        <w:rPr>
          <w:szCs w:val="28"/>
        </w:rPr>
        <w:t>Контроль за выполнением настоящего постановления возложить на заместителя главы администрации-начальника территориального отдела города Новоалександровска администрации Новоалександровского городского округа Ставропольского края Картишко И.В.</w:t>
      </w:r>
    </w:p>
    <w:p w:rsidR="005456ED" w:rsidRPr="009E1EAB" w:rsidRDefault="005456ED" w:rsidP="005456ED">
      <w:pPr>
        <w:ind w:firstLine="567"/>
        <w:jc w:val="both"/>
        <w:rPr>
          <w:szCs w:val="28"/>
        </w:rPr>
      </w:pPr>
    </w:p>
    <w:p w:rsidR="005456ED" w:rsidRPr="009E1EAB" w:rsidRDefault="00941379" w:rsidP="005456ED">
      <w:pPr>
        <w:ind w:firstLine="567"/>
        <w:jc w:val="both"/>
        <w:rPr>
          <w:szCs w:val="28"/>
        </w:rPr>
      </w:pPr>
      <w:r>
        <w:rPr>
          <w:szCs w:val="28"/>
        </w:rPr>
        <w:t>3</w:t>
      </w:r>
      <w:r w:rsidR="005456ED" w:rsidRPr="009E1EAB">
        <w:rPr>
          <w:szCs w:val="28"/>
        </w:rPr>
        <w:t>.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5456ED" w:rsidRPr="009E1EAB" w:rsidRDefault="005456ED" w:rsidP="005456ED">
      <w:pPr>
        <w:ind w:firstLine="567"/>
        <w:jc w:val="right"/>
        <w:rPr>
          <w:szCs w:val="28"/>
        </w:rPr>
      </w:pPr>
    </w:p>
    <w:p w:rsidR="00C701A8" w:rsidRPr="009E1EAB" w:rsidRDefault="00C701A8" w:rsidP="005456ED">
      <w:pPr>
        <w:ind w:firstLine="567"/>
        <w:jc w:val="right"/>
        <w:rPr>
          <w:szCs w:val="28"/>
        </w:rPr>
      </w:pPr>
    </w:p>
    <w:p w:rsidR="005456ED" w:rsidRPr="009E1EAB" w:rsidRDefault="005456ED" w:rsidP="005456ED">
      <w:pPr>
        <w:ind w:firstLine="709"/>
        <w:contextualSpacing/>
        <w:jc w:val="right"/>
        <w:rPr>
          <w:szCs w:val="28"/>
        </w:rPr>
      </w:pPr>
    </w:p>
    <w:p w:rsidR="005456ED" w:rsidRPr="009E1EAB" w:rsidRDefault="005456ED" w:rsidP="005456ED">
      <w:pPr>
        <w:tabs>
          <w:tab w:val="left" w:pos="0"/>
        </w:tabs>
        <w:contextualSpacing/>
        <w:jc w:val="right"/>
        <w:rPr>
          <w:szCs w:val="28"/>
        </w:rPr>
      </w:pPr>
      <w:r w:rsidRPr="009E1EAB">
        <w:rPr>
          <w:szCs w:val="28"/>
        </w:rPr>
        <w:t>Глава Новоалександровского</w:t>
      </w:r>
    </w:p>
    <w:p w:rsidR="005456ED" w:rsidRPr="009E1EAB" w:rsidRDefault="005456ED" w:rsidP="005456ED">
      <w:pPr>
        <w:tabs>
          <w:tab w:val="left" w:pos="0"/>
        </w:tabs>
        <w:contextualSpacing/>
        <w:jc w:val="right"/>
        <w:rPr>
          <w:szCs w:val="28"/>
        </w:rPr>
      </w:pPr>
      <w:r w:rsidRPr="009E1EAB">
        <w:rPr>
          <w:szCs w:val="28"/>
        </w:rPr>
        <w:t>городского округа</w:t>
      </w:r>
    </w:p>
    <w:p w:rsidR="005456ED" w:rsidRPr="009E1EAB" w:rsidRDefault="005456ED" w:rsidP="005456ED">
      <w:pPr>
        <w:tabs>
          <w:tab w:val="left" w:pos="0"/>
        </w:tabs>
        <w:contextualSpacing/>
        <w:jc w:val="right"/>
        <w:rPr>
          <w:szCs w:val="28"/>
        </w:rPr>
      </w:pPr>
      <w:r w:rsidRPr="009E1EAB">
        <w:rPr>
          <w:szCs w:val="28"/>
        </w:rPr>
        <w:t>Ставропольского края</w:t>
      </w:r>
    </w:p>
    <w:p w:rsidR="005456ED" w:rsidRPr="009E1EAB" w:rsidRDefault="005456ED" w:rsidP="005456ED">
      <w:pPr>
        <w:tabs>
          <w:tab w:val="left" w:pos="0"/>
        </w:tabs>
        <w:contextualSpacing/>
        <w:jc w:val="right"/>
        <w:rPr>
          <w:szCs w:val="28"/>
        </w:rPr>
      </w:pPr>
      <w:r w:rsidRPr="009E1EAB">
        <w:rPr>
          <w:szCs w:val="28"/>
        </w:rPr>
        <w:t>С.Ф. Сагалаев</w:t>
      </w:r>
    </w:p>
    <w:p w:rsidR="005456ED" w:rsidRDefault="005456ED"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C67ED7" w:rsidRDefault="00C67ED7" w:rsidP="005456ED">
      <w:pPr>
        <w:tabs>
          <w:tab w:val="left" w:pos="0"/>
        </w:tabs>
        <w:ind w:firstLine="709"/>
        <w:contextualSpacing/>
        <w:jc w:val="right"/>
        <w:rPr>
          <w:szCs w:val="28"/>
        </w:rPr>
      </w:pPr>
    </w:p>
    <w:p w:rsidR="005456ED" w:rsidRPr="009E1EAB" w:rsidRDefault="005456ED" w:rsidP="005456ED">
      <w:pPr>
        <w:ind w:firstLine="709"/>
        <w:contextualSpacing/>
        <w:jc w:val="right"/>
        <w:rPr>
          <w:szCs w:val="28"/>
        </w:rPr>
      </w:pPr>
    </w:p>
    <w:p w:rsidR="005456ED" w:rsidRPr="009E1EAB" w:rsidRDefault="005456ED" w:rsidP="005456ED">
      <w:pPr>
        <w:ind w:firstLine="709"/>
        <w:contextualSpacing/>
        <w:jc w:val="right"/>
        <w:rPr>
          <w:b/>
          <w:szCs w:val="28"/>
        </w:rPr>
      </w:pPr>
      <w:r w:rsidRPr="009E1EAB">
        <w:rPr>
          <w:b/>
          <w:szCs w:val="28"/>
        </w:rPr>
        <w:t>Приложение</w:t>
      </w:r>
    </w:p>
    <w:p w:rsidR="005456ED" w:rsidRPr="009E1EAB" w:rsidRDefault="005456ED" w:rsidP="005456ED">
      <w:pPr>
        <w:ind w:firstLine="709"/>
        <w:contextualSpacing/>
        <w:jc w:val="right"/>
        <w:rPr>
          <w:b/>
          <w:szCs w:val="28"/>
        </w:rPr>
      </w:pPr>
      <w:r w:rsidRPr="009E1EAB">
        <w:rPr>
          <w:b/>
          <w:szCs w:val="28"/>
        </w:rPr>
        <w:t>к постановлению</w:t>
      </w:r>
    </w:p>
    <w:p w:rsidR="005456ED" w:rsidRPr="009E1EAB" w:rsidRDefault="005456ED" w:rsidP="005456ED">
      <w:pPr>
        <w:ind w:firstLine="709"/>
        <w:contextualSpacing/>
        <w:jc w:val="right"/>
        <w:rPr>
          <w:b/>
          <w:szCs w:val="28"/>
        </w:rPr>
      </w:pPr>
      <w:r w:rsidRPr="009E1EAB">
        <w:rPr>
          <w:b/>
          <w:szCs w:val="28"/>
        </w:rPr>
        <w:t>администрации</w:t>
      </w:r>
    </w:p>
    <w:p w:rsidR="005456ED" w:rsidRPr="009E1EAB" w:rsidRDefault="005456ED" w:rsidP="005456ED">
      <w:pPr>
        <w:ind w:firstLine="709"/>
        <w:contextualSpacing/>
        <w:jc w:val="right"/>
        <w:rPr>
          <w:b/>
          <w:szCs w:val="28"/>
        </w:rPr>
      </w:pPr>
      <w:r w:rsidRPr="009E1EAB">
        <w:rPr>
          <w:b/>
          <w:szCs w:val="28"/>
        </w:rPr>
        <w:t>Новоалександровского</w:t>
      </w:r>
    </w:p>
    <w:p w:rsidR="005456ED" w:rsidRPr="009E1EAB" w:rsidRDefault="005456ED" w:rsidP="005456ED">
      <w:pPr>
        <w:ind w:firstLine="709"/>
        <w:contextualSpacing/>
        <w:jc w:val="right"/>
        <w:rPr>
          <w:b/>
          <w:szCs w:val="28"/>
        </w:rPr>
      </w:pPr>
      <w:r w:rsidRPr="009E1EAB">
        <w:rPr>
          <w:b/>
          <w:szCs w:val="28"/>
        </w:rPr>
        <w:t>городского округа</w:t>
      </w:r>
    </w:p>
    <w:p w:rsidR="005456ED" w:rsidRPr="009E1EAB" w:rsidRDefault="005456ED" w:rsidP="005456ED">
      <w:pPr>
        <w:ind w:firstLine="709"/>
        <w:contextualSpacing/>
        <w:jc w:val="right"/>
        <w:rPr>
          <w:b/>
          <w:szCs w:val="28"/>
        </w:rPr>
      </w:pPr>
      <w:r w:rsidRPr="009E1EAB">
        <w:rPr>
          <w:b/>
          <w:szCs w:val="28"/>
        </w:rPr>
        <w:t>Ставропольского края</w:t>
      </w:r>
    </w:p>
    <w:p w:rsidR="005456ED" w:rsidRPr="009E1EAB" w:rsidRDefault="005456ED" w:rsidP="005456ED">
      <w:pPr>
        <w:pStyle w:val="ConsPlusNormal"/>
        <w:widowControl/>
        <w:ind w:firstLine="709"/>
        <w:contextualSpacing/>
        <w:jc w:val="center"/>
        <w:rPr>
          <w:rFonts w:ascii="Times New Roman" w:hAnsi="Times New Roman" w:cs="Times New Roman"/>
          <w:sz w:val="28"/>
          <w:szCs w:val="28"/>
        </w:rPr>
      </w:pPr>
    </w:p>
    <w:p w:rsidR="005456ED" w:rsidRPr="009E1EAB" w:rsidRDefault="005456ED" w:rsidP="005456ED">
      <w:pPr>
        <w:pStyle w:val="ConsPlusNormal"/>
        <w:widowControl/>
        <w:ind w:firstLine="709"/>
        <w:contextualSpacing/>
        <w:jc w:val="center"/>
        <w:rPr>
          <w:rFonts w:ascii="Times New Roman" w:hAnsi="Times New Roman" w:cs="Times New Roman"/>
          <w:sz w:val="28"/>
          <w:szCs w:val="28"/>
        </w:rPr>
      </w:pPr>
    </w:p>
    <w:p w:rsidR="005456ED" w:rsidRPr="009E1EAB" w:rsidRDefault="005456ED" w:rsidP="005456ED">
      <w:pPr>
        <w:shd w:val="clear" w:color="auto" w:fill="FFFFFF"/>
        <w:ind w:firstLine="709"/>
        <w:contextualSpacing/>
        <w:jc w:val="center"/>
        <w:rPr>
          <w:b/>
          <w:szCs w:val="28"/>
        </w:rPr>
      </w:pPr>
      <w:r w:rsidRPr="009E1EAB">
        <w:rPr>
          <w:b/>
          <w:szCs w:val="28"/>
        </w:rPr>
        <w:t>АДМИНИСТРАТИВНЫЙ РЕГЛАМЕНТ</w:t>
      </w:r>
    </w:p>
    <w:p w:rsidR="005456ED" w:rsidRPr="009E1EAB" w:rsidRDefault="005456ED" w:rsidP="005456ED">
      <w:pPr>
        <w:shd w:val="clear" w:color="auto" w:fill="FFFFFF"/>
        <w:autoSpaceDE w:val="0"/>
        <w:autoSpaceDN w:val="0"/>
        <w:adjustRightInd w:val="0"/>
        <w:ind w:firstLine="709"/>
        <w:contextualSpacing/>
        <w:jc w:val="center"/>
        <w:rPr>
          <w:b/>
          <w:color w:val="000000"/>
          <w:szCs w:val="28"/>
        </w:rPr>
      </w:pPr>
      <w:r w:rsidRPr="009E1EAB">
        <w:rPr>
          <w:b/>
          <w:szCs w:val="28"/>
        </w:rPr>
        <w:t>ПРЕДОСТАВЛЕНИЯ АДМИНИСТРАЦИЕЙ НОВОАЛЕКСАНДРОВСКОГО ГОРОДСКОГО ОКРУГА СТАВРОПОЛЬСКОГО КРАЯ МУНИЦИПАЛЬНОЙ УСЛУГИ «</w:t>
      </w:r>
      <w:r w:rsidRPr="009E1EAB">
        <w:rPr>
          <w:b/>
          <w:color w:val="000000"/>
          <w:szCs w:val="28"/>
        </w:rPr>
        <w:t>ВЫДАЧА, ПЕРЕОФОРМЛЕНИЕ, ПРОДЛЕНИЕ СРОКА ДЕЙСТВИЯ РАЗРЕШЕНИЯ НА ПРАВО ОРГАНИЗАЦИИ РОЗНИЧНОГО РЫНКА</w:t>
      </w:r>
      <w:r w:rsidRPr="009E1EAB">
        <w:rPr>
          <w:color w:val="000000"/>
          <w:szCs w:val="28"/>
        </w:rPr>
        <w:t>»</w:t>
      </w:r>
    </w:p>
    <w:p w:rsidR="005456ED" w:rsidRPr="009E1EAB" w:rsidRDefault="005456ED" w:rsidP="005456ED">
      <w:pPr>
        <w:tabs>
          <w:tab w:val="left" w:pos="7248"/>
        </w:tabs>
        <w:jc w:val="center"/>
        <w:rPr>
          <w:szCs w:val="28"/>
        </w:rPr>
      </w:pPr>
    </w:p>
    <w:p w:rsidR="005456ED" w:rsidRPr="009E1EAB" w:rsidRDefault="005456ED" w:rsidP="005456ED">
      <w:pPr>
        <w:tabs>
          <w:tab w:val="left" w:pos="7248"/>
        </w:tabs>
        <w:jc w:val="center"/>
        <w:rPr>
          <w:szCs w:val="28"/>
        </w:rPr>
      </w:pPr>
    </w:p>
    <w:p w:rsidR="005456ED" w:rsidRPr="009E1EAB" w:rsidRDefault="005456ED" w:rsidP="005456ED">
      <w:pPr>
        <w:jc w:val="center"/>
        <w:rPr>
          <w:b/>
          <w:szCs w:val="28"/>
        </w:rPr>
      </w:pPr>
      <w:r w:rsidRPr="009E1EAB">
        <w:rPr>
          <w:b/>
          <w:szCs w:val="28"/>
        </w:rPr>
        <w:t>1. Общие положения</w:t>
      </w:r>
    </w:p>
    <w:p w:rsidR="005456ED" w:rsidRPr="009E1EAB" w:rsidRDefault="005456ED" w:rsidP="005456ED">
      <w:pPr>
        <w:jc w:val="both"/>
        <w:rPr>
          <w:szCs w:val="28"/>
        </w:rPr>
      </w:pPr>
    </w:p>
    <w:p w:rsidR="005456ED" w:rsidRPr="009E1EAB" w:rsidRDefault="005456ED" w:rsidP="005456ED">
      <w:pPr>
        <w:ind w:left="1287" w:hanging="720"/>
        <w:jc w:val="both"/>
        <w:rPr>
          <w:szCs w:val="28"/>
        </w:rPr>
      </w:pPr>
      <w:r w:rsidRPr="009E1EAB">
        <w:rPr>
          <w:szCs w:val="28"/>
        </w:rPr>
        <w:t>1.1. Предмет регулирования административного регламента.</w:t>
      </w:r>
    </w:p>
    <w:p w:rsidR="005456ED" w:rsidRPr="009E1EAB" w:rsidRDefault="005456ED" w:rsidP="005456ED">
      <w:pPr>
        <w:ind w:firstLine="567"/>
        <w:jc w:val="both"/>
        <w:rPr>
          <w:szCs w:val="28"/>
        </w:rPr>
      </w:pPr>
      <w:r w:rsidRPr="009E1EAB">
        <w:rPr>
          <w:szCs w:val="28"/>
        </w:rPr>
        <w:t>Настоящий административный регламент предоставления администрацией Новоалександровского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 (далее – Административный регламент) разработан в целях повышения качества исполнения и доступности результата оказания муниципальной услуги по выдаче, переоформлению, продлению срока действия разрешения на право организации розничного рынка (далее – муниципальная услуга), создания комфортных условий для потребителей в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1.2. Круг заявителей.</w:t>
      </w:r>
    </w:p>
    <w:p w:rsidR="005456ED" w:rsidRPr="009E1EAB" w:rsidRDefault="005456ED" w:rsidP="005456ED">
      <w:pPr>
        <w:ind w:firstLine="567"/>
        <w:jc w:val="both"/>
        <w:rPr>
          <w:szCs w:val="28"/>
        </w:rPr>
      </w:pPr>
      <w:r w:rsidRPr="009E1EAB">
        <w:rPr>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имеющие намерение организовать розничный рынок на территории Новоалександровского городского округа Ставропольского края (далее - заявитель).</w:t>
      </w:r>
    </w:p>
    <w:p w:rsidR="005456ED" w:rsidRPr="009E1EAB" w:rsidRDefault="005456ED" w:rsidP="005456ED">
      <w:pPr>
        <w:ind w:firstLine="567"/>
        <w:jc w:val="both"/>
        <w:rPr>
          <w:szCs w:val="28"/>
        </w:rPr>
      </w:pPr>
      <w:r w:rsidRPr="009E1EAB">
        <w:rPr>
          <w:szCs w:val="28"/>
        </w:rPr>
        <w:t>От имени заявителя обратиться за предоставлением муниципальной услуги вправе его законный представитель, иное доверенное лицо (далее - представитель).</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lastRenderedPageBreak/>
        <w:t>1.3. Требования к порядку информирования о предоставлении муниципальной услуги.</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1.3.1. Информация о месте нахождения и графике работы администрации Новоалександровского городского округа Ставропольского края (далее – администрация), органа администрации,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5456ED" w:rsidRPr="009E1EAB" w:rsidRDefault="005456ED" w:rsidP="005456ED">
      <w:pPr>
        <w:ind w:firstLine="567"/>
        <w:jc w:val="both"/>
        <w:rPr>
          <w:szCs w:val="28"/>
        </w:rPr>
      </w:pPr>
      <w:r w:rsidRPr="009E1EAB">
        <w:rPr>
          <w:szCs w:val="28"/>
        </w:rPr>
        <w:t>Прием документов, информирование и консультирование заявителей, осуществляется администрацией или Муниципальным казенным учреждением «Многофункциональный центр предоставления государственных и муниципальных услуг» (далее - МФЦ), в том числе в территориальных обособленных структурных подразделениях МФЦ, приведенных в приложении 1 к настоящему Административному регламенту.</w:t>
      </w:r>
    </w:p>
    <w:p w:rsidR="005456ED" w:rsidRPr="009E1EAB" w:rsidRDefault="005456ED" w:rsidP="005456ED">
      <w:pPr>
        <w:ind w:firstLine="567"/>
        <w:jc w:val="both"/>
        <w:rPr>
          <w:szCs w:val="28"/>
        </w:rPr>
      </w:pPr>
      <w:r w:rsidRPr="009E1EAB">
        <w:rPr>
          <w:szCs w:val="28"/>
        </w:rPr>
        <w:t>Ответственным за предоставление муниципальной услуги, является отдел экономического развития администрации Новоалександровского городского округа Ставропольского края (далее – отдел экономического развития администрации).</w:t>
      </w:r>
    </w:p>
    <w:p w:rsidR="005456ED" w:rsidRPr="009E1EAB" w:rsidRDefault="005456ED" w:rsidP="005456ED">
      <w:pPr>
        <w:ind w:firstLine="567"/>
        <w:jc w:val="both"/>
        <w:rPr>
          <w:szCs w:val="28"/>
        </w:rPr>
      </w:pPr>
      <w:r w:rsidRPr="009E1EAB">
        <w:rPr>
          <w:szCs w:val="28"/>
        </w:rPr>
        <w:t>Администрация расположена по адресу: 356000, Ставропольский край, город Новоалександровск, улица Гагарина, 315.</w:t>
      </w:r>
    </w:p>
    <w:p w:rsidR="005456ED" w:rsidRPr="009E1EAB" w:rsidRDefault="005456ED" w:rsidP="005456ED">
      <w:pPr>
        <w:ind w:firstLine="567"/>
        <w:jc w:val="both"/>
        <w:rPr>
          <w:szCs w:val="28"/>
        </w:rPr>
      </w:pPr>
      <w:r w:rsidRPr="009E1EAB">
        <w:rPr>
          <w:szCs w:val="28"/>
        </w:rPr>
        <w:t>График работы администрации: понедельник - пятница с 8.00 до 17.00, перерыв с 13.00 до 14.00, выходные дни – суббота, воскресенье.</w:t>
      </w:r>
    </w:p>
    <w:p w:rsidR="005456ED" w:rsidRPr="009E1EAB" w:rsidRDefault="005456ED" w:rsidP="005456ED">
      <w:pPr>
        <w:ind w:firstLine="567"/>
        <w:jc w:val="both"/>
        <w:rPr>
          <w:szCs w:val="28"/>
        </w:rPr>
      </w:pPr>
      <w:r w:rsidRPr="009E1EAB">
        <w:rPr>
          <w:szCs w:val="28"/>
        </w:rPr>
        <w:t>МФЦ расположен по адресу: 356000, Ставропольский край, город Новоалександровск, улица Ленина, 50.</w:t>
      </w:r>
    </w:p>
    <w:p w:rsidR="005456ED" w:rsidRPr="009E1EAB" w:rsidRDefault="005456ED" w:rsidP="005456ED">
      <w:pPr>
        <w:ind w:firstLine="567"/>
        <w:jc w:val="both"/>
        <w:rPr>
          <w:szCs w:val="28"/>
        </w:rPr>
      </w:pPr>
      <w:r w:rsidRPr="009E1EAB">
        <w:rPr>
          <w:szCs w:val="28"/>
        </w:rPr>
        <w:t>График работы МФЦ: понедельник, вторник, среда, пятница – с 8.00 до 18.00, среда – с 8.00 до 20.00, суббота – с 8.00 до 13.00, без перерыва, выходной воскресенье.</w:t>
      </w:r>
    </w:p>
    <w:p w:rsidR="005456ED" w:rsidRPr="009E1EAB" w:rsidRDefault="005456ED" w:rsidP="005456ED">
      <w:pPr>
        <w:ind w:firstLine="567"/>
        <w:jc w:val="both"/>
        <w:rPr>
          <w:szCs w:val="28"/>
        </w:rPr>
      </w:pPr>
      <w:r w:rsidRPr="009E1EAB">
        <w:rPr>
          <w:szCs w:val="28"/>
        </w:rPr>
        <w:t>Адреса территориальных обособленных структурных подразделений МФЦ приведены в приложении 1 к настоящему Административному регламенту.</w:t>
      </w:r>
    </w:p>
    <w:p w:rsidR="005456ED" w:rsidRPr="009E1EAB" w:rsidRDefault="005456ED" w:rsidP="005456ED">
      <w:pPr>
        <w:ind w:firstLine="567"/>
        <w:jc w:val="both"/>
        <w:rPr>
          <w:szCs w:val="28"/>
        </w:rPr>
      </w:pPr>
      <w:r w:rsidRPr="009E1EAB">
        <w:rPr>
          <w:szCs w:val="28"/>
        </w:rPr>
        <w:t>График работы территориальных обособленных структурных подразделений МФЦ: понедельник-пятница – с 8.00 до 17.00, перерыв – с 12.00 до 13.00, выходные – суббота, воскресенье.</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1.3.2. Справочные телефоны администрации, органа администрации, предоставляющего муниципальную услугу, иных организаций, участвующих в предоставлении муниципальной услуги.</w:t>
      </w:r>
    </w:p>
    <w:p w:rsidR="005456ED" w:rsidRPr="009E1EAB" w:rsidRDefault="005456ED" w:rsidP="005456ED">
      <w:pPr>
        <w:autoSpaceDE w:val="0"/>
        <w:autoSpaceDN w:val="0"/>
        <w:adjustRightInd w:val="0"/>
        <w:ind w:firstLine="567"/>
        <w:contextualSpacing/>
        <w:jc w:val="both"/>
        <w:rPr>
          <w:color w:val="000000"/>
          <w:szCs w:val="28"/>
        </w:rPr>
      </w:pPr>
      <w:r w:rsidRPr="009E1EAB">
        <w:rPr>
          <w:color w:val="000000"/>
          <w:szCs w:val="28"/>
        </w:rPr>
        <w:t>Справочные телефоны администрации 8 (86544) 6-31-47, факс 8 (86544) 6-30-35;</w:t>
      </w:r>
    </w:p>
    <w:p w:rsidR="005456ED" w:rsidRPr="009E1EAB" w:rsidRDefault="005456ED" w:rsidP="005456ED">
      <w:pPr>
        <w:autoSpaceDE w:val="0"/>
        <w:autoSpaceDN w:val="0"/>
        <w:adjustRightInd w:val="0"/>
        <w:ind w:firstLine="567"/>
        <w:contextualSpacing/>
        <w:jc w:val="both"/>
        <w:rPr>
          <w:color w:val="000000"/>
          <w:szCs w:val="28"/>
        </w:rPr>
      </w:pPr>
      <w:r w:rsidRPr="009E1EAB">
        <w:rPr>
          <w:color w:val="000000"/>
          <w:szCs w:val="28"/>
        </w:rPr>
        <w:lastRenderedPageBreak/>
        <w:t>Справочные телефоны отдела экономического развития администрации Новоалександровского городского округа Ставропольского края (далее- отдел экономического развития администрации)</w:t>
      </w:r>
    </w:p>
    <w:p w:rsidR="005456ED" w:rsidRPr="009E1EAB" w:rsidRDefault="005456ED" w:rsidP="005456ED">
      <w:pPr>
        <w:autoSpaceDE w:val="0"/>
        <w:autoSpaceDN w:val="0"/>
        <w:adjustRightInd w:val="0"/>
        <w:ind w:firstLine="567"/>
        <w:contextualSpacing/>
        <w:jc w:val="both"/>
        <w:rPr>
          <w:color w:val="000000"/>
          <w:szCs w:val="28"/>
        </w:rPr>
      </w:pPr>
      <w:r w:rsidRPr="009E1EAB">
        <w:rPr>
          <w:color w:val="000000"/>
          <w:szCs w:val="28"/>
        </w:rPr>
        <w:t>8 (86544) 6-11-30; 8 (86544) 6-45-57; факс 8 (86544) 6-24-33;</w:t>
      </w:r>
    </w:p>
    <w:p w:rsidR="005456ED" w:rsidRPr="009E1EAB" w:rsidRDefault="005456ED" w:rsidP="005456ED">
      <w:pPr>
        <w:autoSpaceDE w:val="0"/>
        <w:autoSpaceDN w:val="0"/>
        <w:adjustRightInd w:val="0"/>
        <w:ind w:firstLine="567"/>
        <w:contextualSpacing/>
        <w:jc w:val="both"/>
        <w:rPr>
          <w:color w:val="000000"/>
          <w:szCs w:val="28"/>
        </w:rPr>
      </w:pPr>
      <w:r w:rsidRPr="009E1EAB">
        <w:rPr>
          <w:color w:val="000000"/>
          <w:szCs w:val="28"/>
        </w:rPr>
        <w:t xml:space="preserve">Справочные телефон </w:t>
      </w:r>
      <w:r w:rsidRPr="009E1EAB">
        <w:rPr>
          <w:szCs w:val="28"/>
        </w:rPr>
        <w:t>МФЦ 8(86544) 6-73-91.</w:t>
      </w:r>
    </w:p>
    <w:p w:rsidR="005456ED" w:rsidRPr="009E1EAB" w:rsidRDefault="005456ED" w:rsidP="005456ED">
      <w:pPr>
        <w:ind w:firstLine="567"/>
        <w:jc w:val="both"/>
        <w:rPr>
          <w:szCs w:val="28"/>
        </w:rPr>
      </w:pPr>
      <w:r w:rsidRPr="009E1EAB">
        <w:rPr>
          <w:szCs w:val="28"/>
        </w:rPr>
        <w:t>Справочные телефоны территориальных обособленных структурных подразделений МФЦ приведены в приложении 1 к настоящему Административному регламенту.</w:t>
      </w:r>
    </w:p>
    <w:p w:rsidR="005456ED" w:rsidRPr="009E1EAB" w:rsidRDefault="005456ED" w:rsidP="005456ED">
      <w:pPr>
        <w:jc w:val="both"/>
        <w:rPr>
          <w:szCs w:val="28"/>
        </w:rPr>
      </w:pPr>
    </w:p>
    <w:p w:rsidR="005456ED" w:rsidRPr="009E1EAB" w:rsidRDefault="005456ED" w:rsidP="005456ED">
      <w:pPr>
        <w:autoSpaceDE w:val="0"/>
        <w:autoSpaceDN w:val="0"/>
        <w:adjustRightInd w:val="0"/>
        <w:ind w:firstLine="709"/>
        <w:contextualSpacing/>
        <w:jc w:val="both"/>
        <w:rPr>
          <w:szCs w:val="28"/>
        </w:rPr>
      </w:pPr>
      <w:r w:rsidRPr="009E1EAB">
        <w:rPr>
          <w:szCs w:val="28"/>
        </w:rPr>
        <w:t xml:space="preserve">1.3.3 Адрес официального портала </w:t>
      </w:r>
      <w:r w:rsidRPr="009E1EAB">
        <w:rPr>
          <w:color w:val="000000"/>
          <w:szCs w:val="28"/>
        </w:rPr>
        <w:t>Новоалександровского городского округа Ставропольского края</w:t>
      </w:r>
      <w:r w:rsidRPr="009E1EAB">
        <w:rPr>
          <w:szCs w:val="28"/>
        </w:rPr>
        <w:t>, МФЦ предоставляющего услугу в сети «Интернет», содержащего информацию о предоставлении услуги, адреса их электронной почты.</w:t>
      </w:r>
    </w:p>
    <w:p w:rsidR="005456ED" w:rsidRPr="009E1EAB" w:rsidRDefault="005456ED" w:rsidP="005456ED">
      <w:pPr>
        <w:autoSpaceDE w:val="0"/>
        <w:autoSpaceDN w:val="0"/>
        <w:adjustRightInd w:val="0"/>
        <w:ind w:firstLine="709"/>
        <w:contextualSpacing/>
        <w:jc w:val="both"/>
        <w:rPr>
          <w:color w:val="000000"/>
          <w:szCs w:val="28"/>
        </w:rPr>
      </w:pPr>
      <w:r w:rsidRPr="009E1EAB">
        <w:rPr>
          <w:color w:val="000000"/>
          <w:szCs w:val="28"/>
        </w:rPr>
        <w:t xml:space="preserve">Административный регламент размещается на официальном портале Новоалександровского городского округа Ставропольского края: </w:t>
      </w:r>
      <w:r w:rsidRPr="009E1EAB">
        <w:rPr>
          <w:szCs w:val="28"/>
        </w:rPr>
        <w:t>www.newalexandrovsk.ru</w:t>
      </w:r>
      <w:r w:rsidRPr="009E1EAB">
        <w:rPr>
          <w:color w:val="000000"/>
          <w:szCs w:val="28"/>
          <w:shd w:val="clear" w:color="auto" w:fill="FFFFFF"/>
        </w:rPr>
        <w:t xml:space="preserve">, </w:t>
      </w:r>
      <w:r w:rsidRPr="009E1EAB">
        <w:rPr>
          <w:color w:val="000000"/>
          <w:szCs w:val="28"/>
        </w:rPr>
        <w:t xml:space="preserve">в федеральной информационной системе «Сводный реестр государственных и муниципальных услуг (функций)», в федеральной государственной информационной системе «Единый портал государственных и муниципальных услуг  (функций)» </w:t>
      </w:r>
      <w:r w:rsidRPr="009E1EAB">
        <w:rPr>
          <w:szCs w:val="28"/>
        </w:rPr>
        <w:t>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www.gosuslugi26.ru.</w:t>
      </w:r>
    </w:p>
    <w:p w:rsidR="005456ED" w:rsidRPr="009E1EAB" w:rsidRDefault="005456ED" w:rsidP="005456ED">
      <w:pPr>
        <w:ind w:firstLine="709"/>
        <w:contextualSpacing/>
        <w:rPr>
          <w:color w:val="000000"/>
          <w:szCs w:val="28"/>
        </w:rPr>
      </w:pPr>
      <w:r w:rsidRPr="009E1EAB">
        <w:rPr>
          <w:color w:val="000000"/>
          <w:szCs w:val="28"/>
        </w:rPr>
        <w:t xml:space="preserve">Электронная почта администрации: </w:t>
      </w:r>
      <w:r w:rsidRPr="009E1EAB">
        <w:rPr>
          <w:szCs w:val="28"/>
        </w:rPr>
        <w:t>anmrsk@bk.ru</w:t>
      </w:r>
      <w:r w:rsidRPr="009E1EAB">
        <w:rPr>
          <w:color w:val="000000"/>
          <w:szCs w:val="28"/>
        </w:rPr>
        <w:t>;</w:t>
      </w:r>
    </w:p>
    <w:p w:rsidR="005456ED" w:rsidRPr="009E1EAB" w:rsidRDefault="005456ED" w:rsidP="005456ED">
      <w:pPr>
        <w:ind w:firstLine="709"/>
        <w:contextualSpacing/>
        <w:rPr>
          <w:szCs w:val="28"/>
        </w:rPr>
      </w:pPr>
      <w:r w:rsidRPr="009E1EAB">
        <w:rPr>
          <w:szCs w:val="28"/>
        </w:rPr>
        <w:t>Электронная почта МФЦ — mfcsk@bk.ru.</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456ED" w:rsidRPr="009E1EAB" w:rsidRDefault="005456ED" w:rsidP="005456ED">
      <w:pPr>
        <w:ind w:firstLine="567"/>
        <w:jc w:val="both"/>
        <w:rPr>
          <w:szCs w:val="28"/>
        </w:rPr>
      </w:pPr>
      <w:r w:rsidRPr="009E1EAB">
        <w:rPr>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 посредством:</w:t>
      </w:r>
    </w:p>
    <w:p w:rsidR="005456ED" w:rsidRPr="009E1EAB" w:rsidRDefault="005456ED" w:rsidP="005456ED">
      <w:pPr>
        <w:ind w:firstLine="567"/>
        <w:jc w:val="both"/>
        <w:rPr>
          <w:szCs w:val="28"/>
        </w:rPr>
      </w:pPr>
      <w:r w:rsidRPr="009E1EAB">
        <w:rPr>
          <w:szCs w:val="28"/>
        </w:rPr>
        <w:t>личного обращения заявителя в администрацию или МФЦ;</w:t>
      </w:r>
    </w:p>
    <w:p w:rsidR="005456ED" w:rsidRPr="009E1EAB" w:rsidRDefault="005456ED" w:rsidP="005456ED">
      <w:pPr>
        <w:ind w:firstLine="567"/>
        <w:jc w:val="both"/>
        <w:rPr>
          <w:szCs w:val="28"/>
        </w:rPr>
      </w:pPr>
      <w:r w:rsidRPr="009E1EAB">
        <w:rPr>
          <w:szCs w:val="28"/>
        </w:rPr>
        <w:t>письменного обращения заявителя в администрацию путем направления почтовых отправлений по адресу: 356000, Ставропольский край, город Новоалександровск, улица Гагарина, 315;</w:t>
      </w:r>
    </w:p>
    <w:p w:rsidR="005456ED" w:rsidRPr="009E1EAB" w:rsidRDefault="005456ED" w:rsidP="005456ED">
      <w:pPr>
        <w:ind w:firstLine="567"/>
        <w:jc w:val="both"/>
        <w:rPr>
          <w:szCs w:val="28"/>
        </w:rPr>
      </w:pPr>
      <w:r w:rsidRPr="009E1EAB">
        <w:rPr>
          <w:szCs w:val="28"/>
        </w:rPr>
        <w:t xml:space="preserve">обращения по телефонам администрации: </w:t>
      </w:r>
      <w:r w:rsidRPr="009E1EAB">
        <w:rPr>
          <w:color w:val="000000"/>
          <w:szCs w:val="28"/>
        </w:rPr>
        <w:t>8 (86544) 6-11-30; 8 (86544) 6-45-57; факс 8 (86544) 6-24-33</w:t>
      </w:r>
      <w:r w:rsidRPr="009E1EAB">
        <w:rPr>
          <w:szCs w:val="28"/>
        </w:rPr>
        <w:t>;</w:t>
      </w:r>
    </w:p>
    <w:p w:rsidR="005456ED" w:rsidRPr="009E1EAB" w:rsidRDefault="005456ED" w:rsidP="005456ED">
      <w:pPr>
        <w:ind w:firstLine="567"/>
        <w:jc w:val="both"/>
        <w:rPr>
          <w:szCs w:val="28"/>
        </w:rPr>
      </w:pPr>
      <w:r w:rsidRPr="009E1EAB">
        <w:rPr>
          <w:szCs w:val="28"/>
        </w:rPr>
        <w:t>обращения по телефонам МФЦ: 8(86544) 6-73-91;</w:t>
      </w:r>
    </w:p>
    <w:p w:rsidR="005456ED" w:rsidRPr="009E1EAB" w:rsidRDefault="005456ED" w:rsidP="005456ED">
      <w:pPr>
        <w:ind w:firstLine="567"/>
        <w:contextualSpacing/>
        <w:rPr>
          <w:color w:val="000000"/>
          <w:szCs w:val="28"/>
        </w:rPr>
      </w:pPr>
      <w:r w:rsidRPr="009E1EAB">
        <w:rPr>
          <w:szCs w:val="28"/>
        </w:rPr>
        <w:t>обращения в форме электронного документа с использованием электронной почты администрации anmrsk@bk.ru</w:t>
      </w:r>
      <w:r w:rsidRPr="009E1EAB">
        <w:rPr>
          <w:color w:val="000000"/>
          <w:szCs w:val="28"/>
        </w:rPr>
        <w:t>;</w:t>
      </w:r>
    </w:p>
    <w:p w:rsidR="005456ED" w:rsidRPr="009E1EAB" w:rsidRDefault="005456ED" w:rsidP="005456ED">
      <w:pPr>
        <w:ind w:firstLine="567"/>
        <w:jc w:val="both"/>
        <w:rPr>
          <w:szCs w:val="28"/>
        </w:rPr>
      </w:pPr>
      <w:r w:rsidRPr="009E1EAB">
        <w:rPr>
          <w:szCs w:val="28"/>
        </w:rPr>
        <w:lastRenderedPageBreak/>
        <w:t>использования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5456ED" w:rsidRPr="009E1EAB" w:rsidRDefault="005456ED" w:rsidP="005456ED">
      <w:pPr>
        <w:ind w:firstLine="567"/>
        <w:jc w:val="both"/>
        <w:rPr>
          <w:szCs w:val="28"/>
        </w:rPr>
      </w:pPr>
      <w:r w:rsidRPr="009E1EAB">
        <w:rPr>
          <w:szCs w:val="28"/>
        </w:rPr>
        <w:t>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«Интернет» на официальном портале Новоалександровского городского округа Ставропольского края, органа администрации, предоставляющего муниципальную услугу, иных организаций, участвующих в предоставлении муниципальной услуги.</w:t>
      </w:r>
    </w:p>
    <w:p w:rsidR="005456ED" w:rsidRPr="009E1EAB" w:rsidRDefault="005456ED" w:rsidP="005456ED">
      <w:pPr>
        <w:ind w:firstLine="567"/>
        <w:jc w:val="both"/>
        <w:rPr>
          <w:szCs w:val="28"/>
        </w:rPr>
      </w:pPr>
      <w:r w:rsidRPr="009E1EAB">
        <w:rPr>
          <w:szCs w:val="28"/>
        </w:rPr>
        <w:t>На информационных стендах в здании администрации, на официальном портале Новоалександровского городского округа Ставропольского края в сети «Интернет», а также на едином и региональном порталах размещается и поддерживается в актуальном состоянии следующая информация:</w:t>
      </w:r>
    </w:p>
    <w:p w:rsidR="005456ED" w:rsidRPr="009E1EAB" w:rsidRDefault="005456ED" w:rsidP="005456ED">
      <w:pPr>
        <w:ind w:firstLine="567"/>
        <w:jc w:val="both"/>
        <w:rPr>
          <w:szCs w:val="28"/>
        </w:rPr>
      </w:pPr>
      <w:r w:rsidRPr="009E1EAB">
        <w:rPr>
          <w:szCs w:val="28"/>
        </w:rPr>
        <w:t>информация о порядке предоставления муниципальной услуги в виде блок-схемы предоставления муниципальной услуги согласно приложению 2 к настоящему Административному регламенту (полная версия текста Административного регламента размещается в сети «Интернет» на официальном на официальном портале Новоалександровского городского округа Ставропольского края www.newalexandrovsk.ru);</w:t>
      </w:r>
    </w:p>
    <w:p w:rsidR="005456ED" w:rsidRPr="009E1EAB" w:rsidRDefault="005456ED" w:rsidP="005456ED">
      <w:pPr>
        <w:ind w:firstLine="567"/>
        <w:jc w:val="both"/>
        <w:rPr>
          <w:szCs w:val="28"/>
        </w:rPr>
      </w:pPr>
      <w:r w:rsidRPr="009E1EAB">
        <w:rPr>
          <w:szCs w:val="28"/>
        </w:rPr>
        <w:t>график работы администрации, почтовый адрес, номера телефонов, адреса интернет-портала и электронной почты, по которым заявители могут получать необходимую информацию о порядке предоставления муниципальной услуги и документы.</w:t>
      </w:r>
    </w:p>
    <w:p w:rsidR="005456ED" w:rsidRPr="009E1EAB" w:rsidRDefault="005456ED" w:rsidP="005456ED">
      <w:pPr>
        <w:ind w:firstLine="567"/>
        <w:jc w:val="both"/>
        <w:rPr>
          <w:szCs w:val="28"/>
        </w:rPr>
      </w:pPr>
      <w:r w:rsidRPr="009E1EAB">
        <w:rPr>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портале Новоалександровского городского округа Ставропольского края, предоставляется заявителю бесплатно.</w:t>
      </w:r>
    </w:p>
    <w:p w:rsidR="005456ED" w:rsidRPr="009E1EAB" w:rsidRDefault="005456ED" w:rsidP="005456ED">
      <w:pPr>
        <w:ind w:firstLine="567"/>
        <w:jc w:val="both"/>
        <w:rPr>
          <w:szCs w:val="28"/>
        </w:rPr>
      </w:pPr>
      <w:r w:rsidRPr="009E1EAB">
        <w:rPr>
          <w:szCs w:val="28"/>
        </w:rPr>
        <w:t xml:space="preserve">Доступ к информации о сроках и порядке предоставления муниципальной услуги, размещенной на официальном портале Новоалександровского городского округа Ставропольского края, на едином и региональном порталах, осуществляется без выполнения заявителем каких-либо требований, в том </w:t>
      </w:r>
      <w:r w:rsidRPr="009E1EAB">
        <w:rPr>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56ED" w:rsidRPr="009E1EAB" w:rsidRDefault="005456ED" w:rsidP="005456ED">
      <w:pPr>
        <w:jc w:val="both"/>
        <w:rPr>
          <w:szCs w:val="28"/>
        </w:rPr>
      </w:pPr>
    </w:p>
    <w:p w:rsidR="005456ED" w:rsidRPr="009E1EAB" w:rsidRDefault="005456ED" w:rsidP="005456ED">
      <w:pPr>
        <w:jc w:val="center"/>
        <w:rPr>
          <w:b/>
          <w:szCs w:val="28"/>
        </w:rPr>
      </w:pPr>
      <w:r w:rsidRPr="009E1EAB">
        <w:rPr>
          <w:b/>
          <w:szCs w:val="28"/>
        </w:rPr>
        <w:t>2. Стандарт предоставления муниципальной услуги.</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2.1. Наименование муниципальной услуги.</w:t>
      </w:r>
    </w:p>
    <w:p w:rsidR="005456ED" w:rsidRPr="009E1EAB" w:rsidRDefault="005456ED" w:rsidP="005456ED">
      <w:pPr>
        <w:ind w:firstLine="567"/>
        <w:jc w:val="both"/>
        <w:rPr>
          <w:szCs w:val="28"/>
        </w:rPr>
      </w:pPr>
      <w:r w:rsidRPr="009E1EAB">
        <w:rPr>
          <w:szCs w:val="28"/>
        </w:rPr>
        <w:t>Наименование муниципальной услуги «Выдача, переоформление, продление срока действия разрешения на право организации розничного рынка».</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2.2. Наименование отдела администрации,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5456ED" w:rsidRPr="009E1EAB" w:rsidRDefault="005456ED" w:rsidP="005456ED">
      <w:pPr>
        <w:ind w:firstLine="567"/>
        <w:jc w:val="both"/>
        <w:rPr>
          <w:szCs w:val="28"/>
        </w:rPr>
      </w:pPr>
      <w:r w:rsidRPr="009E1EAB">
        <w:rPr>
          <w:szCs w:val="28"/>
        </w:rPr>
        <w:t>Органом, предоставляющим муниципальную услугу, является администрация Новоалександровского городского округа Ставропольского края.</w:t>
      </w:r>
    </w:p>
    <w:p w:rsidR="005456ED" w:rsidRPr="009E1EAB" w:rsidRDefault="005456ED" w:rsidP="005456ED">
      <w:pPr>
        <w:ind w:firstLine="567"/>
        <w:jc w:val="both"/>
        <w:rPr>
          <w:szCs w:val="28"/>
        </w:rPr>
      </w:pPr>
      <w:r w:rsidRPr="009E1EAB">
        <w:rPr>
          <w:szCs w:val="28"/>
        </w:rPr>
        <w:t>Органом непосредственно предоставляющим муниципальную услугу является отдел экономического развития администрации Новоалександровского городского округа Ставропольского края.</w:t>
      </w:r>
    </w:p>
    <w:p w:rsidR="005456ED" w:rsidRPr="009E1EAB" w:rsidRDefault="005456ED" w:rsidP="005456ED">
      <w:pPr>
        <w:ind w:firstLine="567"/>
        <w:jc w:val="both"/>
        <w:rPr>
          <w:szCs w:val="28"/>
        </w:rPr>
      </w:pPr>
      <w:r w:rsidRPr="009E1EAB">
        <w:rPr>
          <w:szCs w:val="28"/>
        </w:rPr>
        <w:t>При предоставлении муниципальной услуги администрация или МФЦ осуществляют межведомственное информационное взаимодействие с:</w:t>
      </w:r>
    </w:p>
    <w:p w:rsidR="005456ED" w:rsidRPr="009E1EAB" w:rsidRDefault="005456ED" w:rsidP="005456ED">
      <w:pPr>
        <w:ind w:firstLine="567"/>
        <w:jc w:val="both"/>
        <w:rPr>
          <w:szCs w:val="28"/>
        </w:rPr>
      </w:pPr>
      <w:r w:rsidRPr="009E1EAB">
        <w:rPr>
          <w:szCs w:val="28"/>
        </w:rPr>
        <w:t>территориальными органами Федеральной налоговой службы по месту регистрации юридического лица;</w:t>
      </w:r>
    </w:p>
    <w:p w:rsidR="005456ED" w:rsidRPr="009E1EAB" w:rsidRDefault="005456ED" w:rsidP="005456ED">
      <w:pPr>
        <w:ind w:firstLine="567"/>
        <w:jc w:val="both"/>
        <w:rPr>
          <w:szCs w:val="28"/>
        </w:rPr>
      </w:pPr>
      <w:r w:rsidRPr="009E1EAB">
        <w:rPr>
          <w:szCs w:val="28"/>
        </w:rPr>
        <w:t xml:space="preserve">территориальными органами Федеральной службы государственной регистрации, кадастра и картографии по месту регистрации юридического лица. </w:t>
      </w:r>
    </w:p>
    <w:p w:rsidR="005456ED" w:rsidRPr="009E1EAB" w:rsidRDefault="005456ED" w:rsidP="005456ED">
      <w:pPr>
        <w:ind w:firstLine="567"/>
        <w:jc w:val="both"/>
        <w:rPr>
          <w:szCs w:val="28"/>
        </w:rPr>
      </w:pPr>
      <w:r w:rsidRPr="009E1EAB">
        <w:rPr>
          <w:szCs w:val="28"/>
        </w:rPr>
        <w:t>Администрация осуществляет взаимодействие с МФЦ в части консультирования и информирования заявителей, приема документов, формирования и направления межведомственных запросов, выдачи результата предоставления муниципальной услуги.</w:t>
      </w:r>
    </w:p>
    <w:p w:rsidR="005456ED" w:rsidRPr="009E1EAB" w:rsidRDefault="005456ED" w:rsidP="005456ED">
      <w:pPr>
        <w:ind w:firstLine="567"/>
        <w:jc w:val="both"/>
        <w:rPr>
          <w:szCs w:val="28"/>
        </w:rPr>
      </w:pPr>
      <w:r w:rsidRPr="009E1EAB">
        <w:rPr>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2.3. Описание результата предоставления муниципальной услуги.</w:t>
      </w:r>
    </w:p>
    <w:p w:rsidR="005456ED" w:rsidRPr="009E1EAB" w:rsidRDefault="005456ED" w:rsidP="005456ED">
      <w:pPr>
        <w:ind w:firstLine="567"/>
        <w:jc w:val="both"/>
        <w:rPr>
          <w:szCs w:val="28"/>
        </w:rPr>
      </w:pPr>
      <w:r w:rsidRPr="009E1EAB">
        <w:rPr>
          <w:szCs w:val="28"/>
        </w:rPr>
        <w:t xml:space="preserve">Результатом предоставления муниципальной услуги является: </w:t>
      </w:r>
    </w:p>
    <w:p w:rsidR="005456ED" w:rsidRPr="009E1EAB" w:rsidRDefault="005456ED" w:rsidP="005456ED">
      <w:pPr>
        <w:ind w:firstLine="567"/>
        <w:jc w:val="both"/>
        <w:rPr>
          <w:szCs w:val="28"/>
        </w:rPr>
      </w:pPr>
      <w:r w:rsidRPr="009E1EAB">
        <w:rPr>
          <w:szCs w:val="28"/>
        </w:rPr>
        <w:t>выдача разрешения на право организации розничного рынка (далее – разрешение);</w:t>
      </w:r>
    </w:p>
    <w:p w:rsidR="005456ED" w:rsidRPr="009E1EAB" w:rsidRDefault="005456ED" w:rsidP="005456ED">
      <w:pPr>
        <w:ind w:firstLine="567"/>
        <w:jc w:val="both"/>
        <w:rPr>
          <w:szCs w:val="28"/>
        </w:rPr>
      </w:pPr>
      <w:r w:rsidRPr="009E1EAB">
        <w:rPr>
          <w:szCs w:val="28"/>
        </w:rPr>
        <w:lastRenderedPageBreak/>
        <w:t>переоформление разрешения;</w:t>
      </w:r>
    </w:p>
    <w:p w:rsidR="005456ED" w:rsidRPr="009E1EAB" w:rsidRDefault="005456ED" w:rsidP="005456ED">
      <w:pPr>
        <w:ind w:firstLine="567"/>
        <w:jc w:val="both"/>
        <w:rPr>
          <w:szCs w:val="28"/>
        </w:rPr>
      </w:pPr>
      <w:r w:rsidRPr="009E1EAB">
        <w:rPr>
          <w:szCs w:val="28"/>
        </w:rPr>
        <w:t>продление срока действия разрешения;</w:t>
      </w:r>
    </w:p>
    <w:p w:rsidR="005456ED" w:rsidRPr="009E1EAB" w:rsidRDefault="005456ED" w:rsidP="005456ED">
      <w:pPr>
        <w:ind w:firstLine="567"/>
        <w:jc w:val="both"/>
        <w:rPr>
          <w:szCs w:val="28"/>
        </w:rPr>
      </w:pPr>
      <w:r w:rsidRPr="009E1EAB">
        <w:rPr>
          <w:szCs w:val="28"/>
        </w:rPr>
        <w:t>отказ в выдаче, переоформлении, продлении срока действия разрешения с направлением заявителю уведомления с указанием причин отказа.</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сроки выдачи (направления) документов, являющихся результатом предоставления муниципальной услуги.</w:t>
      </w:r>
    </w:p>
    <w:p w:rsidR="005456ED" w:rsidRPr="009E1EAB" w:rsidRDefault="005456ED" w:rsidP="005456ED">
      <w:pPr>
        <w:ind w:firstLine="567"/>
        <w:jc w:val="both"/>
        <w:rPr>
          <w:szCs w:val="28"/>
        </w:rPr>
      </w:pPr>
      <w:r w:rsidRPr="009E1EAB">
        <w:rPr>
          <w:szCs w:val="28"/>
        </w:rPr>
        <w:t>Срок предоставления муниципальной услуги не должен превышать 30 календарных дней со дня подачи заявителем или его представителем заявления о выдаче разрешения и документов, необходимых для предоставления муниципальной услуги (далее – заявление).</w:t>
      </w:r>
    </w:p>
    <w:p w:rsidR="005456ED" w:rsidRPr="009E1EAB" w:rsidRDefault="005456ED" w:rsidP="005456ED">
      <w:pPr>
        <w:ind w:firstLine="567"/>
        <w:jc w:val="both"/>
        <w:rPr>
          <w:szCs w:val="28"/>
        </w:rPr>
      </w:pPr>
      <w:r w:rsidRPr="009E1EAB">
        <w:rPr>
          <w:szCs w:val="28"/>
        </w:rPr>
        <w:t>Срок предоставления муниципальной услуги не должен превышать 15 календарных дней со дня подачи заявителем или его представителем заявления о переоформлении (продлении срока действия) разрешения и документов, необходимых для предоставления муниципальной услуги.</w:t>
      </w:r>
    </w:p>
    <w:p w:rsidR="005456ED" w:rsidRPr="009E1EAB" w:rsidRDefault="005456ED" w:rsidP="005456ED">
      <w:pPr>
        <w:ind w:firstLine="567"/>
        <w:jc w:val="both"/>
        <w:rPr>
          <w:szCs w:val="28"/>
        </w:rPr>
      </w:pPr>
      <w:r w:rsidRPr="009E1EAB">
        <w:rPr>
          <w:szCs w:val="28"/>
        </w:rPr>
        <w:t>Сроком выдачи заявителю результата предоставления муниципальной услуги является последний день окончания предоставления муниципальной услуги.</w:t>
      </w:r>
    </w:p>
    <w:p w:rsidR="005456ED" w:rsidRPr="009E1EAB" w:rsidRDefault="005456ED" w:rsidP="005456ED">
      <w:pPr>
        <w:ind w:firstLine="567"/>
        <w:jc w:val="both"/>
        <w:rPr>
          <w:szCs w:val="28"/>
        </w:rPr>
      </w:pPr>
      <w:r w:rsidRPr="009E1EAB">
        <w:rPr>
          <w:szCs w:val="28"/>
        </w:rPr>
        <w:t>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 предусмотренных абзацами вторым и третьем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2.5. Перечень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5456ED" w:rsidRPr="009E1EAB" w:rsidRDefault="005456ED" w:rsidP="005456ED">
      <w:pPr>
        <w:ind w:firstLine="567"/>
        <w:jc w:val="both"/>
        <w:rPr>
          <w:szCs w:val="28"/>
        </w:rPr>
      </w:pPr>
      <w:r w:rsidRPr="009E1EAB">
        <w:rPr>
          <w:szCs w:val="28"/>
        </w:rPr>
        <w:t>Муниципальная услуга предоставляется в соответствии с:</w:t>
      </w:r>
    </w:p>
    <w:p w:rsidR="005456ED" w:rsidRPr="009E1EAB" w:rsidRDefault="005456ED" w:rsidP="005456ED">
      <w:pPr>
        <w:pStyle w:val="a3"/>
        <w:ind w:firstLine="567"/>
        <w:jc w:val="both"/>
        <w:rPr>
          <w:rFonts w:ascii="Times New Roman" w:hAnsi="Times New Roman"/>
          <w:sz w:val="28"/>
          <w:szCs w:val="28"/>
          <w:lang w:eastAsia="ar-SA"/>
        </w:rPr>
      </w:pPr>
      <w:r w:rsidRPr="009E1EAB">
        <w:rPr>
          <w:rFonts w:ascii="Times New Roman" w:hAnsi="Times New Roman"/>
          <w:sz w:val="28"/>
          <w:szCs w:val="28"/>
          <w:lang w:eastAsia="ar-SA"/>
        </w:rPr>
        <w:t>Конституцией Российской Федерации, принятой всенародным голосованием 12 декабря 1993 года («Российская газета», 1993, № 237, «Российская газета», № 7, 21.01.2009, «Собрание законодательства РФ», 26.01.2009, № 4, ст.445, «Парламентская газета», № 4, 23-29.01.2009);</w:t>
      </w:r>
    </w:p>
    <w:p w:rsidR="005456ED" w:rsidRPr="009E1EAB" w:rsidRDefault="005456ED" w:rsidP="005456ED">
      <w:pPr>
        <w:pStyle w:val="a3"/>
        <w:ind w:firstLine="567"/>
        <w:jc w:val="both"/>
        <w:rPr>
          <w:rFonts w:ascii="Times New Roman" w:hAnsi="Times New Roman"/>
          <w:sz w:val="28"/>
          <w:szCs w:val="28"/>
        </w:rPr>
      </w:pPr>
      <w:r w:rsidRPr="009E1EAB">
        <w:rPr>
          <w:rFonts w:ascii="Times New Roman" w:hAnsi="Times New Roman"/>
          <w:sz w:val="28"/>
          <w:szCs w:val="28"/>
        </w:rPr>
        <w:t xml:space="preserve">Федеральным </w:t>
      </w:r>
      <w:hyperlink r:id="rId6" w:history="1">
        <w:r w:rsidRPr="009E1EAB">
          <w:rPr>
            <w:rFonts w:ascii="Times New Roman" w:hAnsi="Times New Roman"/>
            <w:color w:val="000000"/>
            <w:sz w:val="28"/>
            <w:szCs w:val="28"/>
          </w:rPr>
          <w:t>законом</w:t>
        </w:r>
      </w:hyperlink>
      <w:r w:rsidRPr="009E1EAB">
        <w:rPr>
          <w:rFonts w:ascii="Times New Roman" w:hAnsi="Times New Roman"/>
          <w:sz w:val="28"/>
          <w:szCs w:val="28"/>
        </w:rPr>
        <w:t xml:space="preserve"> от 06 октября 2003г.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456ED" w:rsidRPr="009E1EAB" w:rsidRDefault="005456ED" w:rsidP="005456ED">
      <w:pPr>
        <w:pStyle w:val="a3"/>
        <w:ind w:firstLine="567"/>
        <w:jc w:val="both"/>
        <w:rPr>
          <w:rFonts w:ascii="Times New Roman" w:hAnsi="Times New Roman"/>
          <w:sz w:val="28"/>
          <w:szCs w:val="28"/>
        </w:rPr>
      </w:pPr>
      <w:r w:rsidRPr="009E1EAB">
        <w:rPr>
          <w:rFonts w:ascii="Times New Roman" w:hAnsi="Times New Roman"/>
          <w:sz w:val="28"/>
          <w:szCs w:val="28"/>
        </w:rPr>
        <w:lastRenderedPageBreak/>
        <w:t xml:space="preserve">Федеральным </w:t>
      </w:r>
      <w:hyperlink r:id="rId7" w:history="1">
        <w:r w:rsidRPr="009E1EAB">
          <w:rPr>
            <w:rFonts w:ascii="Times New Roman" w:hAnsi="Times New Roman"/>
            <w:color w:val="000000"/>
            <w:sz w:val="28"/>
            <w:szCs w:val="28"/>
          </w:rPr>
          <w:t>законом</w:t>
        </w:r>
      </w:hyperlink>
      <w:r w:rsidRPr="009E1EAB">
        <w:rPr>
          <w:rFonts w:ascii="Times New Roman" w:hAnsi="Times New Roman"/>
          <w:sz w:val="28"/>
          <w:szCs w:val="28"/>
        </w:rPr>
        <w:t xml:space="preserve"> от 30 декабря 2006 г. № 271-ФЗ «О розничных рынках и о внесении изменений в Трудовой кодекс Российской Федерации» («Собрание законодательства РФ», 01.01.2007, №1 (ч. 1), ст. 34, «Российская газета», № 1, 10.01.2007);</w:t>
      </w:r>
    </w:p>
    <w:p w:rsidR="005456ED" w:rsidRPr="009E1EAB" w:rsidRDefault="005456ED" w:rsidP="005456ED">
      <w:pPr>
        <w:pStyle w:val="a3"/>
        <w:ind w:firstLine="567"/>
        <w:jc w:val="both"/>
        <w:rPr>
          <w:rFonts w:ascii="Times New Roman" w:hAnsi="Times New Roman"/>
          <w:sz w:val="28"/>
          <w:szCs w:val="28"/>
        </w:rPr>
      </w:pPr>
      <w:r w:rsidRPr="009E1EAB">
        <w:rPr>
          <w:rFonts w:ascii="Times New Roman" w:hAnsi="Times New Roman"/>
          <w:sz w:val="28"/>
          <w:szCs w:val="28"/>
        </w:rPr>
        <w:t xml:space="preserve">Федеральным </w:t>
      </w:r>
      <w:hyperlink r:id="rId8" w:history="1">
        <w:r w:rsidRPr="009E1EAB">
          <w:rPr>
            <w:rFonts w:ascii="Times New Roman" w:hAnsi="Times New Roman"/>
            <w:color w:val="000000"/>
            <w:sz w:val="28"/>
            <w:szCs w:val="28"/>
          </w:rPr>
          <w:t>законом</w:t>
        </w:r>
      </w:hyperlink>
      <w:r w:rsidRPr="009E1EAB">
        <w:rPr>
          <w:rFonts w:ascii="Times New Roman" w:hAnsi="Times New Roman"/>
          <w:sz w:val="28"/>
          <w:szCs w:val="28"/>
        </w:rPr>
        <w:t xml:space="preserve"> от 27 июля 2010 г.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456ED" w:rsidRPr="009E1EAB" w:rsidRDefault="005456ED" w:rsidP="005456ED">
      <w:pPr>
        <w:autoSpaceDE w:val="0"/>
        <w:autoSpaceDN w:val="0"/>
        <w:adjustRightInd w:val="0"/>
        <w:ind w:firstLine="567"/>
        <w:jc w:val="both"/>
        <w:rPr>
          <w:szCs w:val="28"/>
        </w:rPr>
      </w:pPr>
      <w:r w:rsidRPr="009E1EAB">
        <w:rPr>
          <w:szCs w:val="28"/>
        </w:rPr>
        <w:t xml:space="preserve">Федеральным </w:t>
      </w:r>
      <w:hyperlink r:id="rId9" w:history="1">
        <w:r w:rsidRPr="009E1EAB">
          <w:rPr>
            <w:color w:val="000000"/>
            <w:szCs w:val="28"/>
          </w:rPr>
          <w:t>законом</w:t>
        </w:r>
      </w:hyperlink>
      <w:r w:rsidRPr="009E1EAB">
        <w:rPr>
          <w:szCs w:val="28"/>
        </w:rPr>
        <w:t xml:space="preserve"> от 27 июля 2006 г. № 152-ФЗ «О персональных данных» («Российская газета», № 165, 29.07.2006, «Собрание законодательства РФ», 31.07.2006, N 31 (1 ч.), ст. 3451, «Парламентская газета», № 126-127, 03.08.2006);</w:t>
      </w:r>
    </w:p>
    <w:p w:rsidR="005456ED" w:rsidRPr="009E1EAB" w:rsidRDefault="005456ED" w:rsidP="005456ED">
      <w:pPr>
        <w:autoSpaceDE w:val="0"/>
        <w:autoSpaceDN w:val="0"/>
        <w:adjustRightInd w:val="0"/>
        <w:ind w:firstLine="540"/>
        <w:jc w:val="both"/>
        <w:rPr>
          <w:szCs w:val="28"/>
        </w:rPr>
      </w:pPr>
      <w:r w:rsidRPr="009E1EAB">
        <w:rPr>
          <w:szCs w:val="28"/>
        </w:rPr>
        <w:t>Федеральным законом от 06 апреля 2011г. № 63-ФЗ (ред. от 23.06.2016) «Об электронной подписи» («Парламентская газета», № 17, 08-14.04.2011, «Российская газета», № 75, 08.04.2011, «Собрание законодательства РФ», 11.04.2011, № 15, ст. 2036);</w:t>
      </w:r>
    </w:p>
    <w:p w:rsidR="005456ED" w:rsidRPr="009E1EAB" w:rsidRDefault="005456ED" w:rsidP="005456ED">
      <w:pPr>
        <w:autoSpaceDE w:val="0"/>
        <w:autoSpaceDN w:val="0"/>
        <w:adjustRightInd w:val="0"/>
        <w:ind w:firstLine="567"/>
        <w:jc w:val="both"/>
        <w:rPr>
          <w:szCs w:val="28"/>
        </w:rPr>
      </w:pPr>
      <w:r w:rsidRPr="009E1EAB">
        <w:rPr>
          <w:szCs w:val="28"/>
        </w:rPr>
        <w:t>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5456ED" w:rsidRPr="009E1EAB" w:rsidRDefault="0015464A" w:rsidP="005456ED">
      <w:pPr>
        <w:pStyle w:val="a3"/>
        <w:ind w:firstLine="567"/>
        <w:jc w:val="both"/>
        <w:rPr>
          <w:rFonts w:ascii="Times New Roman" w:hAnsi="Times New Roman"/>
          <w:sz w:val="28"/>
          <w:szCs w:val="28"/>
        </w:rPr>
      </w:pPr>
      <w:hyperlink r:id="rId10" w:history="1">
        <w:r w:rsidR="005456ED" w:rsidRPr="009E1EAB">
          <w:rPr>
            <w:rFonts w:ascii="Times New Roman" w:hAnsi="Times New Roman"/>
            <w:color w:val="000000"/>
            <w:sz w:val="28"/>
            <w:szCs w:val="28"/>
          </w:rPr>
          <w:t>Постановлением</w:t>
        </w:r>
      </w:hyperlink>
      <w:r w:rsidR="005456ED" w:rsidRPr="009E1EAB">
        <w:rPr>
          <w:rFonts w:ascii="Times New Roman" w:hAnsi="Times New Roman"/>
          <w:sz w:val="28"/>
          <w:szCs w:val="28"/>
        </w:rPr>
        <w:t xml:space="preserve"> Правительства Российской Федерации от 10 марта 2007 г. № 148 «Об утверждении Правил выдачи разрешений на право организации розничного рынка» («Российская газета» 15.03.2007, № 52, «Собрание законодательства РФ, 19.03.2007, № 12, ст. 1413);</w:t>
      </w:r>
    </w:p>
    <w:p w:rsidR="005456ED" w:rsidRPr="009E1EAB" w:rsidRDefault="005456ED" w:rsidP="005456ED">
      <w:pPr>
        <w:pStyle w:val="a3"/>
        <w:ind w:firstLine="567"/>
        <w:jc w:val="both"/>
        <w:rPr>
          <w:rFonts w:ascii="Times New Roman" w:hAnsi="Times New Roman"/>
          <w:sz w:val="28"/>
          <w:szCs w:val="28"/>
        </w:rPr>
      </w:pPr>
      <w:r w:rsidRPr="009E1EAB">
        <w:rPr>
          <w:rFonts w:ascii="Times New Roman" w:hAnsi="Times New Roman"/>
          <w:color w:val="000000"/>
          <w:sz w:val="28"/>
          <w:szCs w:val="28"/>
        </w:rPr>
        <w:t>Законом</w:t>
      </w:r>
      <w:r w:rsidRPr="009E1EAB">
        <w:rPr>
          <w:rFonts w:ascii="Times New Roman" w:hAnsi="Times New Roman"/>
          <w:sz w:val="28"/>
          <w:szCs w:val="28"/>
        </w:rPr>
        <w:t xml:space="preserve"> Ставропольского края от 05 июля 2007 г. № 27-кз «О некоторых вопросах организации розничных рынков на территории Ставропольского края» («Ставропольская правда», № 160-161, 07.07.2007, «Сборник законов и других правовых актов Ставропольского края», 15.08.2007, № 26, ст. 6577);</w:t>
      </w:r>
    </w:p>
    <w:p w:rsidR="005456ED" w:rsidRPr="009E1EAB" w:rsidRDefault="0015464A" w:rsidP="005456ED">
      <w:pPr>
        <w:pStyle w:val="a3"/>
        <w:ind w:firstLine="567"/>
        <w:jc w:val="both"/>
        <w:rPr>
          <w:rFonts w:ascii="Times New Roman" w:hAnsi="Times New Roman"/>
          <w:sz w:val="28"/>
          <w:szCs w:val="28"/>
        </w:rPr>
      </w:pPr>
      <w:hyperlink r:id="rId11" w:history="1">
        <w:r w:rsidR="005456ED" w:rsidRPr="009E1EAB">
          <w:rPr>
            <w:rFonts w:ascii="Times New Roman" w:hAnsi="Times New Roman"/>
            <w:sz w:val="28"/>
            <w:szCs w:val="28"/>
          </w:rPr>
          <w:t>Распоряжение</w:t>
        </w:r>
      </w:hyperlink>
      <w:r w:rsidR="005456ED" w:rsidRPr="009E1EAB">
        <w:rPr>
          <w:rFonts w:ascii="Times New Roman" w:hAnsi="Times New Roman"/>
          <w:sz w:val="28"/>
          <w:szCs w:val="28"/>
        </w:rPr>
        <w:t xml:space="preserve"> Правительства Ставропольского края от 24 апреля 2007 г. № 120-рп «О мерах по реализации Федерального закона «О розничных рынках и о внесении изменений в Трудовой кодекс Российской Федерации» («Сборник законов и других правовых актов Ставропольского края», 20.06.2007 № 22 ст. 6452);</w:t>
      </w:r>
    </w:p>
    <w:p w:rsidR="005456ED" w:rsidRPr="009E1EAB" w:rsidRDefault="0015464A" w:rsidP="005456ED">
      <w:pPr>
        <w:pStyle w:val="a3"/>
        <w:ind w:firstLine="567"/>
        <w:jc w:val="both"/>
        <w:rPr>
          <w:rFonts w:ascii="Times New Roman" w:hAnsi="Times New Roman"/>
          <w:sz w:val="28"/>
          <w:szCs w:val="28"/>
        </w:rPr>
      </w:pPr>
      <w:hyperlink r:id="rId12" w:history="1">
        <w:r w:rsidR="005456ED" w:rsidRPr="009E1EAB">
          <w:rPr>
            <w:rFonts w:ascii="Times New Roman" w:hAnsi="Times New Roman"/>
            <w:sz w:val="28"/>
            <w:szCs w:val="28"/>
          </w:rPr>
          <w:t>Закон</w:t>
        </w:r>
      </w:hyperlink>
      <w:r w:rsidR="005456ED" w:rsidRPr="009E1EAB">
        <w:rPr>
          <w:rFonts w:ascii="Times New Roman" w:hAnsi="Times New Roman"/>
          <w:sz w:val="28"/>
          <w:szCs w:val="28"/>
        </w:rPr>
        <w:t xml:space="preserve"> Ставропольского края от 05 июля 2007 г. № 27-кз «О некоторых вопросах организации розничных рынков на территории Ставропольского края» («Ставропольская правда», 07.07.2007 № 160-161);</w:t>
      </w:r>
    </w:p>
    <w:p w:rsidR="005456ED" w:rsidRPr="009E1EAB" w:rsidRDefault="005456ED" w:rsidP="005456ED">
      <w:pPr>
        <w:pStyle w:val="a3"/>
        <w:ind w:firstLine="567"/>
        <w:jc w:val="both"/>
        <w:rPr>
          <w:rFonts w:ascii="Times New Roman" w:hAnsi="Times New Roman"/>
          <w:sz w:val="28"/>
          <w:szCs w:val="28"/>
        </w:rPr>
      </w:pPr>
      <w:r w:rsidRPr="009E1EAB">
        <w:rPr>
          <w:rFonts w:ascii="Times New Roman" w:hAnsi="Times New Roman"/>
          <w:sz w:val="28"/>
          <w:szCs w:val="28"/>
        </w:rPr>
        <w:t>Приказы комитета Ставропольского края по пищевой и перерабатывающей промышленности, торговле и лицензированию от:</w:t>
      </w:r>
    </w:p>
    <w:p w:rsidR="005456ED" w:rsidRPr="009E1EAB" w:rsidRDefault="005456ED" w:rsidP="005456ED">
      <w:pPr>
        <w:pStyle w:val="a3"/>
        <w:ind w:firstLine="567"/>
        <w:jc w:val="both"/>
        <w:rPr>
          <w:rFonts w:ascii="Times New Roman" w:hAnsi="Times New Roman"/>
          <w:sz w:val="28"/>
          <w:szCs w:val="28"/>
        </w:rPr>
      </w:pPr>
      <w:r w:rsidRPr="009E1EAB">
        <w:rPr>
          <w:rFonts w:ascii="Times New Roman" w:hAnsi="Times New Roman"/>
          <w:sz w:val="28"/>
          <w:szCs w:val="28"/>
        </w:rPr>
        <w:t xml:space="preserve">19 июня 2015 г. № 108/01-07 о/д «Об утверждении Порядка формирования и ведения реестра розничных рынков на территории Ставропольского края и образцов форм, используемых при выдаче разрешения на право организации розничного рынка» (опубликован на Официальном интернет-портале </w:t>
      </w:r>
      <w:r w:rsidRPr="009E1EAB">
        <w:rPr>
          <w:rFonts w:ascii="Times New Roman" w:hAnsi="Times New Roman"/>
          <w:sz w:val="28"/>
          <w:szCs w:val="28"/>
        </w:rPr>
        <w:lastRenderedPageBreak/>
        <w:t xml:space="preserve">правовой информации Ставропольского края </w:t>
      </w:r>
      <w:hyperlink r:id="rId13" w:history="1">
        <w:r w:rsidRPr="009E1EAB">
          <w:rPr>
            <w:rStyle w:val="a9"/>
            <w:rFonts w:ascii="Times New Roman" w:hAnsi="Times New Roman"/>
            <w:color w:val="000000"/>
            <w:sz w:val="28"/>
            <w:szCs w:val="28"/>
            <w:u w:val="none"/>
          </w:rPr>
          <w:t>www.pravo.stavregion.ru</w:t>
        </w:r>
      </w:hyperlink>
      <w:r w:rsidRPr="009E1EAB">
        <w:rPr>
          <w:rFonts w:ascii="Times New Roman" w:hAnsi="Times New Roman"/>
          <w:color w:val="000000"/>
          <w:sz w:val="28"/>
          <w:szCs w:val="28"/>
        </w:rPr>
        <w:t xml:space="preserve"> </w:t>
      </w:r>
      <w:r w:rsidRPr="009E1EAB">
        <w:rPr>
          <w:rFonts w:ascii="Times New Roman" w:hAnsi="Times New Roman"/>
          <w:sz w:val="28"/>
          <w:szCs w:val="28"/>
        </w:rPr>
        <w:t xml:space="preserve"> - 25.06.2015);</w:t>
      </w:r>
    </w:p>
    <w:p w:rsidR="005456ED" w:rsidRPr="009E1EAB" w:rsidRDefault="005456ED" w:rsidP="005456ED">
      <w:pPr>
        <w:pStyle w:val="a3"/>
        <w:ind w:firstLine="567"/>
        <w:jc w:val="both"/>
        <w:rPr>
          <w:rFonts w:ascii="Times New Roman" w:hAnsi="Times New Roman"/>
          <w:sz w:val="28"/>
          <w:szCs w:val="28"/>
        </w:rPr>
      </w:pPr>
      <w:r w:rsidRPr="009E1EAB">
        <w:rPr>
          <w:rFonts w:ascii="Times New Roman" w:hAnsi="Times New Roman"/>
          <w:sz w:val="28"/>
          <w:szCs w:val="28"/>
        </w:rPr>
        <w:t>19 июня 2015 г. № 107</w:t>
      </w:r>
      <w:r w:rsidRPr="009E1EAB">
        <w:rPr>
          <w:rFonts w:ascii="Times New Roman" w:hAnsi="Times New Roman"/>
          <w:color w:val="000000"/>
          <w:sz w:val="28"/>
          <w:szCs w:val="28"/>
        </w:rPr>
        <w:t>/01-07 о/д «Об утверждении Порядка заключения договора о предоставлении торгового места на розничном рынке на территории Ставропольского края, Упрощенного порядка предоставления торговых мест на сельскохозяйственном рынке, сельскохозяйственном кооперативном рынке на территории Ставропольского края»</w:t>
      </w:r>
      <w:r w:rsidRPr="009E1EAB">
        <w:rPr>
          <w:rFonts w:ascii="Times New Roman" w:hAnsi="Times New Roman"/>
          <w:sz w:val="28"/>
          <w:szCs w:val="28"/>
        </w:rPr>
        <w:t xml:space="preserve"> (опубликован на Официальном интернет-портале правовой информации Ставропольского </w:t>
      </w:r>
      <w:r w:rsidRPr="009E1EAB">
        <w:rPr>
          <w:rFonts w:ascii="Times New Roman" w:hAnsi="Times New Roman"/>
          <w:color w:val="000000"/>
          <w:sz w:val="28"/>
          <w:szCs w:val="28"/>
        </w:rPr>
        <w:t xml:space="preserve">края </w:t>
      </w:r>
      <w:hyperlink r:id="rId14" w:history="1">
        <w:r w:rsidRPr="009E1EAB">
          <w:rPr>
            <w:rStyle w:val="a9"/>
            <w:rFonts w:ascii="Times New Roman" w:hAnsi="Times New Roman"/>
            <w:color w:val="000000"/>
            <w:sz w:val="28"/>
            <w:szCs w:val="28"/>
            <w:u w:val="none"/>
          </w:rPr>
          <w:t>www.pravo.stavregion.ru</w:t>
        </w:r>
      </w:hyperlink>
      <w:r w:rsidRPr="009E1EAB">
        <w:rPr>
          <w:rFonts w:ascii="Times New Roman" w:hAnsi="Times New Roman"/>
          <w:sz w:val="28"/>
          <w:szCs w:val="28"/>
        </w:rPr>
        <w:t xml:space="preserve"> - 25.06.2015).</w:t>
      </w:r>
    </w:p>
    <w:p w:rsidR="005456ED" w:rsidRPr="009E1EAB" w:rsidRDefault="005456ED" w:rsidP="005456ED">
      <w:pPr>
        <w:ind w:firstLine="567"/>
        <w:jc w:val="both"/>
        <w:rPr>
          <w:szCs w:val="28"/>
        </w:rPr>
      </w:pPr>
      <w:r w:rsidRPr="009E1EAB">
        <w:rPr>
          <w:szCs w:val="28"/>
        </w:rPr>
        <w:t>Уставом Новоалександровского городского округа Ставропольского края, принятый решением Совета депутатов Новоалександровского городского округа Ставропольского края от 10 ноября 2017 г. № 7/56 (Официальный интернет-портал Новоалександровского городского округа Ставропольского края www.newalexandrovsk.ru, 08.02.2018);</w:t>
      </w:r>
    </w:p>
    <w:p w:rsidR="009E1EAB" w:rsidRPr="009E1EAB" w:rsidRDefault="009E1EAB" w:rsidP="009E1EAB">
      <w:pPr>
        <w:ind w:right="-2" w:firstLine="567"/>
        <w:jc w:val="both"/>
        <w:rPr>
          <w:szCs w:val="28"/>
        </w:rPr>
      </w:pPr>
      <w:r w:rsidRPr="009E1EAB">
        <w:rPr>
          <w:szCs w:val="28"/>
        </w:rPr>
        <w:t>Постановление администрации Новоалександровского городского округа Ставропольского края от 29 декабря 2017г. № 510 «Положение об отделе экономического развития администрации Новоалександровского муниципального района Ставропольского края»;</w:t>
      </w:r>
    </w:p>
    <w:p w:rsidR="005456ED" w:rsidRPr="009E1EAB" w:rsidRDefault="005456ED" w:rsidP="005456ED">
      <w:pPr>
        <w:tabs>
          <w:tab w:val="left" w:pos="567"/>
          <w:tab w:val="left" w:pos="709"/>
        </w:tabs>
        <w:adjustRightInd w:val="0"/>
        <w:ind w:firstLine="567"/>
        <w:jc w:val="both"/>
        <w:rPr>
          <w:szCs w:val="28"/>
        </w:rPr>
      </w:pPr>
      <w:r w:rsidRPr="009E1EAB">
        <w:rPr>
          <w:szCs w:val="28"/>
        </w:rPr>
        <w:t>Постановлением администрации Новоалександровского городского округа Ставропольского края от 26 декабря 2017 г.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w:t>
      </w:r>
    </w:p>
    <w:p w:rsidR="005456ED" w:rsidRPr="009E1EAB" w:rsidRDefault="005456ED" w:rsidP="009E1EAB">
      <w:pPr>
        <w:tabs>
          <w:tab w:val="left" w:pos="567"/>
          <w:tab w:val="left" w:pos="709"/>
        </w:tabs>
        <w:adjustRightInd w:val="0"/>
        <w:ind w:firstLine="567"/>
        <w:jc w:val="both"/>
        <w:rPr>
          <w:szCs w:val="28"/>
        </w:rPr>
      </w:pPr>
      <w:r w:rsidRPr="009E1EAB">
        <w:rPr>
          <w:szCs w:val="28"/>
        </w:rPr>
        <w:t>Постановлением администрации Новоалександровского городского округа Ставропольского края от 09 июля 2018 г. № 979 «О комиссии по рассмотрению вопросов выдачи, переоформления, продления срока действия разрешения на право организации розничного рынка на территории Новоалександровского городско</w:t>
      </w:r>
      <w:r w:rsidR="009E1EAB">
        <w:rPr>
          <w:szCs w:val="28"/>
        </w:rPr>
        <w:t>го округа Ставропольского края»;</w:t>
      </w:r>
    </w:p>
    <w:p w:rsidR="009E1EAB" w:rsidRDefault="009E1EAB" w:rsidP="009E1EAB">
      <w:pPr>
        <w:ind w:firstLine="567"/>
        <w:jc w:val="both"/>
        <w:rPr>
          <w:szCs w:val="28"/>
        </w:rPr>
      </w:pPr>
      <w:r w:rsidRPr="009E1EAB">
        <w:rPr>
          <w:szCs w:val="28"/>
        </w:rPr>
        <w:t>Данным административным регламентом и последующими редакциями перечисленных нормативно – правовых документов.</w:t>
      </w:r>
    </w:p>
    <w:p w:rsidR="009E1EAB" w:rsidRPr="009E1EAB" w:rsidRDefault="009E1EAB" w:rsidP="009E1EAB">
      <w:pPr>
        <w:ind w:firstLine="567"/>
        <w:jc w:val="both"/>
        <w:rPr>
          <w:szCs w:val="28"/>
        </w:rPr>
      </w:pPr>
    </w:p>
    <w:p w:rsidR="005456ED" w:rsidRPr="009E1EAB" w:rsidRDefault="005456ED" w:rsidP="005456ED">
      <w:pPr>
        <w:ind w:firstLine="567"/>
        <w:jc w:val="both"/>
        <w:rPr>
          <w:szCs w:val="28"/>
        </w:rPr>
      </w:pPr>
      <w:r w:rsidRPr="009E1EAB">
        <w:rPr>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 xml:space="preserve">2.6.1. Для получения муниципальной услуги заявитель или его представитель предоставляет в администрацию или МФЦ заявление по форме согласно приложению 3 к настоящему Административному регламенту, подписанное лицом, представляющим интересы юридического лица в </w:t>
      </w:r>
      <w:r w:rsidRPr="009E1EAB">
        <w:rPr>
          <w:szCs w:val="28"/>
        </w:rPr>
        <w:lastRenderedPageBreak/>
        <w:t>соответствии с учредительными документами этого юридического лица или доверенностью, и удостоверенное печатью юридического лица (при наличии печати), от имени которого подается заявление. В заявлении должны быть указаны:</w:t>
      </w:r>
    </w:p>
    <w:p w:rsidR="005456ED" w:rsidRPr="009E1EAB" w:rsidRDefault="005456ED" w:rsidP="005456ED">
      <w:pPr>
        <w:ind w:firstLine="567"/>
        <w:jc w:val="both"/>
        <w:rPr>
          <w:szCs w:val="28"/>
        </w:rPr>
      </w:pPr>
      <w:r w:rsidRPr="009E1EAB">
        <w:rPr>
          <w:szCs w:val="28"/>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456ED" w:rsidRPr="009E1EAB" w:rsidRDefault="005456ED" w:rsidP="005456ED">
      <w:pPr>
        <w:ind w:firstLine="567"/>
        <w:jc w:val="both"/>
        <w:rPr>
          <w:szCs w:val="28"/>
        </w:rPr>
      </w:pPr>
      <w:r w:rsidRPr="009E1EAB">
        <w:rPr>
          <w:szCs w:val="28"/>
        </w:rPr>
        <w:t>идентификационный номер налогоплательщика и данные документа о постановке юридического лица на учет в налоговом органе;</w:t>
      </w:r>
    </w:p>
    <w:p w:rsidR="005456ED" w:rsidRPr="009E1EAB" w:rsidRDefault="005456ED" w:rsidP="005456ED">
      <w:pPr>
        <w:ind w:firstLine="567"/>
        <w:jc w:val="both"/>
        <w:rPr>
          <w:szCs w:val="28"/>
        </w:rPr>
      </w:pPr>
      <w:r w:rsidRPr="009E1EAB">
        <w:rPr>
          <w:szCs w:val="28"/>
        </w:rPr>
        <w:t>тип рынка, который предполагается организовать.</w:t>
      </w:r>
    </w:p>
    <w:p w:rsidR="005456ED" w:rsidRPr="009E1EAB" w:rsidRDefault="005456ED" w:rsidP="005456ED">
      <w:pPr>
        <w:ind w:firstLine="567"/>
        <w:jc w:val="both"/>
        <w:rPr>
          <w:szCs w:val="28"/>
        </w:rPr>
      </w:pPr>
      <w:r w:rsidRPr="009E1EAB">
        <w:rPr>
          <w:szCs w:val="28"/>
        </w:rPr>
        <w:t>К указанному заявлению прилагаются:</w:t>
      </w:r>
    </w:p>
    <w:p w:rsidR="005456ED" w:rsidRPr="009E1EAB" w:rsidRDefault="005456ED" w:rsidP="005456ED">
      <w:pPr>
        <w:ind w:firstLine="567"/>
        <w:jc w:val="both"/>
        <w:rPr>
          <w:szCs w:val="28"/>
        </w:rPr>
      </w:pPr>
      <w:r w:rsidRPr="009E1EAB">
        <w:rPr>
          <w:szCs w:val="28"/>
        </w:rPr>
        <w:t>1) копии учредительных документов (оригиналы учредительных документов в случае, если верность копий не удостоверена нотариально);</w:t>
      </w:r>
    </w:p>
    <w:p w:rsidR="005456ED" w:rsidRPr="009E1EAB" w:rsidRDefault="005456ED" w:rsidP="005456ED">
      <w:pPr>
        <w:ind w:firstLine="567"/>
        <w:jc w:val="both"/>
        <w:rPr>
          <w:szCs w:val="28"/>
        </w:rPr>
      </w:pPr>
      <w:r w:rsidRPr="009E1EAB">
        <w:rPr>
          <w:szCs w:val="28"/>
        </w:rPr>
        <w:t>2) выписка из Единого государственного реестра юридических лиц или ее нотариально удостоверенная копия;</w:t>
      </w:r>
    </w:p>
    <w:p w:rsidR="005456ED" w:rsidRPr="009E1EAB" w:rsidRDefault="005456ED" w:rsidP="005456ED">
      <w:pPr>
        <w:ind w:firstLine="567"/>
        <w:jc w:val="both"/>
        <w:rPr>
          <w:szCs w:val="28"/>
        </w:rPr>
      </w:pPr>
      <w:r w:rsidRPr="009E1EAB">
        <w:rPr>
          <w:szCs w:val="28"/>
        </w:rPr>
        <w:t>3)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5456ED" w:rsidRPr="009E1EAB" w:rsidRDefault="005456ED" w:rsidP="005456ED">
      <w:pPr>
        <w:ind w:firstLine="567"/>
        <w:jc w:val="both"/>
        <w:rPr>
          <w:szCs w:val="28"/>
        </w:rPr>
      </w:pPr>
      <w:r w:rsidRPr="009E1EAB">
        <w:rPr>
          <w:szCs w:val="28"/>
        </w:rPr>
        <w:t>Заявление, идентификационный номер налогоплательщика - заявителем предоставляются самостоятельно.</w:t>
      </w:r>
    </w:p>
    <w:p w:rsidR="005456ED" w:rsidRPr="009E1EAB" w:rsidRDefault="005456ED" w:rsidP="005456ED">
      <w:pPr>
        <w:ind w:firstLine="567"/>
        <w:jc w:val="both"/>
        <w:rPr>
          <w:rFonts w:eastAsia="Arial CYR"/>
          <w:szCs w:val="28"/>
        </w:rPr>
      </w:pPr>
      <w:r w:rsidRPr="009E1EAB">
        <w:rPr>
          <w:szCs w:val="28"/>
        </w:rPr>
        <w:t>Учредительные документы, выписки из Единого государственного реестра юридических лиц, документы подтверждающие право на объект или объекты недвижимости, расположенные на территории, в пределах которой предполагается организовать рынок, запрашиваются администрацией или МФЦ в государственных органах и организациях, участвующих в предоставлении муниципальной услуги, в распоряжении которых находятся указанные документы, если заявитель не представил указанные документы самостоятельно.</w:t>
      </w:r>
    </w:p>
    <w:p w:rsidR="005456ED" w:rsidRPr="009E1EAB" w:rsidRDefault="005456ED" w:rsidP="005456ED">
      <w:pPr>
        <w:jc w:val="both"/>
        <w:rPr>
          <w:rFonts w:eastAsia="Arial CYR"/>
          <w:szCs w:val="28"/>
        </w:rPr>
      </w:pPr>
    </w:p>
    <w:p w:rsidR="005456ED" w:rsidRPr="009E1EAB" w:rsidRDefault="005456ED" w:rsidP="005456ED">
      <w:pPr>
        <w:ind w:firstLine="567"/>
        <w:jc w:val="both"/>
        <w:rPr>
          <w:szCs w:val="28"/>
        </w:rPr>
      </w:pPr>
      <w:r w:rsidRPr="009E1EAB">
        <w:rPr>
          <w:szCs w:val="28"/>
        </w:rPr>
        <w:t>2.6.2. Способ получения документов, подаваемых заявителем, в том числе в электронной форме.</w:t>
      </w:r>
    </w:p>
    <w:p w:rsidR="005456ED" w:rsidRPr="009E1EAB" w:rsidRDefault="005456ED" w:rsidP="005456ED">
      <w:pPr>
        <w:ind w:firstLine="567"/>
        <w:jc w:val="both"/>
        <w:rPr>
          <w:szCs w:val="28"/>
        </w:rPr>
      </w:pPr>
      <w:r w:rsidRPr="009E1EAB">
        <w:rPr>
          <w:szCs w:val="28"/>
        </w:rPr>
        <w:t xml:space="preserve">По желанию заявителя или его представителя заявление и документы могут быть представлены в администрацию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w:t>
      </w:r>
      <w:r w:rsidRPr="009E1EAB">
        <w:rPr>
          <w:rFonts w:eastAsia="Times New Roman CYR"/>
          <w:szCs w:val="28"/>
        </w:rPr>
        <w:t xml:space="preserve">от 07 июля </w:t>
      </w:r>
      <w:smartTag w:uri="urn:schemas-microsoft-com:office:smarttags" w:element="metricconverter">
        <w:smartTagPr>
          <w:attr w:name="ProductID" w:val="2011 г"/>
        </w:smartTagPr>
        <w:r w:rsidRPr="009E1EAB">
          <w:rPr>
            <w:rFonts w:eastAsia="Times New Roman CYR"/>
            <w:szCs w:val="28"/>
          </w:rPr>
          <w:t>2011 г</w:t>
        </w:r>
      </w:smartTag>
      <w:r w:rsidRPr="009E1EAB">
        <w:rPr>
          <w:rFonts w:eastAsia="Times New Roman CYR"/>
          <w:szCs w:val="28"/>
        </w:rPr>
        <w:t>. № 553</w:t>
      </w:r>
      <w:r w:rsidRPr="009E1EAB">
        <w:rPr>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456ED" w:rsidRPr="009E1EAB" w:rsidRDefault="005456ED" w:rsidP="005456ED">
      <w:pPr>
        <w:ind w:firstLine="567"/>
        <w:jc w:val="both"/>
        <w:rPr>
          <w:szCs w:val="28"/>
        </w:rPr>
      </w:pPr>
      <w:r w:rsidRPr="009E1EAB">
        <w:rPr>
          <w:szCs w:val="28"/>
        </w:rPr>
        <w:lastRenderedPageBreak/>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5456ED" w:rsidRPr="009E1EAB" w:rsidRDefault="005456ED" w:rsidP="005456ED">
      <w:pPr>
        <w:ind w:firstLine="567"/>
        <w:jc w:val="both"/>
        <w:rPr>
          <w:szCs w:val="28"/>
        </w:rPr>
      </w:pPr>
      <w:r w:rsidRPr="009E1EAB">
        <w:rPr>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Новоалександровского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5456ED" w:rsidRPr="009E1EAB" w:rsidRDefault="005456ED" w:rsidP="005456ED">
      <w:pPr>
        <w:ind w:firstLine="567"/>
        <w:jc w:val="both"/>
        <w:rPr>
          <w:szCs w:val="28"/>
        </w:rPr>
      </w:pPr>
      <w:r w:rsidRPr="009E1EAB">
        <w:rPr>
          <w:szCs w:val="28"/>
        </w:rPr>
        <w:t>Должностное лицо администрации либо МФЦ, ответственное за истребование документов в порядке межведомственного информационного взаимодействия, запрашивает в течение 1 рабочего дня со дня подачи заявителем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5456ED" w:rsidRPr="009E1EAB" w:rsidRDefault="005456ED" w:rsidP="005456ED">
      <w:pPr>
        <w:ind w:firstLine="567"/>
        <w:jc w:val="both"/>
        <w:rPr>
          <w:szCs w:val="28"/>
        </w:rPr>
      </w:pPr>
      <w:r w:rsidRPr="009E1EAB">
        <w:rPr>
          <w:szCs w:val="28"/>
        </w:rPr>
        <w:t>выписку из Единого государственного реестра юридических лиц, выдаваемую территориальным органом Федеральной налоговой службы по месту регистрации юридического лица;</w:t>
      </w:r>
    </w:p>
    <w:p w:rsidR="005456ED" w:rsidRPr="009E1EAB" w:rsidRDefault="005456ED" w:rsidP="005456ED">
      <w:pPr>
        <w:ind w:firstLine="567"/>
        <w:jc w:val="both"/>
        <w:rPr>
          <w:szCs w:val="28"/>
        </w:rPr>
      </w:pPr>
      <w:r w:rsidRPr="009E1EAB">
        <w:rPr>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 выдаваемый территориальным органом Федеральной службы государственной регистрации, кадастра и картографии.</w:t>
      </w:r>
    </w:p>
    <w:p w:rsidR="005456ED" w:rsidRPr="009E1EAB" w:rsidRDefault="005456ED" w:rsidP="005456ED">
      <w:pPr>
        <w:ind w:firstLine="567"/>
        <w:jc w:val="both"/>
        <w:rPr>
          <w:szCs w:val="28"/>
        </w:rPr>
      </w:pPr>
      <w:r w:rsidRPr="009E1EAB">
        <w:rPr>
          <w:szCs w:val="28"/>
        </w:rPr>
        <w:t>Документы, указанные в настоящем подпункте Административного регламента, заявитель или его представитель вправе представить лично.</w:t>
      </w:r>
    </w:p>
    <w:p w:rsidR="005456ED" w:rsidRPr="009E1EAB" w:rsidRDefault="005456ED" w:rsidP="005456ED">
      <w:pPr>
        <w:ind w:firstLine="567"/>
        <w:jc w:val="both"/>
        <w:rPr>
          <w:szCs w:val="28"/>
        </w:rPr>
      </w:pPr>
      <w:r w:rsidRPr="009E1EAB">
        <w:rPr>
          <w:szCs w:val="28"/>
        </w:rPr>
        <w:t>В случае представления заявителем документов, содержащих сведения, указанные в настоящем подпункте Административного регламента, администрация или МФЦ не запрашивает указанные сведения в рамках межведомственного информационного взаимодействия.</w:t>
      </w:r>
    </w:p>
    <w:p w:rsidR="005456ED" w:rsidRPr="009E1EAB" w:rsidRDefault="005456ED" w:rsidP="005456ED">
      <w:pPr>
        <w:ind w:firstLine="567"/>
        <w:jc w:val="both"/>
        <w:rPr>
          <w:szCs w:val="28"/>
        </w:rPr>
      </w:pPr>
      <w:r w:rsidRPr="009E1EAB">
        <w:rPr>
          <w:szCs w:val="28"/>
        </w:rPr>
        <w:t>Запрещается требовать от заявителя:</w:t>
      </w:r>
    </w:p>
    <w:p w:rsidR="005456ED" w:rsidRPr="009E1EAB" w:rsidRDefault="005456ED" w:rsidP="005456ED">
      <w:pPr>
        <w:ind w:firstLine="567"/>
        <w:jc w:val="both"/>
        <w:rPr>
          <w:szCs w:val="28"/>
        </w:rPr>
      </w:pPr>
      <w:r w:rsidRPr="009E1EAB">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регулирующими отношения, возникающие в связи с предоставлением муниципальной услуги;</w:t>
      </w:r>
    </w:p>
    <w:p w:rsidR="005456ED" w:rsidRPr="009E1EAB" w:rsidRDefault="005456ED" w:rsidP="005456ED">
      <w:pPr>
        <w:ind w:firstLine="567"/>
        <w:jc w:val="both"/>
        <w:rPr>
          <w:szCs w:val="28"/>
        </w:rPr>
      </w:pPr>
      <w:r w:rsidRPr="009E1EAB">
        <w:rPr>
          <w:szCs w:val="28"/>
        </w:rPr>
        <w:lastRenderedPageBreak/>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2.8. Исчерпывающий перечень оснований для отказа в приеме документов, необходимых для предоставления муниципальной услуги.</w:t>
      </w:r>
    </w:p>
    <w:p w:rsidR="005456ED" w:rsidRPr="009E1EAB" w:rsidRDefault="005456ED" w:rsidP="005456ED">
      <w:pPr>
        <w:ind w:firstLine="567"/>
        <w:jc w:val="both"/>
        <w:rPr>
          <w:szCs w:val="28"/>
        </w:rPr>
      </w:pPr>
      <w:r w:rsidRPr="009E1EAB">
        <w:rPr>
          <w:szCs w:val="28"/>
        </w:rPr>
        <w:t>Основания для приостановления предоставления муниципальной услуги: заявление оформлено не в соответствии с требованиями административного регламента, а в составе прилагаемых к нему документов отсутствуют необходимые документы.</w:t>
      </w:r>
    </w:p>
    <w:p w:rsidR="005456ED" w:rsidRPr="009E1EAB" w:rsidRDefault="005456ED" w:rsidP="005456ED">
      <w:pPr>
        <w:ind w:firstLine="567"/>
        <w:jc w:val="both"/>
        <w:rPr>
          <w:szCs w:val="28"/>
        </w:rPr>
      </w:pPr>
      <w:r w:rsidRPr="009E1EAB">
        <w:rPr>
          <w:szCs w:val="28"/>
        </w:rPr>
        <w:t>Основания для приостановления предоставления муниципальной услуги: заявление оформлено не в соответствии с требованиями административного регламента, а в составе прилагаемых к нему документов отсутствуют необходимые документы.</w:t>
      </w:r>
    </w:p>
    <w:p w:rsidR="005456ED" w:rsidRPr="009E1EAB" w:rsidRDefault="005456ED" w:rsidP="005456ED">
      <w:pPr>
        <w:ind w:firstLine="567"/>
        <w:jc w:val="both"/>
        <w:rPr>
          <w:szCs w:val="28"/>
        </w:rPr>
      </w:pPr>
      <w:r w:rsidRPr="009E1EAB">
        <w:rPr>
          <w:szCs w:val="28"/>
        </w:rPr>
        <w:t>Основания для отказа в приеме документов, необходимых для предоставления муниципальной услуги:</w:t>
      </w:r>
    </w:p>
    <w:p w:rsidR="005456ED" w:rsidRPr="009E1EAB" w:rsidRDefault="005456ED" w:rsidP="005456ED">
      <w:pPr>
        <w:ind w:firstLine="567"/>
        <w:jc w:val="both"/>
        <w:rPr>
          <w:szCs w:val="28"/>
        </w:rPr>
      </w:pPr>
      <w:r w:rsidRPr="009E1EAB">
        <w:rPr>
          <w:szCs w:val="28"/>
        </w:rPr>
        <w:t>отсутствие документа, подтверждающего личность и полномочия заявителя;</w:t>
      </w:r>
    </w:p>
    <w:p w:rsidR="005456ED" w:rsidRPr="009E1EAB" w:rsidRDefault="005456ED" w:rsidP="005456ED">
      <w:pPr>
        <w:ind w:firstLine="567"/>
        <w:jc w:val="both"/>
        <w:rPr>
          <w:szCs w:val="28"/>
        </w:rPr>
      </w:pPr>
      <w:r w:rsidRPr="009E1EAB">
        <w:rPr>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456ED" w:rsidRPr="009E1EAB" w:rsidRDefault="005456ED" w:rsidP="005456ED">
      <w:pPr>
        <w:ind w:firstLine="567"/>
        <w:jc w:val="both"/>
        <w:rPr>
          <w:szCs w:val="28"/>
        </w:rPr>
      </w:pPr>
      <w:r w:rsidRPr="009E1EAB">
        <w:rPr>
          <w:szCs w:val="28"/>
        </w:rPr>
        <w:t>документы исполнены цветными чернилами (пастой), кроме синих или черных, либо карандашом;</w:t>
      </w:r>
    </w:p>
    <w:p w:rsidR="005456ED" w:rsidRPr="009E1EAB" w:rsidRDefault="005456ED" w:rsidP="005456ED">
      <w:pPr>
        <w:ind w:firstLine="567"/>
        <w:jc w:val="both"/>
        <w:rPr>
          <w:szCs w:val="28"/>
        </w:rPr>
      </w:pPr>
      <w:r w:rsidRPr="009E1EAB">
        <w:rPr>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5456ED" w:rsidRPr="009E1EAB" w:rsidRDefault="005456ED" w:rsidP="005456ED">
      <w:pPr>
        <w:ind w:firstLine="567"/>
        <w:jc w:val="both"/>
        <w:rPr>
          <w:szCs w:val="28"/>
        </w:rPr>
      </w:pPr>
      <w:r w:rsidRPr="009E1EAB">
        <w:rPr>
          <w:szCs w:val="28"/>
        </w:rPr>
        <w:t>документы имеют серьезные повреждения, наличие которых не позволяет однозначно истолковать их содержание;</w:t>
      </w:r>
    </w:p>
    <w:p w:rsidR="005456ED" w:rsidRPr="009E1EAB" w:rsidRDefault="005456ED" w:rsidP="005456ED">
      <w:pPr>
        <w:ind w:firstLine="567"/>
        <w:jc w:val="both"/>
        <w:rPr>
          <w:szCs w:val="28"/>
        </w:rPr>
      </w:pPr>
      <w:r w:rsidRPr="009E1EAB">
        <w:rPr>
          <w:szCs w:val="28"/>
        </w:rPr>
        <w:t>в документах фамилия, имя, отчество гражданина указаны не полностью (фамилия, инициалы);</w:t>
      </w:r>
    </w:p>
    <w:p w:rsidR="005456ED" w:rsidRPr="009E1EAB" w:rsidRDefault="005456ED" w:rsidP="005456ED">
      <w:pPr>
        <w:ind w:firstLine="567"/>
        <w:jc w:val="both"/>
        <w:rPr>
          <w:szCs w:val="28"/>
        </w:rPr>
      </w:pPr>
      <w:r w:rsidRPr="009E1EAB">
        <w:rPr>
          <w:szCs w:val="28"/>
        </w:rPr>
        <w:t>копии документов не заверены в установленном порядке (при направлении документов посредством почтовой связи).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56ED" w:rsidRPr="009E1EAB" w:rsidRDefault="005456ED" w:rsidP="005456ED">
      <w:pPr>
        <w:ind w:firstLine="567"/>
        <w:jc w:val="both"/>
        <w:rPr>
          <w:szCs w:val="28"/>
        </w:rPr>
      </w:pPr>
      <w:r w:rsidRPr="009E1EAB">
        <w:rPr>
          <w:szCs w:val="28"/>
        </w:rPr>
        <w:lastRenderedPageBreak/>
        <w:t>Основаниями для отказа в предоставлении муниципальной услуги являются:</w:t>
      </w:r>
    </w:p>
    <w:p w:rsidR="005456ED" w:rsidRPr="009E1EAB" w:rsidRDefault="005456ED" w:rsidP="005456ED">
      <w:pPr>
        <w:ind w:firstLine="567"/>
        <w:jc w:val="both"/>
        <w:rPr>
          <w:szCs w:val="28"/>
        </w:rPr>
      </w:pPr>
      <w:r w:rsidRPr="009E1EAB">
        <w:rPr>
          <w:szCs w:val="28"/>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rsidR="005456ED" w:rsidRPr="009E1EAB" w:rsidRDefault="005456ED" w:rsidP="005456ED">
      <w:pPr>
        <w:ind w:firstLine="567"/>
        <w:jc w:val="both"/>
        <w:rPr>
          <w:szCs w:val="28"/>
        </w:rPr>
      </w:pPr>
      <w:r w:rsidRPr="009E1EAB">
        <w:rPr>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5456ED" w:rsidRPr="009E1EAB" w:rsidRDefault="005456ED" w:rsidP="005456ED">
      <w:pPr>
        <w:ind w:firstLine="567"/>
        <w:jc w:val="both"/>
        <w:rPr>
          <w:szCs w:val="28"/>
        </w:rPr>
      </w:pPr>
      <w:r w:rsidRPr="009E1EAB">
        <w:rPr>
          <w:szCs w:val="28"/>
        </w:rPr>
        <w:t>3) подача заявления с нарушением установленных требований и (или) предоставление документов, прилагаемых к заявлению, содержащих недостоверные сведения.</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456ED" w:rsidRPr="009E1EAB" w:rsidRDefault="005456ED" w:rsidP="005456ED">
      <w:pPr>
        <w:ind w:firstLine="567"/>
        <w:jc w:val="both"/>
        <w:rPr>
          <w:szCs w:val="28"/>
        </w:rPr>
      </w:pPr>
      <w:r w:rsidRPr="009E1EAB">
        <w:rPr>
          <w:szCs w:val="28"/>
        </w:rPr>
        <w:t>Для предоставления муниципальной услуги необходимыми и обязательными услугами является нотариальное заверение копий документов.</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2.11. Порядок, размер и основания взимания государственной пошлины или иной платы, взимаемой за предоставление муниципальной услуги.</w:t>
      </w:r>
    </w:p>
    <w:p w:rsidR="005456ED" w:rsidRPr="009E1EAB" w:rsidRDefault="005456ED" w:rsidP="005456ED">
      <w:pPr>
        <w:ind w:firstLine="567"/>
        <w:jc w:val="both"/>
        <w:rPr>
          <w:szCs w:val="28"/>
        </w:rPr>
      </w:pPr>
      <w:r w:rsidRPr="009E1EAB">
        <w:rPr>
          <w:szCs w:val="28"/>
        </w:rPr>
        <w:t>Государственная пошлина или иная плата за предоставление муниципальной услуги не взимается.</w:t>
      </w:r>
    </w:p>
    <w:p w:rsidR="005456ED" w:rsidRPr="009E1EAB" w:rsidRDefault="005456ED" w:rsidP="005456ED">
      <w:pPr>
        <w:ind w:firstLine="567"/>
        <w:jc w:val="both"/>
        <w:rPr>
          <w:szCs w:val="28"/>
        </w:rPr>
      </w:pPr>
      <w:r w:rsidRPr="009E1EAB">
        <w:rPr>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456ED" w:rsidRPr="009E1EAB" w:rsidRDefault="005456ED" w:rsidP="005456ED">
      <w:pPr>
        <w:ind w:firstLine="567"/>
        <w:jc w:val="both"/>
        <w:rPr>
          <w:szCs w:val="28"/>
        </w:rPr>
      </w:pPr>
      <w:r w:rsidRPr="009E1EAB">
        <w:rPr>
          <w:szCs w:val="28"/>
        </w:rPr>
        <w:t>Нотариальное заверение копий учредительных документов осуществляется за счет заявителя, в соответствии с Налоговым кодексом Российской Федерации (часть первая).</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456ED" w:rsidRPr="009E1EAB" w:rsidRDefault="005456ED" w:rsidP="005456ED">
      <w:pPr>
        <w:ind w:firstLine="567"/>
        <w:jc w:val="both"/>
        <w:rPr>
          <w:szCs w:val="28"/>
        </w:rPr>
      </w:pPr>
      <w:r w:rsidRPr="009E1EAB">
        <w:rPr>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9E1EAB">
        <w:rPr>
          <w:szCs w:val="28"/>
        </w:rPr>
        <w:lastRenderedPageBreak/>
        <w:t>предоставления муниципальной услуги составляет 15 минут, по предварительной записи - 10 минут.</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456ED" w:rsidRPr="009E1EAB" w:rsidRDefault="005456ED" w:rsidP="005456ED">
      <w:pPr>
        <w:ind w:firstLine="567"/>
        <w:jc w:val="both"/>
        <w:rPr>
          <w:szCs w:val="28"/>
        </w:rPr>
      </w:pPr>
      <w:r w:rsidRPr="009E1EAB">
        <w:rPr>
          <w:szCs w:val="28"/>
        </w:rPr>
        <w:t>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w:t>
      </w:r>
    </w:p>
    <w:p w:rsidR="005456ED" w:rsidRPr="009E1EAB" w:rsidRDefault="005456ED" w:rsidP="005456ED">
      <w:pPr>
        <w:ind w:firstLine="567"/>
        <w:jc w:val="both"/>
        <w:rPr>
          <w:szCs w:val="28"/>
        </w:rPr>
      </w:pPr>
      <w:r w:rsidRPr="009E1EAB">
        <w:rPr>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 </w:t>
      </w:r>
    </w:p>
    <w:p w:rsidR="005456ED" w:rsidRPr="009E1EAB" w:rsidRDefault="005456ED" w:rsidP="005456ED">
      <w:pPr>
        <w:ind w:firstLine="567"/>
        <w:jc w:val="both"/>
        <w:rPr>
          <w:szCs w:val="28"/>
        </w:rPr>
      </w:pPr>
      <w:r w:rsidRPr="009E1EAB">
        <w:rPr>
          <w:szCs w:val="28"/>
        </w:rPr>
        <w:t>Запрос заявителя о предоставлении услуги в МФЦ регистрируется посредством внесения данных в информационную систему в день его поступления.</w:t>
      </w:r>
    </w:p>
    <w:p w:rsidR="005456ED" w:rsidRPr="009E1EAB" w:rsidRDefault="005456ED" w:rsidP="005456ED">
      <w:pPr>
        <w:ind w:firstLine="567"/>
        <w:jc w:val="both"/>
        <w:rPr>
          <w:szCs w:val="28"/>
        </w:rPr>
      </w:pPr>
      <w:r w:rsidRPr="009E1EAB">
        <w:rPr>
          <w:szCs w:val="28"/>
        </w:rPr>
        <w:t>Срок регистрации запроса о предоставлении муниципальной услуги не может превышать 15 минут.</w:t>
      </w:r>
    </w:p>
    <w:p w:rsidR="005456ED" w:rsidRPr="009E1EAB" w:rsidRDefault="005456ED" w:rsidP="005456ED">
      <w:pPr>
        <w:ind w:firstLine="567"/>
        <w:jc w:val="both"/>
        <w:rPr>
          <w:szCs w:val="28"/>
        </w:rPr>
      </w:pPr>
      <w:r w:rsidRPr="009E1EAB">
        <w:rPr>
          <w:szCs w:val="28"/>
        </w:rPr>
        <w:t>Заявление о предоставлении муниципальной услуги регистрируется специалистом администрации, ответственным за предоставление муниципальной услуги, в журнале регистрации выдачи, переоформлении, продлении срока действия разрешения на право организации розничного рынка (далее – журнал регистрации).</w:t>
      </w:r>
    </w:p>
    <w:p w:rsidR="005456ED" w:rsidRPr="009E1EAB" w:rsidRDefault="005456ED" w:rsidP="005456ED">
      <w:pPr>
        <w:ind w:firstLine="567"/>
        <w:jc w:val="both"/>
        <w:rPr>
          <w:szCs w:val="28"/>
        </w:rPr>
      </w:pPr>
      <w:r w:rsidRPr="009E1EAB">
        <w:rPr>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56ED" w:rsidRPr="009E1EAB" w:rsidRDefault="005456ED" w:rsidP="005456ED">
      <w:pPr>
        <w:ind w:firstLine="567"/>
        <w:jc w:val="both"/>
        <w:rPr>
          <w:szCs w:val="28"/>
        </w:rPr>
      </w:pPr>
      <w:r w:rsidRPr="009E1EAB">
        <w:rPr>
          <w:szCs w:val="28"/>
        </w:rPr>
        <w:lastRenderedPageBreak/>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5456ED" w:rsidRPr="009E1EAB" w:rsidRDefault="005456ED" w:rsidP="005456ED">
      <w:pPr>
        <w:ind w:firstLine="567"/>
        <w:jc w:val="both"/>
        <w:rPr>
          <w:szCs w:val="28"/>
        </w:rPr>
      </w:pPr>
      <w:r w:rsidRPr="009E1EAB">
        <w:rPr>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5456ED" w:rsidRPr="009E1EAB" w:rsidRDefault="005456ED" w:rsidP="005456ED">
      <w:pPr>
        <w:ind w:firstLine="567"/>
        <w:jc w:val="both"/>
        <w:rPr>
          <w:szCs w:val="28"/>
        </w:rPr>
      </w:pPr>
      <w:r w:rsidRPr="009E1EAB">
        <w:rPr>
          <w:szCs w:val="28"/>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5456ED" w:rsidRPr="009E1EAB" w:rsidRDefault="005456ED" w:rsidP="005456ED">
      <w:pPr>
        <w:ind w:firstLine="567"/>
        <w:jc w:val="both"/>
        <w:rPr>
          <w:szCs w:val="28"/>
        </w:rPr>
      </w:pPr>
      <w:r w:rsidRPr="009E1EAB">
        <w:rPr>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5456ED" w:rsidRPr="009E1EAB" w:rsidRDefault="005456ED" w:rsidP="005456ED">
      <w:pPr>
        <w:ind w:firstLine="567"/>
        <w:jc w:val="both"/>
        <w:rPr>
          <w:szCs w:val="28"/>
        </w:rPr>
      </w:pPr>
      <w:r w:rsidRPr="009E1EAB">
        <w:rPr>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5456ED" w:rsidRPr="009E1EAB" w:rsidRDefault="005456ED" w:rsidP="005456ED">
      <w:pPr>
        <w:ind w:firstLine="567"/>
        <w:jc w:val="both"/>
        <w:rPr>
          <w:szCs w:val="28"/>
        </w:rPr>
      </w:pPr>
      <w:r w:rsidRPr="009E1EAB">
        <w:rPr>
          <w:szCs w:val="28"/>
        </w:rPr>
        <w:t>Вход и выход из помещений оборудуются соответствующими указателями.</w:t>
      </w:r>
    </w:p>
    <w:p w:rsidR="005456ED" w:rsidRPr="009E1EAB" w:rsidRDefault="005456ED" w:rsidP="005456ED">
      <w:pPr>
        <w:ind w:firstLine="567"/>
        <w:jc w:val="both"/>
        <w:rPr>
          <w:szCs w:val="28"/>
        </w:rPr>
      </w:pPr>
      <w:r w:rsidRPr="009E1EAB">
        <w:rPr>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456ED" w:rsidRPr="009E1EAB" w:rsidRDefault="005456ED" w:rsidP="005456ED">
      <w:pPr>
        <w:ind w:firstLine="567"/>
        <w:jc w:val="both"/>
        <w:rPr>
          <w:szCs w:val="28"/>
        </w:rPr>
      </w:pPr>
      <w:r w:rsidRPr="009E1EAB">
        <w:rPr>
          <w:szCs w:val="28"/>
        </w:rPr>
        <w:t xml:space="preserve">Помещения МФЦ должны соответствовать требованиям, предусмотренным постановлением Правительства Российской Федерации от 22 декабря </w:t>
      </w:r>
      <w:smartTag w:uri="urn:schemas-microsoft-com:office:smarttags" w:element="metricconverter">
        <w:smartTagPr>
          <w:attr w:name="ProductID" w:val="2012 г"/>
        </w:smartTagPr>
        <w:r w:rsidRPr="009E1EAB">
          <w:rPr>
            <w:szCs w:val="28"/>
          </w:rPr>
          <w:t>2012 г</w:t>
        </w:r>
      </w:smartTag>
      <w:r w:rsidRPr="009E1EAB">
        <w:rPr>
          <w:szCs w:val="28"/>
        </w:rPr>
        <w:t>. № 1376 «Об утверждении Правил организации деятельности многофункциональных центров предоставления государственных и муниципальных услуг».</w:t>
      </w:r>
    </w:p>
    <w:p w:rsidR="005456ED" w:rsidRPr="009E1EAB" w:rsidRDefault="005456ED" w:rsidP="005456ED">
      <w:pPr>
        <w:ind w:firstLine="567"/>
        <w:jc w:val="both"/>
        <w:rPr>
          <w:szCs w:val="28"/>
        </w:rPr>
      </w:pPr>
      <w:r w:rsidRPr="009E1EAB">
        <w:rPr>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5456ED" w:rsidRPr="009E1EAB" w:rsidRDefault="005456ED" w:rsidP="005456ED">
      <w:pPr>
        <w:tabs>
          <w:tab w:val="left" w:pos="540"/>
        </w:tabs>
        <w:ind w:firstLine="567"/>
        <w:jc w:val="both"/>
        <w:rPr>
          <w:szCs w:val="28"/>
        </w:rPr>
      </w:pPr>
      <w:r w:rsidRPr="009E1EAB">
        <w:rPr>
          <w:szCs w:val="28"/>
          <w:lang w:eastAsia="ar-SA"/>
        </w:rPr>
        <w:t>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кресла-коляски и собак-проводников).</w:t>
      </w:r>
    </w:p>
    <w:p w:rsidR="005456ED" w:rsidRPr="009E1EAB" w:rsidRDefault="005456ED" w:rsidP="005456ED">
      <w:pPr>
        <w:ind w:firstLine="567"/>
        <w:jc w:val="both"/>
        <w:rPr>
          <w:szCs w:val="28"/>
        </w:rPr>
      </w:pPr>
      <w:r w:rsidRPr="009E1EAB">
        <w:rPr>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w:t>
      </w:r>
      <w:smartTag w:uri="urn:schemas-microsoft-com:office:smarttags" w:element="metricconverter">
        <w:smartTagPr>
          <w:attr w:name="ProductID" w:val="2014 г"/>
        </w:smartTagPr>
        <w:r w:rsidRPr="009E1EAB">
          <w:rPr>
            <w:szCs w:val="28"/>
          </w:rPr>
          <w:t>2014 г</w:t>
        </w:r>
      </w:smartTag>
      <w:r w:rsidRPr="009E1EAB">
        <w:rPr>
          <w:szCs w:val="28"/>
        </w:rPr>
        <w:t xml:space="preserve">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Pr="009E1EAB">
        <w:rPr>
          <w:szCs w:val="28"/>
        </w:rPr>
        <w:lastRenderedPageBreak/>
        <w:t>правах инвалидов», а также принятыми в соответствии с ним иными нормативными правовыми актами.</w:t>
      </w:r>
    </w:p>
    <w:p w:rsidR="005456ED" w:rsidRPr="009E1EAB" w:rsidRDefault="005456ED" w:rsidP="005456ED">
      <w:pPr>
        <w:autoSpaceDE w:val="0"/>
        <w:autoSpaceDN w:val="0"/>
        <w:adjustRightInd w:val="0"/>
        <w:ind w:firstLine="567"/>
        <w:jc w:val="both"/>
        <w:rPr>
          <w:szCs w:val="28"/>
        </w:rPr>
      </w:pPr>
      <w:r w:rsidRPr="009E1EAB">
        <w:rPr>
          <w:szCs w:val="28"/>
        </w:rPr>
        <w:t>На территории, прилегающей к помещениям, предназначенным для предоставления муниципальной услуги,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56ED" w:rsidRPr="009E1EAB" w:rsidRDefault="005456ED" w:rsidP="005456ED">
      <w:pPr>
        <w:ind w:firstLine="567"/>
        <w:jc w:val="both"/>
        <w:rPr>
          <w:szCs w:val="28"/>
        </w:rPr>
      </w:pPr>
      <w:r w:rsidRPr="009E1EAB">
        <w:rPr>
          <w:szCs w:val="28"/>
        </w:rPr>
        <w:t>К показателям доступности и качества муниципальных услуг относятся:</w:t>
      </w:r>
    </w:p>
    <w:p w:rsidR="005456ED" w:rsidRPr="009E1EAB" w:rsidRDefault="005456ED" w:rsidP="005456ED">
      <w:pPr>
        <w:ind w:firstLine="567"/>
        <w:jc w:val="both"/>
        <w:rPr>
          <w:szCs w:val="28"/>
        </w:rPr>
      </w:pPr>
      <w:r w:rsidRPr="009E1EAB">
        <w:rPr>
          <w:szCs w:val="28"/>
        </w:rPr>
        <w:t>1) своевременность (Св):</w:t>
      </w:r>
    </w:p>
    <w:p w:rsidR="005456ED" w:rsidRPr="009E1EAB" w:rsidRDefault="005456ED" w:rsidP="005456ED">
      <w:pPr>
        <w:ind w:firstLine="567"/>
        <w:jc w:val="both"/>
        <w:rPr>
          <w:szCs w:val="28"/>
        </w:rPr>
      </w:pPr>
      <w:r w:rsidRPr="009E1EAB">
        <w:rPr>
          <w:szCs w:val="28"/>
        </w:rPr>
        <w:t>Св = Установленный регламентом срок / время, фактически затраченное на предоставление муниципальной услуги x 100%.</w:t>
      </w:r>
    </w:p>
    <w:p w:rsidR="005456ED" w:rsidRPr="009E1EAB" w:rsidRDefault="005456ED" w:rsidP="005456ED">
      <w:pPr>
        <w:ind w:firstLine="567"/>
        <w:jc w:val="both"/>
        <w:rPr>
          <w:szCs w:val="28"/>
        </w:rPr>
      </w:pPr>
      <w:r w:rsidRPr="009E1EAB">
        <w:rPr>
          <w:szCs w:val="28"/>
        </w:rPr>
        <w:t>Показатель 100% и более является положительным и соответствует требованиям Административного регламента;</w:t>
      </w:r>
    </w:p>
    <w:p w:rsidR="005456ED" w:rsidRPr="009E1EAB" w:rsidRDefault="005456ED" w:rsidP="005456ED">
      <w:pPr>
        <w:ind w:firstLine="567"/>
        <w:jc w:val="both"/>
        <w:rPr>
          <w:szCs w:val="28"/>
        </w:rPr>
      </w:pPr>
      <w:r w:rsidRPr="009E1EAB">
        <w:rPr>
          <w:szCs w:val="28"/>
        </w:rPr>
        <w:t>2) доступность (Дос):</w:t>
      </w:r>
    </w:p>
    <w:p w:rsidR="005456ED" w:rsidRPr="009E1EAB" w:rsidRDefault="005456ED" w:rsidP="005456ED">
      <w:pPr>
        <w:ind w:firstLine="567"/>
        <w:jc w:val="both"/>
        <w:rPr>
          <w:szCs w:val="28"/>
        </w:rPr>
      </w:pPr>
      <w:r w:rsidRPr="009E1EAB">
        <w:rPr>
          <w:szCs w:val="28"/>
        </w:rPr>
        <w:t>Дос = Дтел + Дврем + Дб/б с + Дэл + Динф + Джит,</w:t>
      </w:r>
    </w:p>
    <w:p w:rsidR="005456ED" w:rsidRPr="009E1EAB" w:rsidRDefault="005456ED" w:rsidP="005456ED">
      <w:pPr>
        <w:ind w:firstLine="567"/>
        <w:jc w:val="both"/>
        <w:rPr>
          <w:szCs w:val="28"/>
        </w:rPr>
      </w:pPr>
      <w:r w:rsidRPr="009E1EAB">
        <w:rPr>
          <w:szCs w:val="28"/>
        </w:rPr>
        <w:t>где</w:t>
      </w:r>
    </w:p>
    <w:p w:rsidR="005456ED" w:rsidRPr="009E1EAB" w:rsidRDefault="005456ED" w:rsidP="005456ED">
      <w:pPr>
        <w:ind w:firstLine="567"/>
        <w:jc w:val="both"/>
        <w:rPr>
          <w:szCs w:val="28"/>
        </w:rPr>
      </w:pPr>
      <w:r w:rsidRPr="009E1EAB">
        <w:rPr>
          <w:szCs w:val="28"/>
        </w:rPr>
        <w:t>Дтел – наличие возможности записаться на прием по телефону:</w:t>
      </w:r>
    </w:p>
    <w:p w:rsidR="005456ED" w:rsidRPr="009E1EAB" w:rsidRDefault="005456ED" w:rsidP="005456ED">
      <w:pPr>
        <w:ind w:firstLine="567"/>
        <w:jc w:val="both"/>
        <w:rPr>
          <w:szCs w:val="28"/>
        </w:rPr>
      </w:pPr>
      <w:r w:rsidRPr="009E1EAB">
        <w:rPr>
          <w:szCs w:val="28"/>
        </w:rPr>
        <w:t>Дтел = 10% – можно записаться на прием по телефону;</w:t>
      </w:r>
    </w:p>
    <w:p w:rsidR="005456ED" w:rsidRPr="009E1EAB" w:rsidRDefault="005456ED" w:rsidP="005456ED">
      <w:pPr>
        <w:ind w:firstLine="567"/>
        <w:jc w:val="both"/>
        <w:rPr>
          <w:szCs w:val="28"/>
        </w:rPr>
      </w:pPr>
      <w:r w:rsidRPr="009E1EAB">
        <w:rPr>
          <w:szCs w:val="28"/>
        </w:rPr>
        <w:t>Дтел = 0% – нельзя записаться на прием по телефону.</w:t>
      </w:r>
    </w:p>
    <w:p w:rsidR="005456ED" w:rsidRPr="009E1EAB" w:rsidRDefault="005456ED" w:rsidP="005456ED">
      <w:pPr>
        <w:ind w:firstLine="567"/>
        <w:jc w:val="both"/>
        <w:rPr>
          <w:szCs w:val="28"/>
        </w:rPr>
      </w:pPr>
      <w:r w:rsidRPr="009E1EAB">
        <w:rPr>
          <w:szCs w:val="28"/>
        </w:rPr>
        <w:t>Дврем – возможность прийти на прием в нерабочее время:</w:t>
      </w:r>
    </w:p>
    <w:p w:rsidR="005456ED" w:rsidRPr="009E1EAB" w:rsidRDefault="005456ED" w:rsidP="005456ED">
      <w:pPr>
        <w:ind w:firstLine="567"/>
        <w:jc w:val="both"/>
        <w:rPr>
          <w:szCs w:val="28"/>
        </w:rPr>
      </w:pPr>
      <w:r w:rsidRPr="009E1EAB">
        <w:rPr>
          <w:szCs w:val="28"/>
        </w:rPr>
        <w:t>Дврем = 10% – прием (выдача) документов осуществляется без перерыва на обед (5%) и в выходной день (5%).</w:t>
      </w:r>
    </w:p>
    <w:p w:rsidR="005456ED" w:rsidRPr="009E1EAB" w:rsidRDefault="005456ED" w:rsidP="005456ED">
      <w:pPr>
        <w:ind w:firstLine="567"/>
        <w:jc w:val="both"/>
        <w:rPr>
          <w:szCs w:val="28"/>
        </w:rPr>
      </w:pPr>
      <w:r w:rsidRPr="009E1EAB">
        <w:rPr>
          <w:szCs w:val="28"/>
        </w:rPr>
        <w:t xml:space="preserve">Дб/б с – наличие </w:t>
      </w:r>
      <w:r w:rsidR="00F30B02" w:rsidRPr="009E1EAB">
        <w:rPr>
          <w:szCs w:val="28"/>
        </w:rPr>
        <w:t>без барьерной</w:t>
      </w:r>
      <w:r w:rsidRPr="009E1EAB">
        <w:rPr>
          <w:szCs w:val="28"/>
        </w:rPr>
        <w:t xml:space="preserve"> среды:</w:t>
      </w:r>
    </w:p>
    <w:p w:rsidR="005456ED" w:rsidRPr="009E1EAB" w:rsidRDefault="005456ED" w:rsidP="005456ED">
      <w:pPr>
        <w:ind w:firstLine="567"/>
        <w:jc w:val="both"/>
        <w:rPr>
          <w:szCs w:val="28"/>
        </w:rPr>
      </w:pPr>
      <w:r w:rsidRPr="009E1EAB">
        <w:rPr>
          <w:szCs w:val="28"/>
        </w:rPr>
        <w:t>Дб/б с = 20% – от тротуара до места приема можно проехать на коляске;</w:t>
      </w:r>
    </w:p>
    <w:p w:rsidR="005456ED" w:rsidRPr="009E1EAB" w:rsidRDefault="005456ED" w:rsidP="005456ED">
      <w:pPr>
        <w:ind w:firstLine="567"/>
        <w:jc w:val="both"/>
        <w:rPr>
          <w:szCs w:val="28"/>
        </w:rPr>
      </w:pPr>
      <w:r w:rsidRPr="009E1EAB">
        <w:rPr>
          <w:szCs w:val="28"/>
        </w:rPr>
        <w:t>Дб/б с = 10% – от тротуара до места приема можно проехать на коляске с посторонней помощью 1 человека;</w:t>
      </w:r>
    </w:p>
    <w:p w:rsidR="005456ED" w:rsidRPr="009E1EAB" w:rsidRDefault="005456ED" w:rsidP="005456ED">
      <w:pPr>
        <w:ind w:firstLine="567"/>
        <w:jc w:val="both"/>
        <w:rPr>
          <w:szCs w:val="28"/>
        </w:rPr>
      </w:pPr>
      <w:r w:rsidRPr="009E1EAB">
        <w:rPr>
          <w:szCs w:val="28"/>
        </w:rPr>
        <w:t>Дб/б с = 0% – от тротуара до места приема нельзя проехать на коляске.</w:t>
      </w:r>
    </w:p>
    <w:p w:rsidR="005456ED" w:rsidRPr="009E1EAB" w:rsidRDefault="005456ED" w:rsidP="005456ED">
      <w:pPr>
        <w:ind w:firstLine="567"/>
        <w:jc w:val="both"/>
        <w:rPr>
          <w:szCs w:val="28"/>
        </w:rPr>
      </w:pPr>
      <w:r w:rsidRPr="009E1EAB">
        <w:rPr>
          <w:szCs w:val="28"/>
        </w:rPr>
        <w:t>Дэл - наличие возможности подать заявление в электронном виде:</w:t>
      </w:r>
    </w:p>
    <w:p w:rsidR="005456ED" w:rsidRPr="009E1EAB" w:rsidRDefault="005456ED" w:rsidP="005456ED">
      <w:pPr>
        <w:ind w:firstLine="567"/>
        <w:jc w:val="both"/>
        <w:rPr>
          <w:szCs w:val="28"/>
        </w:rPr>
      </w:pPr>
      <w:r w:rsidRPr="009E1EAB">
        <w:rPr>
          <w:szCs w:val="28"/>
        </w:rPr>
        <w:t>Дэл = 20% – можно подать заявление в электронном виде;</w:t>
      </w:r>
    </w:p>
    <w:p w:rsidR="005456ED" w:rsidRPr="009E1EAB" w:rsidRDefault="005456ED" w:rsidP="005456ED">
      <w:pPr>
        <w:ind w:firstLine="567"/>
        <w:jc w:val="both"/>
        <w:rPr>
          <w:szCs w:val="28"/>
        </w:rPr>
      </w:pPr>
      <w:r w:rsidRPr="009E1EAB">
        <w:rPr>
          <w:szCs w:val="28"/>
        </w:rPr>
        <w:t>Дэл = 0% – нельзя подать заявление в электронном виде.</w:t>
      </w:r>
    </w:p>
    <w:p w:rsidR="005456ED" w:rsidRPr="009E1EAB" w:rsidRDefault="005456ED" w:rsidP="005456ED">
      <w:pPr>
        <w:ind w:firstLine="567"/>
        <w:jc w:val="both"/>
        <w:rPr>
          <w:szCs w:val="28"/>
        </w:rPr>
      </w:pPr>
      <w:r w:rsidRPr="009E1EAB">
        <w:rPr>
          <w:szCs w:val="28"/>
        </w:rPr>
        <w:t>Динф – доступность информации о предоставлении муниципальной услуги:</w:t>
      </w:r>
    </w:p>
    <w:p w:rsidR="005456ED" w:rsidRPr="009E1EAB" w:rsidRDefault="005456ED" w:rsidP="005456ED">
      <w:pPr>
        <w:ind w:firstLine="567"/>
        <w:jc w:val="both"/>
        <w:rPr>
          <w:szCs w:val="28"/>
        </w:rPr>
      </w:pPr>
      <w:r w:rsidRPr="009E1EAB">
        <w:rPr>
          <w:szCs w:val="28"/>
        </w:rPr>
        <w:t>Динф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 муниципальной услуге размещается в СМИ (5%);</w:t>
      </w:r>
    </w:p>
    <w:p w:rsidR="005456ED" w:rsidRPr="009E1EAB" w:rsidRDefault="005456ED" w:rsidP="005456ED">
      <w:pPr>
        <w:ind w:firstLine="567"/>
        <w:jc w:val="both"/>
        <w:rPr>
          <w:szCs w:val="28"/>
        </w:rPr>
      </w:pPr>
      <w:r w:rsidRPr="009E1EAB">
        <w:rPr>
          <w:szCs w:val="28"/>
        </w:rPr>
        <w:lastRenderedPageBreak/>
        <w:t>Динф = 0% – для получения информации о предоставлении муниципальной услуги необходимо пользоваться услугами, изучать нормативные документы.</w:t>
      </w:r>
    </w:p>
    <w:p w:rsidR="005456ED" w:rsidRPr="009E1EAB" w:rsidRDefault="005456ED" w:rsidP="005456ED">
      <w:pPr>
        <w:ind w:firstLine="567"/>
        <w:jc w:val="both"/>
        <w:rPr>
          <w:szCs w:val="28"/>
        </w:rPr>
      </w:pPr>
      <w:r w:rsidRPr="009E1EAB">
        <w:rPr>
          <w:szCs w:val="28"/>
        </w:rPr>
        <w:t>Джит – возможность подать заявление, документы и получить результат муниципальной услуги по месту жительства:</w:t>
      </w:r>
    </w:p>
    <w:p w:rsidR="005456ED" w:rsidRPr="009E1EAB" w:rsidRDefault="005456ED" w:rsidP="005456ED">
      <w:pPr>
        <w:ind w:firstLine="567"/>
        <w:jc w:val="both"/>
        <w:rPr>
          <w:szCs w:val="28"/>
        </w:rPr>
      </w:pPr>
      <w:r w:rsidRPr="009E1EAB">
        <w:rPr>
          <w:szCs w:val="28"/>
        </w:rPr>
        <w:t>Джит = 20% – можно подать заявление, документы и получить результат муниципальной услуги по месту жительства, например, наличие графика приема специалистами в различных поселениях, микрорайонах или наличие доверенного лица в территориальных управлениях, микрорайонах;</w:t>
      </w:r>
    </w:p>
    <w:p w:rsidR="005456ED" w:rsidRPr="009E1EAB" w:rsidRDefault="005456ED" w:rsidP="005456ED">
      <w:pPr>
        <w:ind w:firstLine="567"/>
        <w:jc w:val="both"/>
        <w:rPr>
          <w:szCs w:val="28"/>
        </w:rPr>
      </w:pPr>
      <w:r w:rsidRPr="009E1EAB">
        <w:rPr>
          <w:szCs w:val="28"/>
        </w:rPr>
        <w:t>Джит = 0% – нельзя подать заявление, документы и получить результат муниципальной услуги по месту жительства.</w:t>
      </w:r>
    </w:p>
    <w:p w:rsidR="005456ED" w:rsidRPr="009E1EAB" w:rsidRDefault="005456ED" w:rsidP="005456ED">
      <w:pPr>
        <w:ind w:firstLine="567"/>
        <w:jc w:val="both"/>
        <w:rPr>
          <w:szCs w:val="28"/>
        </w:rPr>
      </w:pPr>
      <w:r w:rsidRPr="009E1EAB">
        <w:rPr>
          <w:szCs w:val="28"/>
        </w:rPr>
        <w:t xml:space="preserve">3) качество (Кач): </w:t>
      </w:r>
    </w:p>
    <w:p w:rsidR="005456ED" w:rsidRPr="009E1EAB" w:rsidRDefault="005456ED" w:rsidP="005456ED">
      <w:pPr>
        <w:ind w:firstLine="567"/>
        <w:jc w:val="both"/>
        <w:rPr>
          <w:szCs w:val="28"/>
        </w:rPr>
      </w:pPr>
      <w:r w:rsidRPr="009E1EAB">
        <w:rPr>
          <w:szCs w:val="28"/>
        </w:rPr>
        <w:t>Кач = Кдокум + Кобслуж + Кобмен + Кфакт + Квзаим + Кпрод, где:</w:t>
      </w:r>
    </w:p>
    <w:p w:rsidR="005456ED" w:rsidRPr="009E1EAB" w:rsidRDefault="005456ED" w:rsidP="005456ED">
      <w:pPr>
        <w:ind w:firstLine="567"/>
        <w:jc w:val="both"/>
        <w:rPr>
          <w:szCs w:val="28"/>
        </w:rPr>
      </w:pPr>
      <w:r w:rsidRPr="009E1EAB">
        <w:rPr>
          <w:szCs w:val="28"/>
        </w:rPr>
        <w:t>Кдокум = количество принятых документов (с учетом уже имеющихся в органе) / количество предусмотренных Административным регламентом документов x 100%.</w:t>
      </w:r>
    </w:p>
    <w:p w:rsidR="005456ED" w:rsidRPr="009E1EAB" w:rsidRDefault="005456ED" w:rsidP="005456ED">
      <w:pPr>
        <w:ind w:firstLine="567"/>
        <w:jc w:val="both"/>
        <w:rPr>
          <w:szCs w:val="28"/>
        </w:rPr>
      </w:pPr>
      <w:r w:rsidRPr="009E1EAB">
        <w:rPr>
          <w:szCs w:val="28"/>
        </w:rPr>
        <w:t>Значение показателя более 100% говорит о том, что у гражданина затребованы лишние документы.</w:t>
      </w:r>
    </w:p>
    <w:p w:rsidR="005456ED" w:rsidRPr="009E1EAB" w:rsidRDefault="005456ED" w:rsidP="005456ED">
      <w:pPr>
        <w:ind w:firstLine="567"/>
        <w:jc w:val="both"/>
        <w:rPr>
          <w:szCs w:val="28"/>
        </w:rPr>
      </w:pPr>
      <w:r w:rsidRPr="009E1EAB">
        <w:rPr>
          <w:szCs w:val="28"/>
        </w:rPr>
        <w:t>Значение показателя менее 100% говорит о том, что решение не может быть принято, потребуется повторное обращение.</w:t>
      </w:r>
    </w:p>
    <w:p w:rsidR="005456ED" w:rsidRPr="009E1EAB" w:rsidRDefault="005456ED" w:rsidP="005456ED">
      <w:pPr>
        <w:ind w:firstLine="567"/>
        <w:jc w:val="both"/>
        <w:rPr>
          <w:szCs w:val="28"/>
        </w:rPr>
      </w:pPr>
      <w:r w:rsidRPr="009E1EAB">
        <w:rPr>
          <w:szCs w:val="28"/>
        </w:rPr>
        <w:t>Кобслуж – качество обслуживания при предоставлении муниципальной услуги:</w:t>
      </w:r>
    </w:p>
    <w:p w:rsidR="005456ED" w:rsidRPr="009E1EAB" w:rsidRDefault="005456ED" w:rsidP="005456ED">
      <w:pPr>
        <w:ind w:firstLine="567"/>
        <w:jc w:val="both"/>
        <w:rPr>
          <w:szCs w:val="28"/>
        </w:rPr>
      </w:pPr>
      <w:r w:rsidRPr="009E1EAB">
        <w:rPr>
          <w:szCs w:val="28"/>
        </w:rPr>
        <w:t>Кобслуж = 20%, если должностные лица, предоставляющие муниципальную услугу, корректны, доброжелательны, дают подробные доступные разъяснения;</w:t>
      </w:r>
    </w:p>
    <w:p w:rsidR="005456ED" w:rsidRPr="009E1EAB" w:rsidRDefault="005456ED" w:rsidP="005456ED">
      <w:pPr>
        <w:ind w:firstLine="567"/>
        <w:jc w:val="both"/>
        <w:rPr>
          <w:szCs w:val="28"/>
        </w:rPr>
      </w:pPr>
      <w:r w:rsidRPr="009E1EAB">
        <w:rPr>
          <w:szCs w:val="28"/>
        </w:rPr>
        <w:t>Кобслуж = 0%, если должностные лица, предоставляющие муниципальную услугу, некорректны, недоброжелательны, не дают подробные доступные разъяснения;</w:t>
      </w:r>
    </w:p>
    <w:p w:rsidR="005456ED" w:rsidRPr="009E1EAB" w:rsidRDefault="005456ED" w:rsidP="005456ED">
      <w:pPr>
        <w:ind w:firstLine="567"/>
        <w:jc w:val="both"/>
        <w:rPr>
          <w:szCs w:val="28"/>
        </w:rPr>
      </w:pPr>
      <w:r w:rsidRPr="009E1EAB">
        <w:rPr>
          <w:szCs w:val="28"/>
        </w:rPr>
        <w:t>Кобмен = количество документов, полученных без участия заявителя/ количество предусмотренных Административным регламентом документов, имеющихся в ОМСУ x 100%.</w:t>
      </w:r>
    </w:p>
    <w:p w:rsidR="005456ED" w:rsidRPr="009E1EAB" w:rsidRDefault="005456ED" w:rsidP="005456ED">
      <w:pPr>
        <w:ind w:firstLine="567"/>
        <w:jc w:val="both"/>
        <w:rPr>
          <w:szCs w:val="28"/>
        </w:rPr>
      </w:pPr>
      <w:r w:rsidRPr="009E1EAB">
        <w:rPr>
          <w:szCs w:val="28"/>
        </w:rPr>
        <w:t>Значение показателя 100% говорит о том, что муниципальная услуга предоставляется в строгом соответствии с Федеральным законом «Об организации предоставления государственных и муниципальных услуг».</w:t>
      </w:r>
    </w:p>
    <w:p w:rsidR="005456ED" w:rsidRPr="009E1EAB" w:rsidRDefault="005456ED" w:rsidP="005456ED">
      <w:pPr>
        <w:ind w:firstLine="567"/>
        <w:jc w:val="both"/>
        <w:rPr>
          <w:szCs w:val="28"/>
        </w:rPr>
      </w:pPr>
      <w:r w:rsidRPr="009E1EAB">
        <w:rPr>
          <w:szCs w:val="28"/>
        </w:rPr>
        <w:t>Кфакт = (количество заявителей - количество обоснованных жалоб – количество выявленных нарушений) / количество заявителей x 100%;</w:t>
      </w:r>
    </w:p>
    <w:p w:rsidR="005456ED" w:rsidRPr="009E1EAB" w:rsidRDefault="005456ED" w:rsidP="005456ED">
      <w:pPr>
        <w:ind w:firstLine="567"/>
        <w:jc w:val="both"/>
        <w:rPr>
          <w:szCs w:val="28"/>
        </w:rPr>
      </w:pPr>
      <w:r w:rsidRPr="009E1EAB">
        <w:rPr>
          <w:szCs w:val="28"/>
        </w:rPr>
        <w:t>Квзаим – количество взаимодействий заявителя с должностными лицами, предоставляющими муниципальную услугу:</w:t>
      </w:r>
    </w:p>
    <w:p w:rsidR="005456ED" w:rsidRPr="009E1EAB" w:rsidRDefault="005456ED" w:rsidP="005456ED">
      <w:pPr>
        <w:ind w:firstLine="567"/>
        <w:jc w:val="both"/>
        <w:rPr>
          <w:szCs w:val="28"/>
        </w:rPr>
      </w:pPr>
      <w:r w:rsidRPr="009E1EAB">
        <w:rPr>
          <w:szCs w:val="28"/>
        </w:rPr>
        <w:t>Квзаим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5456ED" w:rsidRPr="009E1EAB" w:rsidRDefault="005456ED" w:rsidP="005456ED">
      <w:pPr>
        <w:ind w:firstLine="567"/>
        <w:jc w:val="both"/>
        <w:rPr>
          <w:szCs w:val="28"/>
        </w:rPr>
      </w:pPr>
      <w:r w:rsidRPr="009E1EAB">
        <w:rPr>
          <w:szCs w:val="28"/>
        </w:rPr>
        <w:t>Квзаим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5456ED" w:rsidRPr="009E1EAB" w:rsidRDefault="005456ED" w:rsidP="005456ED">
      <w:pPr>
        <w:ind w:firstLine="567"/>
        <w:jc w:val="both"/>
        <w:rPr>
          <w:szCs w:val="28"/>
        </w:rPr>
      </w:pPr>
      <w:r w:rsidRPr="009E1EAB">
        <w:rPr>
          <w:szCs w:val="28"/>
        </w:rPr>
        <w:lastRenderedPageBreak/>
        <w:t>Квзаим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5456ED" w:rsidRPr="009E1EAB" w:rsidRDefault="005456ED" w:rsidP="005456ED">
      <w:pPr>
        <w:ind w:firstLine="567"/>
        <w:jc w:val="both"/>
        <w:rPr>
          <w:szCs w:val="28"/>
        </w:rPr>
      </w:pPr>
      <w:r w:rsidRPr="009E1EAB">
        <w:rPr>
          <w:szCs w:val="28"/>
        </w:rPr>
        <w:t>Кпрод – продолжительность взаимодействия заявителя с должностными лицами, предоставляющими муниципальную услугу:</w:t>
      </w:r>
    </w:p>
    <w:p w:rsidR="005456ED" w:rsidRPr="009E1EAB" w:rsidRDefault="005456ED" w:rsidP="005456ED">
      <w:pPr>
        <w:ind w:firstLine="567"/>
        <w:jc w:val="both"/>
        <w:rPr>
          <w:szCs w:val="28"/>
        </w:rPr>
      </w:pPr>
      <w:r w:rsidRPr="009E1EAB">
        <w:rPr>
          <w:szCs w:val="28"/>
        </w:rPr>
        <w:t>Кпрод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5456ED" w:rsidRPr="009E1EAB" w:rsidRDefault="005456ED" w:rsidP="005456ED">
      <w:pPr>
        <w:ind w:firstLine="567"/>
        <w:jc w:val="both"/>
        <w:rPr>
          <w:szCs w:val="28"/>
        </w:rPr>
      </w:pPr>
      <w:r w:rsidRPr="009E1EAB">
        <w:rPr>
          <w:szCs w:val="28"/>
        </w:rPr>
        <w:t>Кпрод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5456ED" w:rsidRPr="009E1EAB" w:rsidRDefault="005456ED" w:rsidP="005456ED">
      <w:pPr>
        <w:ind w:firstLine="567"/>
        <w:jc w:val="both"/>
        <w:rPr>
          <w:szCs w:val="28"/>
        </w:rPr>
      </w:pPr>
      <w:r w:rsidRPr="009E1EAB">
        <w:rPr>
          <w:szCs w:val="28"/>
        </w:rPr>
        <w:t>Значение показателя 100% говорит о том, что муниципальная услуга предоставляется в строгом соответствии с законодательством;</w:t>
      </w:r>
    </w:p>
    <w:p w:rsidR="005456ED" w:rsidRPr="009E1EAB" w:rsidRDefault="005456ED" w:rsidP="005456ED">
      <w:pPr>
        <w:ind w:firstLine="567"/>
        <w:jc w:val="both"/>
        <w:rPr>
          <w:szCs w:val="28"/>
        </w:rPr>
      </w:pPr>
      <w:r w:rsidRPr="009E1EAB">
        <w:rPr>
          <w:szCs w:val="28"/>
        </w:rPr>
        <w:t>4) удовлетворенность (Уд):</w:t>
      </w:r>
    </w:p>
    <w:p w:rsidR="005456ED" w:rsidRPr="009E1EAB" w:rsidRDefault="005456ED" w:rsidP="005456ED">
      <w:pPr>
        <w:ind w:firstLine="567"/>
        <w:jc w:val="both"/>
        <w:rPr>
          <w:szCs w:val="28"/>
        </w:rPr>
      </w:pPr>
      <w:r w:rsidRPr="009E1EAB">
        <w:rPr>
          <w:szCs w:val="28"/>
        </w:rPr>
        <w:t>Уд = 100% - Кобж / Кзаяв X 100%,</w:t>
      </w:r>
    </w:p>
    <w:p w:rsidR="005456ED" w:rsidRPr="009E1EAB" w:rsidRDefault="005456ED" w:rsidP="005456ED">
      <w:pPr>
        <w:ind w:firstLine="567"/>
        <w:jc w:val="both"/>
        <w:rPr>
          <w:szCs w:val="28"/>
        </w:rPr>
      </w:pPr>
      <w:r w:rsidRPr="009E1EAB">
        <w:rPr>
          <w:szCs w:val="28"/>
        </w:rPr>
        <w:t>где</w:t>
      </w:r>
    </w:p>
    <w:p w:rsidR="005456ED" w:rsidRPr="009E1EAB" w:rsidRDefault="005456ED" w:rsidP="005456ED">
      <w:pPr>
        <w:ind w:firstLine="567"/>
        <w:jc w:val="both"/>
        <w:rPr>
          <w:szCs w:val="28"/>
        </w:rPr>
      </w:pPr>
      <w:r w:rsidRPr="009E1EAB">
        <w:rPr>
          <w:szCs w:val="28"/>
        </w:rPr>
        <w:t>Кобж – количество обжалований при предоставлении муниципальной услуги;</w:t>
      </w:r>
    </w:p>
    <w:p w:rsidR="005456ED" w:rsidRPr="009E1EAB" w:rsidRDefault="005456ED" w:rsidP="005456ED">
      <w:pPr>
        <w:ind w:firstLine="567"/>
        <w:jc w:val="both"/>
        <w:rPr>
          <w:szCs w:val="28"/>
        </w:rPr>
      </w:pPr>
      <w:r w:rsidRPr="009E1EAB">
        <w:rPr>
          <w:szCs w:val="28"/>
        </w:rPr>
        <w:t>Кзаяв – количество заявителей.</w:t>
      </w:r>
    </w:p>
    <w:p w:rsidR="005456ED" w:rsidRPr="009E1EAB" w:rsidRDefault="005456ED" w:rsidP="005456ED">
      <w:pPr>
        <w:ind w:firstLine="567"/>
        <w:jc w:val="both"/>
        <w:rPr>
          <w:szCs w:val="28"/>
        </w:rPr>
      </w:pPr>
      <w:r w:rsidRPr="009E1EAB">
        <w:rPr>
          <w:szCs w:val="28"/>
        </w:rPr>
        <w:t>Значение показателя 100% свидетельствует об удовлетворенности гражданами качеством предоставления муниципальной услуги.</w:t>
      </w:r>
    </w:p>
    <w:p w:rsidR="005456ED" w:rsidRPr="009E1EAB" w:rsidRDefault="005456ED" w:rsidP="005456ED">
      <w:pPr>
        <w:ind w:firstLine="567"/>
        <w:jc w:val="both"/>
        <w:rPr>
          <w:szCs w:val="28"/>
        </w:rPr>
      </w:pPr>
      <w:r w:rsidRPr="009E1EAB">
        <w:rPr>
          <w:szCs w:val="28"/>
        </w:rPr>
        <w:t>В процессе предоставления муниципальной услуги заявитель, его законный представитель или доверенное лицо вправе обращаться в администрацию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2.17.1. Взаимодействие администрации с МФЦ осуществляется в соответствии с соглашением между администрацией и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(далее – ГКУ СК «МФЦ»).</w:t>
      </w:r>
    </w:p>
    <w:p w:rsidR="005456ED" w:rsidRPr="009E1EAB" w:rsidRDefault="005456ED" w:rsidP="005456ED">
      <w:pPr>
        <w:ind w:firstLine="567"/>
        <w:jc w:val="both"/>
        <w:rPr>
          <w:szCs w:val="28"/>
        </w:rPr>
      </w:pPr>
      <w:r w:rsidRPr="009E1EAB">
        <w:rPr>
          <w:szCs w:val="28"/>
        </w:rPr>
        <w:t>При предоставлении муниципальной услуги в МФЦ должностными лицами МФЦ в соответствии с Административным регламентом могут осуществляться:</w:t>
      </w:r>
    </w:p>
    <w:p w:rsidR="005456ED" w:rsidRPr="009E1EAB" w:rsidRDefault="005456ED" w:rsidP="005456ED">
      <w:pPr>
        <w:ind w:firstLine="567"/>
        <w:jc w:val="both"/>
        <w:rPr>
          <w:szCs w:val="28"/>
        </w:rPr>
      </w:pPr>
      <w:r w:rsidRPr="009E1EAB">
        <w:rPr>
          <w:szCs w:val="28"/>
        </w:rPr>
        <w:t>информирование и консультирование заявителей по вопросу предоставления муниципальной услуги;</w:t>
      </w:r>
    </w:p>
    <w:p w:rsidR="005456ED" w:rsidRPr="009E1EAB" w:rsidRDefault="005456ED" w:rsidP="005456ED">
      <w:pPr>
        <w:ind w:firstLine="567"/>
        <w:jc w:val="both"/>
        <w:rPr>
          <w:szCs w:val="28"/>
        </w:rPr>
      </w:pPr>
      <w:r w:rsidRPr="009E1EAB">
        <w:rPr>
          <w:szCs w:val="28"/>
        </w:rPr>
        <w:t>прием заявления и документов;</w:t>
      </w:r>
    </w:p>
    <w:p w:rsidR="005456ED" w:rsidRPr="009E1EAB" w:rsidRDefault="005456ED" w:rsidP="005456ED">
      <w:pPr>
        <w:ind w:firstLine="567"/>
        <w:jc w:val="both"/>
        <w:rPr>
          <w:szCs w:val="28"/>
        </w:rPr>
      </w:pPr>
      <w:r w:rsidRPr="009E1EAB">
        <w:rPr>
          <w:szCs w:val="28"/>
        </w:rPr>
        <w:t xml:space="preserve">формирование и направление межведомственных запросов о предоставлении документов и (или) информации в целях предоставления </w:t>
      </w:r>
      <w:r w:rsidRPr="009E1EAB">
        <w:rPr>
          <w:szCs w:val="28"/>
        </w:rPr>
        <w:lastRenderedPageBreak/>
        <w:t>муниципальной услуги в иные организации, участвующие в предоставлении муниципальной услуги;</w:t>
      </w:r>
    </w:p>
    <w:p w:rsidR="005456ED" w:rsidRPr="009E1EAB" w:rsidRDefault="005456ED" w:rsidP="005456ED">
      <w:pPr>
        <w:ind w:firstLine="567"/>
        <w:jc w:val="both"/>
        <w:rPr>
          <w:rFonts w:eastAsia="Calibri"/>
          <w:szCs w:val="28"/>
        </w:rPr>
      </w:pPr>
      <w:r w:rsidRPr="009E1EAB">
        <w:rPr>
          <w:szCs w:val="28"/>
        </w:rPr>
        <w:t xml:space="preserve">выдача результата предоставления муниципальной услуги </w:t>
      </w:r>
      <w:r w:rsidRPr="009E1EAB">
        <w:rPr>
          <w:rFonts w:eastAsia="Calibri"/>
          <w:szCs w:val="28"/>
        </w:rPr>
        <w:t>на бумажном носителе, полученном из органа администрации, предоставляющего муниципальную услугу.</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 xml:space="preserve">2.17.2.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w:t>
      </w:r>
      <w:r w:rsidRPr="009E1EAB">
        <w:rPr>
          <w:color w:val="000000"/>
          <w:szCs w:val="28"/>
        </w:rPr>
        <w:t xml:space="preserve">Федеральным </w:t>
      </w:r>
      <w:hyperlink r:id="rId15" w:history="1">
        <w:r w:rsidRPr="009E1EAB">
          <w:rPr>
            <w:rStyle w:val="a9"/>
            <w:color w:val="000000"/>
            <w:szCs w:val="28"/>
            <w:u w:val="none"/>
          </w:rPr>
          <w:t>законом</w:t>
        </w:r>
      </w:hyperlink>
      <w:r w:rsidRPr="009E1EAB">
        <w:rPr>
          <w:color w:val="000000"/>
          <w:szCs w:val="28"/>
        </w:rPr>
        <w:t xml:space="preserve"> </w:t>
      </w:r>
      <w:r w:rsidRPr="009E1EAB">
        <w:rPr>
          <w:szCs w:val="28"/>
        </w:rPr>
        <w:t>«Об электронной подписи» и статьей 21.1 Федерального закона «Об организации предоставления государственных и муниципальных услуг», и направляется в администрацию непосредственно или через МФЦ с использованием сети «Интернет», а именно: заявление и документы, представленные в форме электронного документа, должны быть подписаны электронной подписью и представлены в формате *.rtf, *.doc, *.docx, *.odt, *.jpg, *.pdf:</w:t>
      </w:r>
    </w:p>
    <w:p w:rsidR="005456ED" w:rsidRPr="009E1EAB" w:rsidRDefault="005456ED" w:rsidP="005456ED">
      <w:pPr>
        <w:ind w:firstLine="567"/>
        <w:jc w:val="both"/>
        <w:rPr>
          <w:szCs w:val="28"/>
        </w:rPr>
      </w:pPr>
      <w:r w:rsidRPr="009E1EAB">
        <w:rPr>
          <w:szCs w:val="28"/>
        </w:rPr>
        <w:t>лично или через представителя;</w:t>
      </w:r>
    </w:p>
    <w:p w:rsidR="005456ED" w:rsidRPr="009E1EAB" w:rsidRDefault="005456ED" w:rsidP="005456ED">
      <w:pPr>
        <w:ind w:firstLine="567"/>
        <w:jc w:val="both"/>
        <w:rPr>
          <w:szCs w:val="28"/>
        </w:rPr>
      </w:pPr>
      <w:r w:rsidRPr="009E1EAB">
        <w:rPr>
          <w:szCs w:val="28"/>
        </w:rPr>
        <w:t>через МФЦ;</w:t>
      </w:r>
    </w:p>
    <w:p w:rsidR="005456ED" w:rsidRPr="009E1EAB" w:rsidRDefault="005456ED" w:rsidP="005456ED">
      <w:pPr>
        <w:ind w:firstLine="567"/>
        <w:jc w:val="both"/>
        <w:rPr>
          <w:szCs w:val="28"/>
        </w:rPr>
      </w:pPr>
      <w:r w:rsidRPr="009E1EAB">
        <w:rPr>
          <w:szCs w:val="28"/>
        </w:rPr>
        <w:t>посредством единого портала (без использования электронных носителей), регионального портала;</w:t>
      </w:r>
    </w:p>
    <w:p w:rsidR="005456ED" w:rsidRPr="009E1EAB" w:rsidRDefault="005456ED" w:rsidP="005456ED">
      <w:pPr>
        <w:ind w:firstLine="567"/>
        <w:jc w:val="both"/>
        <w:rPr>
          <w:szCs w:val="28"/>
        </w:rPr>
      </w:pPr>
      <w:r w:rsidRPr="009E1EAB">
        <w:rPr>
          <w:szCs w:val="28"/>
        </w:rPr>
        <w:t>иным способом, позволяющим передать в электронном виде заявление и иные документы.</w:t>
      </w:r>
    </w:p>
    <w:p w:rsidR="005456ED" w:rsidRPr="009E1EAB" w:rsidRDefault="005456ED" w:rsidP="005456ED">
      <w:pPr>
        <w:ind w:firstLine="567"/>
        <w:jc w:val="both"/>
        <w:rPr>
          <w:szCs w:val="28"/>
        </w:rPr>
      </w:pPr>
      <w:r w:rsidRPr="009E1EAB">
        <w:rPr>
          <w:szCs w:val="28"/>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5456ED" w:rsidRPr="009E1EAB" w:rsidRDefault="005456ED" w:rsidP="005456ED">
      <w:pPr>
        <w:ind w:firstLine="567"/>
        <w:jc w:val="both"/>
        <w:rPr>
          <w:szCs w:val="28"/>
        </w:rPr>
      </w:pPr>
      <w:r w:rsidRPr="009E1EAB">
        <w:rPr>
          <w:szCs w:val="28"/>
        </w:rPr>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r w:rsidR="00F30B02" w:rsidRPr="009E1EAB">
        <w:rPr>
          <w:szCs w:val="28"/>
        </w:rPr>
        <w:t xml:space="preserve">законом </w:t>
      </w:r>
      <w:r w:rsidRPr="009E1EAB">
        <w:rPr>
          <w:szCs w:val="28"/>
        </w:rPr>
        <w:t>«Об электронной подписи».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2.17.3. Разрешение на право организации розничного рынка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5456ED" w:rsidRPr="009E1EAB" w:rsidRDefault="005456ED" w:rsidP="005456ED">
      <w:pPr>
        <w:ind w:firstLine="567"/>
        <w:jc w:val="both"/>
        <w:rPr>
          <w:szCs w:val="28"/>
        </w:rPr>
      </w:pPr>
    </w:p>
    <w:p w:rsidR="005456ED" w:rsidRPr="009E1EAB" w:rsidRDefault="005456ED" w:rsidP="005456ED">
      <w:pPr>
        <w:jc w:val="center"/>
        <w:rPr>
          <w:b/>
          <w:szCs w:val="28"/>
        </w:rPr>
      </w:pPr>
      <w:r w:rsidRPr="009E1EAB">
        <w:rPr>
          <w:b/>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w:t>
      </w:r>
      <w:r w:rsidRPr="009E1EAB">
        <w:rPr>
          <w:b/>
          <w:szCs w:val="28"/>
        </w:rPr>
        <w:lastRenderedPageBreak/>
        <w:t>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3.1. Предоставление муниципальной услуги включает в себя следующие административные процедуры:</w:t>
      </w:r>
    </w:p>
    <w:p w:rsidR="005456ED" w:rsidRPr="009E1EAB" w:rsidRDefault="005456ED" w:rsidP="005456ED">
      <w:pPr>
        <w:ind w:firstLine="567"/>
        <w:jc w:val="both"/>
        <w:rPr>
          <w:szCs w:val="28"/>
        </w:rPr>
      </w:pPr>
      <w:r w:rsidRPr="009E1EAB">
        <w:rPr>
          <w:szCs w:val="28"/>
        </w:rPr>
        <w:t xml:space="preserve">1) информирование и консультирование заявителя по вопросу предоставления муниципальной услуги, </w:t>
      </w:r>
    </w:p>
    <w:p w:rsidR="005456ED" w:rsidRPr="009E1EAB" w:rsidRDefault="005456ED" w:rsidP="005456ED">
      <w:pPr>
        <w:ind w:firstLine="567"/>
        <w:jc w:val="both"/>
        <w:rPr>
          <w:szCs w:val="28"/>
        </w:rPr>
      </w:pPr>
      <w:r w:rsidRPr="009E1EAB">
        <w:rPr>
          <w:szCs w:val="28"/>
        </w:rPr>
        <w:t xml:space="preserve">рассмотрение документов, вручение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 документов, </w:t>
      </w:r>
    </w:p>
    <w:p w:rsidR="005456ED" w:rsidRPr="009E1EAB" w:rsidRDefault="005456ED" w:rsidP="005456ED">
      <w:pPr>
        <w:ind w:firstLine="567"/>
        <w:jc w:val="both"/>
        <w:rPr>
          <w:szCs w:val="28"/>
        </w:rPr>
      </w:pPr>
      <w:r w:rsidRPr="009E1EAB">
        <w:rPr>
          <w:szCs w:val="28"/>
        </w:rPr>
        <w:t>рассмотрение представленных заявителем документов для получения муниципальной услуги на заседании комиссии по выдаче, переоформлению, продлению срока действия разрешения на право организации розничного рынка на территории Новоалександровского городского округа Ставропольского края;</w:t>
      </w:r>
    </w:p>
    <w:p w:rsidR="005456ED" w:rsidRPr="009E1EAB" w:rsidRDefault="005456ED" w:rsidP="005456ED">
      <w:pPr>
        <w:ind w:firstLine="567"/>
        <w:jc w:val="both"/>
        <w:rPr>
          <w:szCs w:val="28"/>
        </w:rPr>
      </w:pPr>
      <w:r w:rsidRPr="009E1EAB">
        <w:rPr>
          <w:szCs w:val="28"/>
        </w:rPr>
        <w:t>2) прием и регистрация заявления и документов на предоставление муниципальной услуги;</w:t>
      </w:r>
    </w:p>
    <w:p w:rsidR="005456ED" w:rsidRPr="009E1EAB" w:rsidRDefault="005456ED" w:rsidP="005456ED">
      <w:pPr>
        <w:ind w:firstLine="567"/>
        <w:jc w:val="both"/>
        <w:rPr>
          <w:szCs w:val="28"/>
        </w:rPr>
      </w:pPr>
      <w:r w:rsidRPr="009E1EAB">
        <w:rPr>
          <w:szCs w:val="28"/>
        </w:rPr>
        <w:t>3) формирование и направление межведомственных запросов о предоставлении документов и (или) информации в целях предоставления муниципальной услуги в иные организации, участвующие в предоставлении муниципальной услуги;</w:t>
      </w:r>
    </w:p>
    <w:p w:rsidR="005456ED" w:rsidRPr="009E1EAB" w:rsidRDefault="005456ED" w:rsidP="005456ED">
      <w:pPr>
        <w:ind w:firstLine="567"/>
        <w:jc w:val="both"/>
        <w:rPr>
          <w:szCs w:val="28"/>
        </w:rPr>
      </w:pPr>
      <w:r w:rsidRPr="009E1EAB">
        <w:rPr>
          <w:szCs w:val="28"/>
        </w:rPr>
        <w:t>4) подготовка и принятие постановления администрации о предоставлении (переоформлении, продлении срока действия) разрешения на право организации розничного рынка;</w:t>
      </w:r>
    </w:p>
    <w:p w:rsidR="005456ED" w:rsidRPr="009E1EAB" w:rsidRDefault="005456ED" w:rsidP="005456ED">
      <w:pPr>
        <w:ind w:firstLine="567"/>
        <w:jc w:val="both"/>
        <w:rPr>
          <w:szCs w:val="28"/>
        </w:rPr>
      </w:pPr>
      <w:r w:rsidRPr="009E1EAB">
        <w:rPr>
          <w:szCs w:val="28"/>
        </w:rPr>
        <w:t>5) оформление и выдача (переоформление, продление срока действия) разрешения на право организации розничного рынка, либо уведомления об отказе в выдаче такого разрешения;</w:t>
      </w:r>
    </w:p>
    <w:p w:rsidR="005456ED" w:rsidRPr="009E1EAB" w:rsidRDefault="0015464A" w:rsidP="005456ED">
      <w:pPr>
        <w:ind w:firstLine="567"/>
        <w:jc w:val="both"/>
        <w:rPr>
          <w:szCs w:val="28"/>
        </w:rPr>
      </w:pPr>
      <w:hyperlink w:anchor="P748" w:history="1">
        <w:r w:rsidR="005456ED" w:rsidRPr="009E1EAB">
          <w:rPr>
            <w:rStyle w:val="a9"/>
            <w:color w:val="000000"/>
            <w:szCs w:val="28"/>
            <w:u w:val="none"/>
          </w:rPr>
          <w:t>Блок-схема</w:t>
        </w:r>
      </w:hyperlink>
      <w:r w:rsidR="005456ED" w:rsidRPr="009E1EAB">
        <w:rPr>
          <w:szCs w:val="28"/>
        </w:rPr>
        <w:t xml:space="preserve"> предоставления муниципальной услуги представлена в приложении 2 к настоящему Административному регламенту.</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3.2. Описание административных процедур.</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3.2.1. Информирование и консультирование заявителя по вопросу предоставления муниципальной услуги.</w:t>
      </w:r>
    </w:p>
    <w:p w:rsidR="005456ED" w:rsidRPr="009E1EAB" w:rsidRDefault="005456ED" w:rsidP="005456ED">
      <w:pPr>
        <w:ind w:firstLine="567"/>
        <w:jc w:val="both"/>
        <w:rPr>
          <w:szCs w:val="28"/>
        </w:rPr>
      </w:pPr>
      <w:r w:rsidRPr="009E1EAB">
        <w:rPr>
          <w:szCs w:val="28"/>
        </w:rPr>
        <w:t xml:space="preserve">Основанием для начала выполнения административной процедуры является </w:t>
      </w:r>
      <w:r w:rsidR="00F76CB7">
        <w:rPr>
          <w:szCs w:val="28"/>
        </w:rPr>
        <w:t>утверждение правового акта Новоалександровского городского округа Ставропольского края, регламентирующего предоставления муниципальной услуги.</w:t>
      </w:r>
    </w:p>
    <w:p w:rsidR="005456ED" w:rsidRPr="009E1EAB" w:rsidRDefault="005456ED" w:rsidP="005456ED">
      <w:pPr>
        <w:ind w:firstLine="567"/>
        <w:jc w:val="both"/>
        <w:rPr>
          <w:szCs w:val="28"/>
        </w:rPr>
      </w:pPr>
      <w:r w:rsidRPr="009E1EAB">
        <w:rPr>
          <w:szCs w:val="28"/>
        </w:rPr>
        <w:t>Административная процедура выполняется специалистом отдела экономического развития администрации или МФЦ, ответственным за консультирование заявителя.</w:t>
      </w:r>
    </w:p>
    <w:p w:rsidR="005456ED" w:rsidRPr="009E1EAB" w:rsidRDefault="005456ED" w:rsidP="005456ED">
      <w:pPr>
        <w:ind w:firstLine="567"/>
        <w:jc w:val="both"/>
        <w:rPr>
          <w:szCs w:val="28"/>
        </w:rPr>
      </w:pPr>
      <w:r w:rsidRPr="009E1EAB">
        <w:rPr>
          <w:szCs w:val="28"/>
        </w:rPr>
        <w:t>Содержание административной процедуры включает в себя следующие административные действия:</w:t>
      </w:r>
    </w:p>
    <w:p w:rsidR="005456ED" w:rsidRPr="009E1EAB" w:rsidRDefault="005456ED" w:rsidP="005456ED">
      <w:pPr>
        <w:ind w:firstLine="567"/>
        <w:jc w:val="both"/>
        <w:rPr>
          <w:szCs w:val="28"/>
        </w:rPr>
      </w:pPr>
      <w:r w:rsidRPr="009E1EAB">
        <w:rPr>
          <w:szCs w:val="28"/>
        </w:rPr>
        <w:lastRenderedPageBreak/>
        <w:t>предоставление информации о нормативных правовых актах, регулирующих порядок предоставления муниципальной услуги;</w:t>
      </w:r>
    </w:p>
    <w:p w:rsidR="005456ED" w:rsidRPr="009E1EAB" w:rsidRDefault="005456ED" w:rsidP="005456ED">
      <w:pPr>
        <w:ind w:firstLine="567"/>
        <w:jc w:val="both"/>
        <w:rPr>
          <w:szCs w:val="28"/>
        </w:rPr>
      </w:pPr>
      <w:r w:rsidRPr="009E1EAB">
        <w:rPr>
          <w:szCs w:val="28"/>
        </w:rPr>
        <w:t>разъяснение порядка, условий и срока предоставления муниципальной услуги;</w:t>
      </w:r>
    </w:p>
    <w:p w:rsidR="005456ED" w:rsidRPr="009E1EAB" w:rsidRDefault="005456ED" w:rsidP="005456ED">
      <w:pPr>
        <w:ind w:firstLine="567"/>
        <w:jc w:val="both"/>
        <w:rPr>
          <w:szCs w:val="28"/>
        </w:rPr>
      </w:pPr>
      <w:r w:rsidRPr="009E1EAB">
        <w:rPr>
          <w:szCs w:val="28"/>
        </w:rPr>
        <w:t>выдача формы заявления и списка документов, необходимых для предоставления муниципальной услуги;</w:t>
      </w:r>
    </w:p>
    <w:p w:rsidR="005456ED" w:rsidRPr="009E1EAB" w:rsidRDefault="005456ED" w:rsidP="005456ED">
      <w:pPr>
        <w:ind w:firstLine="567"/>
        <w:jc w:val="both"/>
        <w:rPr>
          <w:szCs w:val="28"/>
        </w:rPr>
      </w:pPr>
      <w:r w:rsidRPr="009E1EAB">
        <w:rPr>
          <w:szCs w:val="28"/>
        </w:rPr>
        <w:t>разъяснение порядка заполнения заявления, порядка сбора необходимых документов и требований, предъявляемых к ним.</w:t>
      </w:r>
    </w:p>
    <w:p w:rsidR="005456ED" w:rsidRPr="009E1EAB" w:rsidRDefault="005456ED" w:rsidP="005456ED">
      <w:pPr>
        <w:ind w:firstLine="567"/>
        <w:jc w:val="both"/>
        <w:rPr>
          <w:szCs w:val="28"/>
        </w:rPr>
      </w:pPr>
      <w:r w:rsidRPr="009E1EAB">
        <w:rPr>
          <w:szCs w:val="28"/>
        </w:rPr>
        <w:t>Административная процедура осуществляется в день обращения заявителя.</w:t>
      </w:r>
    </w:p>
    <w:p w:rsidR="005456ED" w:rsidRPr="009E1EAB" w:rsidRDefault="005456ED" w:rsidP="005456ED">
      <w:pPr>
        <w:ind w:firstLine="567"/>
        <w:jc w:val="both"/>
        <w:rPr>
          <w:szCs w:val="28"/>
        </w:rPr>
      </w:pPr>
      <w:r w:rsidRPr="009E1EAB">
        <w:rPr>
          <w:szCs w:val="28"/>
        </w:rPr>
        <w:t>Общий максимальный срок выполнения административной процедуры не более 15 минут.</w:t>
      </w:r>
    </w:p>
    <w:p w:rsidR="005456ED" w:rsidRPr="009E1EAB" w:rsidRDefault="005456ED" w:rsidP="005456ED">
      <w:pPr>
        <w:ind w:firstLine="567"/>
        <w:jc w:val="both"/>
        <w:rPr>
          <w:szCs w:val="28"/>
        </w:rPr>
      </w:pPr>
      <w:r w:rsidRPr="009E1EAB">
        <w:rPr>
          <w:szCs w:val="28"/>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администрацию или МФЦ.</w:t>
      </w:r>
    </w:p>
    <w:p w:rsidR="005456ED" w:rsidRDefault="005456ED" w:rsidP="005456ED">
      <w:pPr>
        <w:ind w:firstLine="567"/>
        <w:jc w:val="both"/>
        <w:rPr>
          <w:szCs w:val="28"/>
        </w:rPr>
      </w:pPr>
      <w:r w:rsidRPr="009E1EAB">
        <w:rPr>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F76CB7" w:rsidRPr="009E1EAB" w:rsidRDefault="00F76CB7" w:rsidP="005456ED">
      <w:pPr>
        <w:ind w:firstLine="567"/>
        <w:jc w:val="both"/>
        <w:rPr>
          <w:szCs w:val="28"/>
        </w:rPr>
      </w:pPr>
      <w:r>
        <w:rPr>
          <w:szCs w:val="28"/>
        </w:rPr>
        <w:t>Способом фиксации является информирование и консультирование заявителя по вопросу предоставления муниципальной услуги.</w:t>
      </w:r>
    </w:p>
    <w:p w:rsidR="005456ED" w:rsidRPr="009E1EAB" w:rsidRDefault="005456ED" w:rsidP="005456ED">
      <w:pPr>
        <w:ind w:firstLine="567"/>
        <w:jc w:val="both"/>
        <w:rPr>
          <w:szCs w:val="28"/>
        </w:rPr>
      </w:pPr>
      <w:r w:rsidRPr="009E1EAB">
        <w:rPr>
          <w:szCs w:val="28"/>
        </w:rPr>
        <w:t>Контроль за процедурой информирования и консультирования заявителя по вопросу предоставления муниципальной услуги осуществляет начальник отдела экономического развития администрации (далее – начальник отдела), руководитель МФЦ.</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3.2.2. Прием и регистрация заявления и документов на предоставление муниципальной услуги.</w:t>
      </w:r>
    </w:p>
    <w:p w:rsidR="005456ED" w:rsidRPr="009E1EAB" w:rsidRDefault="005456ED" w:rsidP="005456ED">
      <w:pPr>
        <w:ind w:firstLine="567"/>
        <w:jc w:val="both"/>
        <w:rPr>
          <w:szCs w:val="28"/>
        </w:rPr>
      </w:pPr>
      <w:r w:rsidRPr="009E1EAB">
        <w:rPr>
          <w:szCs w:val="28"/>
        </w:rPr>
        <w:t>Основанием для начала административной процедуры является поступление в администрацию либо в МФЦ заявления с комплектом документов, необходимых для предоставления муниципальной услуги.</w:t>
      </w:r>
    </w:p>
    <w:p w:rsidR="005456ED" w:rsidRPr="009E1EAB" w:rsidRDefault="005456ED" w:rsidP="005456ED">
      <w:pPr>
        <w:ind w:firstLine="567"/>
        <w:jc w:val="both"/>
        <w:rPr>
          <w:szCs w:val="28"/>
        </w:rPr>
      </w:pPr>
      <w:r w:rsidRPr="009E1EAB">
        <w:rPr>
          <w:szCs w:val="28"/>
        </w:rPr>
        <w:t>Содержание административной процедуры по приему заявления и документов от заявителя или его представителя включает в себя следующие административные действия:</w:t>
      </w:r>
    </w:p>
    <w:p w:rsidR="005456ED" w:rsidRPr="009E1EAB" w:rsidRDefault="005456ED" w:rsidP="005456ED">
      <w:pPr>
        <w:ind w:firstLine="567"/>
        <w:jc w:val="both"/>
        <w:rPr>
          <w:szCs w:val="28"/>
        </w:rPr>
      </w:pPr>
      <w:r w:rsidRPr="009E1EAB">
        <w:rPr>
          <w:szCs w:val="28"/>
        </w:rPr>
        <w:t>1) установление личности заявителя или личности и полномочий его представителя;</w:t>
      </w:r>
    </w:p>
    <w:p w:rsidR="005456ED" w:rsidRPr="009E1EAB" w:rsidRDefault="005456ED" w:rsidP="005456ED">
      <w:pPr>
        <w:ind w:firstLine="567"/>
        <w:jc w:val="both"/>
        <w:rPr>
          <w:szCs w:val="28"/>
        </w:rPr>
      </w:pPr>
      <w:r w:rsidRPr="009E1EAB">
        <w:rPr>
          <w:szCs w:val="28"/>
        </w:rPr>
        <w:t>2) изучение содержания заявления и документов;</w:t>
      </w:r>
    </w:p>
    <w:p w:rsidR="005456ED" w:rsidRPr="009E1EAB" w:rsidRDefault="005456ED" w:rsidP="005456ED">
      <w:pPr>
        <w:ind w:firstLine="567"/>
        <w:jc w:val="both"/>
        <w:rPr>
          <w:szCs w:val="28"/>
        </w:rPr>
      </w:pPr>
      <w:r w:rsidRPr="009E1EAB">
        <w:rPr>
          <w:szCs w:val="28"/>
        </w:rPr>
        <w:t>3) регистрация заявления в системе электронного документооборота должностным лицом администрации, ответственным за регистрацию входящей корреспонденции в день его поступления;</w:t>
      </w:r>
    </w:p>
    <w:p w:rsidR="005456ED" w:rsidRPr="009E1EAB" w:rsidRDefault="005456ED" w:rsidP="005456ED">
      <w:pPr>
        <w:ind w:firstLine="567"/>
        <w:jc w:val="both"/>
        <w:rPr>
          <w:szCs w:val="28"/>
        </w:rPr>
      </w:pPr>
      <w:r w:rsidRPr="009E1EAB">
        <w:rPr>
          <w:szCs w:val="28"/>
        </w:rPr>
        <w:t>4) регистрация заявления специалистом отдела экономического развития администрации, ответственным за предоставление муниципальной услуги, в журнале регистрации выдачи, переоформлении, продлении срока действия разрешения на право организации розничного рынка.</w:t>
      </w:r>
    </w:p>
    <w:p w:rsidR="005456ED" w:rsidRPr="009E1EAB" w:rsidRDefault="005456ED" w:rsidP="005456ED">
      <w:pPr>
        <w:ind w:firstLine="567"/>
        <w:jc w:val="both"/>
        <w:rPr>
          <w:szCs w:val="28"/>
        </w:rPr>
      </w:pPr>
      <w:r w:rsidRPr="009E1EAB">
        <w:rPr>
          <w:szCs w:val="28"/>
        </w:rPr>
        <w:lastRenderedPageBreak/>
        <w:t>В случае, если заявитель обратился за предоставлением услуги в МФЦ, специалист МФЦ вносит данные о принятии заявления и документов в информационную систему.</w:t>
      </w:r>
    </w:p>
    <w:p w:rsidR="005456ED" w:rsidRPr="009E1EAB" w:rsidRDefault="005456ED" w:rsidP="005456ED">
      <w:pPr>
        <w:ind w:firstLine="567"/>
        <w:jc w:val="both"/>
        <w:rPr>
          <w:szCs w:val="28"/>
        </w:rPr>
      </w:pPr>
      <w:r w:rsidRPr="009E1EAB">
        <w:rPr>
          <w:szCs w:val="28"/>
        </w:rPr>
        <w:t>Заявление и документы, поступившие в МФЦ, подлежат передаче в администрацию, не позднее рабочего дня, следующего за днем их принятия, если документы, указанных в п. 2.7. Административного регламента были предоставлены заявителем.</w:t>
      </w:r>
    </w:p>
    <w:p w:rsidR="005456ED" w:rsidRDefault="005456ED" w:rsidP="005456ED">
      <w:pPr>
        <w:ind w:firstLine="567"/>
        <w:jc w:val="both"/>
        <w:rPr>
          <w:szCs w:val="28"/>
        </w:rPr>
      </w:pPr>
      <w:r w:rsidRPr="009E1EAB">
        <w:rPr>
          <w:szCs w:val="28"/>
        </w:rPr>
        <w:t>Срок исполнения административной процедуры не может превышать один рабочий день.</w:t>
      </w:r>
    </w:p>
    <w:p w:rsidR="00841FA3" w:rsidRPr="009E1EAB" w:rsidRDefault="00841FA3" w:rsidP="005456ED">
      <w:pPr>
        <w:ind w:firstLine="567"/>
        <w:jc w:val="both"/>
        <w:rPr>
          <w:szCs w:val="28"/>
        </w:rPr>
      </w:pPr>
      <w:r>
        <w:rPr>
          <w:szCs w:val="28"/>
        </w:rPr>
        <w:t>Критерием принятия решения является поступление в администрацию либо в МФЦ заявления с комплектом документов, необходимых для предоставления муниципальной услуги.</w:t>
      </w:r>
    </w:p>
    <w:p w:rsidR="005456ED" w:rsidRPr="009E1EAB" w:rsidRDefault="005456ED" w:rsidP="005456ED">
      <w:pPr>
        <w:ind w:firstLine="567"/>
        <w:jc w:val="both"/>
        <w:rPr>
          <w:szCs w:val="28"/>
        </w:rPr>
      </w:pPr>
      <w:r w:rsidRPr="009E1EAB">
        <w:rPr>
          <w:szCs w:val="28"/>
        </w:rPr>
        <w:t>Результатом исполнения административной процедуры является прием и регистрация заявления и комплекта документов, поступивших от заявителя.</w:t>
      </w:r>
    </w:p>
    <w:p w:rsidR="005456ED" w:rsidRPr="009E1EAB" w:rsidRDefault="005456ED" w:rsidP="005456ED">
      <w:pPr>
        <w:ind w:firstLine="567"/>
        <w:jc w:val="both"/>
        <w:rPr>
          <w:szCs w:val="28"/>
        </w:rPr>
      </w:pPr>
      <w:r w:rsidRPr="009E1EAB">
        <w:rPr>
          <w:szCs w:val="28"/>
        </w:rPr>
        <w:t>Контроль за процедурой приема и регистрации заявления и документов на предоставление муниципальной услуги осуществляет начальник отдела, руководитель МФЦ.</w:t>
      </w:r>
    </w:p>
    <w:p w:rsidR="005456ED" w:rsidRPr="009E1EAB" w:rsidRDefault="005456ED" w:rsidP="005456ED">
      <w:pPr>
        <w:ind w:firstLine="567"/>
        <w:jc w:val="both"/>
        <w:rPr>
          <w:szCs w:val="28"/>
        </w:rPr>
      </w:pPr>
    </w:p>
    <w:p w:rsidR="005456ED" w:rsidRPr="00841FA3" w:rsidRDefault="005456ED" w:rsidP="005456ED">
      <w:pPr>
        <w:ind w:firstLine="567"/>
        <w:jc w:val="both"/>
        <w:rPr>
          <w:szCs w:val="28"/>
          <w:highlight w:val="yellow"/>
        </w:rPr>
      </w:pPr>
      <w:r w:rsidRPr="00841FA3">
        <w:rPr>
          <w:szCs w:val="28"/>
          <w:highlight w:val="yellow"/>
        </w:rPr>
        <w:t>3.2.3. Рассмотрение документов, вручение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 документов.</w:t>
      </w:r>
    </w:p>
    <w:p w:rsidR="005456ED" w:rsidRPr="00841FA3" w:rsidRDefault="005456ED" w:rsidP="005456ED">
      <w:pPr>
        <w:ind w:firstLine="567"/>
        <w:jc w:val="both"/>
        <w:rPr>
          <w:szCs w:val="28"/>
          <w:highlight w:val="yellow"/>
        </w:rPr>
      </w:pPr>
      <w:r w:rsidRPr="00841FA3">
        <w:rPr>
          <w:szCs w:val="28"/>
          <w:highlight w:val="yellow"/>
        </w:rPr>
        <w:t>Основанием для начала процедуры является поступление заявления с приложенным к нему пакетом документов (в том числе из МФЦ) в отдел экономического развития администрации.</w:t>
      </w:r>
    </w:p>
    <w:p w:rsidR="005456ED" w:rsidRPr="00841FA3" w:rsidRDefault="005456ED" w:rsidP="005456ED">
      <w:pPr>
        <w:ind w:firstLine="567"/>
        <w:jc w:val="both"/>
        <w:rPr>
          <w:color w:val="000000"/>
          <w:szCs w:val="28"/>
          <w:highlight w:val="yellow"/>
        </w:rPr>
      </w:pPr>
      <w:r w:rsidRPr="00841FA3">
        <w:rPr>
          <w:szCs w:val="28"/>
          <w:highlight w:val="yellow"/>
        </w:rPr>
        <w:t>Ответственность за данное административное действие несет специалист отдела экономического развития администрации, в должностной инструкции которого предусмотрено исполнение обязанностей по выдаче разрешения</w:t>
      </w:r>
      <w:r w:rsidRPr="00841FA3">
        <w:rPr>
          <w:color w:val="000000"/>
          <w:szCs w:val="28"/>
          <w:highlight w:val="yellow"/>
        </w:rPr>
        <w:t>.</w:t>
      </w:r>
    </w:p>
    <w:p w:rsidR="005456ED" w:rsidRPr="00841FA3" w:rsidRDefault="005456ED" w:rsidP="005456ED">
      <w:pPr>
        <w:ind w:firstLine="567"/>
        <w:jc w:val="both"/>
        <w:rPr>
          <w:szCs w:val="28"/>
          <w:highlight w:val="yellow"/>
        </w:rPr>
      </w:pPr>
      <w:r w:rsidRPr="00841FA3">
        <w:rPr>
          <w:szCs w:val="28"/>
          <w:highlight w:val="yellow"/>
        </w:rPr>
        <w:t>В день поступления заявления и прилагаемых к нему документов специалист отдела экономического развития администрации, ответственный за предоставление муниципальной услуги, проводит проверку правильности заполнения заявления и наличия прилагаемых к нему документов, указанных в п. 2.6 Административного регламента.</w:t>
      </w:r>
    </w:p>
    <w:p w:rsidR="005456ED" w:rsidRPr="00841FA3" w:rsidRDefault="005456ED" w:rsidP="005456ED">
      <w:pPr>
        <w:ind w:firstLine="567"/>
        <w:jc w:val="both"/>
        <w:rPr>
          <w:szCs w:val="28"/>
          <w:highlight w:val="yellow"/>
        </w:rPr>
      </w:pPr>
      <w:r w:rsidRPr="00841FA3">
        <w:rPr>
          <w:szCs w:val="28"/>
          <w:highlight w:val="yellow"/>
        </w:rPr>
        <w:t xml:space="preserve">Поданные документы оцениваются на предмет их соответствия требованиям Федерального закона от 30 декабря 2006 года № 271-ФЗ «О розничных рынках и о внесении изменений в Трудовой кодекс Российской Федерации», Правил выдачи разрешений на право организации розничного рынка, утверждённых постановлением Правительства Российской Федерации от 10 марта </w:t>
      </w:r>
      <w:smartTag w:uri="urn:schemas-microsoft-com:office:smarttags" w:element="metricconverter">
        <w:smartTagPr>
          <w:attr w:name="ProductID" w:val="2007 г"/>
        </w:smartTagPr>
        <w:r w:rsidRPr="00841FA3">
          <w:rPr>
            <w:szCs w:val="28"/>
            <w:highlight w:val="yellow"/>
          </w:rPr>
          <w:t>2007 г</w:t>
        </w:r>
      </w:smartTag>
      <w:r w:rsidRPr="00841FA3">
        <w:rPr>
          <w:szCs w:val="28"/>
          <w:highlight w:val="yellow"/>
        </w:rPr>
        <w:t>. № 148 (далее – Правила).</w:t>
      </w:r>
    </w:p>
    <w:p w:rsidR="005456ED" w:rsidRPr="00841FA3" w:rsidRDefault="005456ED" w:rsidP="005456ED">
      <w:pPr>
        <w:ind w:firstLine="567"/>
        <w:jc w:val="both"/>
        <w:rPr>
          <w:szCs w:val="28"/>
          <w:highlight w:val="yellow"/>
        </w:rPr>
      </w:pPr>
      <w:r w:rsidRPr="00841FA3">
        <w:rPr>
          <w:szCs w:val="28"/>
          <w:highlight w:val="yellow"/>
        </w:rPr>
        <w:t>В случае если указанное заявление оформлено в соответствии с требованиями Правил, специалист отдела экономического развития администрации готовит уведомление о приеме заявления к рассмотрению.</w:t>
      </w:r>
    </w:p>
    <w:p w:rsidR="005456ED" w:rsidRPr="00841FA3" w:rsidRDefault="005456ED" w:rsidP="005456ED">
      <w:pPr>
        <w:ind w:firstLine="567"/>
        <w:jc w:val="both"/>
        <w:rPr>
          <w:szCs w:val="28"/>
          <w:highlight w:val="yellow"/>
        </w:rPr>
      </w:pPr>
      <w:r w:rsidRPr="00841FA3">
        <w:rPr>
          <w:szCs w:val="28"/>
          <w:highlight w:val="yellow"/>
        </w:rPr>
        <w:t xml:space="preserve">В случае если указанное заявление оформлено не в соответствии с требованиями Правил, а в составе прилагаемых к нему документов отсутствуют необходимые документы, специалист отдела экономического </w:t>
      </w:r>
      <w:r w:rsidRPr="00841FA3">
        <w:rPr>
          <w:szCs w:val="28"/>
          <w:highlight w:val="yellow"/>
        </w:rPr>
        <w:lastRenderedPageBreak/>
        <w:t>развития администрации готовит уведомление о необходимости устранения нарушений в оформлении заявления и (или) представления отсутствующих документов.</w:t>
      </w:r>
    </w:p>
    <w:p w:rsidR="005456ED" w:rsidRPr="00841FA3" w:rsidRDefault="005456ED" w:rsidP="005456ED">
      <w:pPr>
        <w:ind w:firstLine="567"/>
        <w:jc w:val="both"/>
        <w:rPr>
          <w:szCs w:val="28"/>
          <w:highlight w:val="yellow"/>
        </w:rPr>
      </w:pPr>
      <w:r w:rsidRPr="00841FA3">
        <w:rPr>
          <w:szCs w:val="28"/>
          <w:highlight w:val="yellow"/>
        </w:rPr>
        <w:t xml:space="preserve">Уведомление вручается (направляется) заявителю в течение рабочего дня, следующего за днем поступления документов. </w:t>
      </w:r>
    </w:p>
    <w:p w:rsidR="005456ED" w:rsidRPr="009E1EAB" w:rsidRDefault="005456ED" w:rsidP="005456ED">
      <w:pPr>
        <w:ind w:firstLine="567"/>
        <w:jc w:val="both"/>
        <w:rPr>
          <w:szCs w:val="28"/>
        </w:rPr>
      </w:pPr>
      <w:r w:rsidRPr="00841FA3">
        <w:rPr>
          <w:szCs w:val="28"/>
          <w:highlight w:val="yellow"/>
        </w:rPr>
        <w:t xml:space="preserve">Результатом исполнения административной процедуры является вручение (направление) </w:t>
      </w:r>
      <w:hyperlink r:id="rId16" w:anchor="Par543" w:history="1">
        <w:r w:rsidRPr="00841FA3">
          <w:rPr>
            <w:rStyle w:val="a9"/>
            <w:color w:val="000000"/>
            <w:szCs w:val="28"/>
            <w:highlight w:val="yellow"/>
            <w:u w:val="none"/>
          </w:rPr>
          <w:t>уведомления</w:t>
        </w:r>
      </w:hyperlink>
      <w:r w:rsidRPr="00841FA3">
        <w:rPr>
          <w:szCs w:val="28"/>
          <w:highlight w:val="yellow"/>
        </w:rPr>
        <w:t xml:space="preserve"> о приеме заявления к рассмотрению (приложение № 4 к настоящему Административному регламенту), либо </w:t>
      </w:r>
      <w:hyperlink r:id="rId17" w:anchor="Par582" w:history="1">
        <w:r w:rsidRPr="00841FA3">
          <w:rPr>
            <w:rStyle w:val="a9"/>
            <w:color w:val="000000"/>
            <w:szCs w:val="28"/>
            <w:highlight w:val="yellow"/>
            <w:u w:val="none"/>
          </w:rPr>
          <w:t>уведомления</w:t>
        </w:r>
      </w:hyperlink>
      <w:r w:rsidRPr="00841FA3">
        <w:rPr>
          <w:color w:val="000000"/>
          <w:szCs w:val="28"/>
          <w:highlight w:val="yellow"/>
        </w:rPr>
        <w:t xml:space="preserve"> </w:t>
      </w:r>
      <w:r w:rsidRPr="00841FA3">
        <w:rPr>
          <w:szCs w:val="28"/>
          <w:highlight w:val="yellow"/>
        </w:rPr>
        <w:t>о необходимости устранения нарушений в оформлении заявления и (или) предоставления отсутствующих документов (приложение № 5 к настоящему Административному регламенту).</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3.2.4. Формирование и направление межведомственных запросов о предоставлении документов и (или) информации в целях предоставления муниципальной услуги в иные организации, участвующие в предоставлении муниципальной услуги.</w:t>
      </w:r>
    </w:p>
    <w:p w:rsidR="005456ED" w:rsidRPr="009E1EAB" w:rsidRDefault="005456ED" w:rsidP="005456ED">
      <w:pPr>
        <w:ind w:firstLine="567"/>
        <w:jc w:val="both"/>
        <w:rPr>
          <w:szCs w:val="28"/>
        </w:rPr>
      </w:pPr>
      <w:r w:rsidRPr="009E1EAB">
        <w:rPr>
          <w:szCs w:val="28"/>
        </w:rPr>
        <w:t xml:space="preserve">Основанием для начала административной процедуры является непредставление заявителем лично документов, указанных в </w:t>
      </w:r>
      <w:r w:rsidR="00500216" w:rsidRPr="009E1EAB">
        <w:rPr>
          <w:szCs w:val="28"/>
        </w:rPr>
        <w:t xml:space="preserve">пункте 2.7 </w:t>
      </w:r>
      <w:r w:rsidRPr="009E1EAB">
        <w:rPr>
          <w:szCs w:val="28"/>
        </w:rPr>
        <w:t>Административного регламента.</w:t>
      </w:r>
    </w:p>
    <w:p w:rsidR="005456ED" w:rsidRPr="009E1EAB" w:rsidRDefault="005456ED" w:rsidP="005456ED">
      <w:pPr>
        <w:ind w:firstLine="567"/>
        <w:jc w:val="both"/>
        <w:rPr>
          <w:szCs w:val="28"/>
        </w:rPr>
      </w:pPr>
      <w:r w:rsidRPr="009E1EAB">
        <w:rPr>
          <w:szCs w:val="28"/>
        </w:rPr>
        <w:t>Содержание административной процедуры включает в себя направление запроса в орган и (или) организацию, в распоряжении которых находятся документы, контроль над своевременным поступлением ответа на направленный запрос, получение ответа.</w:t>
      </w:r>
    </w:p>
    <w:p w:rsidR="005456ED" w:rsidRPr="009E1EAB" w:rsidRDefault="005456ED" w:rsidP="005456ED">
      <w:pPr>
        <w:ind w:firstLine="567"/>
        <w:jc w:val="both"/>
        <w:rPr>
          <w:szCs w:val="28"/>
        </w:rPr>
      </w:pPr>
      <w:r w:rsidRPr="009E1EAB">
        <w:rPr>
          <w:szCs w:val="28"/>
        </w:rPr>
        <w:t>Должностное лицо администрации либо МФЦ, ответственное за истребование документов в порядке межведомственного информационного взаимодействия, запрашивает в течение 1 рабочего дня со дня подачи заявителем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5456ED" w:rsidRPr="009E1EAB" w:rsidRDefault="005456ED" w:rsidP="005456ED">
      <w:pPr>
        <w:ind w:firstLine="567"/>
        <w:jc w:val="both"/>
        <w:rPr>
          <w:szCs w:val="28"/>
        </w:rPr>
      </w:pPr>
      <w:r w:rsidRPr="009E1EAB">
        <w:rPr>
          <w:szCs w:val="28"/>
        </w:rPr>
        <w:t>выписку из Единого государственного реестра юридических лиц, выдаваемую территориальным органом Федеральной налоговой службы по месту регистрации юридического лица;</w:t>
      </w:r>
    </w:p>
    <w:p w:rsidR="005456ED" w:rsidRPr="009E1EAB" w:rsidRDefault="005456ED" w:rsidP="005456ED">
      <w:pPr>
        <w:ind w:firstLine="567"/>
        <w:jc w:val="both"/>
        <w:rPr>
          <w:szCs w:val="28"/>
        </w:rPr>
      </w:pPr>
      <w:r w:rsidRPr="009E1EAB">
        <w:rPr>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 выдаваемый территориальным органом Федеральной службы государственной регистрации, кадастра и картографии.</w:t>
      </w:r>
    </w:p>
    <w:p w:rsidR="005456ED" w:rsidRPr="009E1EAB" w:rsidRDefault="005456ED" w:rsidP="005456ED">
      <w:pPr>
        <w:ind w:firstLine="567"/>
        <w:jc w:val="both"/>
        <w:rPr>
          <w:szCs w:val="28"/>
        </w:rPr>
      </w:pPr>
      <w:r w:rsidRPr="009E1EAB">
        <w:rPr>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5456ED" w:rsidRPr="009E1EAB" w:rsidRDefault="005456ED" w:rsidP="005456ED">
      <w:pPr>
        <w:ind w:firstLine="567"/>
        <w:jc w:val="both"/>
        <w:rPr>
          <w:szCs w:val="28"/>
        </w:rPr>
      </w:pPr>
      <w:r w:rsidRPr="009E1EAB">
        <w:rPr>
          <w:szCs w:val="28"/>
        </w:rPr>
        <w:lastRenderedPageBreak/>
        <w:t>Срок получения документов в рамках межведомственного взаимодействия не может превышать 5 рабочих дней.</w:t>
      </w:r>
    </w:p>
    <w:p w:rsidR="005456ED" w:rsidRPr="009E1EAB" w:rsidRDefault="005456ED" w:rsidP="005456ED">
      <w:pPr>
        <w:ind w:firstLine="567"/>
        <w:jc w:val="both"/>
        <w:rPr>
          <w:szCs w:val="28"/>
        </w:rPr>
      </w:pPr>
      <w:r w:rsidRPr="009E1EAB">
        <w:rPr>
          <w:szCs w:val="28"/>
        </w:rPr>
        <w:t>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пункте 2.7. Административного регламента.</w:t>
      </w:r>
    </w:p>
    <w:p w:rsidR="005456ED" w:rsidRPr="009E1EAB" w:rsidRDefault="005456ED" w:rsidP="005456ED">
      <w:pPr>
        <w:ind w:firstLine="567"/>
        <w:jc w:val="both"/>
        <w:rPr>
          <w:szCs w:val="28"/>
        </w:rPr>
      </w:pPr>
      <w:r w:rsidRPr="009E1EAB">
        <w:rPr>
          <w:szCs w:val="28"/>
        </w:rPr>
        <w:t>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документов, указанных в пункте 2.7 настоящего Административного регламента.</w:t>
      </w:r>
    </w:p>
    <w:p w:rsidR="005456ED" w:rsidRPr="009E1EAB" w:rsidRDefault="005456ED" w:rsidP="005456ED">
      <w:pPr>
        <w:ind w:firstLine="567"/>
        <w:jc w:val="both"/>
        <w:rPr>
          <w:szCs w:val="28"/>
        </w:rPr>
      </w:pPr>
      <w:r w:rsidRPr="009E1EAB">
        <w:rPr>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5456ED" w:rsidRPr="009E1EAB" w:rsidRDefault="005456ED" w:rsidP="005456ED">
      <w:pPr>
        <w:ind w:firstLine="567"/>
        <w:jc w:val="both"/>
        <w:rPr>
          <w:szCs w:val="28"/>
        </w:rPr>
      </w:pPr>
      <w:r w:rsidRPr="009E1EAB">
        <w:rPr>
          <w:szCs w:val="28"/>
        </w:rPr>
        <w:t>Должностное лицо администрации либо МФЦ, ответственное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пакету документов, который передает в порядке делопроизводства должностному лицу отдела экономического развития администрации, ответственному за предоставление муниципальной услуги.</w:t>
      </w:r>
    </w:p>
    <w:p w:rsidR="005456ED" w:rsidRPr="009E1EAB" w:rsidRDefault="005456ED" w:rsidP="005456ED">
      <w:pPr>
        <w:ind w:firstLine="567"/>
        <w:jc w:val="both"/>
        <w:rPr>
          <w:szCs w:val="28"/>
        </w:rPr>
      </w:pPr>
      <w:r w:rsidRPr="009E1EAB">
        <w:rPr>
          <w:szCs w:val="28"/>
        </w:rPr>
        <w:t>МФЦ осуществляет передачу пакета документов в администрацию не позднее следующего рабочего дня с момента получения ответа на межведомственный запрос в соответствии с соглашением, заключенным между ГКУ СК «МФЦ» и администрацией.</w:t>
      </w:r>
    </w:p>
    <w:p w:rsidR="005456ED" w:rsidRPr="009E1EAB" w:rsidRDefault="005456ED" w:rsidP="005456ED">
      <w:pPr>
        <w:ind w:firstLine="567"/>
        <w:jc w:val="both"/>
        <w:rPr>
          <w:szCs w:val="28"/>
        </w:rPr>
      </w:pPr>
      <w:r w:rsidRPr="009E1EAB">
        <w:rPr>
          <w:szCs w:val="28"/>
        </w:rPr>
        <w:t>Контроль за процедурой формирования и направления межведомственных запросов о предоставлении документов и (или) информации в целях предоставления муниципальной услуги в иные организации, участвующие в предоставлении муниципальной услуги осуществляет начальник отдела, руководитель МФЦ.</w:t>
      </w:r>
    </w:p>
    <w:p w:rsidR="005456ED" w:rsidRPr="009E1EAB" w:rsidRDefault="005456ED" w:rsidP="005456ED">
      <w:pPr>
        <w:ind w:firstLine="567"/>
        <w:jc w:val="both"/>
        <w:rPr>
          <w:szCs w:val="28"/>
        </w:rPr>
      </w:pPr>
    </w:p>
    <w:p w:rsidR="005456ED" w:rsidRPr="00841FA3" w:rsidRDefault="005456ED" w:rsidP="005456ED">
      <w:pPr>
        <w:ind w:firstLine="567"/>
        <w:jc w:val="both"/>
        <w:rPr>
          <w:szCs w:val="28"/>
          <w:highlight w:val="yellow"/>
        </w:rPr>
      </w:pPr>
      <w:r w:rsidRPr="00841FA3">
        <w:rPr>
          <w:szCs w:val="28"/>
          <w:highlight w:val="yellow"/>
        </w:rPr>
        <w:t xml:space="preserve">3.2.5. Рассмотрение представленных заявителем документов для получения муниципальной услуги на заседании комиссии по выдаче, переоформлению, продлению срока действия разрешения на право организации розничного рынка на территории Новоалександровского городского округа Ставропольского края (далее – комиссия). </w:t>
      </w:r>
    </w:p>
    <w:p w:rsidR="005456ED" w:rsidRPr="00841FA3" w:rsidRDefault="005456ED" w:rsidP="005456ED">
      <w:pPr>
        <w:ind w:firstLine="567"/>
        <w:jc w:val="both"/>
        <w:rPr>
          <w:szCs w:val="28"/>
          <w:highlight w:val="yellow"/>
        </w:rPr>
      </w:pPr>
      <w:r w:rsidRPr="00841FA3">
        <w:rPr>
          <w:szCs w:val="28"/>
          <w:highlight w:val="yellow"/>
        </w:rPr>
        <w:t>Основанием для проведения заседания комиссии является выданное заявителю уведомление о приеме заявления к рассмотрению для получения разрешения.</w:t>
      </w:r>
    </w:p>
    <w:p w:rsidR="005456ED" w:rsidRPr="00841FA3" w:rsidRDefault="005456ED" w:rsidP="005456ED">
      <w:pPr>
        <w:ind w:firstLine="567"/>
        <w:jc w:val="both"/>
        <w:rPr>
          <w:szCs w:val="28"/>
          <w:highlight w:val="yellow"/>
        </w:rPr>
      </w:pPr>
      <w:r w:rsidRPr="00841FA3">
        <w:rPr>
          <w:szCs w:val="28"/>
          <w:highlight w:val="yellow"/>
        </w:rPr>
        <w:t>Должностное лицо отдела экономического развития администрации, являющееся секретарем комиссии, по результатам проведенной проверки заявления и приложенных к нему документов проводит подготовку заседания комиссии, назначает день, время и место проведения заседания комиссии, обеспечивает явку всех членов комиссии, подготавливает проект протокола комиссии.</w:t>
      </w:r>
    </w:p>
    <w:p w:rsidR="005456ED" w:rsidRPr="00841FA3" w:rsidRDefault="005456ED" w:rsidP="005456ED">
      <w:pPr>
        <w:ind w:firstLine="567"/>
        <w:jc w:val="both"/>
        <w:rPr>
          <w:szCs w:val="28"/>
          <w:highlight w:val="yellow"/>
        </w:rPr>
      </w:pPr>
      <w:r w:rsidRPr="00841FA3">
        <w:rPr>
          <w:szCs w:val="28"/>
          <w:highlight w:val="yellow"/>
        </w:rPr>
        <w:lastRenderedPageBreak/>
        <w:t>Комиссия принимает решение о выдаче разрешения или об отказе в выдаче разрешения в течение срока, не превышающего 20 календарных дней со дня поступления заявления.</w:t>
      </w:r>
    </w:p>
    <w:p w:rsidR="005456ED" w:rsidRPr="00841FA3" w:rsidRDefault="005456ED" w:rsidP="005456ED">
      <w:pPr>
        <w:ind w:firstLine="567"/>
        <w:jc w:val="both"/>
        <w:rPr>
          <w:szCs w:val="28"/>
          <w:highlight w:val="yellow"/>
        </w:rPr>
      </w:pPr>
      <w:r w:rsidRPr="00841FA3">
        <w:rPr>
          <w:szCs w:val="28"/>
          <w:highlight w:val="yellow"/>
        </w:rPr>
        <w:t>Комиссия принимает решение о продлении срока действия разрешения, возобновлении действия разрешения, о переоформлении разрешения или об отказе в продлении срока действия разрешения, возобновлении действия разрешения, переоформлении разрешения в течение срока, не превышающего 12 календарных дней со дня поступления заявления.</w:t>
      </w:r>
    </w:p>
    <w:p w:rsidR="005456ED" w:rsidRPr="00841FA3" w:rsidRDefault="005456ED" w:rsidP="005456ED">
      <w:pPr>
        <w:ind w:firstLine="567"/>
        <w:jc w:val="both"/>
        <w:rPr>
          <w:szCs w:val="28"/>
          <w:highlight w:val="yellow"/>
        </w:rPr>
      </w:pPr>
      <w:r w:rsidRPr="00841FA3">
        <w:rPr>
          <w:szCs w:val="28"/>
          <w:highlight w:val="yellow"/>
        </w:rPr>
        <w:t>Критериями принятия решения о выдаче, переоформлении, продлении срока действия (отказе в выдаче, переоформлении, продлении срока действия) разрешения на право организации розничного рынка являются основания, указанные в пунктах 2.6, 2.7, 2.8, 2.9 настоящего Административного регламента.</w:t>
      </w:r>
    </w:p>
    <w:p w:rsidR="005456ED" w:rsidRPr="009E1EAB" w:rsidRDefault="005456ED" w:rsidP="005456ED">
      <w:pPr>
        <w:ind w:firstLine="567"/>
        <w:jc w:val="both"/>
        <w:rPr>
          <w:szCs w:val="28"/>
        </w:rPr>
      </w:pPr>
      <w:r w:rsidRPr="00841FA3">
        <w:rPr>
          <w:szCs w:val="28"/>
          <w:highlight w:val="yellow"/>
        </w:rPr>
        <w:t>Способами фиксации результата выполнения административной процедуры является принятое решение, которое оформляется протоколом и подписывается председателем и секретарем комиссии.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3.2.6. Подготовка и принятие постановления администрации о выдаче (переоформлении, продлении срока действия) разрешения на право организации розничного рынка (далее – постановление администрации).</w:t>
      </w:r>
    </w:p>
    <w:p w:rsidR="005456ED" w:rsidRPr="009E1EAB" w:rsidRDefault="005456ED" w:rsidP="005456ED">
      <w:pPr>
        <w:ind w:firstLine="567"/>
        <w:jc w:val="both"/>
        <w:rPr>
          <w:szCs w:val="28"/>
        </w:rPr>
      </w:pPr>
      <w:r w:rsidRPr="009E1EAB">
        <w:rPr>
          <w:szCs w:val="28"/>
        </w:rPr>
        <w:t>Основанием для подготовки постановления администрации является принятое присутствующими членами комиссии соответствующее решение, оформленное протоколом заседания комиссии.</w:t>
      </w:r>
    </w:p>
    <w:p w:rsidR="005456ED" w:rsidRPr="009E1EAB" w:rsidRDefault="005456ED" w:rsidP="005456ED">
      <w:pPr>
        <w:ind w:firstLine="567"/>
        <w:jc w:val="both"/>
        <w:rPr>
          <w:szCs w:val="28"/>
        </w:rPr>
      </w:pPr>
      <w:r w:rsidRPr="009E1EAB">
        <w:rPr>
          <w:szCs w:val="28"/>
        </w:rPr>
        <w:t>Специалист отдела экономического развития администрации, ответственный за предоставление муниципальной услуги, готовит проект постановления администрации и направляет его главе Новоалександровского городского округа Ставропольского края для подписания.</w:t>
      </w:r>
    </w:p>
    <w:p w:rsidR="005456ED" w:rsidRPr="009E1EAB" w:rsidRDefault="005456ED" w:rsidP="005456ED">
      <w:pPr>
        <w:ind w:firstLine="567"/>
        <w:jc w:val="both"/>
        <w:rPr>
          <w:szCs w:val="28"/>
        </w:rPr>
      </w:pPr>
      <w:r w:rsidRPr="009E1EAB">
        <w:rPr>
          <w:szCs w:val="28"/>
        </w:rPr>
        <w:t>Подготовка и принятие постановления администрации осуществляется в течение 2 рабочих дней после принятия комиссией соответствующего решения.</w:t>
      </w:r>
    </w:p>
    <w:p w:rsidR="005456ED" w:rsidRPr="009E1EAB" w:rsidRDefault="005456ED" w:rsidP="005456ED">
      <w:pPr>
        <w:ind w:firstLine="567"/>
        <w:jc w:val="both"/>
        <w:rPr>
          <w:szCs w:val="28"/>
        </w:rPr>
      </w:pPr>
      <w:r w:rsidRPr="009E1EAB">
        <w:rPr>
          <w:szCs w:val="28"/>
        </w:rPr>
        <w:t xml:space="preserve">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18" w:history="1">
        <w:r w:rsidRPr="009E1EAB">
          <w:rPr>
            <w:rStyle w:val="a9"/>
            <w:color w:val="000000"/>
            <w:szCs w:val="28"/>
            <w:u w:val="none"/>
          </w:rPr>
          <w:t>Кодексом</w:t>
        </w:r>
      </w:hyperlink>
      <w:r w:rsidRPr="009E1EAB">
        <w:rPr>
          <w:szCs w:val="28"/>
        </w:rP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выдавшая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5456ED" w:rsidRPr="009E1EAB" w:rsidRDefault="005456ED" w:rsidP="005456ED">
      <w:pPr>
        <w:ind w:firstLine="567"/>
        <w:jc w:val="both"/>
        <w:rPr>
          <w:szCs w:val="28"/>
        </w:rPr>
      </w:pPr>
      <w:r w:rsidRPr="009E1EAB">
        <w:rPr>
          <w:szCs w:val="28"/>
        </w:rPr>
        <w:t xml:space="preserve">Принятие решения о возобновлении срока действия разрешения производится не позднее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дня, следующего за днем досрочного прекращения исполнения административного наказания в виде </w:t>
      </w:r>
      <w:r w:rsidRPr="009E1EAB">
        <w:rPr>
          <w:szCs w:val="28"/>
        </w:rPr>
        <w:lastRenderedPageBreak/>
        <w:t>административного приостановления деятельности управляющей рынком компании. Управляющая рынком компания обязана уведомить в письменной форме об устранении ею нарушения, повлекшего за собой административное приостановление деятельности управляющей рынком компании. При этом срок действия разрешения не продлевается на период приостановления его действия.</w:t>
      </w:r>
    </w:p>
    <w:p w:rsidR="005456ED" w:rsidRDefault="005456ED" w:rsidP="005456ED">
      <w:pPr>
        <w:ind w:firstLine="567"/>
        <w:jc w:val="both"/>
        <w:rPr>
          <w:szCs w:val="28"/>
        </w:rPr>
      </w:pPr>
      <w:r w:rsidRPr="009E1EAB">
        <w:rPr>
          <w:szCs w:val="28"/>
        </w:rPr>
        <w:t>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администрац</w:t>
      </w:r>
      <w:r w:rsidR="00AA6521">
        <w:rPr>
          <w:szCs w:val="28"/>
        </w:rPr>
        <w:t>ии, выдавшей данное разрешение.</w:t>
      </w:r>
    </w:p>
    <w:p w:rsidR="00AA6521" w:rsidRDefault="00AA6521" w:rsidP="005456ED">
      <w:pPr>
        <w:ind w:firstLine="567"/>
        <w:jc w:val="both"/>
        <w:rPr>
          <w:szCs w:val="28"/>
        </w:rPr>
      </w:pPr>
      <w:r>
        <w:rPr>
          <w:szCs w:val="28"/>
        </w:rPr>
        <w:t>Критерием для начала административных процедур является принятое присутствующими решение.</w:t>
      </w:r>
    </w:p>
    <w:p w:rsidR="00AA6521" w:rsidRPr="009E1EAB" w:rsidRDefault="00AA6521" w:rsidP="005456ED">
      <w:pPr>
        <w:ind w:firstLine="567"/>
        <w:jc w:val="both"/>
        <w:rPr>
          <w:szCs w:val="28"/>
        </w:rPr>
      </w:pPr>
      <w:r>
        <w:rPr>
          <w:szCs w:val="28"/>
        </w:rPr>
        <w:t>Результатом административной процедуры является протокол заседания комиссии.</w:t>
      </w:r>
    </w:p>
    <w:p w:rsidR="005456ED" w:rsidRPr="009E1EAB" w:rsidRDefault="005456ED" w:rsidP="005456ED">
      <w:pPr>
        <w:ind w:firstLine="567"/>
        <w:jc w:val="both"/>
        <w:rPr>
          <w:szCs w:val="28"/>
        </w:rPr>
      </w:pPr>
      <w:r w:rsidRPr="009E1EAB">
        <w:rPr>
          <w:szCs w:val="28"/>
        </w:rPr>
        <w:t>Способами фиксации результата выполнения административной процедуры является принятие постановления администрации.</w:t>
      </w:r>
    </w:p>
    <w:p w:rsidR="005456ED" w:rsidRPr="009E1EAB" w:rsidRDefault="005456ED" w:rsidP="005456ED">
      <w:pPr>
        <w:ind w:firstLine="567"/>
        <w:jc w:val="both"/>
        <w:rPr>
          <w:szCs w:val="28"/>
        </w:rPr>
      </w:pPr>
      <w:r w:rsidRPr="009E1EAB">
        <w:rPr>
          <w:szCs w:val="28"/>
        </w:rPr>
        <w:t>Контроль за административной процедурой осуществляет заместитель главы администрации Новоалександровского городского округа Ставропольского края, курирующий работу отдела экономического развития администрации.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3.2.7. Оформление и выдача (переоформление, продление срока действия) разрешения на право организации розничного рынка, либо уведомления об отказе в выдаче такого разрешения.</w:t>
      </w:r>
    </w:p>
    <w:p w:rsidR="005456ED" w:rsidRPr="009E1EAB" w:rsidRDefault="005456ED" w:rsidP="005456ED">
      <w:pPr>
        <w:ind w:firstLine="567"/>
        <w:jc w:val="both"/>
        <w:rPr>
          <w:szCs w:val="28"/>
        </w:rPr>
      </w:pPr>
      <w:r w:rsidRPr="009E1EAB">
        <w:rPr>
          <w:szCs w:val="28"/>
        </w:rPr>
        <w:t>Основанием для оформления (переоформление, продление срока действия) разрешения на право организации розничного рынка, либо уведомления об отказе в выдаче такого разрешения является принятие комиссией соответствующего решения.</w:t>
      </w:r>
    </w:p>
    <w:p w:rsidR="005456ED" w:rsidRPr="009E1EAB" w:rsidRDefault="005456ED" w:rsidP="005456ED">
      <w:pPr>
        <w:ind w:firstLine="567"/>
        <w:jc w:val="both"/>
        <w:rPr>
          <w:szCs w:val="28"/>
        </w:rPr>
      </w:pPr>
      <w:r w:rsidRPr="009E1EAB">
        <w:rPr>
          <w:szCs w:val="28"/>
        </w:rPr>
        <w:t>В течение 2 рабочих дней после принятия комиссией соответствующего решения специалист отдела экономического развития администрации, ответственный за предоставление муниципальной услуги, готовит разрешение на право организации розничного рынка.</w:t>
      </w:r>
    </w:p>
    <w:p w:rsidR="005456ED" w:rsidRPr="009E1EAB" w:rsidRDefault="005456ED" w:rsidP="005456ED">
      <w:pPr>
        <w:ind w:firstLine="567"/>
        <w:jc w:val="both"/>
        <w:rPr>
          <w:szCs w:val="28"/>
        </w:rPr>
      </w:pPr>
      <w:r w:rsidRPr="009E1EAB">
        <w:rPr>
          <w:szCs w:val="28"/>
        </w:rPr>
        <w:t>Разрешение оформляется в одном экземпляре по утвержденной комитетом Ставропольского края по пищевой и перерабатывающей промышленности, торговле и лицензированию типовой форме.</w:t>
      </w:r>
    </w:p>
    <w:p w:rsidR="005456ED" w:rsidRPr="009E1EAB" w:rsidRDefault="005456ED" w:rsidP="005456ED">
      <w:pPr>
        <w:ind w:firstLine="567"/>
        <w:jc w:val="both"/>
        <w:rPr>
          <w:szCs w:val="28"/>
        </w:rPr>
      </w:pPr>
      <w:r w:rsidRPr="009E1EAB">
        <w:rPr>
          <w:szCs w:val="28"/>
        </w:rPr>
        <w:t>Разрешение подписывается Главой Новоалександровского городского округа Ставропольского края и заверяется гербовой печатью.</w:t>
      </w:r>
    </w:p>
    <w:p w:rsidR="005456ED" w:rsidRPr="009E1EAB" w:rsidRDefault="005456ED" w:rsidP="005456ED">
      <w:pPr>
        <w:ind w:firstLine="567"/>
        <w:jc w:val="both"/>
        <w:rPr>
          <w:szCs w:val="28"/>
        </w:rPr>
      </w:pPr>
      <w:r w:rsidRPr="009E1EAB">
        <w:rPr>
          <w:szCs w:val="28"/>
        </w:rPr>
        <w:t>Заявитель, получивший разрешение, признается управляющей рынком компанией.</w:t>
      </w:r>
    </w:p>
    <w:p w:rsidR="005456ED" w:rsidRPr="009E1EAB" w:rsidRDefault="005456ED" w:rsidP="005456ED">
      <w:pPr>
        <w:ind w:firstLine="567"/>
        <w:jc w:val="both"/>
        <w:rPr>
          <w:szCs w:val="28"/>
        </w:rPr>
      </w:pPr>
      <w:r w:rsidRPr="009E1EAB">
        <w:rPr>
          <w:szCs w:val="28"/>
        </w:rPr>
        <w:t xml:space="preserve">В срок не позднее 3 дней со дня принятия комиссией соответствующего решения заявителю направляется уведомления о выдаче (переоформлении, продлении срока действия) разрешения на право организации розничного рынка (приложение 6 к Административному регламенту) либо уведомления об отказе в выдаче (переоформлении, продлении срока действия) разрешения на </w:t>
      </w:r>
      <w:r w:rsidRPr="009E1EAB">
        <w:rPr>
          <w:szCs w:val="28"/>
        </w:rPr>
        <w:lastRenderedPageBreak/>
        <w:t>право организации розничного рынка (приложение 7 к Административному регламенту).</w:t>
      </w:r>
    </w:p>
    <w:p w:rsidR="005456ED" w:rsidRPr="009E1EAB" w:rsidRDefault="005456ED" w:rsidP="005456ED">
      <w:pPr>
        <w:ind w:firstLine="567"/>
        <w:jc w:val="both"/>
        <w:rPr>
          <w:szCs w:val="28"/>
        </w:rPr>
      </w:pPr>
      <w:r w:rsidRPr="009E1EAB">
        <w:rPr>
          <w:szCs w:val="28"/>
        </w:rPr>
        <w:t xml:space="preserve">Процедура предоставления муниципальной услуги завершается выдачей (переоформление, продление срока действия) разрешения на право организации розничного рынка по форме согласно приложению 8 к настоящему Административному регламенту. </w:t>
      </w:r>
    </w:p>
    <w:p w:rsidR="005456ED" w:rsidRPr="009E1EAB" w:rsidRDefault="005456ED" w:rsidP="005456ED">
      <w:pPr>
        <w:ind w:firstLine="567"/>
        <w:jc w:val="both"/>
        <w:rPr>
          <w:szCs w:val="28"/>
        </w:rPr>
      </w:pPr>
      <w:r w:rsidRPr="009E1EAB">
        <w:rPr>
          <w:szCs w:val="28"/>
        </w:rPr>
        <w:t>Выдача документов осуществляется специалистом отдела экономического развития администрации, ответственным за предоставление муниципальной услуги.</w:t>
      </w:r>
    </w:p>
    <w:p w:rsidR="005456ED" w:rsidRPr="009E1EAB" w:rsidRDefault="005456ED" w:rsidP="005456ED">
      <w:pPr>
        <w:ind w:firstLine="567"/>
        <w:jc w:val="both"/>
        <w:rPr>
          <w:szCs w:val="28"/>
        </w:rPr>
      </w:pPr>
      <w:r w:rsidRPr="009E1EAB">
        <w:rPr>
          <w:szCs w:val="28"/>
        </w:rPr>
        <w:t>В случае если заявитель обратился за предоставлением услуги в МФЦ, специалист отдела экономического развития администрации не позднее следующего дня после поступления к нему документов передает их в МФЦ для выдачи заявителю.</w:t>
      </w:r>
    </w:p>
    <w:p w:rsidR="005456ED" w:rsidRPr="009E1EAB" w:rsidRDefault="005456ED" w:rsidP="005456ED">
      <w:pPr>
        <w:ind w:firstLine="567"/>
        <w:jc w:val="both"/>
        <w:rPr>
          <w:szCs w:val="28"/>
        </w:rPr>
      </w:pPr>
      <w:r w:rsidRPr="009E1EAB">
        <w:rPr>
          <w:szCs w:val="28"/>
        </w:rPr>
        <w:t>Специалист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456ED" w:rsidRPr="009E1EAB" w:rsidRDefault="005456ED" w:rsidP="005456ED">
      <w:pPr>
        <w:ind w:firstLine="567"/>
        <w:jc w:val="both"/>
        <w:rPr>
          <w:szCs w:val="28"/>
        </w:rPr>
      </w:pPr>
      <w:r w:rsidRPr="009E1EAB">
        <w:rPr>
          <w:szCs w:val="28"/>
        </w:rPr>
        <w:t>Фактом подтверждения получения документа является проставление подписи заявителя в журнале регистрации администрации или МФЦ соответственно.</w:t>
      </w:r>
    </w:p>
    <w:p w:rsidR="005456ED" w:rsidRPr="009E1EAB" w:rsidRDefault="005456ED" w:rsidP="005456ED">
      <w:pPr>
        <w:ind w:firstLine="567"/>
        <w:jc w:val="both"/>
        <w:rPr>
          <w:szCs w:val="28"/>
        </w:rPr>
      </w:pPr>
      <w:r w:rsidRPr="009E1EAB">
        <w:rPr>
          <w:szCs w:val="28"/>
        </w:rPr>
        <w:t>В случае неполучения заявителем документов в течение двух недель с момента окончания срока предоставления услуги специалист отдела экономического развития администрации или МФЦ повторно оповещает заявителя о необходимости получения подготовленных документов.</w:t>
      </w:r>
    </w:p>
    <w:p w:rsidR="005456ED" w:rsidRPr="009E1EAB" w:rsidRDefault="005456ED" w:rsidP="005456ED">
      <w:pPr>
        <w:ind w:firstLine="567"/>
        <w:jc w:val="both"/>
        <w:rPr>
          <w:szCs w:val="28"/>
        </w:rPr>
      </w:pPr>
      <w:r w:rsidRPr="009E1EAB">
        <w:rPr>
          <w:szCs w:val="28"/>
        </w:rPr>
        <w:t>Если по истечении 30 календарных дней с момента получения результата предоставления муниципальной услуги из органа администрации, предоставляющего муниципальную услугу, подготовленные документы не получены заявителем, специалист МФЦ возвращает их в администрацию.</w:t>
      </w:r>
    </w:p>
    <w:p w:rsidR="005456ED" w:rsidRPr="009E1EAB" w:rsidRDefault="005456ED" w:rsidP="005456ED">
      <w:pPr>
        <w:ind w:firstLine="567"/>
        <w:jc w:val="both"/>
        <w:rPr>
          <w:szCs w:val="28"/>
        </w:rPr>
      </w:pPr>
      <w:r w:rsidRPr="009E1EAB">
        <w:rPr>
          <w:szCs w:val="28"/>
        </w:rPr>
        <w:t>Заявления и прилагаемые к ним документы, указанные подпункте 2.6.1. настоящего Административного регламента, постановление администрации о выдаче разрешения (отказе в выдаче разрешения), переоформлении, приостановлении, возобновлении, продлении срока его действия,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администрации в установленном порядке в соответствии с законодательством Российской Федерации.</w:t>
      </w:r>
    </w:p>
    <w:p w:rsidR="005456ED" w:rsidRPr="009E1EAB" w:rsidRDefault="005456ED" w:rsidP="005456ED">
      <w:pPr>
        <w:ind w:firstLine="567"/>
        <w:jc w:val="both"/>
        <w:rPr>
          <w:szCs w:val="28"/>
        </w:rPr>
      </w:pPr>
      <w:r w:rsidRPr="009E1EAB">
        <w:rPr>
          <w:szCs w:val="28"/>
        </w:rPr>
        <w:t>Администрация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 на право организации розничного рынка, принятых решениях о выдаче разрешений на право организации розничного рынка (отказе в выдаче разрешений на право организации розничного рынка), переоформлении, приостановлении, возобновлении, продлении сроков их действия и аннулировании.</w:t>
      </w:r>
    </w:p>
    <w:p w:rsidR="005456ED" w:rsidRDefault="005456ED" w:rsidP="005456ED">
      <w:pPr>
        <w:ind w:firstLine="567"/>
        <w:jc w:val="both"/>
        <w:rPr>
          <w:szCs w:val="28"/>
        </w:rPr>
      </w:pPr>
      <w:r w:rsidRPr="009E1EAB">
        <w:rPr>
          <w:szCs w:val="28"/>
        </w:rPr>
        <w:t xml:space="preserve">Администрация в 15-дневный срок со дня принятия решения о выдаче разрешения на право организации розничного рынка, переоформлении, приостановлении, возобновлении, продлении срока его действия и </w:t>
      </w:r>
      <w:r w:rsidRPr="009E1EAB">
        <w:rPr>
          <w:szCs w:val="28"/>
        </w:rPr>
        <w:lastRenderedPageBreak/>
        <w:t xml:space="preserve">аннулировании направляет в комитет Ставропольского края по пищевой и перерабатывающей промышленности, торговле и лицензированию информацию о выданном разрешении на право организации розничного рынка </w:t>
      </w:r>
      <w:r w:rsidR="00AA6521">
        <w:rPr>
          <w:szCs w:val="28"/>
        </w:rPr>
        <w:t>и содержащихся в нем сведениях.</w:t>
      </w:r>
    </w:p>
    <w:p w:rsidR="00AA6521" w:rsidRDefault="00AE6875" w:rsidP="005456ED">
      <w:pPr>
        <w:ind w:firstLine="567"/>
        <w:jc w:val="both"/>
        <w:rPr>
          <w:szCs w:val="28"/>
        </w:rPr>
      </w:pPr>
      <w:r>
        <w:rPr>
          <w:szCs w:val="28"/>
        </w:rPr>
        <w:t>Критерием является принятие решения о выдаче разрешений на право организации розничного рынка (отказе в выдаче разрешений на право организации розничного рынка), переоформление, приостановление, возобновление, продление сроков их действия и аннулирования.</w:t>
      </w:r>
    </w:p>
    <w:p w:rsidR="00AE6875" w:rsidRDefault="00AE6875" w:rsidP="00AE6875">
      <w:pPr>
        <w:ind w:firstLine="567"/>
        <w:jc w:val="both"/>
        <w:rPr>
          <w:szCs w:val="28"/>
        </w:rPr>
      </w:pPr>
      <w:r>
        <w:rPr>
          <w:szCs w:val="28"/>
        </w:rPr>
        <w:t>Результатом административной процедуры является выдача разрешений на право организации рынка (отказ в выдаче разрешений на право организации розничного рынка)</w:t>
      </w:r>
      <w:r w:rsidRPr="00AE6875">
        <w:rPr>
          <w:szCs w:val="28"/>
        </w:rPr>
        <w:t xml:space="preserve"> </w:t>
      </w:r>
      <w:r>
        <w:rPr>
          <w:szCs w:val="28"/>
        </w:rPr>
        <w:t>переоформление, приостановление, возобновление, продление сроков их действия и аннулирования.</w:t>
      </w:r>
    </w:p>
    <w:p w:rsidR="00AE6875" w:rsidRDefault="00AE6875" w:rsidP="00AE6875">
      <w:pPr>
        <w:ind w:firstLine="567"/>
        <w:jc w:val="both"/>
        <w:rPr>
          <w:szCs w:val="28"/>
        </w:rPr>
      </w:pPr>
      <w:r>
        <w:rPr>
          <w:szCs w:val="28"/>
        </w:rPr>
        <w:t xml:space="preserve">Способом фиксации является регистрация разрешения </w:t>
      </w:r>
      <w:r>
        <w:rPr>
          <w:szCs w:val="28"/>
        </w:rPr>
        <w:t>на право организации рынка (отказ в выдаче разрешений на право организации розничного рынка)</w:t>
      </w:r>
      <w:r w:rsidRPr="00AE6875">
        <w:rPr>
          <w:szCs w:val="28"/>
        </w:rPr>
        <w:t xml:space="preserve"> </w:t>
      </w:r>
      <w:r>
        <w:rPr>
          <w:szCs w:val="28"/>
        </w:rPr>
        <w:t>переоформление, приостановление, возобновление, продление сроков их действия и аннулирования.</w:t>
      </w:r>
    </w:p>
    <w:p w:rsidR="005456ED" w:rsidRPr="009E1EAB" w:rsidRDefault="005456ED" w:rsidP="005456ED">
      <w:pPr>
        <w:ind w:firstLine="567"/>
        <w:jc w:val="both"/>
        <w:rPr>
          <w:szCs w:val="28"/>
        </w:rPr>
      </w:pPr>
      <w:bookmarkStart w:id="0" w:name="_GoBack"/>
      <w:bookmarkEnd w:id="0"/>
      <w:r w:rsidRPr="009E1EAB">
        <w:rPr>
          <w:szCs w:val="28"/>
        </w:rPr>
        <w:t>Информация о принятом решении подлежит опубликованию на официальном портале Новоалександровского городского округа Ставропольского края www.newalexandrovsk.ru позднее 15 рабочих дней со дня принятия указанного решения.</w:t>
      </w:r>
    </w:p>
    <w:p w:rsidR="005456ED" w:rsidRPr="009E1EAB" w:rsidRDefault="005456ED" w:rsidP="005456ED">
      <w:pPr>
        <w:ind w:firstLine="567"/>
        <w:jc w:val="both"/>
        <w:rPr>
          <w:szCs w:val="28"/>
        </w:rPr>
      </w:pPr>
      <w:r w:rsidRPr="009E1EAB">
        <w:rPr>
          <w:szCs w:val="28"/>
        </w:rPr>
        <w:t>Дубликат и копии разрешения предоставляются администрацией юридическому лицу, получившему разрешение, бесплатно в течение 3 рабочих дней по письменному заявлению юридического лица.</w:t>
      </w:r>
    </w:p>
    <w:p w:rsidR="005456ED" w:rsidRPr="009E1EAB" w:rsidRDefault="005456ED" w:rsidP="005456ED">
      <w:pPr>
        <w:jc w:val="both"/>
        <w:rPr>
          <w:szCs w:val="28"/>
        </w:rPr>
      </w:pPr>
    </w:p>
    <w:p w:rsidR="005456ED" w:rsidRPr="009E1EAB" w:rsidRDefault="005456ED" w:rsidP="005456ED">
      <w:pPr>
        <w:ind w:firstLine="567"/>
        <w:jc w:val="both"/>
        <w:rPr>
          <w:b/>
          <w:szCs w:val="28"/>
        </w:rPr>
      </w:pPr>
      <w:r w:rsidRPr="009E1EAB">
        <w:rPr>
          <w:b/>
          <w:szCs w:val="28"/>
        </w:rPr>
        <w:t>4. Формы контроля за исполнением административного регламента</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услуги, а также принятием ими решений.</w:t>
      </w:r>
    </w:p>
    <w:p w:rsidR="005456ED" w:rsidRPr="009E1EAB" w:rsidRDefault="005456ED" w:rsidP="005456ED">
      <w:pPr>
        <w:ind w:firstLine="567"/>
        <w:jc w:val="both"/>
        <w:rPr>
          <w:szCs w:val="28"/>
        </w:rPr>
      </w:pPr>
      <w:r w:rsidRPr="009E1EAB">
        <w:rPr>
          <w:szCs w:val="28"/>
        </w:rPr>
        <w:t>Текущий контроль за:</w:t>
      </w:r>
    </w:p>
    <w:p w:rsidR="005456ED" w:rsidRPr="009E1EAB" w:rsidRDefault="005456ED" w:rsidP="005456ED">
      <w:pPr>
        <w:ind w:firstLine="567"/>
        <w:jc w:val="both"/>
        <w:rPr>
          <w:szCs w:val="28"/>
        </w:rPr>
      </w:pPr>
      <w:r w:rsidRPr="009E1EAB">
        <w:rPr>
          <w:szCs w:val="28"/>
        </w:rPr>
        <w:t>полнотой, доступностью и качеством предоставления муниципальной услуги осуществляется начальником отдела, либо лицом, его замещающим, путем проведения выборочных проверок соблюдения и исполнения должностными лицами отдела экономического развития администрации, ответственными за предоставление муниципальной услуги положений настоящего Административного регламента и опроса мнения заявителей;</w:t>
      </w:r>
    </w:p>
    <w:p w:rsidR="005456ED" w:rsidRPr="009E1EAB" w:rsidRDefault="005456ED" w:rsidP="005456ED">
      <w:pPr>
        <w:ind w:firstLine="567"/>
        <w:jc w:val="both"/>
        <w:rPr>
          <w:szCs w:val="28"/>
        </w:rPr>
      </w:pPr>
      <w:r w:rsidRPr="009E1EAB">
        <w:rPr>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экономического развития </w:t>
      </w:r>
      <w:r w:rsidRPr="009E1EAB">
        <w:rPr>
          <w:szCs w:val="28"/>
        </w:rPr>
        <w:lastRenderedPageBreak/>
        <w:t>администрации,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w:t>
      </w:r>
    </w:p>
    <w:p w:rsidR="005456ED" w:rsidRPr="009E1EAB" w:rsidRDefault="005456ED" w:rsidP="005456ED">
      <w:pPr>
        <w:ind w:firstLine="567"/>
        <w:jc w:val="both"/>
        <w:rPr>
          <w:szCs w:val="28"/>
        </w:rPr>
      </w:pPr>
      <w:r w:rsidRPr="009E1EAB">
        <w:rPr>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456ED" w:rsidRPr="009E1EAB" w:rsidRDefault="005456ED" w:rsidP="005456ED">
      <w:pPr>
        <w:ind w:firstLine="567"/>
        <w:jc w:val="both"/>
        <w:rPr>
          <w:szCs w:val="28"/>
        </w:rPr>
      </w:pPr>
      <w:r w:rsidRPr="009E1EAB">
        <w:rPr>
          <w:szCs w:val="28"/>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56ED" w:rsidRPr="009E1EAB" w:rsidRDefault="005456ED" w:rsidP="005456ED">
      <w:pPr>
        <w:ind w:firstLine="567"/>
        <w:jc w:val="both"/>
        <w:rPr>
          <w:szCs w:val="28"/>
        </w:rPr>
      </w:pPr>
      <w:r w:rsidRPr="009E1EAB">
        <w:rPr>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w:t>
      </w:r>
    </w:p>
    <w:p w:rsidR="005456ED" w:rsidRPr="009E1EAB" w:rsidRDefault="005456ED" w:rsidP="005456ED">
      <w:pPr>
        <w:ind w:firstLine="567"/>
        <w:jc w:val="both"/>
        <w:rPr>
          <w:szCs w:val="28"/>
        </w:rPr>
      </w:pPr>
      <w:r w:rsidRPr="009E1EAB">
        <w:rPr>
          <w:szCs w:val="28"/>
        </w:rPr>
        <w:t>Проверки полноты и качества предоставления муниципальной услуги осуществляются на основании нормативных правовых актов Новоалександровского городского округа Ставропольского края.</w:t>
      </w:r>
    </w:p>
    <w:p w:rsidR="005456ED" w:rsidRPr="009E1EAB" w:rsidRDefault="005456ED" w:rsidP="005456ED">
      <w:pPr>
        <w:ind w:firstLine="567"/>
        <w:jc w:val="both"/>
        <w:rPr>
          <w:szCs w:val="28"/>
        </w:rPr>
      </w:pPr>
      <w:r w:rsidRPr="009E1EAB">
        <w:rPr>
          <w:szCs w:val="28"/>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5456ED" w:rsidRPr="009E1EAB" w:rsidRDefault="005456ED" w:rsidP="005456ED">
      <w:pPr>
        <w:ind w:firstLine="567"/>
        <w:jc w:val="both"/>
        <w:rPr>
          <w:szCs w:val="28"/>
        </w:rPr>
      </w:pPr>
      <w:r w:rsidRPr="009E1EAB">
        <w:rPr>
          <w:szCs w:val="28"/>
        </w:rPr>
        <w:t>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5456ED" w:rsidRPr="009E1EAB" w:rsidRDefault="005456ED" w:rsidP="005456ED">
      <w:pPr>
        <w:ind w:firstLine="567"/>
        <w:jc w:val="both"/>
        <w:rPr>
          <w:szCs w:val="28"/>
        </w:rPr>
      </w:pPr>
      <w:r w:rsidRPr="009E1EAB">
        <w:rPr>
          <w:szCs w:val="28"/>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5456ED" w:rsidRPr="009E1EAB" w:rsidRDefault="005456ED" w:rsidP="005456ED">
      <w:pPr>
        <w:ind w:firstLine="567"/>
        <w:jc w:val="both"/>
        <w:rPr>
          <w:szCs w:val="28"/>
        </w:rPr>
      </w:pPr>
      <w:r w:rsidRPr="009E1EAB">
        <w:rPr>
          <w:szCs w:val="28"/>
        </w:rPr>
        <w:t xml:space="preserve">По результатам проведения проверки в случае выявления нарушений виновные лица привлекаются к ответственности в соответствии с </w:t>
      </w:r>
      <w:r w:rsidRPr="009E1EAB">
        <w:rPr>
          <w:szCs w:val="28"/>
        </w:rPr>
        <w:lastRenderedPageBreak/>
        <w:t>законодательством Российской Федерации и законодательством Ставропольского края.</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4.3. 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5456ED" w:rsidRPr="009E1EAB" w:rsidRDefault="005456ED" w:rsidP="005456ED">
      <w:pPr>
        <w:ind w:firstLine="567"/>
        <w:jc w:val="both"/>
        <w:rPr>
          <w:szCs w:val="28"/>
        </w:rPr>
      </w:pPr>
      <w:r w:rsidRPr="009E1EAB">
        <w:rPr>
          <w:szCs w:val="28"/>
        </w:rPr>
        <w:t xml:space="preserve">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муниципальной услуги. </w:t>
      </w:r>
    </w:p>
    <w:p w:rsidR="005456ED" w:rsidRPr="009E1EAB" w:rsidRDefault="005456ED" w:rsidP="005456ED">
      <w:pPr>
        <w:ind w:firstLine="567"/>
        <w:jc w:val="both"/>
        <w:rPr>
          <w:szCs w:val="28"/>
        </w:rPr>
      </w:pPr>
      <w:r w:rsidRPr="009E1EAB">
        <w:rPr>
          <w:szCs w:val="28"/>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5456ED" w:rsidRPr="009E1EAB" w:rsidRDefault="005456ED" w:rsidP="005456ED">
      <w:pPr>
        <w:ind w:firstLine="567"/>
        <w:jc w:val="both"/>
        <w:rPr>
          <w:szCs w:val="28"/>
        </w:rPr>
      </w:pPr>
      <w:r w:rsidRPr="009E1EAB">
        <w:rPr>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456ED" w:rsidRPr="009E1EAB" w:rsidRDefault="005456ED" w:rsidP="005456ED">
      <w:pPr>
        <w:ind w:firstLine="567"/>
        <w:jc w:val="both"/>
        <w:rPr>
          <w:szCs w:val="28"/>
        </w:rPr>
      </w:pPr>
      <w:r w:rsidRPr="009E1EAB">
        <w:rPr>
          <w:szCs w:val="28"/>
        </w:rPr>
        <w:t>МФЦ, его работники, организации, указанные в части 1 статьи 16 Федерального закона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5456ED" w:rsidRPr="009E1EAB" w:rsidRDefault="005456ED" w:rsidP="005456ED">
      <w:pPr>
        <w:ind w:firstLine="567"/>
        <w:jc w:val="both"/>
        <w:rPr>
          <w:szCs w:val="28"/>
        </w:rPr>
      </w:pPr>
      <w:r w:rsidRPr="009E1EAB">
        <w:rPr>
          <w:szCs w:val="28"/>
        </w:rPr>
        <w:t>1) за полноту передаваемых администрации, органу администрации,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5456ED" w:rsidRPr="009E1EAB" w:rsidRDefault="005456ED" w:rsidP="005456ED">
      <w:pPr>
        <w:ind w:firstLine="567"/>
        <w:jc w:val="both"/>
        <w:rPr>
          <w:szCs w:val="28"/>
        </w:rPr>
      </w:pPr>
      <w:r w:rsidRPr="009E1EAB">
        <w:rPr>
          <w:szCs w:val="28"/>
        </w:rPr>
        <w:t>2) за полноту и соответствие комплексному запросу передаваемых администрации, органу администрации,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5456ED" w:rsidRPr="009E1EAB" w:rsidRDefault="005456ED" w:rsidP="005456ED">
      <w:pPr>
        <w:ind w:firstLine="567"/>
        <w:jc w:val="both"/>
        <w:rPr>
          <w:szCs w:val="28"/>
        </w:rPr>
      </w:pPr>
      <w:r w:rsidRPr="009E1EAB">
        <w:rPr>
          <w:szCs w:val="28"/>
        </w:rPr>
        <w:t xml:space="preserve">3) за своевременную передачу органу администрации, предоставляющему муниципальную услугу, запросов о предоставлении муниципальной услуги, заявлений, составленных на основании комплексных </w:t>
      </w:r>
      <w:r w:rsidRPr="009E1EAB">
        <w:rPr>
          <w:szCs w:val="28"/>
        </w:rPr>
        <w:lastRenderedPageBreak/>
        <w:t>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администрации, предоставляющим муниципальную услугу;</w:t>
      </w:r>
    </w:p>
    <w:p w:rsidR="005456ED" w:rsidRPr="009E1EAB" w:rsidRDefault="005456ED" w:rsidP="005456ED">
      <w:pPr>
        <w:ind w:firstLine="567"/>
        <w:jc w:val="both"/>
        <w:rPr>
          <w:szCs w:val="28"/>
        </w:rPr>
      </w:pPr>
      <w:r w:rsidRPr="009E1EAB">
        <w:rPr>
          <w:szCs w:val="28"/>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456ED" w:rsidRPr="009E1EAB" w:rsidRDefault="005456ED" w:rsidP="005456ED">
      <w:pPr>
        <w:ind w:firstLine="567"/>
        <w:jc w:val="both"/>
        <w:rPr>
          <w:szCs w:val="28"/>
        </w:rPr>
      </w:pPr>
      <w:r w:rsidRPr="009E1EAB">
        <w:rPr>
          <w:szCs w:val="28"/>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статьей 15.1, а также частью 1 статьи 16 Федерального закона «Об организации предоставления государственных и муниципальных услуг», привлекаются к ответственности, в том числе установленной Уголовным </w:t>
      </w:r>
      <w:hyperlink r:id="rId19" w:history="1">
        <w:r w:rsidRPr="009E1EAB">
          <w:rPr>
            <w:rStyle w:val="a9"/>
            <w:color w:val="000000"/>
            <w:szCs w:val="28"/>
            <w:u w:val="none"/>
          </w:rPr>
          <w:t>кодексом</w:t>
        </w:r>
      </w:hyperlink>
      <w:r w:rsidRPr="009E1EAB">
        <w:rPr>
          <w:szCs w:val="28"/>
        </w:rPr>
        <w:t xml:space="preserve"> Российской Федерации и </w:t>
      </w:r>
      <w:hyperlink r:id="rId20" w:history="1">
        <w:r w:rsidRPr="009E1EAB">
          <w:rPr>
            <w:rStyle w:val="a9"/>
            <w:color w:val="000000"/>
            <w:szCs w:val="28"/>
            <w:u w:val="none"/>
          </w:rPr>
          <w:t>Кодексом</w:t>
        </w:r>
      </w:hyperlink>
      <w:r w:rsidRPr="009E1EAB">
        <w:rPr>
          <w:szCs w:val="28"/>
        </w:rPr>
        <w:t xml:space="preserve"> Российской Федерации об административных правонарушениях для должностных лиц.</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56ED" w:rsidRPr="009E1EAB" w:rsidRDefault="005456ED" w:rsidP="005456ED">
      <w:pPr>
        <w:ind w:firstLine="567"/>
        <w:jc w:val="both"/>
        <w:rPr>
          <w:szCs w:val="28"/>
        </w:rPr>
      </w:pPr>
      <w:r w:rsidRPr="009E1EAB">
        <w:rPr>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п. 5.3 настоящего Административного регламента.</w:t>
      </w:r>
    </w:p>
    <w:p w:rsidR="005456ED" w:rsidRPr="009E1EAB" w:rsidRDefault="005456ED" w:rsidP="005456ED">
      <w:pPr>
        <w:ind w:firstLine="567"/>
        <w:jc w:val="both"/>
        <w:rPr>
          <w:szCs w:val="28"/>
        </w:rPr>
      </w:pPr>
      <w:r w:rsidRPr="009E1EAB">
        <w:rPr>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5456ED" w:rsidRPr="009E1EAB" w:rsidRDefault="005456ED" w:rsidP="005456ED">
      <w:pPr>
        <w:jc w:val="both"/>
        <w:rPr>
          <w:szCs w:val="28"/>
        </w:rPr>
      </w:pPr>
    </w:p>
    <w:p w:rsidR="005456ED" w:rsidRPr="009E1EAB" w:rsidRDefault="005456ED" w:rsidP="005456ED">
      <w:pPr>
        <w:jc w:val="center"/>
        <w:rPr>
          <w:b/>
          <w:szCs w:val="28"/>
        </w:rPr>
      </w:pPr>
      <w:r w:rsidRPr="009E1EAB">
        <w:rPr>
          <w:b/>
          <w:szCs w:val="28"/>
        </w:rPr>
        <w:t>5. Досудебный (внесудебный) порядок обжалования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456ED" w:rsidRPr="009E1EAB" w:rsidRDefault="005456ED" w:rsidP="005456ED">
      <w:pPr>
        <w:jc w:val="both"/>
        <w:rPr>
          <w:szCs w:val="28"/>
        </w:rPr>
      </w:pPr>
    </w:p>
    <w:p w:rsidR="005456ED" w:rsidRPr="009E1EAB" w:rsidRDefault="005456ED" w:rsidP="005456ED">
      <w:pPr>
        <w:ind w:firstLine="567"/>
        <w:jc w:val="both"/>
        <w:rPr>
          <w:szCs w:val="28"/>
        </w:rPr>
      </w:pPr>
      <w:r w:rsidRPr="009E1EAB">
        <w:rPr>
          <w:szCs w:val="28"/>
        </w:rPr>
        <w:t>5.1. Информация для заявителя о его праве подать жалобу на решение и (или) действие (бездействие)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(далее - жалоба).</w:t>
      </w:r>
    </w:p>
    <w:p w:rsidR="005456ED" w:rsidRPr="009E1EAB" w:rsidRDefault="005456ED" w:rsidP="005456ED">
      <w:pPr>
        <w:ind w:firstLine="567"/>
        <w:jc w:val="both"/>
        <w:rPr>
          <w:szCs w:val="28"/>
        </w:rPr>
      </w:pPr>
      <w:r w:rsidRPr="009E1EAB">
        <w:rPr>
          <w:szCs w:val="28"/>
        </w:rPr>
        <w:lastRenderedPageBreak/>
        <w:t>Заявитель имеет право на досудебное (внесудебное) обжалование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принятых (осуществляемых) в ходе предоставления муниципальной услуги.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5.2. Предмет жалобы.</w:t>
      </w:r>
    </w:p>
    <w:p w:rsidR="005456ED" w:rsidRPr="009E1EAB" w:rsidRDefault="005456ED" w:rsidP="005456ED">
      <w:pPr>
        <w:ind w:firstLine="567"/>
        <w:jc w:val="both"/>
        <w:rPr>
          <w:szCs w:val="28"/>
        </w:rPr>
      </w:pPr>
      <w:r w:rsidRPr="009E1EAB">
        <w:rPr>
          <w:szCs w:val="28"/>
        </w:rPr>
        <w:t>Заявитель может обратиться с жалобой, в том числе в следующих случаях:</w:t>
      </w:r>
    </w:p>
    <w:p w:rsidR="005456ED" w:rsidRPr="009E1EAB" w:rsidRDefault="005456ED" w:rsidP="005456ED">
      <w:pPr>
        <w:ind w:firstLine="567"/>
        <w:jc w:val="both"/>
        <w:rPr>
          <w:szCs w:val="28"/>
        </w:rPr>
      </w:pPr>
      <w:r w:rsidRPr="009E1EAB">
        <w:rPr>
          <w:szCs w:val="28"/>
        </w:rPr>
        <w:t>нарушение срока регистрации запроса заявителя о предоставлении муниципальной услуги;</w:t>
      </w:r>
    </w:p>
    <w:p w:rsidR="005456ED" w:rsidRPr="009E1EAB" w:rsidRDefault="005456ED" w:rsidP="005456ED">
      <w:pPr>
        <w:ind w:firstLine="567"/>
        <w:jc w:val="both"/>
        <w:rPr>
          <w:szCs w:val="28"/>
        </w:rPr>
      </w:pPr>
      <w:r w:rsidRPr="009E1EAB">
        <w:rPr>
          <w:szCs w:val="28"/>
        </w:rPr>
        <w:t>нарушение срока предоставления муниципальной услуги;</w:t>
      </w:r>
    </w:p>
    <w:p w:rsidR="005456ED" w:rsidRPr="009E1EAB" w:rsidRDefault="005456ED" w:rsidP="005456ED">
      <w:pPr>
        <w:ind w:firstLine="567"/>
        <w:jc w:val="both"/>
        <w:rPr>
          <w:szCs w:val="28"/>
        </w:rPr>
      </w:pPr>
      <w:r w:rsidRPr="009E1EAB">
        <w:rPr>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w:t>
      </w:r>
    </w:p>
    <w:p w:rsidR="005456ED" w:rsidRPr="009E1EAB" w:rsidRDefault="005456ED" w:rsidP="005456ED">
      <w:pPr>
        <w:ind w:firstLine="567"/>
        <w:jc w:val="both"/>
        <w:rPr>
          <w:szCs w:val="28"/>
        </w:rPr>
      </w:pPr>
      <w:r w:rsidRPr="009E1EAB">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w:t>
      </w:r>
    </w:p>
    <w:p w:rsidR="005456ED" w:rsidRPr="009E1EAB" w:rsidRDefault="005456ED" w:rsidP="005456ED">
      <w:pPr>
        <w:ind w:firstLine="567"/>
        <w:jc w:val="both"/>
        <w:rPr>
          <w:szCs w:val="28"/>
        </w:rPr>
      </w:pPr>
      <w:r w:rsidRPr="009E1EAB">
        <w:rPr>
          <w:szCs w:val="28"/>
        </w:rPr>
        <w:t>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5456ED" w:rsidRPr="009E1EAB" w:rsidRDefault="005456ED" w:rsidP="005456ED">
      <w:pPr>
        <w:ind w:firstLine="567"/>
        <w:jc w:val="both"/>
        <w:rPr>
          <w:szCs w:val="28"/>
        </w:rPr>
      </w:pPr>
      <w:r w:rsidRPr="009E1EAB">
        <w:rPr>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5456ED" w:rsidRPr="009E1EAB" w:rsidRDefault="005456ED" w:rsidP="005456ED">
      <w:pPr>
        <w:ind w:firstLine="567"/>
        <w:jc w:val="both"/>
        <w:rPr>
          <w:szCs w:val="28"/>
        </w:rPr>
      </w:pPr>
      <w:r w:rsidRPr="009E1EAB">
        <w:rPr>
          <w:szCs w:val="28"/>
        </w:rPr>
        <w:t>отказ администрации, ее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 xml:space="preserve">5.3. Органы администрации,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w:t>
      </w:r>
      <w:r w:rsidRPr="009E1EAB">
        <w:rPr>
          <w:szCs w:val="28"/>
        </w:rPr>
        <w:lastRenderedPageBreak/>
        <w:t>части 1 статьи 16 Федерального закона «Об организации предоставления государственных и муниципальных услуг», которым может быть направлена жалоба.</w:t>
      </w:r>
    </w:p>
    <w:p w:rsidR="005456ED" w:rsidRPr="009E1EAB" w:rsidRDefault="005456ED" w:rsidP="005456ED">
      <w:pPr>
        <w:ind w:firstLine="567"/>
        <w:jc w:val="both"/>
        <w:rPr>
          <w:szCs w:val="28"/>
        </w:rPr>
      </w:pPr>
      <w:r w:rsidRPr="009E1EAB">
        <w:rPr>
          <w:szCs w:val="28"/>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5456ED" w:rsidRPr="009E1EAB" w:rsidRDefault="005456ED" w:rsidP="005456ED">
      <w:pPr>
        <w:ind w:firstLine="567"/>
        <w:jc w:val="both"/>
        <w:rPr>
          <w:szCs w:val="28"/>
        </w:rPr>
      </w:pPr>
      <w:r w:rsidRPr="009E1EAB">
        <w:rPr>
          <w:szCs w:val="28"/>
        </w:rPr>
        <w:t>на имя Главы Новоалександровского городского округа Ставропольского края, в случае если обжалуются решения заместителя главы администрации Новоалександровского городского округа Ставропольского края, начальника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5456ED" w:rsidRPr="009E1EAB" w:rsidRDefault="005456ED" w:rsidP="005456ED">
      <w:pPr>
        <w:ind w:firstLine="567"/>
        <w:jc w:val="both"/>
        <w:rPr>
          <w:szCs w:val="28"/>
        </w:rPr>
      </w:pPr>
      <w:r w:rsidRPr="009E1EAB">
        <w:rPr>
          <w:szCs w:val="28"/>
        </w:rPr>
        <w:t>на имя начальника отдела, предоставляющего муниципальную услугу, в случае если обжалуются решения и действия (бездействие) отдела экономического развития администрации и его должностного лица, муниципального служащего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5456ED" w:rsidRPr="009E1EAB" w:rsidRDefault="005456ED" w:rsidP="005456ED">
      <w:pPr>
        <w:ind w:firstLine="567"/>
        <w:jc w:val="both"/>
        <w:rPr>
          <w:szCs w:val="28"/>
        </w:rPr>
      </w:pPr>
      <w:r w:rsidRPr="009E1EAB">
        <w:rPr>
          <w:szCs w:val="28"/>
        </w:rPr>
        <w:t>на имя руководителя МФЦ, в случае, если обжалуются действия специалистов МФЦ.</w:t>
      </w:r>
    </w:p>
    <w:p w:rsidR="005456ED" w:rsidRPr="009E1EAB" w:rsidRDefault="005456ED" w:rsidP="005456ED">
      <w:pPr>
        <w:ind w:firstLine="567"/>
        <w:jc w:val="both"/>
        <w:rPr>
          <w:szCs w:val="28"/>
        </w:rPr>
      </w:pPr>
      <w:bookmarkStart w:id="1" w:name="Par432"/>
      <w:bookmarkStart w:id="2" w:name="Par433"/>
      <w:bookmarkEnd w:id="1"/>
      <w:bookmarkEnd w:id="2"/>
      <w:r w:rsidRPr="009E1EAB">
        <w:rPr>
          <w:szCs w:val="28"/>
        </w:rPr>
        <w:t>В случае подачи жалобы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5.4. Порядок подачи и рассмотрения жалобы.</w:t>
      </w:r>
    </w:p>
    <w:p w:rsidR="005456ED" w:rsidRPr="009E1EAB" w:rsidRDefault="005456ED" w:rsidP="005456ED">
      <w:pPr>
        <w:ind w:firstLine="567"/>
        <w:jc w:val="both"/>
        <w:rPr>
          <w:szCs w:val="28"/>
        </w:rPr>
      </w:pPr>
      <w:r w:rsidRPr="009E1EAB">
        <w:rPr>
          <w:szCs w:val="28"/>
        </w:rPr>
        <w:t>Основанием для начала процедуры досудебного (внесудебного) обжалования является поступление жалобы заявителя.</w:t>
      </w:r>
    </w:p>
    <w:p w:rsidR="005456ED" w:rsidRPr="009E1EAB" w:rsidRDefault="005456ED" w:rsidP="005456ED">
      <w:pPr>
        <w:ind w:firstLine="567"/>
        <w:jc w:val="both"/>
        <w:rPr>
          <w:szCs w:val="28"/>
        </w:rPr>
      </w:pPr>
      <w:r w:rsidRPr="009E1EAB">
        <w:rPr>
          <w:szCs w:val="28"/>
        </w:rPr>
        <w:t>1. Заявитель может подать жалобу:</w:t>
      </w:r>
    </w:p>
    <w:p w:rsidR="005456ED" w:rsidRPr="009E1EAB" w:rsidRDefault="005456ED" w:rsidP="005456ED">
      <w:pPr>
        <w:ind w:firstLine="567"/>
        <w:jc w:val="both"/>
        <w:rPr>
          <w:szCs w:val="28"/>
        </w:rPr>
      </w:pPr>
      <w:r w:rsidRPr="009E1EAB">
        <w:rPr>
          <w:szCs w:val="28"/>
        </w:rPr>
        <w:t>лично в администрацию по адресу: 356000, Ставропольский край, г. Новоалександровск, ул. Гагарина, 315;</w:t>
      </w:r>
    </w:p>
    <w:p w:rsidR="005456ED" w:rsidRPr="009E1EAB" w:rsidRDefault="005456ED" w:rsidP="005456ED">
      <w:pPr>
        <w:ind w:firstLine="567"/>
        <w:jc w:val="both"/>
        <w:rPr>
          <w:szCs w:val="28"/>
        </w:rPr>
      </w:pPr>
      <w:r w:rsidRPr="009E1EAB">
        <w:rPr>
          <w:szCs w:val="28"/>
        </w:rPr>
        <w:t>в письменной форме путем направления почтовых отправлений в администрацию по адресу: 356000, Ставропольский край, г. Новоалександровск, ул. Гагарина, 315;</w:t>
      </w:r>
    </w:p>
    <w:p w:rsidR="005456ED" w:rsidRPr="009E1EAB" w:rsidRDefault="005456ED" w:rsidP="005456ED">
      <w:pPr>
        <w:ind w:firstLine="567"/>
        <w:jc w:val="both"/>
        <w:rPr>
          <w:szCs w:val="28"/>
        </w:rPr>
      </w:pPr>
      <w:r w:rsidRPr="009E1EAB">
        <w:rPr>
          <w:szCs w:val="28"/>
        </w:rPr>
        <w:t>в МФЦ по адресу: 356000, Ставропольский край, г. Новоалександровск, ул. Ленина, 50;</w:t>
      </w:r>
    </w:p>
    <w:p w:rsidR="005456ED" w:rsidRPr="009E1EAB" w:rsidRDefault="005456ED" w:rsidP="005456ED">
      <w:pPr>
        <w:ind w:firstLine="567"/>
        <w:jc w:val="both"/>
        <w:rPr>
          <w:szCs w:val="28"/>
        </w:rPr>
      </w:pPr>
      <w:r w:rsidRPr="009E1EAB">
        <w:rPr>
          <w:szCs w:val="28"/>
        </w:rPr>
        <w:t>в электронном виде посредством использования:</w:t>
      </w:r>
    </w:p>
    <w:p w:rsidR="005456ED" w:rsidRPr="009E1EAB" w:rsidRDefault="005456ED" w:rsidP="005456ED">
      <w:pPr>
        <w:ind w:firstLine="567"/>
        <w:jc w:val="both"/>
        <w:rPr>
          <w:szCs w:val="28"/>
        </w:rPr>
      </w:pPr>
      <w:r w:rsidRPr="009E1EAB">
        <w:rPr>
          <w:szCs w:val="28"/>
        </w:rPr>
        <w:t>официального сайта администрации в сети «Интернет» (www.newalexandrovsk.ru);</w:t>
      </w:r>
    </w:p>
    <w:p w:rsidR="005456ED" w:rsidRPr="009E1EAB" w:rsidRDefault="005456ED" w:rsidP="005456ED">
      <w:pPr>
        <w:ind w:firstLine="567"/>
        <w:jc w:val="both"/>
        <w:rPr>
          <w:szCs w:val="28"/>
        </w:rPr>
      </w:pPr>
      <w:r w:rsidRPr="009E1EAB">
        <w:rPr>
          <w:szCs w:val="28"/>
        </w:rPr>
        <w:t>электронной почты администрации (anmrsk@bk.ru);</w:t>
      </w:r>
    </w:p>
    <w:p w:rsidR="005456ED" w:rsidRPr="009E1EAB" w:rsidRDefault="005456ED" w:rsidP="005456ED">
      <w:pPr>
        <w:ind w:firstLine="567"/>
        <w:jc w:val="both"/>
        <w:rPr>
          <w:szCs w:val="28"/>
        </w:rPr>
      </w:pPr>
      <w:r w:rsidRPr="009E1EAB">
        <w:rPr>
          <w:szCs w:val="28"/>
        </w:rPr>
        <w:t>электронной почты МФЦ: mfcsk@bk.ru;</w:t>
      </w:r>
    </w:p>
    <w:p w:rsidR="005456ED" w:rsidRPr="009E1EAB" w:rsidRDefault="005456ED" w:rsidP="005456ED">
      <w:pPr>
        <w:ind w:firstLine="567"/>
        <w:jc w:val="both"/>
        <w:rPr>
          <w:szCs w:val="28"/>
        </w:rPr>
      </w:pPr>
      <w:r w:rsidRPr="009E1EAB">
        <w:rPr>
          <w:szCs w:val="28"/>
        </w:rPr>
        <w:t>единого портала (www.gosuslugi.ru);</w:t>
      </w:r>
    </w:p>
    <w:p w:rsidR="005456ED" w:rsidRPr="009E1EAB" w:rsidRDefault="005456ED" w:rsidP="005456ED">
      <w:pPr>
        <w:ind w:firstLine="567"/>
        <w:jc w:val="both"/>
        <w:rPr>
          <w:szCs w:val="28"/>
        </w:rPr>
      </w:pPr>
      <w:r w:rsidRPr="009E1EAB">
        <w:rPr>
          <w:szCs w:val="28"/>
        </w:rPr>
        <w:t>регионального портала (www.26gosuslugi.ru);</w:t>
      </w:r>
    </w:p>
    <w:p w:rsidR="005456ED" w:rsidRPr="009E1EAB" w:rsidRDefault="005456ED" w:rsidP="005456ED">
      <w:pPr>
        <w:ind w:firstLine="567"/>
        <w:jc w:val="both"/>
        <w:rPr>
          <w:szCs w:val="28"/>
        </w:rPr>
      </w:pPr>
      <w:bookmarkStart w:id="3" w:name="P614"/>
      <w:bookmarkEnd w:id="3"/>
      <w:r w:rsidRPr="009E1EAB">
        <w:rPr>
          <w:szCs w:val="28"/>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5456ED" w:rsidRPr="009E1EAB" w:rsidRDefault="005456ED" w:rsidP="005456ED">
      <w:pPr>
        <w:ind w:firstLine="567"/>
        <w:jc w:val="both"/>
        <w:rPr>
          <w:szCs w:val="28"/>
        </w:rPr>
      </w:pPr>
      <w:r w:rsidRPr="009E1EAB">
        <w:rPr>
          <w:szCs w:val="28"/>
        </w:rPr>
        <w:t>Жалоба на решение и (или) действие (бездействие) администрации, органа администрации, предоставляющего муниципальную услугу, может быть подана заявителем через МФЦ, который обеспечивает ее передачу в администрацию.</w:t>
      </w:r>
    </w:p>
    <w:p w:rsidR="005456ED" w:rsidRPr="009E1EAB" w:rsidRDefault="005456ED" w:rsidP="005456ED">
      <w:pPr>
        <w:adjustRightInd w:val="0"/>
        <w:ind w:firstLine="567"/>
        <w:jc w:val="both"/>
        <w:rPr>
          <w:szCs w:val="28"/>
        </w:rPr>
      </w:pPr>
      <w:r w:rsidRPr="009E1EAB">
        <w:rPr>
          <w:szCs w:val="28"/>
        </w:rPr>
        <w:t>Жалоба передается в администрацию в порядке и сроки, установленные соглашением о взаимодействии между МБУ «МФЦ в Новоалександровском городском округе» и администрацией, но не позднее рабочего дня, следующего за рабочим днем, в который поступила жалоба.</w:t>
      </w:r>
    </w:p>
    <w:p w:rsidR="005456ED" w:rsidRPr="009E1EAB" w:rsidRDefault="005456ED" w:rsidP="005456ED">
      <w:pPr>
        <w:ind w:firstLine="567"/>
        <w:jc w:val="both"/>
        <w:rPr>
          <w:szCs w:val="28"/>
        </w:rPr>
      </w:pPr>
      <w:r w:rsidRPr="009E1EAB">
        <w:rPr>
          <w:szCs w:val="28"/>
        </w:rPr>
        <w:t>2. В случае подачи жалобы при личном приеме заявитель представляет документ, удостоверяющий его личность.</w:t>
      </w:r>
    </w:p>
    <w:p w:rsidR="005456ED" w:rsidRPr="009E1EAB" w:rsidRDefault="005456ED" w:rsidP="005456ED">
      <w:pPr>
        <w:ind w:firstLine="567"/>
        <w:jc w:val="both"/>
        <w:rPr>
          <w:szCs w:val="28"/>
        </w:rPr>
      </w:pPr>
      <w:r w:rsidRPr="009E1EAB">
        <w:rPr>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5456ED" w:rsidRPr="009E1EAB" w:rsidRDefault="005456ED" w:rsidP="005456ED">
      <w:pPr>
        <w:ind w:firstLine="567"/>
        <w:jc w:val="both"/>
        <w:rPr>
          <w:szCs w:val="28"/>
        </w:rPr>
      </w:pPr>
      <w:bookmarkStart w:id="4" w:name="P620"/>
      <w:bookmarkEnd w:id="4"/>
      <w:r w:rsidRPr="009E1EAB">
        <w:rPr>
          <w:szCs w:val="28"/>
        </w:rPr>
        <w:t>1) оформленная в соответствии с законодательством Российской Федерации доверенность;</w:t>
      </w:r>
    </w:p>
    <w:p w:rsidR="005456ED" w:rsidRPr="009E1EAB" w:rsidRDefault="005456ED" w:rsidP="005456ED">
      <w:pPr>
        <w:ind w:firstLine="567"/>
        <w:jc w:val="both"/>
        <w:rPr>
          <w:szCs w:val="28"/>
        </w:rPr>
      </w:pPr>
      <w:bookmarkStart w:id="5" w:name="P621"/>
      <w:bookmarkEnd w:id="5"/>
      <w:r w:rsidRPr="009E1EAB">
        <w:rPr>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56ED" w:rsidRPr="009E1EAB" w:rsidRDefault="005456ED" w:rsidP="005456ED">
      <w:pPr>
        <w:ind w:firstLine="567"/>
        <w:jc w:val="both"/>
        <w:rPr>
          <w:szCs w:val="28"/>
        </w:rPr>
      </w:pPr>
      <w:r w:rsidRPr="009E1EAB">
        <w:rPr>
          <w:szCs w:val="28"/>
        </w:rPr>
        <w:t xml:space="preserve">В случае подачи заявителем жалобы в электронном виде документы, предусмотренные </w:t>
      </w:r>
      <w:hyperlink w:anchor="P620" w:history="1">
        <w:r w:rsidRPr="009E1EAB">
          <w:rPr>
            <w:rStyle w:val="a9"/>
            <w:color w:val="000000"/>
            <w:szCs w:val="28"/>
            <w:u w:val="none"/>
          </w:rPr>
          <w:t>подпунктами «1</w:t>
        </w:r>
      </w:hyperlink>
      <w:r w:rsidRPr="009E1EAB">
        <w:rPr>
          <w:color w:val="000000"/>
          <w:szCs w:val="28"/>
        </w:rPr>
        <w:t>» - «2»</w:t>
      </w:r>
      <w:hyperlink w:anchor="P621" w:history="1"/>
      <w:r w:rsidRPr="009E1EAB">
        <w:rPr>
          <w:color w:val="000000"/>
          <w:szCs w:val="28"/>
        </w:rPr>
        <w:t xml:space="preserve"> </w:t>
      </w:r>
      <w:r w:rsidRPr="009E1EAB">
        <w:rPr>
          <w:szCs w:val="28"/>
        </w:rPr>
        <w:t>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56ED" w:rsidRPr="009E1EAB" w:rsidRDefault="005456ED" w:rsidP="005456ED">
      <w:pPr>
        <w:ind w:firstLine="567"/>
        <w:jc w:val="both"/>
        <w:rPr>
          <w:szCs w:val="28"/>
        </w:rPr>
      </w:pPr>
      <w:r w:rsidRPr="009E1EAB">
        <w:rPr>
          <w:szCs w:val="28"/>
        </w:rPr>
        <w:t>3. Жалоба должна содержать:</w:t>
      </w:r>
    </w:p>
    <w:p w:rsidR="005456ED" w:rsidRPr="009E1EAB" w:rsidRDefault="005456ED" w:rsidP="005456ED">
      <w:pPr>
        <w:ind w:firstLine="567"/>
        <w:jc w:val="both"/>
        <w:rPr>
          <w:szCs w:val="28"/>
        </w:rPr>
      </w:pPr>
      <w:r w:rsidRPr="009E1EAB">
        <w:rPr>
          <w:szCs w:val="28"/>
        </w:rPr>
        <w:t>наименование структурного подразделения администрации или специалиста МФЦ,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администрации, решения и действия (бездействие) которых обжалуются;</w:t>
      </w:r>
    </w:p>
    <w:p w:rsidR="005456ED" w:rsidRPr="009E1EAB" w:rsidRDefault="005456ED" w:rsidP="005456ED">
      <w:pPr>
        <w:ind w:firstLine="567"/>
        <w:jc w:val="both"/>
        <w:rPr>
          <w:szCs w:val="28"/>
        </w:rPr>
      </w:pPr>
      <w:r w:rsidRPr="009E1EAB">
        <w:rPr>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w:t>
      </w:r>
      <w:r w:rsidRPr="009E1EAB">
        <w:rPr>
          <w:szCs w:val="28"/>
        </w:rPr>
        <w:lastRenderedPageBreak/>
        <w:t>исключением случая, когда жалоба подается способом, предусмотренным абзацем одиннадцатым настоящего пункта);</w:t>
      </w:r>
    </w:p>
    <w:p w:rsidR="005456ED" w:rsidRPr="009E1EAB" w:rsidRDefault="005456ED" w:rsidP="005456ED">
      <w:pPr>
        <w:ind w:firstLine="567"/>
        <w:jc w:val="both"/>
        <w:rPr>
          <w:szCs w:val="28"/>
        </w:rPr>
      </w:pPr>
      <w:r w:rsidRPr="009E1EAB">
        <w:rPr>
          <w:szCs w:val="28"/>
        </w:rPr>
        <w:t>сведения об обжалуемых решениях и действиях (бездействии) структурного подразделения администрации, МФЦ, их должностных лиц, муниципального служащего;</w:t>
      </w:r>
    </w:p>
    <w:p w:rsidR="005456ED" w:rsidRPr="009E1EAB" w:rsidRDefault="005456ED" w:rsidP="005456ED">
      <w:pPr>
        <w:ind w:firstLine="567"/>
        <w:jc w:val="both"/>
        <w:rPr>
          <w:szCs w:val="28"/>
        </w:rPr>
      </w:pPr>
      <w:r w:rsidRPr="009E1EAB">
        <w:rPr>
          <w:szCs w:val="28"/>
        </w:rPr>
        <w:t>доводы, на основании которых заявитель не согласен с решением и действием (бездействием) структурного подразделения администрации, МФЦ, их должностных лиц, муниципального служащего. Заявителем могут быть представлены документы (при наличии), подтверждающие доводы заявителя, либо их копии.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5.5. Сроки рассмотрения жалобы.</w:t>
      </w:r>
    </w:p>
    <w:p w:rsidR="005456ED" w:rsidRPr="009E1EAB" w:rsidRDefault="005456ED" w:rsidP="005456ED">
      <w:pPr>
        <w:ind w:firstLine="567"/>
        <w:jc w:val="both"/>
        <w:rPr>
          <w:szCs w:val="28"/>
        </w:rPr>
      </w:pPr>
      <w:r w:rsidRPr="009E1EAB">
        <w:rPr>
          <w:szCs w:val="28"/>
        </w:rPr>
        <w:t xml:space="preserve">Жалоба, поступившая на имя Главы Новоалександровского городского округа Ставропольского края, в письменной форме на бумажном носителе подлежит регистрации в аппарате администрации в течение одного рабочего дня со дня ее поступления. </w:t>
      </w:r>
    </w:p>
    <w:p w:rsidR="005456ED" w:rsidRPr="009E1EAB" w:rsidRDefault="005456ED" w:rsidP="005456ED">
      <w:pPr>
        <w:ind w:firstLine="567"/>
        <w:jc w:val="both"/>
        <w:rPr>
          <w:szCs w:val="28"/>
        </w:rPr>
      </w:pPr>
      <w:r w:rsidRPr="009E1EAB">
        <w:rPr>
          <w:szCs w:val="28"/>
        </w:rPr>
        <w:t>Жалоба, поступившая в структурное подразделение администрации,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структурного подразделения администрации и его должностного лица, муниципального служащего (далее - журнал). Форма и порядок ведения журнала определяются структурным подразделением администрации.</w:t>
      </w:r>
    </w:p>
    <w:p w:rsidR="005456ED" w:rsidRPr="009E1EAB" w:rsidRDefault="005456ED" w:rsidP="005456ED">
      <w:pPr>
        <w:ind w:firstLine="567"/>
        <w:jc w:val="both"/>
        <w:rPr>
          <w:szCs w:val="28"/>
        </w:rPr>
      </w:pPr>
      <w:r w:rsidRPr="009E1EAB">
        <w:rPr>
          <w:szCs w:val="28"/>
        </w:rPr>
        <w:t>При поступлении жалобы в администрацию с использованием сети «Интернет» на официальный портал Новоалександровского городского округа Ставропольского края или электронный адрес администрации, должностное лицо администрации,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администрации, ответственному за регистрацию жалоб, для ее регистрации.</w:t>
      </w:r>
    </w:p>
    <w:p w:rsidR="005456ED" w:rsidRPr="009E1EAB" w:rsidRDefault="005456ED" w:rsidP="005456ED">
      <w:pPr>
        <w:ind w:firstLine="567"/>
        <w:jc w:val="both"/>
        <w:rPr>
          <w:szCs w:val="28"/>
        </w:rPr>
      </w:pPr>
      <w:r w:rsidRPr="009E1EAB">
        <w:rPr>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5456ED" w:rsidRPr="009E1EAB" w:rsidRDefault="005456ED" w:rsidP="005456ED">
      <w:pPr>
        <w:ind w:firstLine="567"/>
        <w:jc w:val="both"/>
        <w:rPr>
          <w:szCs w:val="28"/>
        </w:rPr>
      </w:pPr>
      <w:r w:rsidRPr="009E1EAB">
        <w:rPr>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5456ED" w:rsidRPr="009E1EAB" w:rsidRDefault="005456ED" w:rsidP="005456ED">
      <w:pPr>
        <w:ind w:firstLine="567"/>
        <w:jc w:val="both"/>
        <w:rPr>
          <w:szCs w:val="28"/>
        </w:rPr>
      </w:pPr>
      <w:r w:rsidRPr="009E1EAB">
        <w:rPr>
          <w:szCs w:val="28"/>
        </w:rPr>
        <w:t>Жалоба рассматривается должностным лицом администрации или МФЦ,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МФЦ, а в случае обжалования отказа администрации, МФЦ, их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5456ED" w:rsidRPr="009E1EAB" w:rsidRDefault="005456ED" w:rsidP="005456ED">
      <w:pPr>
        <w:ind w:firstLine="567"/>
        <w:jc w:val="both"/>
        <w:rPr>
          <w:szCs w:val="28"/>
        </w:rPr>
      </w:pPr>
      <w:r w:rsidRPr="009E1EAB">
        <w:rPr>
          <w:szCs w:val="28"/>
        </w:rPr>
        <w:lastRenderedPageBreak/>
        <w:t>В случае если поданная заявителем или его уполномоченным представителем жалоба не входит в компетенцию рассмотрения администрации, в течение 3 рабочих дней со дня ее регистрации администрация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5456ED" w:rsidRPr="009E1EAB" w:rsidRDefault="005456ED" w:rsidP="005456ED">
      <w:pPr>
        <w:ind w:firstLine="567"/>
        <w:jc w:val="both"/>
        <w:rPr>
          <w:szCs w:val="28"/>
        </w:rPr>
      </w:pPr>
      <w:r w:rsidRPr="009E1EAB">
        <w:rPr>
          <w:szCs w:val="28"/>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 xml:space="preserve">5.6. Результат рассмотрения жалобы. </w:t>
      </w:r>
    </w:p>
    <w:p w:rsidR="005456ED" w:rsidRPr="009E1EAB" w:rsidRDefault="005456ED" w:rsidP="005456ED">
      <w:pPr>
        <w:ind w:firstLine="567"/>
        <w:jc w:val="both"/>
        <w:rPr>
          <w:szCs w:val="28"/>
        </w:rPr>
      </w:pPr>
      <w:r w:rsidRPr="009E1EAB">
        <w:rPr>
          <w:szCs w:val="28"/>
        </w:rPr>
        <w:t>1. По результатам рассмотрения жалобы администрация, МФЦ принимает одно из следующих решений:</w:t>
      </w:r>
    </w:p>
    <w:p w:rsidR="005456ED" w:rsidRPr="009E1EAB" w:rsidRDefault="005456ED" w:rsidP="005456ED">
      <w:pPr>
        <w:ind w:firstLine="567"/>
        <w:jc w:val="both"/>
        <w:rPr>
          <w:szCs w:val="28"/>
        </w:rPr>
      </w:pPr>
      <w:r w:rsidRPr="009E1EAB">
        <w:rPr>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а также в иных формах;</w:t>
      </w:r>
    </w:p>
    <w:p w:rsidR="005456ED" w:rsidRPr="009E1EAB" w:rsidRDefault="005456ED" w:rsidP="005456ED">
      <w:pPr>
        <w:ind w:firstLine="567"/>
        <w:jc w:val="both"/>
        <w:rPr>
          <w:szCs w:val="28"/>
        </w:rPr>
      </w:pPr>
      <w:r w:rsidRPr="009E1EAB">
        <w:rPr>
          <w:szCs w:val="28"/>
        </w:rPr>
        <w:t>отказывает в удовлетворении жалобы.</w:t>
      </w:r>
    </w:p>
    <w:p w:rsidR="005456ED" w:rsidRPr="009E1EAB" w:rsidRDefault="005456ED" w:rsidP="005456ED">
      <w:pPr>
        <w:ind w:firstLine="567"/>
        <w:jc w:val="both"/>
        <w:rPr>
          <w:szCs w:val="28"/>
        </w:rPr>
      </w:pPr>
      <w:r w:rsidRPr="009E1EAB">
        <w:rPr>
          <w:szCs w:val="28"/>
        </w:rPr>
        <w:t>2. При удовлетворении жалобы структурное подразделение администрации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5456ED" w:rsidRPr="009E1EAB" w:rsidRDefault="005456ED" w:rsidP="005456ED">
      <w:pPr>
        <w:ind w:firstLine="567"/>
        <w:jc w:val="both"/>
        <w:rPr>
          <w:szCs w:val="28"/>
        </w:rPr>
      </w:pPr>
      <w:r w:rsidRPr="009E1EAB">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456ED" w:rsidRPr="009E1EAB" w:rsidRDefault="005456ED" w:rsidP="005456ED">
      <w:pPr>
        <w:ind w:firstLine="567"/>
        <w:jc w:val="both"/>
        <w:rPr>
          <w:szCs w:val="28"/>
        </w:rPr>
      </w:pPr>
      <w:r w:rsidRPr="009E1EAB">
        <w:rPr>
          <w:szCs w:val="28"/>
        </w:rPr>
        <w:t>3. В ответе по результатам рассмотрения жалобы указывается:</w:t>
      </w:r>
    </w:p>
    <w:p w:rsidR="005456ED" w:rsidRPr="009E1EAB" w:rsidRDefault="005456ED" w:rsidP="005456ED">
      <w:pPr>
        <w:ind w:firstLine="567"/>
        <w:jc w:val="both"/>
        <w:rPr>
          <w:szCs w:val="28"/>
        </w:rPr>
      </w:pPr>
      <w:r w:rsidRPr="009E1EAB">
        <w:rPr>
          <w:szCs w:val="28"/>
        </w:rPr>
        <w:t>должность, фамилия, имя, отчество (при наличии) должностного лица, принявшего решение по жалобе;</w:t>
      </w:r>
    </w:p>
    <w:p w:rsidR="005456ED" w:rsidRPr="009E1EAB" w:rsidRDefault="005456ED" w:rsidP="005456ED">
      <w:pPr>
        <w:ind w:firstLine="567"/>
        <w:jc w:val="both"/>
        <w:rPr>
          <w:szCs w:val="28"/>
        </w:rPr>
      </w:pPr>
      <w:r w:rsidRPr="009E1EAB">
        <w:rPr>
          <w:szCs w:val="28"/>
        </w:rPr>
        <w:t>сведения о структурном подразделении администрации и его должностном лице, муниципальном служащем, решения или действия (бездействие) которых обжалуются;</w:t>
      </w:r>
    </w:p>
    <w:p w:rsidR="005456ED" w:rsidRPr="009E1EAB" w:rsidRDefault="005456ED" w:rsidP="005456ED">
      <w:pPr>
        <w:ind w:firstLine="567"/>
        <w:jc w:val="both"/>
        <w:rPr>
          <w:szCs w:val="28"/>
        </w:rPr>
      </w:pPr>
      <w:r w:rsidRPr="009E1EAB">
        <w:rPr>
          <w:szCs w:val="28"/>
        </w:rPr>
        <w:t>фамилия, имя, отчество (при наличии) или наименование заявителя;</w:t>
      </w:r>
    </w:p>
    <w:p w:rsidR="005456ED" w:rsidRPr="009E1EAB" w:rsidRDefault="005456ED" w:rsidP="005456ED">
      <w:pPr>
        <w:ind w:firstLine="567"/>
        <w:jc w:val="both"/>
        <w:rPr>
          <w:szCs w:val="28"/>
        </w:rPr>
      </w:pPr>
      <w:r w:rsidRPr="009E1EAB">
        <w:rPr>
          <w:szCs w:val="28"/>
        </w:rPr>
        <w:t>основания для принятия решения по жалобе;</w:t>
      </w:r>
    </w:p>
    <w:p w:rsidR="005456ED" w:rsidRPr="009E1EAB" w:rsidRDefault="005456ED" w:rsidP="005456ED">
      <w:pPr>
        <w:ind w:firstLine="567"/>
        <w:jc w:val="both"/>
        <w:rPr>
          <w:szCs w:val="28"/>
        </w:rPr>
      </w:pPr>
      <w:r w:rsidRPr="009E1EAB">
        <w:rPr>
          <w:szCs w:val="28"/>
        </w:rPr>
        <w:t>принятое решение по жалобе;</w:t>
      </w:r>
    </w:p>
    <w:p w:rsidR="005456ED" w:rsidRPr="009E1EAB" w:rsidRDefault="005456ED" w:rsidP="005456ED">
      <w:pPr>
        <w:ind w:firstLine="567"/>
        <w:jc w:val="both"/>
        <w:rPr>
          <w:szCs w:val="28"/>
        </w:rPr>
      </w:pPr>
      <w:r w:rsidRPr="009E1EAB">
        <w:rPr>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5456ED" w:rsidRPr="009E1EAB" w:rsidRDefault="005456ED" w:rsidP="005456ED">
      <w:pPr>
        <w:ind w:firstLine="567"/>
        <w:jc w:val="both"/>
        <w:rPr>
          <w:szCs w:val="28"/>
        </w:rPr>
      </w:pPr>
      <w:r w:rsidRPr="009E1EAB">
        <w:rPr>
          <w:szCs w:val="28"/>
        </w:rPr>
        <w:lastRenderedPageBreak/>
        <w:t>сведения о сроке и порядке обжалования принятого решения по жалобе.</w:t>
      </w:r>
    </w:p>
    <w:p w:rsidR="005456ED" w:rsidRPr="009E1EAB" w:rsidRDefault="005456ED" w:rsidP="005456ED">
      <w:pPr>
        <w:ind w:firstLine="567"/>
        <w:jc w:val="both"/>
        <w:rPr>
          <w:szCs w:val="28"/>
        </w:rPr>
      </w:pPr>
      <w:r w:rsidRPr="009E1EAB">
        <w:rPr>
          <w:szCs w:val="28"/>
        </w:rPr>
        <w:t>4. Ответ по результатам рассмотрения жалобы подписывается уполномоченным должностным лицом.</w:t>
      </w:r>
    </w:p>
    <w:p w:rsidR="005456ED" w:rsidRPr="009E1EAB" w:rsidRDefault="005456ED" w:rsidP="005456ED">
      <w:pPr>
        <w:ind w:firstLine="567"/>
        <w:jc w:val="both"/>
        <w:rPr>
          <w:szCs w:val="28"/>
        </w:rPr>
      </w:pPr>
      <w:r w:rsidRPr="009E1EAB">
        <w:rPr>
          <w:szCs w:val="28"/>
        </w:rP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5456ED" w:rsidRPr="009E1EAB" w:rsidRDefault="005456ED" w:rsidP="005456ED">
      <w:pPr>
        <w:ind w:firstLine="567"/>
        <w:jc w:val="both"/>
        <w:rPr>
          <w:szCs w:val="28"/>
        </w:rPr>
      </w:pPr>
      <w:r w:rsidRPr="009E1EAB">
        <w:rPr>
          <w:szCs w:val="28"/>
        </w:rPr>
        <w:t>5. В удовлетворении жалобы отказывается в случае, если жалоба признана необоснованной.</w:t>
      </w:r>
    </w:p>
    <w:p w:rsidR="005456ED" w:rsidRPr="009E1EAB" w:rsidRDefault="005456ED" w:rsidP="005456ED">
      <w:pPr>
        <w:ind w:firstLine="567"/>
        <w:jc w:val="both"/>
        <w:rPr>
          <w:szCs w:val="28"/>
        </w:rPr>
      </w:pPr>
      <w:r w:rsidRPr="009E1EAB">
        <w:rPr>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5.7. Порядок информирования заявителя о результатах рассмотрения жалобы.</w:t>
      </w:r>
    </w:p>
    <w:p w:rsidR="005456ED" w:rsidRPr="009E1EAB" w:rsidRDefault="005456ED" w:rsidP="005456ED">
      <w:pPr>
        <w:ind w:firstLine="567"/>
        <w:jc w:val="both"/>
        <w:rPr>
          <w:szCs w:val="28"/>
        </w:rPr>
      </w:pPr>
      <w:r w:rsidRPr="009E1EAB">
        <w:rPr>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5456ED" w:rsidRPr="009E1EAB" w:rsidRDefault="005456ED" w:rsidP="005456ED">
      <w:pPr>
        <w:ind w:firstLine="567"/>
        <w:jc w:val="both"/>
        <w:rPr>
          <w:szCs w:val="28"/>
        </w:rPr>
      </w:pPr>
      <w:r w:rsidRPr="009E1EAB">
        <w:rPr>
          <w:szCs w:val="28"/>
        </w:rPr>
        <w:t>В случае если жалоба была подана способом, предусмотренным абзацем одиннадцатым пункта 5.4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5456ED" w:rsidRPr="009E1EAB" w:rsidRDefault="005456ED" w:rsidP="005456ED">
      <w:pPr>
        <w:ind w:firstLine="567"/>
        <w:jc w:val="both"/>
        <w:rPr>
          <w:szCs w:val="28"/>
        </w:rPr>
      </w:pPr>
      <w:r w:rsidRPr="009E1EAB">
        <w:rPr>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5456ED" w:rsidRPr="009E1EAB" w:rsidRDefault="005456ED" w:rsidP="005456ED">
      <w:pPr>
        <w:ind w:firstLine="567"/>
        <w:jc w:val="both"/>
        <w:rPr>
          <w:szCs w:val="28"/>
        </w:rPr>
      </w:pPr>
      <w:r w:rsidRPr="009E1EAB">
        <w:rPr>
          <w:szCs w:val="28"/>
        </w:rPr>
        <w:t>В случае если текст жалобы не поддается прочтению, ответ на жалобу не дается, и она не подлежит направлению на рассмотрение в орган администрации,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5.8. Порядок обжалования решения по жалобе.</w:t>
      </w:r>
    </w:p>
    <w:p w:rsidR="005456ED" w:rsidRPr="009E1EAB" w:rsidRDefault="005456ED" w:rsidP="005456ED">
      <w:pPr>
        <w:ind w:firstLine="567"/>
        <w:jc w:val="both"/>
        <w:rPr>
          <w:szCs w:val="28"/>
        </w:rPr>
      </w:pPr>
      <w:r w:rsidRPr="009E1EAB">
        <w:rPr>
          <w:szCs w:val="28"/>
        </w:rPr>
        <w:t>При желании заявителя обжаловать действие или бездействие должностного лица администрации или МФЦ, муниципального служащего администрации,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5456ED" w:rsidRPr="009E1EAB" w:rsidRDefault="005456ED" w:rsidP="005456ED">
      <w:pPr>
        <w:ind w:firstLine="567"/>
        <w:jc w:val="both"/>
        <w:rPr>
          <w:szCs w:val="28"/>
        </w:rPr>
      </w:pPr>
      <w:r w:rsidRPr="009E1EAB">
        <w:rPr>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5.9. Право заявителя на получение информации и документов, необходимых для обоснования и рассмотрения жалобы.</w:t>
      </w:r>
    </w:p>
    <w:p w:rsidR="005456ED" w:rsidRPr="009E1EAB" w:rsidRDefault="005456ED" w:rsidP="005456ED">
      <w:pPr>
        <w:ind w:firstLine="567"/>
        <w:jc w:val="both"/>
        <w:rPr>
          <w:szCs w:val="28"/>
        </w:rPr>
      </w:pPr>
      <w:r w:rsidRPr="009E1EAB">
        <w:rPr>
          <w:szCs w:val="28"/>
        </w:rPr>
        <w:t>Заявитель имеет право на получение информации и документов, необходимых для обоснования и рассмотрения жалобы.</w:t>
      </w: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r w:rsidRPr="009E1EAB">
        <w:rPr>
          <w:szCs w:val="28"/>
        </w:rPr>
        <w:t>5.10. Способы информирования заявителя о порядке подачи и рассмотрения жалобы.</w:t>
      </w:r>
    </w:p>
    <w:p w:rsidR="005456ED" w:rsidRPr="009E1EAB" w:rsidRDefault="005456ED" w:rsidP="005456ED">
      <w:pPr>
        <w:ind w:firstLine="567"/>
        <w:jc w:val="both"/>
        <w:rPr>
          <w:szCs w:val="28"/>
        </w:rPr>
      </w:pPr>
      <w:r w:rsidRPr="009E1EAB">
        <w:rPr>
          <w:szCs w:val="28"/>
        </w:rPr>
        <w:t>Администрации обеспечивает:</w:t>
      </w:r>
    </w:p>
    <w:p w:rsidR="005456ED" w:rsidRPr="009E1EAB" w:rsidRDefault="005456ED" w:rsidP="005456ED">
      <w:pPr>
        <w:ind w:firstLine="567"/>
        <w:jc w:val="both"/>
        <w:rPr>
          <w:szCs w:val="28"/>
        </w:rPr>
      </w:pPr>
      <w:r w:rsidRPr="009E1EAB">
        <w:rPr>
          <w:szCs w:val="28"/>
        </w:rPr>
        <w:t>оснащение мест приема жалоб стульями, кресельными секциями и столами (стойками);</w:t>
      </w:r>
    </w:p>
    <w:p w:rsidR="005456ED" w:rsidRPr="009E1EAB" w:rsidRDefault="005456ED" w:rsidP="005456ED">
      <w:pPr>
        <w:ind w:firstLine="567"/>
        <w:jc w:val="both"/>
        <w:rPr>
          <w:szCs w:val="28"/>
        </w:rPr>
      </w:pPr>
      <w:r w:rsidRPr="009E1EAB">
        <w:rPr>
          <w:szCs w:val="28"/>
        </w:rPr>
        <w:t>информирование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rsidR="005456ED" w:rsidRPr="009E1EAB" w:rsidRDefault="005456ED" w:rsidP="005456ED">
      <w:pPr>
        <w:ind w:firstLine="567"/>
        <w:jc w:val="both"/>
        <w:rPr>
          <w:szCs w:val="28"/>
        </w:rPr>
      </w:pPr>
      <w:r w:rsidRPr="009E1EAB">
        <w:rPr>
          <w:szCs w:val="28"/>
        </w:rPr>
        <w:t>консультирование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в том числе по телефону, электронной почте, при личном приеме.</w:t>
      </w:r>
    </w:p>
    <w:p w:rsidR="005456ED" w:rsidRPr="009E1EAB" w:rsidRDefault="005456ED" w:rsidP="005456ED">
      <w:pPr>
        <w:ind w:firstLine="567"/>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sz w:val="28"/>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1</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организации розничного рынка»</w:t>
      </w:r>
    </w:p>
    <w:p w:rsidR="005456ED" w:rsidRPr="009E1EAB" w:rsidRDefault="005456ED" w:rsidP="005456ED">
      <w:pPr>
        <w:jc w:val="right"/>
        <w:rPr>
          <w:rFonts w:eastAsia="Arial CYR"/>
          <w:szCs w:val="28"/>
        </w:rPr>
      </w:pPr>
    </w:p>
    <w:p w:rsidR="005456ED" w:rsidRPr="009E1EAB" w:rsidRDefault="005456ED" w:rsidP="005456ED">
      <w:pPr>
        <w:jc w:val="right"/>
        <w:rPr>
          <w:rFonts w:eastAsia="Arial CYR"/>
          <w:szCs w:val="28"/>
        </w:rPr>
      </w:pPr>
    </w:p>
    <w:p w:rsidR="005456ED" w:rsidRPr="009E1EAB" w:rsidRDefault="005456ED" w:rsidP="005456ED">
      <w:pPr>
        <w:adjustRightInd w:val="0"/>
        <w:jc w:val="center"/>
        <w:rPr>
          <w:b/>
          <w:szCs w:val="28"/>
        </w:rPr>
      </w:pPr>
      <w:r w:rsidRPr="009E1EAB">
        <w:rPr>
          <w:b/>
          <w:szCs w:val="28"/>
        </w:rPr>
        <w:t>ИНФОРМАЦИЯ</w:t>
      </w:r>
    </w:p>
    <w:p w:rsidR="005456ED" w:rsidRPr="009E1EAB" w:rsidRDefault="005456ED" w:rsidP="005456ED">
      <w:pPr>
        <w:adjustRightInd w:val="0"/>
        <w:jc w:val="center"/>
        <w:rPr>
          <w:b/>
          <w:szCs w:val="28"/>
        </w:rPr>
      </w:pPr>
      <w:r w:rsidRPr="009E1EAB">
        <w:rPr>
          <w:b/>
          <w:szCs w:val="28"/>
        </w:rPr>
        <w:t>О МЕСТЕ НАХОЖДЕНИЯ И ГРАФИКЕ РАБОТЫ ТЕРРИТОРИАЛЬНО ОБОСОБЛЕННЫХ СТРУКТУРНЫХ ПОДРАЗДЕЛЕНИЙ МБУ «МФЦ В НОВОАЛЕКСАНДРОВСКОМ ГОРОДСКОМ ОКРУГЕ»</w:t>
      </w:r>
    </w:p>
    <w:p w:rsidR="005456ED" w:rsidRPr="009E1EAB" w:rsidRDefault="005456ED" w:rsidP="005456ED">
      <w:pPr>
        <w:adjustRightInd w:val="0"/>
        <w:jc w:val="center"/>
        <w:rPr>
          <w:b/>
          <w:szCs w:val="28"/>
        </w:rPr>
      </w:pPr>
    </w:p>
    <w:p w:rsidR="005456ED" w:rsidRPr="009E1EAB" w:rsidRDefault="005456ED" w:rsidP="005456ED">
      <w:pPr>
        <w:adjustRightInd w:val="0"/>
        <w:jc w:val="center"/>
        <w:rPr>
          <w:b/>
          <w:szCs w:val="28"/>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267"/>
        <w:gridCol w:w="3619"/>
        <w:gridCol w:w="3044"/>
      </w:tblGrid>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w:t>
            </w:r>
          </w:p>
          <w:p w:rsidR="005456ED" w:rsidRPr="009E1EAB" w:rsidRDefault="005456ED" w:rsidP="00C701A8">
            <w:pPr>
              <w:adjustRightInd w:val="0"/>
              <w:jc w:val="center"/>
              <w:rPr>
                <w:szCs w:val="28"/>
              </w:rPr>
            </w:pPr>
            <w:r w:rsidRPr="009E1EAB">
              <w:rPr>
                <w:szCs w:val="28"/>
              </w:rPr>
              <w:t>п/п</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 xml:space="preserve">Наименование территориальных обособленных </w:t>
            </w:r>
            <w:r w:rsidRPr="009E1EAB">
              <w:rPr>
                <w:szCs w:val="28"/>
              </w:rPr>
              <w:lastRenderedPageBreak/>
              <w:t>структурных подразделений</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lastRenderedPageBreak/>
              <w:t xml:space="preserve">Адрес, телефон территориальных обособленных структурных подразделений </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 xml:space="preserve">График работы территориальных обособленных </w:t>
            </w:r>
            <w:r w:rsidRPr="009E1EAB">
              <w:rPr>
                <w:szCs w:val="28"/>
              </w:rPr>
              <w:lastRenderedPageBreak/>
              <w:t>структурных подразделений</w:t>
            </w:r>
          </w:p>
        </w:tc>
      </w:tr>
      <w:tr w:rsidR="005456ED" w:rsidRPr="009E1EAB" w:rsidTr="00C701A8">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lastRenderedPageBreak/>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2</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3</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4</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6ED" w:rsidRPr="009E1EAB" w:rsidRDefault="005456ED" w:rsidP="00C701A8">
            <w:pPr>
              <w:adjustRightInd w:val="0"/>
              <w:jc w:val="center"/>
              <w:rPr>
                <w:szCs w:val="28"/>
              </w:rPr>
            </w:pPr>
            <w:r w:rsidRPr="009E1EAB">
              <w:rPr>
                <w:szCs w:val="28"/>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jc w:val="both"/>
              <w:rPr>
                <w:szCs w:val="28"/>
              </w:rPr>
            </w:pPr>
            <w:r w:rsidRPr="009E1EAB">
              <w:rPr>
                <w:szCs w:val="28"/>
              </w:rPr>
              <w:t>ТОСП</w:t>
            </w:r>
          </w:p>
          <w:p w:rsidR="005456ED" w:rsidRPr="009E1EAB" w:rsidRDefault="005456ED" w:rsidP="00C701A8">
            <w:pPr>
              <w:jc w:val="both"/>
              <w:rPr>
                <w:szCs w:val="28"/>
              </w:rPr>
            </w:pPr>
            <w:r w:rsidRPr="009E1EAB">
              <w:rPr>
                <w:szCs w:val="28"/>
              </w:rPr>
              <w:t>пос.Горьковский</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6ED" w:rsidRPr="009E1EAB" w:rsidRDefault="005456ED" w:rsidP="00C701A8">
            <w:pPr>
              <w:rPr>
                <w:szCs w:val="28"/>
              </w:rPr>
            </w:pPr>
            <w:r w:rsidRPr="009E1EAB">
              <w:rPr>
                <w:szCs w:val="28"/>
              </w:rPr>
              <w:t>356011, Ставропольский край, Новоалександровский район, пос.</w:t>
            </w:r>
            <w:r w:rsidR="00C14F5F" w:rsidRPr="009E1EAB">
              <w:rPr>
                <w:szCs w:val="28"/>
              </w:rPr>
              <w:t xml:space="preserve"> </w:t>
            </w:r>
            <w:r w:rsidRPr="009E1EAB">
              <w:rPr>
                <w:szCs w:val="28"/>
              </w:rPr>
              <w:t>Горьковский, ул.</w:t>
            </w:r>
            <w:r w:rsidR="00C14F5F" w:rsidRPr="009E1EAB">
              <w:rPr>
                <w:szCs w:val="28"/>
              </w:rPr>
              <w:t xml:space="preserve"> </w:t>
            </w:r>
            <w:r w:rsidRPr="009E1EAB">
              <w:rPr>
                <w:szCs w:val="28"/>
              </w:rPr>
              <w:t>Комсомольская, дом 31; телефон 8 (86544) 54-210</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 с 8-00 час. до 17-00 час.,</w:t>
            </w:r>
          </w:p>
          <w:p w:rsidR="005456ED" w:rsidRPr="009E1EAB" w:rsidRDefault="005456ED" w:rsidP="00C701A8">
            <w:pPr>
              <w:adjustRightInd w:val="0"/>
              <w:rPr>
                <w:szCs w:val="28"/>
              </w:rPr>
            </w:pPr>
            <w:r w:rsidRPr="009E1EAB">
              <w:rPr>
                <w:szCs w:val="28"/>
              </w:rPr>
              <w:t>перерыв:</w:t>
            </w:r>
            <w:r w:rsidR="00C701A8" w:rsidRPr="009E1EAB">
              <w:rPr>
                <w:szCs w:val="28"/>
              </w:rPr>
              <w:t xml:space="preserve"> </w:t>
            </w:r>
            <w:r w:rsidRPr="009E1EAB">
              <w:rPr>
                <w:szCs w:val="28"/>
              </w:rPr>
              <w:t>с 12-00 час. до13-00 час,</w:t>
            </w:r>
            <w:r w:rsidR="00C701A8" w:rsidRPr="009E1EAB">
              <w:rPr>
                <w:szCs w:val="28"/>
              </w:rPr>
              <w:t xml:space="preserve"> </w:t>
            </w:r>
            <w:r w:rsidRPr="009E1EAB">
              <w:rPr>
                <w:szCs w:val="28"/>
              </w:rPr>
              <w:t>суббота,</w:t>
            </w:r>
            <w:r w:rsidR="00C701A8" w:rsidRPr="009E1EAB">
              <w:rPr>
                <w:szCs w:val="28"/>
              </w:rPr>
              <w:t xml:space="preserve"> </w:t>
            </w:r>
            <w:r w:rsidRPr="009E1EAB">
              <w:rPr>
                <w:szCs w:val="28"/>
              </w:rPr>
              <w:t>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ТОСП</w:t>
            </w:r>
          </w:p>
          <w:p w:rsidR="005456ED" w:rsidRPr="009E1EAB" w:rsidRDefault="005456ED" w:rsidP="00C701A8">
            <w:pPr>
              <w:rPr>
                <w:szCs w:val="28"/>
              </w:rPr>
            </w:pPr>
            <w:r w:rsidRPr="009E1EAB">
              <w:rPr>
                <w:szCs w:val="28"/>
              </w:rPr>
              <w:t>пос.Краснозоринский</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356025, Ставропольский край, Новоалександровский район, пос.</w:t>
            </w:r>
            <w:r w:rsidR="00C14F5F" w:rsidRPr="009E1EAB">
              <w:rPr>
                <w:szCs w:val="28"/>
              </w:rPr>
              <w:t xml:space="preserve"> </w:t>
            </w:r>
            <w:r w:rsidRPr="009E1EAB">
              <w:rPr>
                <w:szCs w:val="28"/>
              </w:rPr>
              <w:t>Краснозоринский, ул.</w:t>
            </w:r>
            <w:r w:rsidR="00C14F5F" w:rsidRPr="009E1EAB">
              <w:rPr>
                <w:szCs w:val="28"/>
              </w:rPr>
              <w:t xml:space="preserve"> </w:t>
            </w:r>
            <w:r w:rsidRPr="009E1EAB">
              <w:rPr>
                <w:szCs w:val="28"/>
              </w:rPr>
              <w:t>Ленина, дом 15; телефон 8 (86544) 56-118</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w:t>
            </w:r>
            <w:r w:rsidR="00C701A8" w:rsidRPr="009E1EAB">
              <w:rPr>
                <w:szCs w:val="28"/>
              </w:rPr>
              <w:t xml:space="preserve"> </w:t>
            </w:r>
            <w:r w:rsidRPr="009E1EAB">
              <w:rPr>
                <w:szCs w:val="28"/>
              </w:rPr>
              <w:t>с 12-00 час. до13-00 час,</w:t>
            </w:r>
            <w:r w:rsidR="00C701A8" w:rsidRPr="009E1EAB">
              <w:rPr>
                <w:szCs w:val="28"/>
              </w:rPr>
              <w:t xml:space="preserve"> </w:t>
            </w:r>
            <w:r w:rsidRPr="009E1EAB">
              <w:rPr>
                <w:szCs w:val="28"/>
              </w:rPr>
              <w:t>суббота, воскресенье - выходной</w:t>
            </w:r>
          </w:p>
        </w:tc>
      </w:tr>
      <w:tr w:rsidR="005456ED" w:rsidRPr="009E1EAB" w:rsidTr="00C14F5F">
        <w:trPr>
          <w:trHeight w:val="126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ТОСП</w:t>
            </w:r>
          </w:p>
          <w:p w:rsidR="005456ED" w:rsidRPr="009E1EAB" w:rsidRDefault="005456ED" w:rsidP="00C701A8">
            <w:pPr>
              <w:rPr>
                <w:szCs w:val="28"/>
              </w:rPr>
            </w:pPr>
            <w:r w:rsidRPr="009E1EAB">
              <w:rPr>
                <w:szCs w:val="28"/>
              </w:rPr>
              <w:t>пос.Присадовый</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356001, Ставропольский край, Новоалександровский район, пос.</w:t>
            </w:r>
            <w:r w:rsidR="00C14F5F" w:rsidRPr="009E1EAB">
              <w:rPr>
                <w:szCs w:val="28"/>
              </w:rPr>
              <w:t xml:space="preserve"> </w:t>
            </w:r>
            <w:r w:rsidRPr="009E1EAB">
              <w:rPr>
                <w:szCs w:val="28"/>
              </w:rPr>
              <w:t>Присадовый, ул.</w:t>
            </w:r>
            <w:r w:rsidR="00C14F5F" w:rsidRPr="009E1EAB">
              <w:rPr>
                <w:szCs w:val="28"/>
              </w:rPr>
              <w:t xml:space="preserve"> </w:t>
            </w:r>
            <w:r w:rsidRPr="009E1EAB">
              <w:rPr>
                <w:szCs w:val="28"/>
              </w:rPr>
              <w:t>Шоссейная, дом 6;</w:t>
            </w:r>
            <w:r w:rsidR="00C701A8" w:rsidRPr="009E1EAB">
              <w:rPr>
                <w:szCs w:val="28"/>
              </w:rPr>
              <w:t xml:space="preserve"> </w:t>
            </w:r>
            <w:r w:rsidRPr="009E1EAB">
              <w:rPr>
                <w:szCs w:val="28"/>
              </w:rPr>
              <w:t>телефон 8 (86544) 54-883</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перерыв:с 12-00 час. до13-00 час,</w:t>
            </w:r>
            <w:r w:rsidR="00C701A8"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4.</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ТОСП пос.Радуга</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14F5F">
            <w:pPr>
              <w:rPr>
                <w:szCs w:val="28"/>
              </w:rPr>
            </w:pPr>
            <w:r w:rsidRPr="009E1EAB">
              <w:rPr>
                <w:szCs w:val="28"/>
              </w:rPr>
              <w:t>356015, Ставропольский край, Новоалександровский район, пос.</w:t>
            </w:r>
            <w:r w:rsidR="00C14F5F" w:rsidRPr="009E1EAB">
              <w:rPr>
                <w:szCs w:val="28"/>
              </w:rPr>
              <w:t xml:space="preserve"> </w:t>
            </w:r>
            <w:r w:rsidRPr="009E1EAB">
              <w:rPr>
                <w:szCs w:val="28"/>
              </w:rPr>
              <w:t>Радуга, ул.</w:t>
            </w:r>
            <w:r w:rsidR="00C14F5F" w:rsidRPr="009E1EAB">
              <w:rPr>
                <w:szCs w:val="28"/>
              </w:rPr>
              <w:t xml:space="preserve"> </w:t>
            </w:r>
            <w:r w:rsidRPr="009E1EAB">
              <w:rPr>
                <w:szCs w:val="28"/>
              </w:rPr>
              <w:t>Молодежная, дом 5;</w:t>
            </w:r>
            <w:r w:rsidR="00C14F5F" w:rsidRPr="009E1EAB">
              <w:rPr>
                <w:szCs w:val="28"/>
              </w:rPr>
              <w:t xml:space="preserve"> </w:t>
            </w:r>
            <w:r w:rsidRPr="009E1EAB">
              <w:rPr>
                <w:szCs w:val="28"/>
              </w:rPr>
              <w:t>телефон 8 (86544) 58-129</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w:t>
            </w:r>
            <w:r w:rsidR="00C701A8" w:rsidRPr="009E1EAB">
              <w:rPr>
                <w:szCs w:val="28"/>
              </w:rPr>
              <w:t xml:space="preserve"> </w:t>
            </w:r>
            <w:r w:rsidRPr="009E1EAB">
              <w:rPr>
                <w:szCs w:val="28"/>
              </w:rPr>
              <w:t>с 12-00 час. до13-00 час,</w:t>
            </w:r>
            <w:r w:rsidR="00C14F5F"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5.</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ТОСП пос.Светлый</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356026, Ставропольский край, Новоалександровский район, пос.</w:t>
            </w:r>
            <w:r w:rsidR="00C14F5F" w:rsidRPr="009E1EAB">
              <w:rPr>
                <w:szCs w:val="28"/>
              </w:rPr>
              <w:t xml:space="preserve"> </w:t>
            </w:r>
            <w:r w:rsidRPr="009E1EAB">
              <w:rPr>
                <w:szCs w:val="28"/>
              </w:rPr>
              <w:t>Светлый, ул.</w:t>
            </w:r>
            <w:r w:rsidR="00C14F5F" w:rsidRPr="009E1EAB">
              <w:rPr>
                <w:szCs w:val="28"/>
              </w:rPr>
              <w:t xml:space="preserve"> </w:t>
            </w:r>
            <w:r w:rsidRPr="009E1EAB">
              <w:rPr>
                <w:szCs w:val="28"/>
              </w:rPr>
              <w:t>Советская, дом 10;</w:t>
            </w:r>
            <w:r w:rsidR="00C701A8" w:rsidRPr="009E1EAB">
              <w:rPr>
                <w:szCs w:val="28"/>
              </w:rPr>
              <w:t xml:space="preserve"> </w:t>
            </w:r>
            <w:r w:rsidRPr="009E1EAB">
              <w:rPr>
                <w:szCs w:val="28"/>
              </w:rPr>
              <w:t>телефон 8 (86544) 56-532</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w:t>
            </w:r>
            <w:r w:rsidR="00C701A8" w:rsidRPr="009E1EAB">
              <w:rPr>
                <w:szCs w:val="28"/>
              </w:rPr>
              <w:t xml:space="preserve"> </w:t>
            </w:r>
            <w:r w:rsidRPr="009E1EAB">
              <w:rPr>
                <w:szCs w:val="28"/>
              </w:rPr>
              <w:t>с 12-00 час. до13-00 час,</w:t>
            </w:r>
            <w:r w:rsidR="00C701A8"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6.</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 xml:space="preserve">ТОСП </w:t>
            </w:r>
          </w:p>
          <w:p w:rsidR="005456ED" w:rsidRPr="009E1EAB" w:rsidRDefault="005456ED" w:rsidP="00C701A8">
            <w:pPr>
              <w:rPr>
                <w:szCs w:val="28"/>
              </w:rPr>
            </w:pPr>
            <w:r w:rsidRPr="009E1EAB">
              <w:rPr>
                <w:szCs w:val="28"/>
              </w:rPr>
              <w:t>пос.Темижбекский</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6ED" w:rsidRPr="009E1EAB" w:rsidRDefault="005456ED" w:rsidP="00C701A8">
            <w:pPr>
              <w:rPr>
                <w:szCs w:val="28"/>
              </w:rPr>
            </w:pPr>
            <w:r w:rsidRPr="009E1EAB">
              <w:rPr>
                <w:szCs w:val="28"/>
              </w:rPr>
              <w:t>356018, Ставропольский край, Новоалександровский район, пос.</w:t>
            </w:r>
            <w:r w:rsidR="00C14F5F" w:rsidRPr="009E1EAB">
              <w:rPr>
                <w:szCs w:val="28"/>
              </w:rPr>
              <w:t xml:space="preserve"> </w:t>
            </w:r>
            <w:r w:rsidRPr="009E1EAB">
              <w:rPr>
                <w:szCs w:val="28"/>
              </w:rPr>
              <w:t>Темижбекский, ул.</w:t>
            </w:r>
            <w:r w:rsidR="00C14F5F" w:rsidRPr="009E1EAB">
              <w:rPr>
                <w:szCs w:val="28"/>
              </w:rPr>
              <w:t xml:space="preserve"> </w:t>
            </w:r>
            <w:r w:rsidRPr="009E1EAB">
              <w:rPr>
                <w:szCs w:val="28"/>
              </w:rPr>
              <w:t>Момотова, дом 13,</w:t>
            </w:r>
            <w:r w:rsidR="00C14F5F" w:rsidRPr="009E1EAB">
              <w:rPr>
                <w:szCs w:val="28"/>
              </w:rPr>
              <w:t xml:space="preserve"> </w:t>
            </w:r>
          </w:p>
          <w:p w:rsidR="005456ED" w:rsidRPr="009E1EAB" w:rsidRDefault="005456ED" w:rsidP="00C701A8">
            <w:pPr>
              <w:rPr>
                <w:szCs w:val="28"/>
              </w:rPr>
            </w:pPr>
            <w:r w:rsidRPr="009E1EAB">
              <w:rPr>
                <w:szCs w:val="28"/>
              </w:rPr>
              <w:t>телефон 8 (86544) 57-138</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w:t>
            </w:r>
            <w:r w:rsidR="00C701A8" w:rsidRPr="009E1EAB">
              <w:rPr>
                <w:szCs w:val="28"/>
              </w:rPr>
              <w:t xml:space="preserve"> </w:t>
            </w:r>
            <w:r w:rsidRPr="009E1EAB">
              <w:rPr>
                <w:szCs w:val="28"/>
              </w:rPr>
              <w:t>с 12-00 час. до13-00 час,</w:t>
            </w:r>
            <w:r w:rsidR="00C701A8"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7.</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 xml:space="preserve">ТОСП </w:t>
            </w:r>
          </w:p>
          <w:p w:rsidR="005456ED" w:rsidRPr="009E1EAB" w:rsidRDefault="005456ED" w:rsidP="00C701A8">
            <w:pPr>
              <w:rPr>
                <w:szCs w:val="28"/>
              </w:rPr>
            </w:pPr>
            <w:r w:rsidRPr="009E1EAB">
              <w:rPr>
                <w:szCs w:val="28"/>
              </w:rPr>
              <w:t>с.Раздольное</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6ED" w:rsidRPr="009E1EAB" w:rsidRDefault="005456ED" w:rsidP="00C701A8">
            <w:pPr>
              <w:rPr>
                <w:szCs w:val="28"/>
              </w:rPr>
            </w:pPr>
            <w:r w:rsidRPr="009E1EAB">
              <w:rPr>
                <w:szCs w:val="28"/>
              </w:rPr>
              <w:t>356023, Ставропольский край, Новоалександровский район, с.Раздольное, ул.Ленина, дом 72,</w:t>
            </w:r>
            <w:r w:rsidR="00C701A8" w:rsidRPr="009E1EAB">
              <w:rPr>
                <w:szCs w:val="28"/>
              </w:rPr>
              <w:t xml:space="preserve"> </w:t>
            </w:r>
            <w:r w:rsidRPr="009E1EAB">
              <w:rPr>
                <w:szCs w:val="28"/>
              </w:rPr>
              <w:t>телефон 8 (86544) 56-740</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w:t>
            </w:r>
            <w:r w:rsidR="00C14F5F" w:rsidRPr="009E1EAB">
              <w:rPr>
                <w:szCs w:val="28"/>
              </w:rPr>
              <w:t xml:space="preserve"> </w:t>
            </w:r>
            <w:r w:rsidRPr="009E1EAB">
              <w:rPr>
                <w:szCs w:val="28"/>
              </w:rPr>
              <w:t>с 12-00 час. до13-00 час,</w:t>
            </w:r>
            <w:r w:rsidR="00C701A8"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lastRenderedPageBreak/>
              <w:t>8.</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 xml:space="preserve">ТОСП </w:t>
            </w:r>
          </w:p>
          <w:p w:rsidR="005456ED" w:rsidRPr="009E1EAB" w:rsidRDefault="005456ED" w:rsidP="00C701A8">
            <w:pPr>
              <w:rPr>
                <w:szCs w:val="28"/>
              </w:rPr>
            </w:pPr>
            <w:r w:rsidRPr="009E1EAB">
              <w:rPr>
                <w:szCs w:val="28"/>
              </w:rPr>
              <w:t>ст.Григорополисская</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356020, Ставропольский край, Новоалександровский район, ст-ца Григорополисская, ул.Шмидта, дом 38,</w:t>
            </w:r>
          </w:p>
          <w:p w:rsidR="005456ED" w:rsidRPr="009E1EAB" w:rsidRDefault="005456ED" w:rsidP="00C701A8">
            <w:pPr>
              <w:rPr>
                <w:szCs w:val="28"/>
              </w:rPr>
            </w:pPr>
            <w:r w:rsidRPr="009E1EAB">
              <w:rPr>
                <w:szCs w:val="28"/>
              </w:rPr>
              <w:t>телефон 8(86544)52-663</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w:t>
            </w:r>
            <w:r w:rsidR="00C701A8" w:rsidRPr="009E1EAB">
              <w:rPr>
                <w:szCs w:val="28"/>
              </w:rPr>
              <w:t xml:space="preserve"> </w:t>
            </w:r>
            <w:r w:rsidRPr="009E1EAB">
              <w:rPr>
                <w:szCs w:val="28"/>
              </w:rPr>
              <w:t>с 12-00 час. до13-00 час,</w:t>
            </w:r>
            <w:r w:rsidR="00C701A8"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9.</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 xml:space="preserve">ТОСП </w:t>
            </w:r>
          </w:p>
          <w:p w:rsidR="005456ED" w:rsidRPr="009E1EAB" w:rsidRDefault="005456ED" w:rsidP="00C701A8">
            <w:pPr>
              <w:rPr>
                <w:szCs w:val="28"/>
              </w:rPr>
            </w:pPr>
            <w:r w:rsidRPr="009E1EAB">
              <w:rPr>
                <w:szCs w:val="28"/>
              </w:rPr>
              <w:t>ст.Кармалиновская</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 xml:space="preserve">356024, Ставропольский край, Новоалександровский район, ст-ца </w:t>
            </w:r>
            <w:r w:rsidR="00C701A8" w:rsidRPr="009E1EAB">
              <w:rPr>
                <w:szCs w:val="28"/>
              </w:rPr>
              <w:t>К</w:t>
            </w:r>
            <w:r w:rsidRPr="009E1EAB">
              <w:rPr>
                <w:szCs w:val="28"/>
              </w:rPr>
              <w:t>армалиновская, ул.Красная, дом 80,</w:t>
            </w:r>
            <w:r w:rsidR="00C701A8" w:rsidRPr="009E1EAB">
              <w:rPr>
                <w:szCs w:val="28"/>
              </w:rPr>
              <w:t xml:space="preserve"> </w:t>
            </w:r>
            <w:r w:rsidRPr="009E1EAB">
              <w:rPr>
                <w:szCs w:val="28"/>
              </w:rPr>
              <w:t>телефон 8(86544)54-449</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701A8">
            <w:pPr>
              <w:adjustRightInd w:val="0"/>
              <w:rPr>
                <w:szCs w:val="28"/>
              </w:rPr>
            </w:pPr>
            <w:r w:rsidRPr="009E1EAB">
              <w:rPr>
                <w:szCs w:val="28"/>
              </w:rPr>
              <w:t>перерыв:</w:t>
            </w:r>
            <w:r w:rsidR="00C701A8" w:rsidRPr="009E1EAB">
              <w:rPr>
                <w:szCs w:val="28"/>
              </w:rPr>
              <w:t xml:space="preserve"> </w:t>
            </w:r>
            <w:r w:rsidRPr="009E1EAB">
              <w:rPr>
                <w:szCs w:val="28"/>
              </w:rPr>
              <w:t>с 12-00 час. до13-00 час,</w:t>
            </w:r>
            <w:r w:rsidR="00C701A8"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10.</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 xml:space="preserve">ТОСП  </w:t>
            </w:r>
          </w:p>
          <w:p w:rsidR="005456ED" w:rsidRPr="009E1EAB" w:rsidRDefault="005456ED" w:rsidP="00C701A8">
            <w:pPr>
              <w:rPr>
                <w:szCs w:val="28"/>
              </w:rPr>
            </w:pPr>
            <w:r w:rsidRPr="009E1EAB">
              <w:rPr>
                <w:szCs w:val="28"/>
              </w:rPr>
              <w:t>ст.Расшеватская</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14F5F">
            <w:pPr>
              <w:rPr>
                <w:szCs w:val="28"/>
              </w:rPr>
            </w:pPr>
            <w:r w:rsidRPr="009E1EAB">
              <w:rPr>
                <w:szCs w:val="28"/>
              </w:rPr>
              <w:t>356012, Ставропольский край, Новоалександровский район, ст-ца Расшеватская, ул.Советская, дом 1,</w:t>
            </w:r>
            <w:r w:rsidR="00C14F5F" w:rsidRPr="009E1EAB">
              <w:rPr>
                <w:szCs w:val="28"/>
              </w:rPr>
              <w:t xml:space="preserve"> </w:t>
            </w:r>
            <w:r w:rsidRPr="009E1EAB">
              <w:rPr>
                <w:szCs w:val="28"/>
              </w:rPr>
              <w:t>телефон 8(86544)59-699</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14F5F">
            <w:pPr>
              <w:adjustRightInd w:val="0"/>
              <w:rPr>
                <w:szCs w:val="28"/>
              </w:rPr>
            </w:pPr>
            <w:r w:rsidRPr="009E1EAB">
              <w:rPr>
                <w:szCs w:val="28"/>
              </w:rPr>
              <w:t>перерыв:</w:t>
            </w:r>
            <w:r w:rsidR="00C14F5F" w:rsidRPr="009E1EAB">
              <w:rPr>
                <w:szCs w:val="28"/>
              </w:rPr>
              <w:t xml:space="preserve"> </w:t>
            </w:r>
            <w:r w:rsidRPr="009E1EAB">
              <w:rPr>
                <w:szCs w:val="28"/>
              </w:rPr>
              <w:t>с 12-00 час. до13-00 час,</w:t>
            </w:r>
            <w:r w:rsidR="00C14F5F" w:rsidRPr="009E1EAB">
              <w:rPr>
                <w:szCs w:val="28"/>
              </w:rPr>
              <w:t xml:space="preserve"> </w:t>
            </w:r>
            <w:r w:rsidRPr="009E1EAB">
              <w:rPr>
                <w:szCs w:val="28"/>
              </w:rPr>
              <w:t>суббота, воскресенье - выходной</w:t>
            </w:r>
          </w:p>
        </w:tc>
      </w:tr>
      <w:tr w:rsidR="005456ED" w:rsidRPr="009E1EAB" w:rsidTr="00C701A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jc w:val="center"/>
              <w:rPr>
                <w:szCs w:val="28"/>
              </w:rPr>
            </w:pPr>
            <w:r w:rsidRPr="009E1EAB">
              <w:rPr>
                <w:szCs w:val="28"/>
              </w:rPr>
              <w:t>11.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ТОСП  хут.Красночервонный</w:t>
            </w:r>
          </w:p>
        </w:tc>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rPr>
                <w:szCs w:val="28"/>
              </w:rPr>
            </w:pPr>
            <w:r w:rsidRPr="009E1EAB">
              <w:rPr>
                <w:szCs w:val="28"/>
              </w:rPr>
              <w:t>356013, Ставропольский край, Новоалександровский район,</w:t>
            </w:r>
          </w:p>
          <w:p w:rsidR="005456ED" w:rsidRPr="009E1EAB" w:rsidRDefault="005456ED" w:rsidP="00C14F5F">
            <w:pPr>
              <w:rPr>
                <w:szCs w:val="28"/>
              </w:rPr>
            </w:pPr>
            <w:r w:rsidRPr="009E1EAB">
              <w:rPr>
                <w:szCs w:val="28"/>
              </w:rPr>
              <w:t xml:space="preserve"> хут. Красночервонный, ул.Ленина, дом 17,</w:t>
            </w:r>
            <w:r w:rsidR="00C14F5F" w:rsidRPr="009E1EAB">
              <w:rPr>
                <w:szCs w:val="28"/>
              </w:rPr>
              <w:t xml:space="preserve"> </w:t>
            </w:r>
            <w:r w:rsidRPr="009E1EAB">
              <w:rPr>
                <w:szCs w:val="28"/>
              </w:rPr>
              <w:t>телефон 8 (86544) 55-621</w:t>
            </w:r>
          </w:p>
        </w:tc>
        <w:tc>
          <w:tcPr>
            <w:tcW w:w="3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456ED" w:rsidRPr="009E1EAB" w:rsidRDefault="005456ED" w:rsidP="00C701A8">
            <w:pPr>
              <w:adjustRightInd w:val="0"/>
              <w:rPr>
                <w:szCs w:val="28"/>
              </w:rPr>
            </w:pPr>
            <w:r w:rsidRPr="009E1EAB">
              <w:rPr>
                <w:szCs w:val="28"/>
              </w:rPr>
              <w:t>Понедельник-пятница:</w:t>
            </w:r>
          </w:p>
          <w:p w:rsidR="005456ED" w:rsidRPr="009E1EAB" w:rsidRDefault="005456ED" w:rsidP="00C701A8">
            <w:pPr>
              <w:adjustRightInd w:val="0"/>
              <w:rPr>
                <w:szCs w:val="28"/>
              </w:rPr>
            </w:pPr>
            <w:r w:rsidRPr="009E1EAB">
              <w:rPr>
                <w:szCs w:val="28"/>
              </w:rPr>
              <w:t>с 8-00 час. до 17-00 час.,</w:t>
            </w:r>
          </w:p>
          <w:p w:rsidR="005456ED" w:rsidRPr="009E1EAB" w:rsidRDefault="005456ED" w:rsidP="00C14F5F">
            <w:pPr>
              <w:adjustRightInd w:val="0"/>
              <w:rPr>
                <w:szCs w:val="28"/>
              </w:rPr>
            </w:pPr>
            <w:r w:rsidRPr="009E1EAB">
              <w:rPr>
                <w:szCs w:val="28"/>
              </w:rPr>
              <w:t>перерыв:</w:t>
            </w:r>
            <w:r w:rsidR="00C14F5F" w:rsidRPr="009E1EAB">
              <w:rPr>
                <w:szCs w:val="28"/>
              </w:rPr>
              <w:t xml:space="preserve"> </w:t>
            </w:r>
            <w:r w:rsidRPr="009E1EAB">
              <w:rPr>
                <w:szCs w:val="28"/>
              </w:rPr>
              <w:t>с 12-00 час. до13-00 час,</w:t>
            </w:r>
            <w:r w:rsidR="00C14F5F" w:rsidRPr="009E1EAB">
              <w:rPr>
                <w:szCs w:val="28"/>
              </w:rPr>
              <w:t xml:space="preserve"> </w:t>
            </w:r>
            <w:r w:rsidRPr="009E1EAB">
              <w:rPr>
                <w:szCs w:val="28"/>
              </w:rPr>
              <w:t>суббота, воскресенье - выходной</w:t>
            </w:r>
          </w:p>
        </w:tc>
      </w:tr>
    </w:tbl>
    <w:p w:rsidR="005456ED" w:rsidRPr="009E1EAB" w:rsidRDefault="005456ED" w:rsidP="005456ED">
      <w:pPr>
        <w:jc w:val="right"/>
        <w:rPr>
          <w:rFonts w:eastAsia="Arial CYR"/>
          <w:szCs w:val="28"/>
        </w:rPr>
      </w:pPr>
    </w:p>
    <w:p w:rsidR="005456ED" w:rsidRPr="009E1EAB" w:rsidRDefault="005456ED" w:rsidP="005456ED">
      <w:pPr>
        <w:ind w:firstLine="567"/>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2</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 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организации розничного рынка»</w:t>
      </w:r>
    </w:p>
    <w:p w:rsidR="005456ED" w:rsidRPr="009E1EAB" w:rsidRDefault="005456ED" w:rsidP="005456ED">
      <w:pPr>
        <w:spacing w:line="240" w:lineRule="exact"/>
        <w:jc w:val="center"/>
        <w:rPr>
          <w:szCs w:val="28"/>
        </w:rPr>
      </w:pPr>
    </w:p>
    <w:p w:rsidR="005456ED" w:rsidRPr="009E1EAB" w:rsidRDefault="005456ED" w:rsidP="005456ED">
      <w:pPr>
        <w:spacing w:line="240" w:lineRule="exact"/>
        <w:jc w:val="center"/>
        <w:rPr>
          <w:szCs w:val="28"/>
        </w:rPr>
      </w:pPr>
    </w:p>
    <w:p w:rsidR="005456ED" w:rsidRPr="009E1EAB" w:rsidRDefault="005456ED" w:rsidP="005456ED">
      <w:pPr>
        <w:jc w:val="center"/>
        <w:rPr>
          <w:b/>
          <w:szCs w:val="28"/>
        </w:rPr>
      </w:pPr>
      <w:r w:rsidRPr="009E1EAB">
        <w:rPr>
          <w:b/>
          <w:szCs w:val="28"/>
        </w:rPr>
        <w:t>БЛОК-СХЕМА</w:t>
      </w:r>
    </w:p>
    <w:p w:rsidR="005456ED" w:rsidRPr="009E1EAB" w:rsidRDefault="005456ED" w:rsidP="005456ED">
      <w:pPr>
        <w:jc w:val="center"/>
        <w:rPr>
          <w:b/>
          <w:szCs w:val="28"/>
        </w:rPr>
      </w:pPr>
      <w:r w:rsidRPr="009E1EAB">
        <w:rPr>
          <w:b/>
          <w:szCs w:val="28"/>
        </w:rPr>
        <w:t>ПРЕДОСТАВЛЕНИЯ МУНИЦИПАЛЬНОЙ УСЛУГИ</w:t>
      </w:r>
    </w:p>
    <w:p w:rsidR="005456ED" w:rsidRPr="009E1EAB" w:rsidRDefault="005456ED" w:rsidP="005456ED">
      <w:pPr>
        <w:jc w:val="center"/>
        <w:rPr>
          <w:b/>
          <w:szCs w:val="28"/>
        </w:rPr>
      </w:pPr>
      <w:r w:rsidRPr="009E1EAB">
        <w:rPr>
          <w:b/>
          <w:szCs w:val="28"/>
        </w:rPr>
        <w:t>«ВЫДАЧА, ПЕРЕОФОРМЛЕНИЕ, ПРОДЛЕНИЕ СРОКА ДЕЙСТВИЯ РАЗРЕШЕНИЯ НА ПРАВО ОРГАНИЗАЦИИ РОЗНИЧНОГО РЫНКА»</w:t>
      </w:r>
    </w:p>
    <w:p w:rsidR="00C14F5F" w:rsidRPr="009E1EAB" w:rsidRDefault="00C14F5F" w:rsidP="005456ED">
      <w:pPr>
        <w:jc w:val="center"/>
        <w:rPr>
          <w:b/>
          <w:szCs w:val="28"/>
        </w:rPr>
      </w:pPr>
    </w:p>
    <w:p w:rsidR="00C14F5F" w:rsidRPr="009E1EAB" w:rsidRDefault="00C14F5F" w:rsidP="005456ED">
      <w:pPr>
        <w:jc w:val="center"/>
        <w:rPr>
          <w:b/>
          <w:szCs w:val="28"/>
        </w:rPr>
      </w:pPr>
      <w:r w:rsidRPr="009E1EAB">
        <w:rPr>
          <w:noProof/>
          <w:szCs w:val="28"/>
        </w:rPr>
        <mc:AlternateContent>
          <mc:Choice Requires="wps">
            <w:drawing>
              <wp:anchor distT="0" distB="0" distL="114300" distR="114300" simplePos="0" relativeHeight="251660288" behindDoc="0" locked="0" layoutInCell="1" allowOverlap="1" wp14:anchorId="4DC68593" wp14:editId="53FF2B59">
                <wp:simplePos x="0" y="0"/>
                <wp:positionH relativeFrom="column">
                  <wp:posOffset>979805</wp:posOffset>
                </wp:positionH>
                <wp:positionV relativeFrom="paragraph">
                  <wp:posOffset>202565</wp:posOffset>
                </wp:positionV>
                <wp:extent cx="4000500" cy="426720"/>
                <wp:effectExtent l="0" t="0" r="19050"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2672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autoSpaceDE w:val="0"/>
                              <w:autoSpaceDN w:val="0"/>
                              <w:adjustRightInd w:val="0"/>
                              <w:spacing w:line="168" w:lineRule="auto"/>
                              <w:jc w:val="center"/>
                              <w:rPr>
                                <w:sz w:val="24"/>
                                <w:szCs w:val="24"/>
                              </w:rPr>
                            </w:pPr>
                            <w:r w:rsidRPr="00D53174">
                              <w:rPr>
                                <w:sz w:val="24"/>
                                <w:szCs w:val="24"/>
                              </w:rPr>
                              <w:t>Предоставление заявителю информации и обеспечение доступа заявителя к сведениям о муниципальной услу</w:t>
                            </w:r>
                            <w:r>
                              <w:rPr>
                                <w:sz w:val="24"/>
                                <w:szCs w:val="24"/>
                              </w:rPr>
                              <w:t>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68593" id="Прямоугольник 26" o:spid="_x0000_s1026" style="position:absolute;left:0;text-align:left;margin-left:77.15pt;margin-top:15.95pt;width:31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">
                <v:textbox>
                  <w:txbxContent>
                    <w:p w:rsidR="0015464A" w:rsidRPr="00D53174" w:rsidRDefault="0015464A" w:rsidP="005456ED">
                      <w:pPr>
                        <w:autoSpaceDE w:val="0"/>
                        <w:autoSpaceDN w:val="0"/>
                        <w:adjustRightInd w:val="0"/>
                        <w:spacing w:line="168" w:lineRule="auto"/>
                        <w:jc w:val="center"/>
                        <w:rPr>
                          <w:sz w:val="24"/>
                          <w:szCs w:val="24"/>
                        </w:rPr>
                      </w:pPr>
                      <w:r w:rsidRPr="00D53174">
                        <w:rPr>
                          <w:sz w:val="24"/>
                          <w:szCs w:val="24"/>
                        </w:rPr>
                        <w:t>Предоставление заявителю информации и обеспечение доступа заявителя к сведениям о муниципальной услу</w:t>
                      </w:r>
                      <w:r>
                        <w:rPr>
                          <w:sz w:val="24"/>
                          <w:szCs w:val="24"/>
                        </w:rPr>
                        <w:t>ге</w:t>
                      </w:r>
                    </w:p>
                  </w:txbxContent>
                </v:textbox>
              </v:rect>
            </w:pict>
          </mc:Fallback>
        </mc:AlternateContent>
      </w:r>
    </w:p>
    <w:p w:rsidR="005456ED" w:rsidRPr="009E1EAB" w:rsidRDefault="005456ED" w:rsidP="005456ED">
      <w:pPr>
        <w:rPr>
          <w:szCs w:val="28"/>
        </w:rPr>
      </w:pPr>
    </w:p>
    <w:p w:rsidR="005456ED" w:rsidRPr="009E1EAB" w:rsidRDefault="005456ED" w:rsidP="005456ED">
      <w:pPr>
        <w:rPr>
          <w:szCs w:val="28"/>
        </w:rPr>
      </w:pPr>
    </w:p>
    <w:p w:rsidR="005456ED" w:rsidRPr="009E1EAB" w:rsidRDefault="00C14F5F" w:rsidP="005456ED">
      <w:pPr>
        <w:rPr>
          <w:szCs w:val="28"/>
        </w:rPr>
      </w:pPr>
      <w:r w:rsidRPr="009E1EAB">
        <w:rPr>
          <w:noProof/>
          <w:szCs w:val="28"/>
        </w:rPr>
        <mc:AlternateContent>
          <mc:Choice Requires="wps">
            <w:drawing>
              <wp:anchor distT="0" distB="0" distL="114300" distR="114300" simplePos="0" relativeHeight="251663360" behindDoc="0" locked="0" layoutInCell="1" allowOverlap="1" wp14:anchorId="38A6B222" wp14:editId="6E0C8F4D">
                <wp:simplePos x="0" y="0"/>
                <wp:positionH relativeFrom="column">
                  <wp:posOffset>1985645</wp:posOffset>
                </wp:positionH>
                <wp:positionV relativeFrom="paragraph">
                  <wp:posOffset>45085</wp:posOffset>
                </wp:positionV>
                <wp:extent cx="1981200" cy="344805"/>
                <wp:effectExtent l="0" t="0" r="19050" b="1714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44805"/>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jc w:val="center"/>
                              <w:rPr>
                                <w:sz w:val="24"/>
                                <w:szCs w:val="24"/>
                              </w:rPr>
                            </w:pPr>
                            <w:r w:rsidRPr="00D53174">
                              <w:rPr>
                                <w:sz w:val="24"/>
                                <w:szCs w:val="24"/>
                              </w:rPr>
                              <w:t>Приём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B222" id="Прямоугольник 24" o:spid="_x0000_s1027" style="position:absolute;margin-left:156.35pt;margin-top:3.55pt;width:156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">
                <v:textbox>
                  <w:txbxContent>
                    <w:p w:rsidR="0015464A" w:rsidRPr="00D53174" w:rsidRDefault="0015464A" w:rsidP="005456ED">
                      <w:pPr>
                        <w:jc w:val="center"/>
                        <w:rPr>
                          <w:sz w:val="24"/>
                          <w:szCs w:val="24"/>
                        </w:rPr>
                      </w:pPr>
                      <w:r w:rsidRPr="00D53174">
                        <w:rPr>
                          <w:sz w:val="24"/>
                          <w:szCs w:val="24"/>
                        </w:rPr>
                        <w:t>Приём заявления</w:t>
                      </w:r>
                    </w:p>
                  </w:txbxContent>
                </v:textbox>
              </v:rect>
            </w:pict>
          </mc:Fallback>
        </mc:AlternateContent>
      </w:r>
    </w:p>
    <w:p w:rsidR="005456ED" w:rsidRPr="009E1EAB" w:rsidRDefault="005456ED" w:rsidP="00907F96">
      <w:pPr>
        <w:tabs>
          <w:tab w:val="left" w:pos="2976"/>
        </w:tabs>
        <w:rPr>
          <w:szCs w:val="28"/>
        </w:rPr>
      </w:pPr>
    </w:p>
    <w:p w:rsidR="00907F96" w:rsidRPr="009E1EAB" w:rsidRDefault="00907F96" w:rsidP="00907F96">
      <w:pPr>
        <w:tabs>
          <w:tab w:val="left" w:pos="2976"/>
        </w:tabs>
        <w:rPr>
          <w:szCs w:val="28"/>
        </w:rPr>
      </w:pPr>
      <w:r w:rsidRPr="009E1EAB">
        <w:rPr>
          <w:noProof/>
          <w:szCs w:val="28"/>
        </w:rPr>
        <mc:AlternateContent>
          <mc:Choice Requires="wps">
            <w:drawing>
              <wp:anchor distT="0" distB="0" distL="114300" distR="114300" simplePos="0" relativeHeight="251673600" behindDoc="0" locked="0" layoutInCell="1" allowOverlap="1" wp14:anchorId="46801221" wp14:editId="3A445514">
                <wp:simplePos x="0" y="0"/>
                <wp:positionH relativeFrom="column">
                  <wp:posOffset>2971800</wp:posOffset>
                </wp:positionH>
                <wp:positionV relativeFrom="paragraph">
                  <wp:posOffset>40640</wp:posOffset>
                </wp:positionV>
                <wp:extent cx="0" cy="163830"/>
                <wp:effectExtent l="60325" t="7620" r="5397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04ED" id="Прямая соединительная линия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2pt" to="2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TCYwIAAHsEAAAOAAAAZHJzL2Uyb0RvYy54bWysVM1uEzEQviPxDpbv6WaTN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">
                <v:stroke endarrow="block"/>
              </v:line>
            </w:pict>
          </mc:Fallback>
        </mc:AlternateContent>
      </w:r>
    </w:p>
    <w:p w:rsidR="005456ED" w:rsidRPr="009E1EAB" w:rsidRDefault="00C14F5F" w:rsidP="005456ED">
      <w:pPr>
        <w:rPr>
          <w:szCs w:val="28"/>
        </w:rPr>
      </w:pPr>
      <w:r w:rsidRPr="009E1EAB">
        <w:rPr>
          <w:noProof/>
          <w:szCs w:val="28"/>
        </w:rPr>
        <mc:AlternateContent>
          <mc:Choice Requires="wps">
            <w:drawing>
              <wp:anchor distT="0" distB="0" distL="114300" distR="114300" simplePos="0" relativeHeight="251661312" behindDoc="0" locked="0" layoutInCell="1" allowOverlap="1" wp14:anchorId="74094ABB" wp14:editId="2384EEBB">
                <wp:simplePos x="0" y="0"/>
                <wp:positionH relativeFrom="column">
                  <wp:posOffset>1985645</wp:posOffset>
                </wp:positionH>
                <wp:positionV relativeFrom="paragraph">
                  <wp:posOffset>32385</wp:posOffset>
                </wp:positionV>
                <wp:extent cx="1981200" cy="317500"/>
                <wp:effectExtent l="0" t="0" r="1905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1750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jc w:val="center"/>
                              <w:rPr>
                                <w:sz w:val="24"/>
                                <w:szCs w:val="24"/>
                              </w:rPr>
                            </w:pPr>
                            <w:r w:rsidRPr="00D53174">
                              <w:rPr>
                                <w:sz w:val="24"/>
                                <w:szCs w:val="24"/>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94ABB" id="Прямоугольник 22" o:spid="_x0000_s1028" style="position:absolute;margin-left:156.35pt;margin-top:2.55pt;width:156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">
                <v:textbox>
                  <w:txbxContent>
                    <w:p w:rsidR="0015464A" w:rsidRPr="00D53174" w:rsidRDefault="0015464A" w:rsidP="005456ED">
                      <w:pPr>
                        <w:jc w:val="center"/>
                        <w:rPr>
                          <w:sz w:val="24"/>
                          <w:szCs w:val="24"/>
                        </w:rPr>
                      </w:pPr>
                      <w:r w:rsidRPr="00D53174">
                        <w:rPr>
                          <w:sz w:val="24"/>
                          <w:szCs w:val="24"/>
                        </w:rPr>
                        <w:t>Регистрация заявления</w:t>
                      </w:r>
                    </w:p>
                  </w:txbxContent>
                </v:textbox>
              </v:rect>
            </w:pict>
          </mc:Fallback>
        </mc:AlternateContent>
      </w:r>
    </w:p>
    <w:p w:rsidR="00907F96" w:rsidRPr="009E1EAB" w:rsidRDefault="00907F96" w:rsidP="005456ED">
      <w:pPr>
        <w:rPr>
          <w:szCs w:val="28"/>
        </w:rPr>
      </w:pP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74624" behindDoc="0" locked="0" layoutInCell="1" allowOverlap="1" wp14:anchorId="7278274D" wp14:editId="0688A764">
                <wp:simplePos x="0" y="0"/>
                <wp:positionH relativeFrom="column">
                  <wp:posOffset>2971800</wp:posOffset>
                </wp:positionH>
                <wp:positionV relativeFrom="paragraph">
                  <wp:posOffset>28575</wp:posOffset>
                </wp:positionV>
                <wp:extent cx="0" cy="180975"/>
                <wp:effectExtent l="60325" t="10795" r="53975" b="177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829E" id="Прямая соединительная линия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5pt" to="2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">
                <v:stroke endarrow="block"/>
              </v:line>
            </w:pict>
          </mc:Fallback>
        </mc:AlternateContent>
      </w:r>
      <w:r w:rsidRPr="009E1EAB">
        <w:rPr>
          <w:noProof/>
          <w:szCs w:val="28"/>
        </w:rPr>
        <mc:AlternateContent>
          <mc:Choice Requires="wps">
            <w:drawing>
              <wp:anchor distT="0" distB="0" distL="114300" distR="114300" simplePos="0" relativeHeight="251667456" behindDoc="0" locked="0" layoutInCell="1" allowOverlap="1" wp14:anchorId="438A68E4" wp14:editId="2FE6CA32">
                <wp:simplePos x="0" y="0"/>
                <wp:positionH relativeFrom="column">
                  <wp:posOffset>762000</wp:posOffset>
                </wp:positionH>
                <wp:positionV relativeFrom="paragraph">
                  <wp:posOffset>28575</wp:posOffset>
                </wp:positionV>
                <wp:extent cx="0" cy="0"/>
                <wp:effectExtent l="12700" t="58420" r="15875" b="558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910F7" id="Прямая соединительная линия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25pt" to="6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b7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">
                <v:stroke endarrow="block"/>
              </v:line>
            </w:pict>
          </mc:Fallback>
        </mc:AlternateContent>
      </w:r>
    </w:p>
    <w:p w:rsidR="005456ED" w:rsidRPr="009E1EAB" w:rsidRDefault="005456ED" w:rsidP="00907F96">
      <w:pPr>
        <w:tabs>
          <w:tab w:val="left" w:pos="936"/>
        </w:tabs>
        <w:rPr>
          <w:szCs w:val="28"/>
        </w:rPr>
      </w:pPr>
      <w:r w:rsidRPr="009E1EAB">
        <w:rPr>
          <w:noProof/>
          <w:szCs w:val="28"/>
        </w:rPr>
        <mc:AlternateContent>
          <mc:Choice Requires="wps">
            <w:drawing>
              <wp:anchor distT="0" distB="0" distL="114300" distR="114300" simplePos="0" relativeHeight="251662336" behindDoc="0" locked="0" layoutInCell="1" allowOverlap="1" wp14:anchorId="74A55D55" wp14:editId="06FA7F1E">
                <wp:simplePos x="0" y="0"/>
                <wp:positionH relativeFrom="column">
                  <wp:posOffset>647700</wp:posOffset>
                </wp:positionH>
                <wp:positionV relativeFrom="paragraph">
                  <wp:posOffset>5080</wp:posOffset>
                </wp:positionV>
                <wp:extent cx="4657725" cy="273050"/>
                <wp:effectExtent l="12700" t="10160" r="635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27305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 xml:space="preserve">Проверка полноты и достоверности представленных сведений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5D55" id="Прямоугольник 19" o:spid="_x0000_s1029" style="position:absolute;margin-left:51pt;margin-top:.4pt;width:366.7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">
                <v:textbox>
                  <w:txbxContent>
                    <w:p w:rsidR="0015464A" w:rsidRPr="00D53174" w:rsidRDefault="0015464A" w:rsidP="005456ED">
                      <w:pPr>
                        <w:spacing w:line="168" w:lineRule="auto"/>
                        <w:jc w:val="center"/>
                        <w:rPr>
                          <w:sz w:val="24"/>
                          <w:szCs w:val="24"/>
                        </w:rPr>
                      </w:pPr>
                      <w:r w:rsidRPr="00D53174">
                        <w:rPr>
                          <w:sz w:val="24"/>
                          <w:szCs w:val="24"/>
                        </w:rPr>
                        <w:t xml:space="preserve">Проверка полноты и достоверности представленных сведений </w:t>
                      </w:r>
                    </w:p>
                  </w:txbxContent>
                </v:textbox>
              </v:rect>
            </w:pict>
          </mc:Fallback>
        </mc:AlternateContent>
      </w:r>
      <w:r w:rsidR="00907F96" w:rsidRPr="009E1EAB">
        <w:rPr>
          <w:szCs w:val="28"/>
        </w:rPr>
        <w:tab/>
      </w:r>
    </w:p>
    <w:p w:rsidR="00907F96" w:rsidRPr="009E1EAB" w:rsidRDefault="00907F96" w:rsidP="005456ED">
      <w:pPr>
        <w:rPr>
          <w:szCs w:val="28"/>
        </w:rPr>
      </w:pPr>
      <w:r w:rsidRPr="009E1EAB">
        <w:rPr>
          <w:noProof/>
          <w:szCs w:val="28"/>
        </w:rPr>
        <mc:AlternateContent>
          <mc:Choice Requires="wps">
            <w:drawing>
              <wp:anchor distT="0" distB="0" distL="114300" distR="114300" simplePos="0" relativeHeight="251676672" behindDoc="0" locked="0" layoutInCell="1" allowOverlap="1" wp14:anchorId="4CE4F055" wp14:editId="05E4D136">
                <wp:simplePos x="0" y="0"/>
                <wp:positionH relativeFrom="column">
                  <wp:posOffset>2933700</wp:posOffset>
                </wp:positionH>
                <wp:positionV relativeFrom="paragraph">
                  <wp:posOffset>96520</wp:posOffset>
                </wp:positionV>
                <wp:extent cx="1371600" cy="228600"/>
                <wp:effectExtent l="12700" t="6350" r="25400" b="603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0432" id="Прямая соединительная линия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7.6pt" to="33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">
                <v:stroke endarrow="block"/>
              </v:line>
            </w:pict>
          </mc:Fallback>
        </mc:AlternateContent>
      </w:r>
      <w:r w:rsidRPr="009E1EAB">
        <w:rPr>
          <w:noProof/>
          <w:szCs w:val="28"/>
        </w:rPr>
        <mc:AlternateContent>
          <mc:Choice Requires="wps">
            <w:drawing>
              <wp:anchor distT="0" distB="0" distL="114300" distR="114300" simplePos="0" relativeHeight="251675648" behindDoc="0" locked="0" layoutInCell="1" allowOverlap="1" wp14:anchorId="0B960566" wp14:editId="1559D2A1">
                <wp:simplePos x="0" y="0"/>
                <wp:positionH relativeFrom="column">
                  <wp:posOffset>1562100</wp:posOffset>
                </wp:positionH>
                <wp:positionV relativeFrom="paragraph">
                  <wp:posOffset>110490</wp:posOffset>
                </wp:positionV>
                <wp:extent cx="1371600" cy="213360"/>
                <wp:effectExtent l="22225" t="6350" r="6350" b="565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07AD1" id="Прямая соединительная линия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8.7pt" to="23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">
                <v:stroke endarrow="block"/>
              </v:line>
            </w:pict>
          </mc:Fallback>
        </mc:AlternateContent>
      </w:r>
      <w:r w:rsidRPr="009E1EAB">
        <w:rPr>
          <w:noProof/>
          <w:szCs w:val="28"/>
        </w:rPr>
        <mc:AlternateContent>
          <mc:Choice Requires="wps">
            <w:drawing>
              <wp:anchor distT="0" distB="0" distL="114300" distR="114300" simplePos="0" relativeHeight="251677696" behindDoc="0" locked="0" layoutInCell="1" allowOverlap="1" wp14:anchorId="31F22349" wp14:editId="31407539">
                <wp:simplePos x="0" y="0"/>
                <wp:positionH relativeFrom="column">
                  <wp:posOffset>2936875</wp:posOffset>
                </wp:positionH>
                <wp:positionV relativeFrom="paragraph">
                  <wp:posOffset>149860</wp:posOffset>
                </wp:positionV>
                <wp:extent cx="0" cy="914400"/>
                <wp:effectExtent l="53975" t="6350" r="60325" b="222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B1FFA" id="Прямая соединительная линия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11.8pt" to="231.2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">
                <v:stroke endarrow="block"/>
              </v:line>
            </w:pict>
          </mc:Fallback>
        </mc:AlternateContent>
      </w: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65408" behindDoc="0" locked="0" layoutInCell="1" allowOverlap="1">
                <wp:simplePos x="0" y="0"/>
                <wp:positionH relativeFrom="column">
                  <wp:posOffset>3100705</wp:posOffset>
                </wp:positionH>
                <wp:positionV relativeFrom="paragraph">
                  <wp:posOffset>138430</wp:posOffset>
                </wp:positionV>
                <wp:extent cx="2204720" cy="485140"/>
                <wp:effectExtent l="8255" t="8255" r="6350"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48514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 xml:space="preserve">Уведомление об устранении нарушений с указанием </w:t>
                            </w:r>
                            <w:r>
                              <w:rPr>
                                <w:sz w:val="24"/>
                                <w:szCs w:val="24"/>
                              </w:rPr>
                              <w:t>срока для устранения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margin-left:244.15pt;margin-top:10.9pt;width:173.6pt;height: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">
                <v:textbox>
                  <w:txbxContent>
                    <w:p w:rsidR="0015464A" w:rsidRPr="00D53174" w:rsidRDefault="0015464A" w:rsidP="005456ED">
                      <w:pPr>
                        <w:spacing w:line="168" w:lineRule="auto"/>
                        <w:jc w:val="center"/>
                        <w:rPr>
                          <w:sz w:val="24"/>
                          <w:szCs w:val="24"/>
                        </w:rPr>
                      </w:pPr>
                      <w:r w:rsidRPr="00D53174">
                        <w:rPr>
                          <w:sz w:val="24"/>
                          <w:szCs w:val="24"/>
                        </w:rPr>
                        <w:t xml:space="preserve">Уведомление об устранении нарушений с указанием </w:t>
                      </w:r>
                      <w:r>
                        <w:rPr>
                          <w:sz w:val="24"/>
                          <w:szCs w:val="24"/>
                        </w:rPr>
                        <w:t>срока для устранения нарушений</w:t>
                      </w:r>
                    </w:p>
                  </w:txbxContent>
                </v:textbox>
              </v:rect>
            </w:pict>
          </mc:Fallback>
        </mc:AlternateContent>
      </w:r>
      <w:r w:rsidRPr="009E1EAB">
        <w:rPr>
          <w:noProof/>
          <w:szCs w:val="28"/>
        </w:rPr>
        <mc:AlternateContent>
          <mc:Choice Requires="wps">
            <w:drawing>
              <wp:anchor distT="0" distB="0" distL="114300" distR="114300" simplePos="0" relativeHeight="251664384" behindDoc="0" locked="0" layoutInCell="1" allowOverlap="1">
                <wp:simplePos x="0" y="0"/>
                <wp:positionH relativeFrom="column">
                  <wp:posOffset>647700</wp:posOffset>
                </wp:positionH>
                <wp:positionV relativeFrom="paragraph">
                  <wp:posOffset>138430</wp:posOffset>
                </wp:positionV>
                <wp:extent cx="1979930" cy="390525"/>
                <wp:effectExtent l="12700" t="8255" r="7620"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90525"/>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Уведомление о приёме заявления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margin-left:51pt;margin-top:10.9pt;width:155.9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">
                <v:textbox>
                  <w:txbxContent>
                    <w:p w:rsidR="0015464A" w:rsidRPr="00D53174" w:rsidRDefault="0015464A" w:rsidP="005456ED">
                      <w:pPr>
                        <w:spacing w:line="168" w:lineRule="auto"/>
                        <w:jc w:val="center"/>
                        <w:rPr>
                          <w:sz w:val="24"/>
                          <w:szCs w:val="24"/>
                        </w:rPr>
                      </w:pPr>
                      <w:r w:rsidRPr="00D53174">
                        <w:rPr>
                          <w:sz w:val="24"/>
                          <w:szCs w:val="24"/>
                        </w:rPr>
                        <w:t>Уведомление о приёме заявления к рассмотрению</w:t>
                      </w:r>
                    </w:p>
                  </w:txbxContent>
                </v:textbox>
              </v:rect>
            </w:pict>
          </mc:Fallback>
        </mc:AlternateContent>
      </w:r>
    </w:p>
    <w:p w:rsidR="005456ED" w:rsidRPr="009E1EAB" w:rsidRDefault="005456ED" w:rsidP="005456ED">
      <w:pPr>
        <w:rPr>
          <w:szCs w:val="28"/>
        </w:rPr>
      </w:pPr>
    </w:p>
    <w:p w:rsidR="005456ED" w:rsidRPr="009E1EAB" w:rsidRDefault="005456ED" w:rsidP="005456ED">
      <w:pPr>
        <w:rPr>
          <w:szCs w:val="28"/>
        </w:rPr>
      </w:pPr>
    </w:p>
    <w:p w:rsidR="00907F96" w:rsidRPr="009E1EAB" w:rsidRDefault="00907F96" w:rsidP="005456ED">
      <w:pPr>
        <w:rPr>
          <w:szCs w:val="28"/>
        </w:rPr>
      </w:pP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170180</wp:posOffset>
                </wp:positionV>
                <wp:extent cx="5814695" cy="502285"/>
                <wp:effectExtent l="10795" t="13335" r="13335"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502285"/>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Направление межведомственных запросов в территориальные органы Федеральной налоговой службы и территориальные органы Федеральной службы государственной регистрации, кадастра и картографии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margin-left:2.85pt;margin-top:13.4pt;width:457.8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">
                <v:textbox>
                  <w:txbxContent>
                    <w:p w:rsidR="0015464A" w:rsidRPr="00D53174" w:rsidRDefault="0015464A" w:rsidP="005456ED">
                      <w:pPr>
                        <w:spacing w:line="168" w:lineRule="auto"/>
                        <w:jc w:val="center"/>
                        <w:rPr>
                          <w:sz w:val="24"/>
                          <w:szCs w:val="24"/>
                        </w:rPr>
                      </w:pPr>
                      <w:r w:rsidRPr="00D53174">
                        <w:rPr>
                          <w:sz w:val="24"/>
                          <w:szCs w:val="24"/>
                        </w:rPr>
                        <w:t>Направление межведомственных запросов в территориальные органы Федеральной налоговой службы и территориальные органы Федеральной службы государственной регистрации, кадастра и картографии</w:t>
                      </w:r>
                    </w:p>
                  </w:txbxContent>
                </v:textbox>
              </v:rect>
            </w:pict>
          </mc:Fallback>
        </mc:AlternateContent>
      </w:r>
    </w:p>
    <w:p w:rsidR="005456ED" w:rsidRPr="009E1EAB" w:rsidRDefault="005456ED" w:rsidP="005456ED">
      <w:pPr>
        <w:rPr>
          <w:szCs w:val="28"/>
        </w:rPr>
      </w:pPr>
    </w:p>
    <w:p w:rsidR="005456ED" w:rsidRPr="009E1EAB" w:rsidRDefault="005456ED" w:rsidP="005456ED">
      <w:pPr>
        <w:rPr>
          <w:szCs w:val="28"/>
        </w:rPr>
      </w:pPr>
    </w:p>
    <w:p w:rsidR="005456ED" w:rsidRPr="009E1EAB" w:rsidRDefault="00907F96" w:rsidP="005456ED">
      <w:pPr>
        <w:rPr>
          <w:szCs w:val="28"/>
        </w:rPr>
      </w:pPr>
      <w:r w:rsidRPr="009E1EAB">
        <w:rPr>
          <w:noProof/>
          <w:szCs w:val="28"/>
        </w:rPr>
        <mc:AlternateContent>
          <mc:Choice Requires="wps">
            <w:drawing>
              <wp:anchor distT="0" distB="0" distL="114300" distR="114300" simplePos="0" relativeHeight="251678720" behindDoc="0" locked="0" layoutInCell="1" allowOverlap="1" wp14:anchorId="4724A79F" wp14:editId="643F4BF0">
                <wp:simplePos x="0" y="0"/>
                <wp:positionH relativeFrom="column">
                  <wp:posOffset>2914015</wp:posOffset>
                </wp:positionH>
                <wp:positionV relativeFrom="paragraph">
                  <wp:posOffset>92075</wp:posOffset>
                </wp:positionV>
                <wp:extent cx="0" cy="228600"/>
                <wp:effectExtent l="53975" t="13335" r="60325" b="152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4E263" id="Прямая соединительная линия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7.25pt" to="229.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">
                <v:stroke endarrow="block"/>
              </v:line>
            </w:pict>
          </mc:Fallback>
        </mc:AlternateContent>
      </w:r>
    </w:p>
    <w:p w:rsidR="005456ED" w:rsidRPr="009E1EAB" w:rsidRDefault="00907F96" w:rsidP="005456ED">
      <w:pPr>
        <w:rPr>
          <w:szCs w:val="28"/>
        </w:rPr>
      </w:pPr>
      <w:r w:rsidRPr="009E1EAB">
        <w:rPr>
          <w:noProof/>
          <w:szCs w:val="28"/>
        </w:rPr>
        <mc:AlternateContent>
          <mc:Choice Requires="wps">
            <w:drawing>
              <wp:anchor distT="0" distB="0" distL="114300" distR="114300" simplePos="0" relativeHeight="251666432" behindDoc="0" locked="0" layoutInCell="1" allowOverlap="1" wp14:anchorId="2D55EC10" wp14:editId="544DEB51">
                <wp:simplePos x="0" y="0"/>
                <wp:positionH relativeFrom="column">
                  <wp:posOffset>1726565</wp:posOffset>
                </wp:positionH>
                <wp:positionV relativeFrom="paragraph">
                  <wp:posOffset>72390</wp:posOffset>
                </wp:positionV>
                <wp:extent cx="2438400" cy="289560"/>
                <wp:effectExtent l="0" t="0" r="1905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956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jc w:val="center"/>
                              <w:rPr>
                                <w:sz w:val="24"/>
                                <w:szCs w:val="24"/>
                              </w:rPr>
                            </w:pPr>
                            <w:r w:rsidRPr="00D53174">
                              <w:rPr>
                                <w:sz w:val="24"/>
                                <w:szCs w:val="24"/>
                              </w:rPr>
                              <w:t>Заседание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5EC10" id="Прямоугольник 11" o:spid="_x0000_s1033" style="position:absolute;margin-left:135.95pt;margin-top:5.7pt;width:192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">
                <v:textbox>
                  <w:txbxContent>
                    <w:p w:rsidR="0015464A" w:rsidRPr="00D53174" w:rsidRDefault="0015464A" w:rsidP="005456ED">
                      <w:pPr>
                        <w:jc w:val="center"/>
                        <w:rPr>
                          <w:sz w:val="24"/>
                          <w:szCs w:val="24"/>
                        </w:rPr>
                      </w:pPr>
                      <w:r w:rsidRPr="00D53174">
                        <w:rPr>
                          <w:sz w:val="24"/>
                          <w:szCs w:val="24"/>
                        </w:rPr>
                        <w:t>Заседание комиссии</w:t>
                      </w:r>
                    </w:p>
                  </w:txbxContent>
                </v:textbox>
              </v:rect>
            </w:pict>
          </mc:Fallback>
        </mc:AlternateContent>
      </w:r>
    </w:p>
    <w:p w:rsidR="00907F96" w:rsidRPr="009E1EAB" w:rsidRDefault="00907F96" w:rsidP="005456ED">
      <w:pPr>
        <w:rPr>
          <w:szCs w:val="28"/>
        </w:rPr>
      </w:pP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79744" behindDoc="0" locked="0" layoutInCell="1" allowOverlap="1">
                <wp:simplePos x="0" y="0"/>
                <wp:positionH relativeFrom="column">
                  <wp:posOffset>2936875</wp:posOffset>
                </wp:positionH>
                <wp:positionV relativeFrom="paragraph">
                  <wp:posOffset>8890</wp:posOffset>
                </wp:positionV>
                <wp:extent cx="0" cy="228600"/>
                <wp:effectExtent l="53975" t="7620" r="6032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AEB7" id="Прямая соединительная линия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7pt" to="231.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">
                <v:stroke endarrow="block"/>
              </v:line>
            </w:pict>
          </mc:Fallback>
        </mc:AlternateContent>
      </w: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68480" behindDoc="0" locked="0" layoutInCell="1" allowOverlap="1">
                <wp:simplePos x="0" y="0"/>
                <wp:positionH relativeFrom="column">
                  <wp:posOffset>1724025</wp:posOffset>
                </wp:positionH>
                <wp:positionV relativeFrom="paragraph">
                  <wp:posOffset>33020</wp:posOffset>
                </wp:positionV>
                <wp:extent cx="2400300" cy="324485"/>
                <wp:effectExtent l="12700" t="6985" r="6350" b="1143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4485"/>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jc w:val="center"/>
                              <w:rPr>
                                <w:sz w:val="24"/>
                                <w:szCs w:val="24"/>
                              </w:rPr>
                            </w:pPr>
                            <w:r w:rsidRPr="00D53174">
                              <w:rPr>
                                <w:sz w:val="24"/>
                                <w:szCs w:val="24"/>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34" type="#_x0000_t202" style="position:absolute;margin-left:135.75pt;margin-top:2.6pt;width:189pt;height:2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">
                <v:textbox>
                  <w:txbxContent>
                    <w:p w:rsidR="0015464A" w:rsidRPr="00D53174" w:rsidRDefault="0015464A" w:rsidP="005456ED">
                      <w:pPr>
                        <w:jc w:val="center"/>
                        <w:rPr>
                          <w:sz w:val="24"/>
                          <w:szCs w:val="24"/>
                        </w:rPr>
                      </w:pPr>
                      <w:r w:rsidRPr="00D53174">
                        <w:rPr>
                          <w:sz w:val="24"/>
                          <w:szCs w:val="24"/>
                        </w:rPr>
                        <w:t>Принятие решения</w:t>
                      </w:r>
                    </w:p>
                  </w:txbxContent>
                </v:textbox>
              </v:shape>
            </w:pict>
          </mc:Fallback>
        </mc:AlternateContent>
      </w: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81792" behindDoc="0" locked="0" layoutInCell="1" allowOverlap="1">
                <wp:simplePos x="0" y="0"/>
                <wp:positionH relativeFrom="column">
                  <wp:posOffset>2936875</wp:posOffset>
                </wp:positionH>
                <wp:positionV relativeFrom="paragraph">
                  <wp:posOffset>153035</wp:posOffset>
                </wp:positionV>
                <wp:extent cx="1562100" cy="228600"/>
                <wp:effectExtent l="6350" t="6985" r="22225" b="596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0567" id="Прямая соединительная линия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12.05pt" to="354.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">
                <v:stroke endarrow="block"/>
              </v:line>
            </w:pict>
          </mc:Fallback>
        </mc:AlternateContent>
      </w:r>
      <w:r w:rsidRPr="009E1EAB">
        <w:rPr>
          <w:noProof/>
          <w:szCs w:val="28"/>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153035</wp:posOffset>
                </wp:positionV>
                <wp:extent cx="1257300" cy="228600"/>
                <wp:effectExtent l="31750" t="6985" r="6350" b="596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32285" id="Прямая соединительная линия 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5pt" to="23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">
                <v:stroke endarrow="block"/>
              </v:line>
            </w:pict>
          </mc:Fallback>
        </mc:AlternateContent>
      </w:r>
    </w:p>
    <w:p w:rsidR="005456ED" w:rsidRPr="009E1EAB" w:rsidRDefault="005456ED" w:rsidP="005456ED">
      <w:pPr>
        <w:rPr>
          <w:szCs w:val="28"/>
        </w:rPr>
      </w:pP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69504" behindDoc="0" locked="0" layoutInCell="1" allowOverlap="1">
                <wp:simplePos x="0" y="0"/>
                <wp:positionH relativeFrom="column">
                  <wp:posOffset>36195</wp:posOffset>
                </wp:positionH>
                <wp:positionV relativeFrom="paragraph">
                  <wp:posOffset>15240</wp:posOffset>
                </wp:positionV>
                <wp:extent cx="2776855" cy="609600"/>
                <wp:effectExtent l="10795" t="10160" r="12700" b="88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60960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Уведомление о выдаче, переоформлении, продлении срока действия разрешения на право организации</w:t>
                            </w:r>
                            <w:r>
                              <w:rPr>
                                <w:sz w:val="24"/>
                                <w:szCs w:val="24"/>
                              </w:rPr>
                              <w:t xml:space="preserve"> </w:t>
                            </w:r>
                            <w:r w:rsidRPr="00D53174">
                              <w:rPr>
                                <w:sz w:val="24"/>
                                <w:szCs w:val="24"/>
                              </w:rPr>
                              <w:t xml:space="preserve">розничного рынка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5" type="#_x0000_t202" style="position:absolute;margin-left:2.85pt;margin-top:1.2pt;width:218.6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">
                <v:textbox>
                  <w:txbxContent>
                    <w:p w:rsidR="0015464A" w:rsidRPr="00D53174" w:rsidRDefault="0015464A" w:rsidP="005456ED">
                      <w:pPr>
                        <w:spacing w:line="168" w:lineRule="auto"/>
                        <w:jc w:val="center"/>
                        <w:rPr>
                          <w:sz w:val="24"/>
                          <w:szCs w:val="24"/>
                        </w:rPr>
                      </w:pPr>
                      <w:r w:rsidRPr="00D53174">
                        <w:rPr>
                          <w:sz w:val="24"/>
                          <w:szCs w:val="24"/>
                        </w:rPr>
                        <w:t>Уведомление о выдаче, переоформлении, продлении срока действия разрешения на право организации</w:t>
                      </w:r>
                      <w:r>
                        <w:rPr>
                          <w:sz w:val="24"/>
                          <w:szCs w:val="24"/>
                        </w:rPr>
                        <w:t xml:space="preserve"> </w:t>
                      </w:r>
                      <w:r w:rsidRPr="00D53174">
                        <w:rPr>
                          <w:sz w:val="24"/>
                          <w:szCs w:val="24"/>
                        </w:rPr>
                        <w:t xml:space="preserve">розничного рынка </w:t>
                      </w:r>
                    </w:p>
                  </w:txbxContent>
                </v:textbox>
              </v:shape>
            </w:pict>
          </mc:Fallback>
        </mc:AlternateContent>
      </w:r>
      <w:r w:rsidRPr="009E1EAB">
        <w:rPr>
          <w:noProof/>
          <w:szCs w:val="28"/>
        </w:rPr>
        <mc:AlternateContent>
          <mc:Choice Requires="wps">
            <w:drawing>
              <wp:anchor distT="0" distB="0" distL="114300" distR="114300" simplePos="0" relativeHeight="251670528" behindDoc="0" locked="0" layoutInCell="1" allowOverlap="1">
                <wp:simplePos x="0" y="0"/>
                <wp:positionH relativeFrom="column">
                  <wp:posOffset>3063240</wp:posOffset>
                </wp:positionH>
                <wp:positionV relativeFrom="paragraph">
                  <wp:posOffset>15240</wp:posOffset>
                </wp:positionV>
                <wp:extent cx="2787650" cy="609600"/>
                <wp:effectExtent l="8890" t="10160" r="13335" b="889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60960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Уведомление об отказе в выдаче, переоформлении, продлении срока действия</w:t>
                            </w:r>
                            <w:r>
                              <w:rPr>
                                <w:sz w:val="24"/>
                                <w:szCs w:val="24"/>
                              </w:rPr>
                              <w:t xml:space="preserve"> </w:t>
                            </w:r>
                            <w:r w:rsidRPr="00D53174">
                              <w:rPr>
                                <w:sz w:val="24"/>
                                <w:szCs w:val="24"/>
                              </w:rPr>
                              <w:t>разрешения на право организации</w:t>
                            </w:r>
                            <w:r>
                              <w:rPr>
                                <w:sz w:val="24"/>
                                <w:szCs w:val="24"/>
                              </w:rPr>
                              <w:t xml:space="preserve"> </w:t>
                            </w:r>
                            <w:r w:rsidRPr="00D53174">
                              <w:rPr>
                                <w:sz w:val="24"/>
                                <w:szCs w:val="24"/>
                              </w:rPr>
                              <w:t xml:space="preserve">розничного рынка </w:t>
                            </w:r>
                          </w:p>
                          <w:p w:rsidR="0015464A" w:rsidRDefault="0015464A" w:rsidP="005456ED">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6" type="#_x0000_t202" style="position:absolute;margin-left:241.2pt;margin-top:1.2pt;width:219.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">
                <v:textbox>
                  <w:txbxContent>
                    <w:p w:rsidR="0015464A" w:rsidRPr="00D53174" w:rsidRDefault="0015464A" w:rsidP="005456ED">
                      <w:pPr>
                        <w:spacing w:line="168" w:lineRule="auto"/>
                        <w:jc w:val="center"/>
                        <w:rPr>
                          <w:sz w:val="24"/>
                          <w:szCs w:val="24"/>
                        </w:rPr>
                      </w:pPr>
                      <w:r w:rsidRPr="00D53174">
                        <w:rPr>
                          <w:sz w:val="24"/>
                          <w:szCs w:val="24"/>
                        </w:rPr>
                        <w:t>Уведомление об отказе в выдаче, переоформлении, продлении срока действия</w:t>
                      </w:r>
                      <w:r>
                        <w:rPr>
                          <w:sz w:val="24"/>
                          <w:szCs w:val="24"/>
                        </w:rPr>
                        <w:t xml:space="preserve"> </w:t>
                      </w:r>
                      <w:r w:rsidRPr="00D53174">
                        <w:rPr>
                          <w:sz w:val="24"/>
                          <w:szCs w:val="24"/>
                        </w:rPr>
                        <w:t>разрешения на право организации</w:t>
                      </w:r>
                      <w:r>
                        <w:rPr>
                          <w:sz w:val="24"/>
                          <w:szCs w:val="24"/>
                        </w:rPr>
                        <w:t xml:space="preserve"> </w:t>
                      </w:r>
                      <w:r w:rsidRPr="00D53174">
                        <w:rPr>
                          <w:sz w:val="24"/>
                          <w:szCs w:val="24"/>
                        </w:rPr>
                        <w:t xml:space="preserve">розничного рынка </w:t>
                      </w:r>
                    </w:p>
                    <w:p w:rsidR="0015464A" w:rsidRDefault="0015464A" w:rsidP="005456ED">
                      <w:pPr>
                        <w:jc w:val="center"/>
                        <w:rPr>
                          <w:sz w:val="20"/>
                        </w:rPr>
                      </w:pPr>
                    </w:p>
                  </w:txbxContent>
                </v:textbox>
              </v:shape>
            </w:pict>
          </mc:Fallback>
        </mc:AlternateContent>
      </w:r>
    </w:p>
    <w:p w:rsidR="005456ED" w:rsidRPr="009E1EAB" w:rsidRDefault="005456ED" w:rsidP="005456ED">
      <w:pPr>
        <w:rPr>
          <w:szCs w:val="28"/>
        </w:rPr>
      </w:pPr>
    </w:p>
    <w:p w:rsidR="005456ED" w:rsidRPr="009E1EAB" w:rsidRDefault="005456ED" w:rsidP="005456ED">
      <w:pPr>
        <w:rPr>
          <w:szCs w:val="28"/>
        </w:rPr>
      </w:pPr>
    </w:p>
    <w:p w:rsidR="005456ED" w:rsidRPr="009E1EAB" w:rsidRDefault="005456ED" w:rsidP="005456ED">
      <w:pPr>
        <w:rPr>
          <w:szCs w:val="28"/>
        </w:rPr>
      </w:pPr>
      <w:r w:rsidRPr="009E1EAB">
        <w:rPr>
          <w:noProof/>
          <w:szCs w:val="28"/>
        </w:rPr>
        <mc:AlternateContent>
          <mc:Choice Requires="wps">
            <w:drawing>
              <wp:anchor distT="0" distB="0" distL="114300" distR="114300" simplePos="0" relativeHeight="251683840" behindDoc="0" locked="0" layoutInCell="1" allowOverlap="1">
                <wp:simplePos x="0" y="0"/>
                <wp:positionH relativeFrom="column">
                  <wp:posOffset>895985</wp:posOffset>
                </wp:positionH>
                <wp:positionV relativeFrom="paragraph">
                  <wp:posOffset>99060</wp:posOffset>
                </wp:positionV>
                <wp:extent cx="818515" cy="111760"/>
                <wp:effectExtent l="22860" t="10160" r="6350"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8515"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14353" id="_x0000_t32" coordsize="21600,21600" o:spt="32" o:oned="t" path="m,l21600,21600e" filled="f">
                <v:path arrowok="t" fillok="f" o:connecttype="none"/>
                <o:lock v:ext="edit" shapetype="t"/>
              </v:shapetype>
              <v:shape id="Прямая со стрелкой 4" o:spid="_x0000_s1026" type="#_x0000_t32" style="position:absolute;margin-left:70.55pt;margin-top:7.8pt;width:64.45pt;height:8.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">
                <v:stroke endarrow="block"/>
              </v:shape>
            </w:pict>
          </mc:Fallback>
        </mc:AlternateContent>
      </w:r>
      <w:r w:rsidRPr="009E1EAB">
        <w:rPr>
          <w:noProof/>
          <w:szCs w:val="28"/>
        </w:rPr>
        <mc:AlternateContent>
          <mc:Choice Requires="wps">
            <w:drawing>
              <wp:anchor distT="0" distB="0" distL="114300" distR="114300" simplePos="0" relativeHeight="251682816" behindDoc="0" locked="0" layoutInCell="1" allowOverlap="1">
                <wp:simplePos x="0" y="0"/>
                <wp:positionH relativeFrom="column">
                  <wp:posOffset>1714500</wp:posOffset>
                </wp:positionH>
                <wp:positionV relativeFrom="paragraph">
                  <wp:posOffset>99060</wp:posOffset>
                </wp:positionV>
                <wp:extent cx="1386205" cy="140970"/>
                <wp:effectExtent l="12700" t="10160" r="20320" b="584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78272" id="Прямая соединительная линия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244.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">
                <v:stroke endarrow="block"/>
              </v:line>
            </w:pict>
          </mc:Fallback>
        </mc:AlternateContent>
      </w:r>
    </w:p>
    <w:p w:rsidR="005456ED" w:rsidRPr="009E1EAB" w:rsidRDefault="005456ED" w:rsidP="005456ED">
      <w:pPr>
        <w:pStyle w:val="a3"/>
        <w:rPr>
          <w:rFonts w:ascii="Times New Roman" w:hAnsi="Times New Roman"/>
          <w:sz w:val="28"/>
          <w:szCs w:val="28"/>
        </w:rPr>
      </w:pPr>
      <w:r w:rsidRPr="009E1EAB">
        <w:rPr>
          <w:rFonts w:ascii="Times New Roman" w:hAnsi="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1981200</wp:posOffset>
                </wp:positionH>
                <wp:positionV relativeFrom="paragraph">
                  <wp:posOffset>35560</wp:posOffset>
                </wp:positionV>
                <wp:extent cx="3869690" cy="667385"/>
                <wp:effectExtent l="12700" t="7620" r="13335"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67385"/>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Подготовка и предоставление сведений о выданных разрешениях в Комитет Ставропольского края по пищевой и перерабатывающей промышленности, торговле и лицензированию для формирования реестра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margin-left:156pt;margin-top:2.8pt;width:304.7pt;height:5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">
                <v:textbox>
                  <w:txbxContent>
                    <w:p w:rsidR="0015464A" w:rsidRPr="00D53174" w:rsidRDefault="0015464A" w:rsidP="005456ED">
                      <w:pPr>
                        <w:spacing w:line="168" w:lineRule="auto"/>
                        <w:jc w:val="center"/>
                        <w:rPr>
                          <w:sz w:val="24"/>
                          <w:szCs w:val="24"/>
                        </w:rPr>
                      </w:pPr>
                      <w:r w:rsidRPr="00D53174">
                        <w:rPr>
                          <w:sz w:val="24"/>
                          <w:szCs w:val="24"/>
                        </w:rPr>
                        <w:t>Подготовка и предоставление сведений о выданных разрешениях в Комитет Ставропольского края по пищевой и перерабатывающей промышленности, торговле и лицензированию для формирования реестра</w:t>
                      </w:r>
                    </w:p>
                  </w:txbxContent>
                </v:textbox>
              </v:shape>
            </w:pict>
          </mc:Fallback>
        </mc:AlternateContent>
      </w:r>
      <w:r w:rsidRPr="009E1EAB">
        <w:rPr>
          <w:rFonts w:ascii="Times New Roman" w:hAnsi="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5715</wp:posOffset>
                </wp:positionH>
                <wp:positionV relativeFrom="paragraph">
                  <wp:posOffset>35560</wp:posOffset>
                </wp:positionV>
                <wp:extent cx="1718310" cy="462280"/>
                <wp:effectExtent l="8890" t="7620" r="635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462280"/>
                        </a:xfrm>
                        <a:prstGeom prst="rect">
                          <a:avLst/>
                        </a:prstGeom>
                        <a:solidFill>
                          <a:srgbClr val="FFFFFF"/>
                        </a:solidFill>
                        <a:ln w="9525">
                          <a:solidFill>
                            <a:srgbClr val="000000"/>
                          </a:solidFill>
                          <a:miter lim="800000"/>
                          <a:headEnd/>
                          <a:tailEnd/>
                        </a:ln>
                      </wps:spPr>
                      <wps:txbx>
                        <w:txbxContent>
                          <w:p w:rsidR="0015464A" w:rsidRPr="00D53174" w:rsidRDefault="0015464A" w:rsidP="005456ED">
                            <w:pPr>
                              <w:spacing w:line="168" w:lineRule="auto"/>
                              <w:jc w:val="center"/>
                              <w:rPr>
                                <w:sz w:val="24"/>
                                <w:szCs w:val="24"/>
                              </w:rPr>
                            </w:pPr>
                            <w:r w:rsidRPr="00D53174">
                              <w:rPr>
                                <w:sz w:val="24"/>
                                <w:szCs w:val="24"/>
                              </w:rPr>
                              <w:t>Выдача разрешения на</w:t>
                            </w:r>
                            <w:r>
                              <w:rPr>
                                <w:sz w:val="24"/>
                                <w:szCs w:val="24"/>
                              </w:rPr>
                              <w:t xml:space="preserve"> </w:t>
                            </w:r>
                            <w:r w:rsidRPr="00D53174">
                              <w:rPr>
                                <w:sz w:val="24"/>
                                <w:szCs w:val="24"/>
                              </w:rPr>
                              <w:t>право организации</w:t>
                            </w:r>
                            <w:r>
                              <w:rPr>
                                <w:sz w:val="24"/>
                                <w:szCs w:val="24"/>
                              </w:rPr>
                              <w:t xml:space="preserve"> </w:t>
                            </w:r>
                            <w:r w:rsidRPr="00D53174">
                              <w:rPr>
                                <w:sz w:val="24"/>
                                <w:szCs w:val="24"/>
                              </w:rPr>
                              <w:t>розничного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margin-left:.45pt;margin-top:2.8pt;width:135.3pt;height:3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">
                <v:textbox>
                  <w:txbxContent>
                    <w:p w:rsidR="0015464A" w:rsidRPr="00D53174" w:rsidRDefault="0015464A" w:rsidP="005456ED">
                      <w:pPr>
                        <w:spacing w:line="168" w:lineRule="auto"/>
                        <w:jc w:val="center"/>
                        <w:rPr>
                          <w:sz w:val="24"/>
                          <w:szCs w:val="24"/>
                        </w:rPr>
                      </w:pPr>
                      <w:r w:rsidRPr="00D53174">
                        <w:rPr>
                          <w:sz w:val="24"/>
                          <w:szCs w:val="24"/>
                        </w:rPr>
                        <w:t>Выдача разрешения на</w:t>
                      </w:r>
                      <w:r>
                        <w:rPr>
                          <w:sz w:val="24"/>
                          <w:szCs w:val="24"/>
                        </w:rPr>
                        <w:t xml:space="preserve"> </w:t>
                      </w:r>
                      <w:r w:rsidRPr="00D53174">
                        <w:rPr>
                          <w:sz w:val="24"/>
                          <w:szCs w:val="24"/>
                        </w:rPr>
                        <w:t>право организации</w:t>
                      </w:r>
                      <w:r>
                        <w:rPr>
                          <w:sz w:val="24"/>
                          <w:szCs w:val="24"/>
                        </w:rPr>
                        <w:t xml:space="preserve"> </w:t>
                      </w:r>
                      <w:r w:rsidRPr="00D53174">
                        <w:rPr>
                          <w:sz w:val="24"/>
                          <w:szCs w:val="24"/>
                        </w:rPr>
                        <w:t>розничного рынка</w:t>
                      </w:r>
                    </w:p>
                  </w:txbxContent>
                </v:textbox>
              </v:rect>
            </w:pict>
          </mc:Fallback>
        </mc:AlternateContent>
      </w:r>
    </w:p>
    <w:p w:rsidR="005456ED" w:rsidRPr="009E1EAB" w:rsidRDefault="005456ED" w:rsidP="005456ED">
      <w:pPr>
        <w:tabs>
          <w:tab w:val="left" w:pos="2445"/>
        </w:tabs>
        <w:rPr>
          <w:szCs w:val="28"/>
        </w:rPr>
      </w:pPr>
    </w:p>
    <w:p w:rsidR="005456ED" w:rsidRPr="009E1EAB" w:rsidRDefault="005456ED" w:rsidP="005456ED">
      <w:pPr>
        <w:ind w:firstLine="567"/>
        <w:jc w:val="both"/>
        <w:rPr>
          <w:szCs w:val="28"/>
        </w:rPr>
      </w:pPr>
    </w:p>
    <w:p w:rsidR="005456ED" w:rsidRPr="009E1EAB" w:rsidRDefault="005456ED" w:rsidP="005456ED">
      <w:pPr>
        <w:ind w:firstLine="567"/>
        <w:jc w:val="both"/>
        <w:rPr>
          <w:szCs w:val="28"/>
        </w:rPr>
      </w:pPr>
    </w:p>
    <w:p w:rsidR="005456ED" w:rsidRPr="009E1EAB" w:rsidRDefault="005456ED" w:rsidP="005456ED">
      <w:pPr>
        <w:ind w:firstLine="567"/>
        <w:jc w:val="right"/>
        <w:rPr>
          <w:szCs w:val="28"/>
        </w:rPr>
      </w:pPr>
    </w:p>
    <w:p w:rsidR="005456ED" w:rsidRPr="009E1EAB" w:rsidRDefault="005456ED" w:rsidP="005456ED">
      <w:pPr>
        <w:ind w:firstLine="567"/>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3</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 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 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организации розничного рынка»</w:t>
      </w:r>
    </w:p>
    <w:p w:rsidR="005456ED" w:rsidRPr="009E1EAB" w:rsidRDefault="005456ED" w:rsidP="005456ED">
      <w:pPr>
        <w:spacing w:line="240" w:lineRule="exact"/>
        <w:jc w:val="right"/>
        <w:rPr>
          <w:szCs w:val="28"/>
        </w:rPr>
      </w:pPr>
    </w:p>
    <w:p w:rsidR="005456ED" w:rsidRPr="009E1EAB" w:rsidRDefault="005456ED" w:rsidP="005456ED">
      <w:pPr>
        <w:spacing w:line="240" w:lineRule="exact"/>
        <w:jc w:val="right"/>
        <w:rPr>
          <w:szCs w:val="28"/>
        </w:rPr>
      </w:pPr>
      <w:r w:rsidRPr="009E1EAB">
        <w:rPr>
          <w:szCs w:val="28"/>
        </w:rPr>
        <w:t>ОБРАЗЕЦ ЗАЯВЛЕНИЯ</w:t>
      </w:r>
    </w:p>
    <w:p w:rsidR="005456ED" w:rsidRPr="009E1EAB" w:rsidRDefault="005456ED" w:rsidP="005456ED">
      <w:pPr>
        <w:spacing w:line="240" w:lineRule="exact"/>
        <w:jc w:val="right"/>
        <w:rPr>
          <w:szCs w:val="28"/>
        </w:rPr>
      </w:pPr>
      <w:r w:rsidRPr="009E1EAB">
        <w:rPr>
          <w:szCs w:val="28"/>
          <w:lang w:val="x-none"/>
        </w:rPr>
        <w:t>о выдаче</w:t>
      </w:r>
      <w:r w:rsidRPr="009E1EAB">
        <w:rPr>
          <w:szCs w:val="28"/>
        </w:rPr>
        <w:t xml:space="preserve"> (переоформлении, продлении</w:t>
      </w:r>
    </w:p>
    <w:p w:rsidR="005456ED" w:rsidRPr="009E1EAB" w:rsidRDefault="005456ED" w:rsidP="005456ED">
      <w:pPr>
        <w:spacing w:line="240" w:lineRule="exact"/>
        <w:jc w:val="right"/>
        <w:rPr>
          <w:szCs w:val="28"/>
          <w:lang w:val="x-none"/>
        </w:rPr>
      </w:pPr>
      <w:r w:rsidRPr="009E1EAB">
        <w:rPr>
          <w:szCs w:val="28"/>
        </w:rPr>
        <w:t>срока действия)</w:t>
      </w:r>
      <w:r w:rsidRPr="009E1EAB">
        <w:rPr>
          <w:szCs w:val="28"/>
          <w:lang w:val="x-none"/>
        </w:rPr>
        <w:t xml:space="preserve"> разрешения на</w:t>
      </w:r>
    </w:p>
    <w:p w:rsidR="005456ED" w:rsidRPr="009E1EAB" w:rsidRDefault="005456ED" w:rsidP="005456ED">
      <w:pPr>
        <w:spacing w:line="240" w:lineRule="exact"/>
        <w:jc w:val="right"/>
        <w:rPr>
          <w:szCs w:val="28"/>
          <w:lang w:val="x-none"/>
        </w:rPr>
      </w:pPr>
      <w:r w:rsidRPr="009E1EAB">
        <w:rPr>
          <w:szCs w:val="28"/>
          <w:lang w:val="x-none"/>
        </w:rPr>
        <w:t>право организации розничного рынка</w:t>
      </w:r>
    </w:p>
    <w:p w:rsidR="005456ED" w:rsidRPr="009E1EAB" w:rsidRDefault="005456ED" w:rsidP="00C14F5F">
      <w:pPr>
        <w:pStyle w:val="a3"/>
        <w:jc w:val="right"/>
        <w:rPr>
          <w:rFonts w:ascii="Times New Roman" w:hAnsi="Times New Roman"/>
          <w:sz w:val="28"/>
          <w:szCs w:val="28"/>
        </w:rPr>
      </w:pPr>
    </w:p>
    <w:p w:rsidR="005456ED" w:rsidRPr="009E1EAB" w:rsidRDefault="005456ED" w:rsidP="005456ED">
      <w:pPr>
        <w:autoSpaceDE w:val="0"/>
        <w:autoSpaceDN w:val="0"/>
        <w:adjustRightInd w:val="0"/>
        <w:ind w:firstLine="4536"/>
        <w:jc w:val="right"/>
        <w:outlineLvl w:val="0"/>
        <w:rPr>
          <w:szCs w:val="28"/>
        </w:rPr>
      </w:pPr>
      <w:r w:rsidRPr="009E1EAB">
        <w:rPr>
          <w:szCs w:val="28"/>
        </w:rPr>
        <w:t>Форма 1</w:t>
      </w:r>
    </w:p>
    <w:p w:rsidR="005456ED" w:rsidRPr="009E1EAB" w:rsidRDefault="005456ED" w:rsidP="00C14F5F">
      <w:pPr>
        <w:tabs>
          <w:tab w:val="left" w:pos="4536"/>
        </w:tabs>
        <w:autoSpaceDE w:val="0"/>
        <w:autoSpaceDN w:val="0"/>
        <w:adjustRightInd w:val="0"/>
        <w:ind w:left="4536" w:firstLine="3969"/>
        <w:jc w:val="right"/>
        <w:outlineLvl w:val="0"/>
        <w:rPr>
          <w:szCs w:val="28"/>
        </w:rPr>
      </w:pPr>
    </w:p>
    <w:p w:rsidR="005456ED" w:rsidRPr="009E1EAB" w:rsidRDefault="005456ED" w:rsidP="00C14F5F">
      <w:pPr>
        <w:tabs>
          <w:tab w:val="left" w:pos="4536"/>
        </w:tabs>
        <w:spacing w:line="240" w:lineRule="exact"/>
        <w:ind w:left="4536"/>
        <w:jc w:val="right"/>
        <w:rPr>
          <w:szCs w:val="28"/>
        </w:rPr>
      </w:pPr>
      <w:r w:rsidRPr="009E1EAB">
        <w:rPr>
          <w:szCs w:val="28"/>
        </w:rPr>
        <w:t>Главе Новоалександровского</w:t>
      </w:r>
    </w:p>
    <w:p w:rsidR="005456ED" w:rsidRPr="009E1EAB" w:rsidRDefault="005456ED" w:rsidP="00C14F5F">
      <w:pPr>
        <w:tabs>
          <w:tab w:val="left" w:pos="4536"/>
        </w:tabs>
        <w:spacing w:line="240" w:lineRule="exact"/>
        <w:ind w:left="4536"/>
        <w:jc w:val="right"/>
        <w:rPr>
          <w:szCs w:val="28"/>
        </w:rPr>
      </w:pPr>
      <w:r w:rsidRPr="009E1EAB">
        <w:rPr>
          <w:szCs w:val="28"/>
        </w:rPr>
        <w:t>городского округа</w:t>
      </w:r>
    </w:p>
    <w:p w:rsidR="005456ED" w:rsidRPr="009E1EAB" w:rsidRDefault="005456ED" w:rsidP="00C14F5F">
      <w:pPr>
        <w:tabs>
          <w:tab w:val="left" w:pos="4536"/>
        </w:tabs>
        <w:spacing w:line="240" w:lineRule="exact"/>
        <w:ind w:left="4536"/>
        <w:jc w:val="right"/>
        <w:rPr>
          <w:szCs w:val="28"/>
          <w:lang w:val="x-none"/>
        </w:rPr>
      </w:pPr>
      <w:r w:rsidRPr="009E1EAB">
        <w:rPr>
          <w:szCs w:val="28"/>
          <w:lang w:val="x-none"/>
        </w:rPr>
        <w:lastRenderedPageBreak/>
        <w:t>Ставропольского края</w:t>
      </w:r>
    </w:p>
    <w:p w:rsidR="005456ED" w:rsidRPr="009E1EAB" w:rsidRDefault="005456ED" w:rsidP="00C14F5F">
      <w:pPr>
        <w:tabs>
          <w:tab w:val="left" w:pos="4536"/>
        </w:tabs>
        <w:autoSpaceDE w:val="0"/>
        <w:autoSpaceDN w:val="0"/>
        <w:adjustRightInd w:val="0"/>
        <w:ind w:left="4536"/>
        <w:jc w:val="right"/>
        <w:outlineLvl w:val="0"/>
        <w:rPr>
          <w:szCs w:val="28"/>
          <w:lang w:val="x-none"/>
        </w:rPr>
      </w:pPr>
      <w:r w:rsidRPr="009E1EAB">
        <w:rPr>
          <w:szCs w:val="28"/>
          <w:lang w:val="x-none"/>
        </w:rPr>
        <w:t>от_______________________________</w:t>
      </w:r>
    </w:p>
    <w:p w:rsidR="005456ED" w:rsidRPr="009E1EAB" w:rsidRDefault="005456ED" w:rsidP="00C14F5F">
      <w:pPr>
        <w:tabs>
          <w:tab w:val="left" w:pos="4536"/>
        </w:tabs>
        <w:autoSpaceDE w:val="0"/>
        <w:autoSpaceDN w:val="0"/>
        <w:adjustRightInd w:val="0"/>
        <w:ind w:left="4536"/>
        <w:jc w:val="right"/>
        <w:outlineLvl w:val="0"/>
        <w:rPr>
          <w:szCs w:val="28"/>
        </w:rPr>
      </w:pPr>
      <w:r w:rsidRPr="009E1EAB">
        <w:rPr>
          <w:szCs w:val="28"/>
        </w:rPr>
        <w:t>_______________________________</w:t>
      </w:r>
    </w:p>
    <w:p w:rsidR="005456ED" w:rsidRPr="009E1EAB" w:rsidRDefault="005456ED" w:rsidP="005456ED">
      <w:pPr>
        <w:pStyle w:val="a3"/>
        <w:jc w:val="center"/>
        <w:rPr>
          <w:rFonts w:ascii="Times New Roman" w:hAnsi="Times New Roman"/>
          <w:b/>
          <w:sz w:val="28"/>
          <w:szCs w:val="28"/>
        </w:rPr>
      </w:pPr>
    </w:p>
    <w:p w:rsidR="00C14F5F" w:rsidRPr="009E1EAB" w:rsidRDefault="00C14F5F" w:rsidP="005456ED">
      <w:pPr>
        <w:pStyle w:val="a3"/>
        <w:jc w:val="center"/>
        <w:rPr>
          <w:rFonts w:ascii="Times New Roman" w:hAnsi="Times New Roman"/>
          <w:b/>
          <w:sz w:val="28"/>
          <w:szCs w:val="28"/>
        </w:rPr>
      </w:pPr>
    </w:p>
    <w:p w:rsidR="005456ED" w:rsidRPr="009E1EAB" w:rsidRDefault="005456ED" w:rsidP="005456ED">
      <w:pPr>
        <w:pStyle w:val="a3"/>
        <w:jc w:val="center"/>
        <w:rPr>
          <w:rFonts w:ascii="Times New Roman" w:hAnsi="Times New Roman"/>
          <w:b/>
          <w:sz w:val="28"/>
          <w:szCs w:val="28"/>
        </w:rPr>
      </w:pPr>
      <w:r w:rsidRPr="009E1EAB">
        <w:rPr>
          <w:rFonts w:ascii="Times New Roman" w:hAnsi="Times New Roman"/>
          <w:b/>
          <w:sz w:val="28"/>
          <w:szCs w:val="28"/>
        </w:rPr>
        <w:t>ЗАЯВЛЕНИЕ</w:t>
      </w:r>
    </w:p>
    <w:p w:rsidR="005456ED" w:rsidRPr="009E1EAB" w:rsidRDefault="005456ED" w:rsidP="005456ED">
      <w:pPr>
        <w:pStyle w:val="a3"/>
        <w:jc w:val="center"/>
        <w:rPr>
          <w:rFonts w:ascii="Times New Roman" w:hAnsi="Times New Roman"/>
          <w:b/>
          <w:sz w:val="28"/>
          <w:szCs w:val="28"/>
        </w:rPr>
      </w:pPr>
      <w:r w:rsidRPr="009E1EAB">
        <w:rPr>
          <w:rFonts w:ascii="Times New Roman" w:hAnsi="Times New Roman"/>
          <w:b/>
          <w:sz w:val="28"/>
          <w:szCs w:val="28"/>
        </w:rPr>
        <w:t>О ВЫДАЧЕ РАЗРЕШЕНИЯ НА ПРАВО ОРГАНИЗАЦИИ</w:t>
      </w:r>
    </w:p>
    <w:p w:rsidR="005456ED" w:rsidRPr="009E1EAB" w:rsidRDefault="005456ED" w:rsidP="005456ED">
      <w:pPr>
        <w:pStyle w:val="a3"/>
        <w:jc w:val="center"/>
        <w:rPr>
          <w:rFonts w:ascii="Times New Roman" w:hAnsi="Times New Roman"/>
          <w:sz w:val="28"/>
          <w:szCs w:val="28"/>
        </w:rPr>
      </w:pPr>
      <w:r w:rsidRPr="009E1EAB">
        <w:rPr>
          <w:rFonts w:ascii="Times New Roman" w:hAnsi="Times New Roman"/>
          <w:b/>
          <w:sz w:val="28"/>
          <w:szCs w:val="28"/>
        </w:rPr>
        <w:t>РОЗНИЧНОГО РЫНКА НА ТЕРРИТОРИИ ____________________________</w:t>
      </w:r>
    </w:p>
    <w:p w:rsidR="005456ED" w:rsidRPr="009E1EAB" w:rsidRDefault="005456ED" w:rsidP="005456ED">
      <w:pPr>
        <w:autoSpaceDE w:val="0"/>
        <w:autoSpaceDN w:val="0"/>
        <w:adjustRightInd w:val="0"/>
        <w:jc w:val="center"/>
        <w:outlineLvl w:val="0"/>
        <w:rPr>
          <w:szCs w:val="28"/>
        </w:rPr>
      </w:pPr>
    </w:p>
    <w:p w:rsidR="00C14F5F" w:rsidRPr="009E1EAB" w:rsidRDefault="00C14F5F" w:rsidP="005456ED">
      <w:pPr>
        <w:autoSpaceDE w:val="0"/>
        <w:autoSpaceDN w:val="0"/>
        <w:adjustRightInd w:val="0"/>
        <w:jc w:val="center"/>
        <w:outlineLvl w:val="0"/>
        <w:rPr>
          <w:szCs w:val="28"/>
        </w:rPr>
      </w:pPr>
    </w:p>
    <w:p w:rsidR="005456ED" w:rsidRPr="009E1EAB" w:rsidRDefault="005456ED" w:rsidP="005456ED">
      <w:pPr>
        <w:numPr>
          <w:ilvl w:val="0"/>
          <w:numId w:val="34"/>
        </w:numPr>
        <w:tabs>
          <w:tab w:val="clear" w:pos="0"/>
        </w:tabs>
        <w:autoSpaceDE w:val="0"/>
        <w:autoSpaceDN w:val="0"/>
        <w:adjustRightInd w:val="0"/>
        <w:ind w:left="0" w:firstLine="567"/>
        <w:jc w:val="both"/>
        <w:outlineLvl w:val="0"/>
        <w:rPr>
          <w:szCs w:val="28"/>
        </w:rPr>
      </w:pPr>
      <w:r w:rsidRPr="009E1EAB">
        <w:rPr>
          <w:szCs w:val="28"/>
        </w:rPr>
        <w:t xml:space="preserve">В соответствии с </w:t>
      </w:r>
      <w:hyperlink r:id="rId21" w:history="1">
        <w:r w:rsidRPr="009E1EAB">
          <w:rPr>
            <w:szCs w:val="28"/>
          </w:rPr>
          <w:t>постановлением</w:t>
        </w:r>
      </w:hyperlink>
      <w:r w:rsidRPr="009E1EAB">
        <w:rPr>
          <w:szCs w:val="28"/>
        </w:rPr>
        <w:t xml:space="preserve"> Правительства Российской Федерации от 10 марта 2007 г. № 148 "Об утверждении Правил выдачи разрешений на право организации розничного рынка" _________________________________________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__________________________________________________________________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просит рассмотреть вопрос о выдаче разрешения на право организации розничного рынка на территории 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на срок от "___" __________ 20__ года до "___" __________ 20__ года.</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Сведения о претенденте на получение разрешения на право организации</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розничного рынка:</w:t>
      </w:r>
    </w:p>
    <w:p w:rsidR="005456ED" w:rsidRPr="009E1EAB" w:rsidRDefault="005456ED" w:rsidP="005456ED">
      <w:pPr>
        <w:autoSpaceDE w:val="0"/>
        <w:autoSpaceDN w:val="0"/>
        <w:adjustRightInd w:val="0"/>
        <w:jc w:val="both"/>
        <w:outlineLvl w:val="0"/>
        <w:rPr>
          <w:szCs w:val="28"/>
        </w:rPr>
      </w:pPr>
      <w:r w:rsidRPr="009E1EAB">
        <w:rPr>
          <w:szCs w:val="28"/>
        </w:rPr>
        <w:t>1. Полное и (если имеется) сокращенное наименование (в том числе фирменное наименование) ____________________________________________________</w:t>
      </w:r>
    </w:p>
    <w:p w:rsidR="005456ED" w:rsidRPr="009E1EAB" w:rsidRDefault="005456ED" w:rsidP="005456ED">
      <w:pPr>
        <w:autoSpaceDE w:val="0"/>
        <w:autoSpaceDN w:val="0"/>
        <w:adjustRightInd w:val="0"/>
        <w:jc w:val="both"/>
        <w:outlineLvl w:val="0"/>
        <w:rPr>
          <w:szCs w:val="28"/>
        </w:rPr>
      </w:pPr>
    </w:p>
    <w:p w:rsidR="005456ED" w:rsidRPr="009E1EAB" w:rsidRDefault="005456ED" w:rsidP="005456ED">
      <w:pPr>
        <w:autoSpaceDE w:val="0"/>
        <w:autoSpaceDN w:val="0"/>
        <w:adjustRightInd w:val="0"/>
        <w:jc w:val="both"/>
        <w:outlineLvl w:val="0"/>
        <w:rPr>
          <w:szCs w:val="28"/>
        </w:rPr>
      </w:pPr>
      <w:r w:rsidRPr="009E1EAB">
        <w:rPr>
          <w:szCs w:val="28"/>
        </w:rPr>
        <w:t>2. Организационно-правовая форма юридического лица___________________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p>
    <w:p w:rsidR="005456ED" w:rsidRPr="009E1EAB" w:rsidRDefault="005456ED" w:rsidP="005456ED">
      <w:pPr>
        <w:autoSpaceDE w:val="0"/>
        <w:autoSpaceDN w:val="0"/>
        <w:adjustRightInd w:val="0"/>
        <w:jc w:val="both"/>
        <w:outlineLvl w:val="0"/>
        <w:rPr>
          <w:szCs w:val="28"/>
        </w:rPr>
      </w:pPr>
      <w:r w:rsidRPr="009E1EAB">
        <w:rPr>
          <w:szCs w:val="28"/>
        </w:rPr>
        <w:t>3. Место нахождения юридического лица_______________________________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p>
    <w:p w:rsidR="005456ED" w:rsidRPr="009E1EAB" w:rsidRDefault="005456ED" w:rsidP="005456ED">
      <w:pPr>
        <w:autoSpaceDE w:val="0"/>
        <w:autoSpaceDN w:val="0"/>
        <w:adjustRightInd w:val="0"/>
        <w:jc w:val="both"/>
        <w:outlineLvl w:val="0"/>
        <w:rPr>
          <w:szCs w:val="28"/>
        </w:rPr>
      </w:pPr>
      <w:r w:rsidRPr="009E1EAB">
        <w:rPr>
          <w:szCs w:val="28"/>
        </w:rPr>
        <w:t xml:space="preserve">4. Место нахождения объекта или объектов недвижимости, расположенных </w:t>
      </w:r>
    </w:p>
    <w:p w:rsidR="005456ED" w:rsidRPr="009E1EAB" w:rsidRDefault="005456ED" w:rsidP="005456ED">
      <w:pPr>
        <w:autoSpaceDE w:val="0"/>
        <w:autoSpaceDN w:val="0"/>
        <w:adjustRightInd w:val="0"/>
        <w:jc w:val="both"/>
        <w:outlineLvl w:val="0"/>
        <w:rPr>
          <w:szCs w:val="28"/>
        </w:rPr>
      </w:pPr>
      <w:r w:rsidRPr="009E1EAB">
        <w:rPr>
          <w:szCs w:val="28"/>
        </w:rPr>
        <w:t xml:space="preserve">на территории, в пределах которой предполагается организовать розничный </w:t>
      </w:r>
    </w:p>
    <w:p w:rsidR="005456ED" w:rsidRPr="009E1EAB" w:rsidRDefault="005456ED" w:rsidP="005456ED">
      <w:pPr>
        <w:autoSpaceDE w:val="0"/>
        <w:autoSpaceDN w:val="0"/>
        <w:adjustRightInd w:val="0"/>
        <w:jc w:val="both"/>
        <w:outlineLvl w:val="0"/>
        <w:rPr>
          <w:szCs w:val="28"/>
        </w:rPr>
      </w:pPr>
      <w:r w:rsidRPr="009E1EAB">
        <w:rPr>
          <w:szCs w:val="28"/>
        </w:rPr>
        <w:t>рынок_______________________________________________________________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 xml:space="preserve">5. Государственный регистрационный номер записи о создании юридического </w:t>
      </w:r>
    </w:p>
    <w:p w:rsidR="005456ED" w:rsidRPr="009E1EAB" w:rsidRDefault="005456ED" w:rsidP="005456ED">
      <w:pPr>
        <w:autoSpaceDE w:val="0"/>
        <w:autoSpaceDN w:val="0"/>
        <w:adjustRightInd w:val="0"/>
        <w:jc w:val="both"/>
        <w:outlineLvl w:val="0"/>
        <w:rPr>
          <w:szCs w:val="28"/>
        </w:rPr>
      </w:pPr>
      <w:r w:rsidRPr="009E1EAB">
        <w:rPr>
          <w:szCs w:val="28"/>
        </w:rPr>
        <w:t>лица _______________________________________________________________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 xml:space="preserve">6. Документ, подтверждающий факт внесения сведений о юридическом лице </w:t>
      </w:r>
    </w:p>
    <w:p w:rsidR="005456ED" w:rsidRPr="009E1EAB" w:rsidRDefault="005456ED" w:rsidP="005456ED">
      <w:pPr>
        <w:autoSpaceDE w:val="0"/>
        <w:autoSpaceDN w:val="0"/>
        <w:adjustRightInd w:val="0"/>
        <w:jc w:val="both"/>
        <w:outlineLvl w:val="0"/>
        <w:rPr>
          <w:szCs w:val="28"/>
        </w:rPr>
      </w:pPr>
      <w:r w:rsidRPr="009E1EAB">
        <w:rPr>
          <w:szCs w:val="28"/>
        </w:rPr>
        <w:lastRenderedPageBreak/>
        <w:t>в Единый государственный реестр юридических лиц_______________________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7. Идентификационный номер налогоплательщика ______________________</w:t>
      </w:r>
    </w:p>
    <w:p w:rsidR="005456ED" w:rsidRPr="009E1EAB" w:rsidRDefault="005456ED" w:rsidP="005456ED">
      <w:pPr>
        <w:autoSpaceDE w:val="0"/>
        <w:autoSpaceDN w:val="0"/>
        <w:adjustRightInd w:val="0"/>
        <w:jc w:val="both"/>
        <w:outlineLvl w:val="0"/>
        <w:rPr>
          <w:szCs w:val="28"/>
        </w:rPr>
      </w:pPr>
      <w:r w:rsidRPr="009E1EAB">
        <w:rPr>
          <w:szCs w:val="28"/>
        </w:rPr>
        <w:t xml:space="preserve">8. Документ, подтверждающий постановку юридического лица на учет в </w:t>
      </w:r>
    </w:p>
    <w:p w:rsidR="005456ED" w:rsidRPr="009E1EAB" w:rsidRDefault="005456ED" w:rsidP="005456ED">
      <w:pPr>
        <w:autoSpaceDE w:val="0"/>
        <w:autoSpaceDN w:val="0"/>
        <w:adjustRightInd w:val="0"/>
        <w:jc w:val="both"/>
        <w:outlineLvl w:val="0"/>
        <w:rPr>
          <w:szCs w:val="28"/>
        </w:rPr>
      </w:pPr>
      <w:r w:rsidRPr="009E1EAB">
        <w:rPr>
          <w:szCs w:val="28"/>
        </w:rPr>
        <w:t>налоговом органе 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9. Тип рынка, который предполагается организовать ________________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10. Перечень прилагаемых документов:________________________________</w:t>
      </w:r>
    </w:p>
    <w:p w:rsidR="005456ED" w:rsidRPr="009E1EAB" w:rsidRDefault="005456ED" w:rsidP="005456ED">
      <w:pPr>
        <w:autoSpaceDE w:val="0"/>
        <w:autoSpaceDN w:val="0"/>
        <w:adjustRightInd w:val="0"/>
        <w:jc w:val="both"/>
        <w:outlineLvl w:val="0"/>
        <w:rPr>
          <w:szCs w:val="28"/>
        </w:rPr>
      </w:pPr>
      <w:r w:rsidRPr="009E1EAB">
        <w:rPr>
          <w:szCs w:val="28"/>
        </w:rPr>
        <w:t>__________________________________________________________________</w:t>
      </w:r>
    </w:p>
    <w:p w:rsidR="005456ED" w:rsidRPr="009E1EAB" w:rsidRDefault="005456ED" w:rsidP="005456ED">
      <w:pPr>
        <w:autoSpaceDE w:val="0"/>
        <w:autoSpaceDN w:val="0"/>
        <w:adjustRightInd w:val="0"/>
        <w:jc w:val="both"/>
        <w:outlineLvl w:val="0"/>
        <w:rPr>
          <w:szCs w:val="28"/>
        </w:rPr>
      </w:pP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Дата подачи ___________________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Подпись должностного лица ___________________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Доверенность от _____________ № ___</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Печать (при наличии)</w:t>
      </w: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p>
    <w:p w:rsidR="005456ED" w:rsidRPr="009E1EAB" w:rsidRDefault="005456ED" w:rsidP="005456ED">
      <w:pPr>
        <w:numPr>
          <w:ilvl w:val="0"/>
          <w:numId w:val="34"/>
        </w:numPr>
        <w:tabs>
          <w:tab w:val="clear" w:pos="0"/>
        </w:tabs>
        <w:autoSpaceDE w:val="0"/>
        <w:autoSpaceDN w:val="0"/>
        <w:adjustRightInd w:val="0"/>
        <w:ind w:left="0" w:firstLine="0"/>
        <w:jc w:val="both"/>
        <w:outlineLvl w:val="0"/>
        <w:rPr>
          <w:szCs w:val="28"/>
        </w:rPr>
      </w:pPr>
      <w:r w:rsidRPr="009E1EAB">
        <w:rPr>
          <w:szCs w:val="28"/>
        </w:rPr>
        <w:t>Результат услуги прошу направить</w:t>
      </w:r>
    </w:p>
    <w:p w:rsidR="005456ED" w:rsidRPr="009E1EAB" w:rsidRDefault="005456ED" w:rsidP="005456ED">
      <w:pPr>
        <w:pStyle w:val="afd"/>
        <w:ind w:left="0"/>
        <w:rPr>
          <w:rFonts w:ascii="Times New Roman" w:hAnsi="Times New Roman"/>
          <w:sz w:val="28"/>
          <w:szCs w:val="28"/>
        </w:rPr>
      </w:pPr>
      <w:r w:rsidRPr="009E1EAB">
        <w:rPr>
          <w:rFonts w:ascii="Times New Roman" w:hAnsi="Times New Roman"/>
          <w:sz w:val="28"/>
          <w:szCs w:val="28"/>
        </w:rPr>
        <w:t>Почтой на адрес местонахождения</w:t>
      </w:r>
    </w:p>
    <w:p w:rsidR="005456ED" w:rsidRPr="009E1EAB" w:rsidRDefault="005456ED" w:rsidP="005456ED">
      <w:pPr>
        <w:pStyle w:val="afd"/>
        <w:ind w:left="0"/>
        <w:rPr>
          <w:rFonts w:ascii="Times New Roman" w:hAnsi="Times New Roman"/>
          <w:sz w:val="28"/>
          <w:szCs w:val="28"/>
        </w:rPr>
      </w:pPr>
      <w:r w:rsidRPr="009E1EAB">
        <w:rPr>
          <w:rFonts w:ascii="Times New Roman" w:hAnsi="Times New Roman"/>
          <w:sz w:val="28"/>
          <w:szCs w:val="28"/>
        </w:rPr>
        <w:t>Электронной почтой, указанной в заявлении</w:t>
      </w:r>
    </w:p>
    <w:p w:rsidR="005456ED" w:rsidRPr="009E1EAB" w:rsidRDefault="005456ED" w:rsidP="005456ED">
      <w:pPr>
        <w:pStyle w:val="afd"/>
        <w:ind w:left="0"/>
        <w:rPr>
          <w:rFonts w:ascii="Times New Roman" w:hAnsi="Times New Roman"/>
          <w:sz w:val="28"/>
          <w:szCs w:val="28"/>
        </w:rPr>
      </w:pPr>
      <w:r w:rsidRPr="009E1EAB">
        <w:rPr>
          <w:rFonts w:ascii="Times New Roman" w:hAnsi="Times New Roman"/>
          <w:sz w:val="28"/>
          <w:szCs w:val="28"/>
        </w:rPr>
        <w:t>Прошу не отправлять, а сообщить по телефону, указанному в заявлении</w:t>
      </w:r>
    </w:p>
    <w:p w:rsidR="005456ED" w:rsidRPr="009E1EAB" w:rsidRDefault="005456ED" w:rsidP="005456ED">
      <w:pPr>
        <w:pStyle w:val="afd"/>
        <w:ind w:left="0"/>
        <w:rPr>
          <w:rFonts w:ascii="Times New Roman" w:hAnsi="Times New Roman"/>
          <w:sz w:val="28"/>
          <w:szCs w:val="28"/>
        </w:rPr>
      </w:pPr>
      <w:r w:rsidRPr="009E1EAB">
        <w:rPr>
          <w:rFonts w:ascii="Times New Roman" w:hAnsi="Times New Roman"/>
          <w:sz w:val="28"/>
          <w:szCs w:val="28"/>
        </w:rPr>
        <w:t>В МФЦ</w:t>
      </w:r>
    </w:p>
    <w:p w:rsidR="005456ED" w:rsidRPr="009E1EAB" w:rsidRDefault="005456ED" w:rsidP="005456ED">
      <w:pPr>
        <w:ind w:firstLine="567"/>
        <w:jc w:val="right"/>
        <w:rPr>
          <w:szCs w:val="28"/>
        </w:rPr>
      </w:pPr>
    </w:p>
    <w:p w:rsidR="005456ED" w:rsidRPr="009E1EAB" w:rsidRDefault="005456ED" w:rsidP="005456ED">
      <w:pPr>
        <w:ind w:firstLine="567"/>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4</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 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 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организации розничного рынка»</w:t>
      </w:r>
    </w:p>
    <w:p w:rsidR="005456ED" w:rsidRPr="009E1EAB" w:rsidRDefault="005456ED" w:rsidP="005456ED">
      <w:pPr>
        <w:pStyle w:val="afb"/>
        <w:pBdr>
          <w:top w:val="none" w:sz="0" w:space="0" w:color="auto"/>
          <w:left w:val="none" w:sz="0" w:space="0" w:color="auto"/>
          <w:bottom w:val="none" w:sz="0" w:space="0" w:color="auto"/>
          <w:right w:val="none" w:sz="0" w:space="0" w:color="auto"/>
        </w:pBdr>
      </w:pPr>
    </w:p>
    <w:p w:rsidR="005456ED" w:rsidRPr="009E1EAB" w:rsidRDefault="005456ED" w:rsidP="005456ED">
      <w:pPr>
        <w:pStyle w:val="afb"/>
        <w:pBdr>
          <w:top w:val="none" w:sz="0" w:space="0" w:color="auto"/>
          <w:left w:val="none" w:sz="0" w:space="0" w:color="auto"/>
          <w:bottom w:val="none" w:sz="0" w:space="0" w:color="auto"/>
          <w:right w:val="none" w:sz="0" w:space="0" w:color="auto"/>
        </w:pBdr>
        <w:rPr>
          <w:b w:val="0"/>
        </w:rPr>
      </w:pPr>
    </w:p>
    <w:p w:rsidR="005456ED" w:rsidRPr="009E1EAB" w:rsidRDefault="005456ED" w:rsidP="005456ED">
      <w:pPr>
        <w:pStyle w:val="afb"/>
        <w:pBdr>
          <w:top w:val="none" w:sz="0" w:space="0" w:color="auto"/>
          <w:left w:val="none" w:sz="0" w:space="0" w:color="auto"/>
          <w:bottom w:val="none" w:sz="0" w:space="0" w:color="auto"/>
          <w:right w:val="none" w:sz="0" w:space="0" w:color="auto"/>
        </w:pBdr>
      </w:pPr>
      <w:r w:rsidRPr="009E1EAB">
        <w:t>УВЕДОМЛЕНИЕ</w:t>
      </w:r>
    </w:p>
    <w:p w:rsidR="005456ED" w:rsidRPr="009E1EAB" w:rsidRDefault="005456ED" w:rsidP="005456ED">
      <w:pPr>
        <w:jc w:val="center"/>
        <w:rPr>
          <w:b/>
          <w:szCs w:val="28"/>
          <w:lang w:val="x-none"/>
        </w:rPr>
      </w:pPr>
      <w:r w:rsidRPr="009E1EAB">
        <w:rPr>
          <w:b/>
          <w:szCs w:val="28"/>
        </w:rPr>
        <w:t xml:space="preserve">О ПРИЕМЕ ЗАЯВЛЕНИЯ </w:t>
      </w:r>
      <w:r w:rsidRPr="009E1EAB">
        <w:rPr>
          <w:b/>
          <w:szCs w:val="28"/>
          <w:lang w:val="x-none"/>
        </w:rPr>
        <w:t>О ВЫДАЧЕ</w:t>
      </w:r>
      <w:r w:rsidRPr="009E1EAB">
        <w:rPr>
          <w:b/>
          <w:szCs w:val="28"/>
        </w:rPr>
        <w:t xml:space="preserve"> (ПЕРЕОФОРМЛЕНИИ, ПРОДЛЕНИИ СРОКА ДЕЙСТВИЯ)</w:t>
      </w:r>
      <w:r w:rsidRPr="009E1EAB">
        <w:rPr>
          <w:b/>
          <w:szCs w:val="28"/>
          <w:lang w:val="x-none"/>
        </w:rPr>
        <w:t xml:space="preserve"> РАЗРЕШЕНИЯ</w:t>
      </w:r>
      <w:r w:rsidRPr="009E1EAB">
        <w:rPr>
          <w:b/>
          <w:color w:val="FF0000"/>
          <w:szCs w:val="28"/>
          <w:lang w:val="x-none"/>
        </w:rPr>
        <w:t xml:space="preserve"> </w:t>
      </w:r>
      <w:r w:rsidRPr="009E1EAB">
        <w:rPr>
          <w:b/>
          <w:szCs w:val="28"/>
          <w:lang w:val="x-none"/>
        </w:rPr>
        <w:t>НА ПРАВО ОРГАНИЗАЦИИ РОЗНИЧНОГО РЫНКА</w:t>
      </w:r>
    </w:p>
    <w:p w:rsidR="005456ED" w:rsidRPr="009E1EAB" w:rsidRDefault="005456ED" w:rsidP="005456ED">
      <w:pPr>
        <w:numPr>
          <w:ilvl w:val="0"/>
          <w:numId w:val="34"/>
        </w:numPr>
        <w:tabs>
          <w:tab w:val="clear" w:pos="0"/>
        </w:tabs>
        <w:autoSpaceDE w:val="0"/>
        <w:autoSpaceDN w:val="0"/>
        <w:adjustRightInd w:val="0"/>
        <w:ind w:left="0" w:firstLine="0"/>
        <w:jc w:val="center"/>
        <w:outlineLvl w:val="0"/>
        <w:rPr>
          <w:b/>
          <w:szCs w:val="28"/>
        </w:rPr>
      </w:pPr>
      <w:r w:rsidRPr="009E1EAB">
        <w:rPr>
          <w:b/>
          <w:szCs w:val="28"/>
        </w:rPr>
        <w:t>от «___» ____________ 20__ г. № _______</w:t>
      </w:r>
    </w:p>
    <w:p w:rsidR="005456ED" w:rsidRPr="009E1EAB" w:rsidRDefault="005456ED" w:rsidP="005456ED">
      <w:pPr>
        <w:pStyle w:val="a3"/>
        <w:rPr>
          <w:rFonts w:ascii="Times New Roman" w:hAnsi="Times New Roman"/>
          <w:sz w:val="28"/>
          <w:szCs w:val="28"/>
        </w:rPr>
      </w:pPr>
    </w:p>
    <w:p w:rsidR="00C14F5F" w:rsidRPr="009E1EAB" w:rsidRDefault="00C14F5F" w:rsidP="005456ED">
      <w:pPr>
        <w:pStyle w:val="a3"/>
        <w:rPr>
          <w:rFonts w:ascii="Times New Roman" w:hAnsi="Times New Roman"/>
          <w:sz w:val="28"/>
          <w:szCs w:val="28"/>
        </w:rPr>
      </w:pPr>
    </w:p>
    <w:p w:rsidR="005456ED" w:rsidRPr="009E1EAB" w:rsidRDefault="005456ED" w:rsidP="005456ED">
      <w:pPr>
        <w:pStyle w:val="a3"/>
        <w:ind w:firstLine="720"/>
        <w:jc w:val="both"/>
        <w:rPr>
          <w:rFonts w:ascii="Times New Roman" w:hAnsi="Times New Roman"/>
          <w:sz w:val="28"/>
          <w:szCs w:val="28"/>
        </w:rPr>
      </w:pPr>
      <w:r w:rsidRPr="009E1EAB">
        <w:rPr>
          <w:rFonts w:ascii="Times New Roman" w:hAnsi="Times New Roman"/>
          <w:sz w:val="28"/>
          <w:szCs w:val="28"/>
        </w:rPr>
        <w:t xml:space="preserve">Администрация Новоалександровского городского округа Ставропольского края в соответствии с Федеральным законом от 30 декабря </w:t>
      </w:r>
      <w:smartTag w:uri="urn:schemas-microsoft-com:office:smarttags" w:element="metricconverter">
        <w:smartTagPr>
          <w:attr w:name="ProductID" w:val="2006 г"/>
        </w:smartTagPr>
        <w:r w:rsidRPr="009E1EAB">
          <w:rPr>
            <w:rFonts w:ascii="Times New Roman" w:hAnsi="Times New Roman"/>
            <w:sz w:val="28"/>
            <w:szCs w:val="28"/>
          </w:rPr>
          <w:t>2006 г</w:t>
        </w:r>
      </w:smartTag>
      <w:r w:rsidRPr="009E1EAB">
        <w:rPr>
          <w:rFonts w:ascii="Times New Roman" w:hAnsi="Times New Roman"/>
          <w:sz w:val="28"/>
          <w:szCs w:val="28"/>
        </w:rPr>
        <w:t xml:space="preserve">. № 271-ФЗ «О розничных рынках и о внесении изменений в Трудовой кодекс Российской Федерации» и постановлением Правительства Российской Федерации от 10 марта </w:t>
      </w:r>
      <w:smartTag w:uri="urn:schemas-microsoft-com:office:smarttags" w:element="metricconverter">
        <w:smartTagPr>
          <w:attr w:name="ProductID" w:val="2007 г"/>
        </w:smartTagPr>
        <w:r w:rsidRPr="009E1EAB">
          <w:rPr>
            <w:rFonts w:ascii="Times New Roman" w:hAnsi="Times New Roman"/>
            <w:sz w:val="28"/>
            <w:szCs w:val="28"/>
          </w:rPr>
          <w:t>2007 г</w:t>
        </w:r>
      </w:smartTag>
      <w:r w:rsidRPr="009E1EAB">
        <w:rPr>
          <w:rFonts w:ascii="Times New Roman" w:hAnsi="Times New Roman"/>
          <w:sz w:val="28"/>
          <w:szCs w:val="28"/>
        </w:rPr>
        <w:t xml:space="preserve">. № 148 «Об утверждении Правил выдачи </w:t>
      </w:r>
      <w:r w:rsidRPr="009E1EAB">
        <w:rPr>
          <w:rFonts w:ascii="Times New Roman" w:hAnsi="Times New Roman"/>
          <w:sz w:val="28"/>
          <w:szCs w:val="28"/>
        </w:rPr>
        <w:lastRenderedPageBreak/>
        <w:t xml:space="preserve">разрешений на право организации розничного рынка» уведомляет о приеме заявления </w:t>
      </w:r>
      <w:r w:rsidRPr="009E1EAB">
        <w:rPr>
          <w:rFonts w:ascii="Times New Roman" w:hAnsi="Times New Roman"/>
          <w:sz w:val="28"/>
          <w:szCs w:val="28"/>
          <w:lang w:val="x-none"/>
        </w:rPr>
        <w:t>о выдаче</w:t>
      </w:r>
      <w:r w:rsidRPr="009E1EAB">
        <w:rPr>
          <w:rFonts w:ascii="Times New Roman" w:hAnsi="Times New Roman"/>
          <w:sz w:val="28"/>
          <w:szCs w:val="28"/>
        </w:rPr>
        <w:t xml:space="preserve"> (переоформлении, продлении срока действия)</w:t>
      </w:r>
      <w:r w:rsidRPr="009E1EAB">
        <w:rPr>
          <w:rFonts w:ascii="Times New Roman" w:hAnsi="Times New Roman"/>
          <w:sz w:val="28"/>
          <w:szCs w:val="28"/>
          <w:lang w:val="x-none"/>
        </w:rPr>
        <w:t xml:space="preserve"> разрешения</w:t>
      </w:r>
      <w:r w:rsidRPr="009E1EAB">
        <w:rPr>
          <w:rFonts w:ascii="Times New Roman" w:hAnsi="Times New Roman"/>
          <w:color w:val="FF0000"/>
          <w:sz w:val="28"/>
          <w:szCs w:val="28"/>
          <w:lang w:val="x-none"/>
        </w:rPr>
        <w:t xml:space="preserve"> </w:t>
      </w:r>
      <w:r w:rsidRPr="009E1EAB">
        <w:rPr>
          <w:rFonts w:ascii="Times New Roman" w:hAnsi="Times New Roman"/>
          <w:sz w:val="28"/>
          <w:szCs w:val="28"/>
        </w:rPr>
        <w:t>на право организации розничного рынка</w:t>
      </w:r>
    </w:p>
    <w:p w:rsidR="005456ED" w:rsidRPr="009E1EAB" w:rsidRDefault="005456ED" w:rsidP="005456ED">
      <w:pPr>
        <w:pStyle w:val="a3"/>
        <w:rPr>
          <w:rFonts w:ascii="Times New Roman" w:hAnsi="Times New Roman"/>
          <w:sz w:val="28"/>
          <w:szCs w:val="28"/>
        </w:rPr>
      </w:pPr>
      <w:r w:rsidRPr="009E1EAB">
        <w:rPr>
          <w:rFonts w:ascii="Times New Roman" w:hAnsi="Times New Roman"/>
          <w:sz w:val="28"/>
          <w:szCs w:val="28"/>
        </w:rPr>
        <w:t>__________________________________________________________________</w:t>
      </w:r>
    </w:p>
    <w:p w:rsidR="005456ED" w:rsidRPr="009E1EAB" w:rsidRDefault="005456ED" w:rsidP="005456ED">
      <w:pPr>
        <w:rPr>
          <w:szCs w:val="28"/>
        </w:rPr>
      </w:pPr>
      <w:r w:rsidRPr="009E1EAB">
        <w:rPr>
          <w:szCs w:val="28"/>
        </w:rPr>
        <w:t xml:space="preserve">(полное и (в случае, если имеется) сокращённое наименование организации, </w:t>
      </w:r>
    </w:p>
    <w:p w:rsidR="005456ED" w:rsidRPr="009E1EAB" w:rsidRDefault="005456ED" w:rsidP="005456ED">
      <w:pPr>
        <w:pStyle w:val="a3"/>
        <w:rPr>
          <w:rFonts w:ascii="Times New Roman" w:hAnsi="Times New Roman"/>
          <w:sz w:val="28"/>
          <w:szCs w:val="28"/>
        </w:rPr>
      </w:pPr>
      <w:r w:rsidRPr="009E1EAB">
        <w:rPr>
          <w:rFonts w:ascii="Times New Roman" w:hAnsi="Times New Roman"/>
          <w:sz w:val="28"/>
          <w:szCs w:val="28"/>
        </w:rPr>
        <w:t>__________________________________________________________________</w:t>
      </w:r>
    </w:p>
    <w:p w:rsidR="005456ED" w:rsidRPr="009E1EAB" w:rsidRDefault="005456ED" w:rsidP="005456ED">
      <w:pPr>
        <w:jc w:val="center"/>
        <w:rPr>
          <w:szCs w:val="28"/>
        </w:rPr>
      </w:pPr>
      <w:r w:rsidRPr="009E1EAB">
        <w:rPr>
          <w:szCs w:val="28"/>
        </w:rPr>
        <w:t>обратившейся за выдачей разрешения)</w:t>
      </w:r>
    </w:p>
    <w:p w:rsidR="005456ED" w:rsidRPr="009E1EAB" w:rsidRDefault="005456ED" w:rsidP="005456ED">
      <w:pPr>
        <w:pStyle w:val="a3"/>
        <w:rPr>
          <w:rFonts w:ascii="Times New Roman" w:hAnsi="Times New Roman"/>
          <w:sz w:val="28"/>
          <w:szCs w:val="28"/>
        </w:rPr>
      </w:pPr>
    </w:p>
    <w:p w:rsidR="005456ED" w:rsidRPr="009E1EAB" w:rsidRDefault="005456ED" w:rsidP="005456ED">
      <w:pPr>
        <w:jc w:val="both"/>
        <w:rPr>
          <w:szCs w:val="28"/>
        </w:rPr>
      </w:pPr>
      <w:r w:rsidRPr="009E1EAB">
        <w:rPr>
          <w:szCs w:val="28"/>
        </w:rPr>
        <w:t>Дата принятия заявления_____________________________________________</w:t>
      </w:r>
    </w:p>
    <w:p w:rsidR="005456ED" w:rsidRPr="009E1EAB" w:rsidRDefault="005456ED" w:rsidP="005456ED">
      <w:pPr>
        <w:jc w:val="both"/>
        <w:rPr>
          <w:szCs w:val="28"/>
        </w:rPr>
      </w:pPr>
    </w:p>
    <w:p w:rsidR="005456ED" w:rsidRPr="009E1EAB" w:rsidRDefault="005456ED" w:rsidP="005456ED">
      <w:pPr>
        <w:jc w:val="both"/>
        <w:rPr>
          <w:szCs w:val="28"/>
        </w:rPr>
      </w:pPr>
      <w:r w:rsidRPr="009E1EAB">
        <w:rPr>
          <w:szCs w:val="28"/>
        </w:rPr>
        <w:t>Дата выдачи уведомления____________________________________________</w:t>
      </w:r>
    </w:p>
    <w:p w:rsidR="005456ED" w:rsidRPr="009E1EAB" w:rsidRDefault="005456ED" w:rsidP="005456ED">
      <w:pPr>
        <w:jc w:val="both"/>
        <w:rPr>
          <w:szCs w:val="28"/>
        </w:rPr>
      </w:pPr>
    </w:p>
    <w:p w:rsidR="005456ED" w:rsidRPr="009E1EAB" w:rsidRDefault="005456ED" w:rsidP="005456ED">
      <w:pPr>
        <w:pStyle w:val="a3"/>
        <w:rPr>
          <w:rFonts w:ascii="Times New Roman" w:hAnsi="Times New Roman"/>
          <w:sz w:val="28"/>
          <w:szCs w:val="28"/>
        </w:rPr>
      </w:pPr>
    </w:p>
    <w:p w:rsidR="005456ED" w:rsidRPr="009E1EAB" w:rsidRDefault="005456ED" w:rsidP="005456ED">
      <w:pPr>
        <w:rPr>
          <w:szCs w:val="28"/>
        </w:rPr>
      </w:pPr>
      <w:r w:rsidRPr="009E1EAB">
        <w:rPr>
          <w:szCs w:val="28"/>
        </w:rPr>
        <w:t>Глава</w:t>
      </w:r>
    </w:p>
    <w:p w:rsidR="005456ED" w:rsidRPr="009E1EAB" w:rsidRDefault="005456ED" w:rsidP="005456ED">
      <w:pPr>
        <w:rPr>
          <w:szCs w:val="28"/>
        </w:rPr>
      </w:pPr>
      <w:r w:rsidRPr="009E1EAB">
        <w:rPr>
          <w:szCs w:val="28"/>
        </w:rPr>
        <w:t>Новоалександровского городского округа</w:t>
      </w:r>
    </w:p>
    <w:p w:rsidR="005456ED" w:rsidRPr="009E1EAB" w:rsidRDefault="005456ED" w:rsidP="005456ED">
      <w:pPr>
        <w:rPr>
          <w:szCs w:val="28"/>
        </w:rPr>
      </w:pPr>
      <w:r w:rsidRPr="009E1EAB">
        <w:rPr>
          <w:szCs w:val="28"/>
        </w:rPr>
        <w:t>Ставропольского края ______________________</w:t>
      </w:r>
    </w:p>
    <w:p w:rsidR="005456ED" w:rsidRPr="009E1EAB" w:rsidRDefault="005456ED" w:rsidP="005456ED">
      <w:pPr>
        <w:rPr>
          <w:szCs w:val="28"/>
        </w:rPr>
      </w:pPr>
      <w:r w:rsidRPr="009E1EAB">
        <w:rPr>
          <w:szCs w:val="28"/>
        </w:rPr>
        <w:t>(подпись) М.П. (Ф.И.О.)</w:t>
      </w:r>
    </w:p>
    <w:p w:rsidR="005456ED" w:rsidRPr="009E1EAB" w:rsidRDefault="005456ED" w:rsidP="005456ED">
      <w:pPr>
        <w:ind w:firstLine="567"/>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sz w:val="28"/>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5</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 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 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организации розничного рынка»</w:t>
      </w:r>
    </w:p>
    <w:p w:rsidR="005456ED" w:rsidRPr="009E1EAB" w:rsidRDefault="005456ED" w:rsidP="005456ED">
      <w:pPr>
        <w:pStyle w:val="afb"/>
        <w:pBdr>
          <w:top w:val="none" w:sz="0" w:space="0" w:color="auto"/>
          <w:left w:val="none" w:sz="0" w:space="0" w:color="auto"/>
          <w:bottom w:val="none" w:sz="0" w:space="0" w:color="auto"/>
          <w:right w:val="none" w:sz="0" w:space="0" w:color="auto"/>
        </w:pBdr>
        <w:rPr>
          <w:b w:val="0"/>
        </w:rPr>
      </w:pPr>
    </w:p>
    <w:p w:rsidR="005456ED" w:rsidRPr="009E1EAB" w:rsidRDefault="005456ED" w:rsidP="005456ED">
      <w:pPr>
        <w:pStyle w:val="afb"/>
        <w:pBdr>
          <w:top w:val="none" w:sz="0" w:space="0" w:color="auto"/>
          <w:left w:val="none" w:sz="0" w:space="0" w:color="auto"/>
          <w:bottom w:val="none" w:sz="0" w:space="0" w:color="auto"/>
          <w:right w:val="none" w:sz="0" w:space="0" w:color="auto"/>
        </w:pBdr>
        <w:rPr>
          <w:b w:val="0"/>
        </w:rPr>
      </w:pPr>
    </w:p>
    <w:p w:rsidR="005456ED" w:rsidRPr="009E1EAB" w:rsidRDefault="005456ED" w:rsidP="005456ED">
      <w:pPr>
        <w:pStyle w:val="afb"/>
        <w:pBdr>
          <w:top w:val="none" w:sz="0" w:space="0" w:color="auto"/>
          <w:left w:val="none" w:sz="0" w:space="0" w:color="auto"/>
          <w:bottom w:val="none" w:sz="0" w:space="0" w:color="auto"/>
          <w:right w:val="none" w:sz="0" w:space="0" w:color="auto"/>
        </w:pBdr>
      </w:pPr>
      <w:r w:rsidRPr="009E1EAB">
        <w:t>УВЕДОМЛЕНИЕ</w:t>
      </w:r>
    </w:p>
    <w:p w:rsidR="005456ED" w:rsidRPr="009E1EAB" w:rsidRDefault="005456ED" w:rsidP="005456ED">
      <w:pPr>
        <w:jc w:val="center"/>
        <w:rPr>
          <w:b/>
          <w:szCs w:val="28"/>
        </w:rPr>
      </w:pPr>
      <w:r w:rsidRPr="009E1EAB">
        <w:rPr>
          <w:b/>
          <w:szCs w:val="28"/>
        </w:rPr>
        <w:t>О НЕОБХОДИМОСТИ УСТРАНЕНИЯ НАРУШЕНИЙ В ОФОРМЛЕНИИ ЗАЯВЛЕНИЯ И (ИЛИ) ПРЕДОСТАВЛЕНИЯ ОТСУТСТВУЮЩИХ ДОКУМЕНТОВ</w:t>
      </w:r>
    </w:p>
    <w:p w:rsidR="005456ED" w:rsidRPr="009E1EAB" w:rsidRDefault="005456ED" w:rsidP="005456ED">
      <w:pPr>
        <w:numPr>
          <w:ilvl w:val="0"/>
          <w:numId w:val="34"/>
        </w:numPr>
        <w:tabs>
          <w:tab w:val="clear" w:pos="0"/>
        </w:tabs>
        <w:autoSpaceDE w:val="0"/>
        <w:autoSpaceDN w:val="0"/>
        <w:adjustRightInd w:val="0"/>
        <w:ind w:left="0" w:firstLine="0"/>
        <w:jc w:val="center"/>
        <w:outlineLvl w:val="0"/>
        <w:rPr>
          <w:b/>
          <w:szCs w:val="28"/>
        </w:rPr>
      </w:pPr>
      <w:r w:rsidRPr="009E1EAB">
        <w:rPr>
          <w:b/>
          <w:szCs w:val="28"/>
        </w:rPr>
        <w:t>от «___» ____________ 20__ г. № _______</w:t>
      </w:r>
    </w:p>
    <w:p w:rsidR="005456ED" w:rsidRPr="009E1EAB" w:rsidRDefault="005456ED" w:rsidP="005456ED">
      <w:pPr>
        <w:jc w:val="center"/>
        <w:rPr>
          <w:b/>
          <w:szCs w:val="28"/>
        </w:rPr>
      </w:pPr>
    </w:p>
    <w:p w:rsidR="005456ED" w:rsidRPr="009E1EAB" w:rsidRDefault="005456ED" w:rsidP="00C14F5F">
      <w:pPr>
        <w:spacing w:line="240" w:lineRule="exact"/>
        <w:jc w:val="center"/>
        <w:rPr>
          <w:szCs w:val="28"/>
        </w:rPr>
      </w:pPr>
    </w:p>
    <w:p w:rsidR="005456ED" w:rsidRPr="009E1EAB" w:rsidRDefault="005456ED" w:rsidP="005456ED">
      <w:pPr>
        <w:ind w:firstLine="720"/>
        <w:jc w:val="both"/>
        <w:rPr>
          <w:szCs w:val="28"/>
        </w:rPr>
      </w:pPr>
      <w:r w:rsidRPr="009E1EAB">
        <w:rPr>
          <w:szCs w:val="28"/>
        </w:rPr>
        <w:t xml:space="preserve">Администрация Новоалександровского городского округа Ставропольского края в соответствии с Федеральным законом от 30 декабря </w:t>
      </w:r>
      <w:smartTag w:uri="urn:schemas-microsoft-com:office:smarttags" w:element="metricconverter">
        <w:smartTagPr>
          <w:attr w:name="ProductID" w:val="2006 г"/>
        </w:smartTagPr>
        <w:r w:rsidRPr="009E1EAB">
          <w:rPr>
            <w:szCs w:val="28"/>
          </w:rPr>
          <w:t>2006 г</w:t>
        </w:r>
      </w:smartTag>
      <w:r w:rsidRPr="009E1EAB">
        <w:rPr>
          <w:szCs w:val="28"/>
        </w:rPr>
        <w:t xml:space="preserve">. № 271-ФЗ «О розничных рынках и о внесении изменений в Трудовой кодекс Российской Федерации» и постановлением Правительства Российской Федерации от 10 марта </w:t>
      </w:r>
      <w:smartTag w:uri="urn:schemas-microsoft-com:office:smarttags" w:element="metricconverter">
        <w:smartTagPr>
          <w:attr w:name="ProductID" w:val="2007 г"/>
        </w:smartTagPr>
        <w:r w:rsidRPr="009E1EAB">
          <w:rPr>
            <w:szCs w:val="28"/>
          </w:rPr>
          <w:t>2007 г</w:t>
        </w:r>
      </w:smartTag>
      <w:r w:rsidRPr="009E1EAB">
        <w:rPr>
          <w:szCs w:val="28"/>
        </w:rPr>
        <w:t xml:space="preserve">. № 148 «Об утверждении Правил выдачи разрешений на право организации розничного рынка» уведомляет </w:t>
      </w:r>
    </w:p>
    <w:p w:rsidR="005456ED" w:rsidRPr="009E1EAB" w:rsidRDefault="005456ED" w:rsidP="005456ED">
      <w:pPr>
        <w:jc w:val="both"/>
        <w:rPr>
          <w:szCs w:val="28"/>
        </w:rPr>
      </w:pPr>
      <w:r w:rsidRPr="009E1EAB">
        <w:rPr>
          <w:szCs w:val="28"/>
        </w:rPr>
        <w:t>__________________________________________________________________</w:t>
      </w:r>
    </w:p>
    <w:p w:rsidR="005456ED" w:rsidRPr="009E1EAB" w:rsidRDefault="005456ED" w:rsidP="005456ED">
      <w:pPr>
        <w:jc w:val="center"/>
        <w:rPr>
          <w:szCs w:val="28"/>
        </w:rPr>
      </w:pPr>
      <w:r w:rsidRPr="009E1EAB">
        <w:rPr>
          <w:szCs w:val="28"/>
        </w:rPr>
        <w:t>(наименование организации, обратившейся за выдачей разрешения)</w:t>
      </w:r>
    </w:p>
    <w:p w:rsidR="005456ED" w:rsidRPr="009E1EAB" w:rsidRDefault="005456ED" w:rsidP="005456ED">
      <w:pPr>
        <w:jc w:val="both"/>
        <w:rPr>
          <w:szCs w:val="28"/>
        </w:rPr>
      </w:pPr>
      <w:r w:rsidRPr="009E1EAB">
        <w:rPr>
          <w:szCs w:val="28"/>
        </w:rPr>
        <w:t>__________________________________________________________________</w:t>
      </w:r>
    </w:p>
    <w:p w:rsidR="005456ED" w:rsidRPr="009E1EAB" w:rsidRDefault="005456ED" w:rsidP="005456ED">
      <w:pPr>
        <w:jc w:val="both"/>
        <w:rPr>
          <w:szCs w:val="28"/>
        </w:rPr>
      </w:pPr>
      <w:r w:rsidRPr="009E1EAB">
        <w:rPr>
          <w:szCs w:val="28"/>
        </w:rPr>
        <w:lastRenderedPageBreak/>
        <w:t>о нарушениях в оформлении заявления и (или) отсутствии следующих документов:___________________________________________________________</w:t>
      </w:r>
    </w:p>
    <w:p w:rsidR="005456ED" w:rsidRPr="009E1EAB" w:rsidRDefault="005456ED" w:rsidP="005456ED">
      <w:pPr>
        <w:jc w:val="both"/>
        <w:rPr>
          <w:szCs w:val="28"/>
        </w:rPr>
      </w:pPr>
      <w:r w:rsidRPr="009E1EAB">
        <w:rPr>
          <w:szCs w:val="28"/>
        </w:rPr>
        <w:t>__________________________________________________________________________________________________________________________________________________________________________________________________________________</w:t>
      </w:r>
    </w:p>
    <w:p w:rsidR="005456ED" w:rsidRPr="009E1EAB" w:rsidRDefault="005456ED" w:rsidP="005456ED">
      <w:pPr>
        <w:jc w:val="both"/>
        <w:rPr>
          <w:szCs w:val="28"/>
        </w:rPr>
      </w:pPr>
    </w:p>
    <w:p w:rsidR="005456ED" w:rsidRPr="009E1EAB" w:rsidRDefault="005456ED" w:rsidP="005456ED">
      <w:pPr>
        <w:jc w:val="both"/>
        <w:rPr>
          <w:szCs w:val="28"/>
        </w:rPr>
      </w:pPr>
      <w:r w:rsidRPr="009E1EAB">
        <w:rPr>
          <w:szCs w:val="28"/>
        </w:rPr>
        <w:t>Дата выдачи уведомления _____________________________</w:t>
      </w:r>
    </w:p>
    <w:p w:rsidR="005456ED" w:rsidRPr="009E1EAB" w:rsidRDefault="005456ED" w:rsidP="005456ED">
      <w:pPr>
        <w:pStyle w:val="afd"/>
        <w:ind w:left="0"/>
        <w:rPr>
          <w:rFonts w:ascii="Times New Roman" w:hAnsi="Times New Roman"/>
          <w:sz w:val="28"/>
          <w:szCs w:val="28"/>
        </w:rPr>
      </w:pPr>
      <w:r w:rsidRPr="009E1EAB">
        <w:rPr>
          <w:rFonts w:ascii="Times New Roman" w:hAnsi="Times New Roman"/>
          <w:sz w:val="28"/>
          <w:szCs w:val="28"/>
        </w:rPr>
        <w:t>Срок устранения нарушений и (или) представления документов____________</w:t>
      </w:r>
    </w:p>
    <w:p w:rsidR="005456ED" w:rsidRPr="009E1EAB" w:rsidRDefault="005456ED" w:rsidP="005456ED">
      <w:pPr>
        <w:jc w:val="both"/>
        <w:rPr>
          <w:szCs w:val="28"/>
        </w:rPr>
      </w:pPr>
    </w:p>
    <w:p w:rsidR="005456ED" w:rsidRPr="009E1EAB" w:rsidRDefault="005456ED" w:rsidP="005456ED">
      <w:pPr>
        <w:rPr>
          <w:szCs w:val="28"/>
        </w:rPr>
      </w:pPr>
      <w:r w:rsidRPr="009E1EAB">
        <w:rPr>
          <w:szCs w:val="28"/>
        </w:rPr>
        <w:t xml:space="preserve">Глава </w:t>
      </w:r>
    </w:p>
    <w:p w:rsidR="005456ED" w:rsidRPr="009E1EAB" w:rsidRDefault="005456ED" w:rsidP="005456ED">
      <w:pPr>
        <w:rPr>
          <w:szCs w:val="28"/>
        </w:rPr>
      </w:pPr>
      <w:r w:rsidRPr="009E1EAB">
        <w:rPr>
          <w:szCs w:val="28"/>
        </w:rPr>
        <w:t>Новоалександровского городского округа</w:t>
      </w:r>
    </w:p>
    <w:p w:rsidR="005456ED" w:rsidRPr="009E1EAB" w:rsidRDefault="005456ED" w:rsidP="005456ED">
      <w:pPr>
        <w:rPr>
          <w:szCs w:val="28"/>
        </w:rPr>
      </w:pPr>
      <w:r w:rsidRPr="009E1EAB">
        <w:rPr>
          <w:szCs w:val="28"/>
        </w:rPr>
        <w:t>Ставропольского края________________________</w:t>
      </w:r>
    </w:p>
    <w:p w:rsidR="005456ED" w:rsidRPr="009E1EAB" w:rsidRDefault="005456ED" w:rsidP="005456ED">
      <w:pPr>
        <w:rPr>
          <w:szCs w:val="28"/>
        </w:rPr>
      </w:pPr>
      <w:r w:rsidRPr="009E1EAB">
        <w:rPr>
          <w:szCs w:val="28"/>
        </w:rPr>
        <w:t>(подпись) М.П. (Ф.И.О.)</w:t>
      </w:r>
    </w:p>
    <w:p w:rsidR="005456ED" w:rsidRPr="009E1EAB" w:rsidRDefault="005456ED" w:rsidP="005456ED">
      <w:pPr>
        <w:pStyle w:val="a3"/>
        <w:jc w:val="center"/>
        <w:rPr>
          <w:rFonts w:ascii="Times New Roman" w:hAnsi="Times New Roman"/>
          <w:sz w:val="28"/>
          <w:szCs w:val="28"/>
        </w:rPr>
      </w:pPr>
    </w:p>
    <w:p w:rsidR="005456ED" w:rsidRPr="009E1EAB" w:rsidRDefault="005456ED" w:rsidP="005456ED">
      <w:pPr>
        <w:ind w:firstLine="567"/>
        <w:jc w:val="right"/>
        <w:rPr>
          <w:szCs w:val="28"/>
        </w:rPr>
      </w:pPr>
    </w:p>
    <w:p w:rsidR="005456ED" w:rsidRPr="009E1EAB" w:rsidRDefault="005456ED" w:rsidP="005456ED">
      <w:pPr>
        <w:ind w:firstLine="567"/>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6</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 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sz w:val="28"/>
          <w:szCs w:val="28"/>
        </w:rPr>
      </w:pPr>
      <w:r w:rsidRPr="009E1EAB">
        <w:rPr>
          <w:rFonts w:ascii="Times New Roman" w:hAnsi="Times New Roman"/>
          <w:b/>
          <w:sz w:val="28"/>
          <w:szCs w:val="28"/>
        </w:rPr>
        <w:t>организации розничного рынка»</w:t>
      </w:r>
    </w:p>
    <w:p w:rsidR="005456ED" w:rsidRPr="009E1EAB" w:rsidRDefault="005456ED" w:rsidP="005456ED">
      <w:pPr>
        <w:jc w:val="center"/>
        <w:rPr>
          <w:szCs w:val="28"/>
        </w:rPr>
      </w:pPr>
    </w:p>
    <w:p w:rsidR="005456ED" w:rsidRPr="009E1EAB" w:rsidRDefault="005456ED" w:rsidP="005456ED">
      <w:pPr>
        <w:jc w:val="center"/>
        <w:rPr>
          <w:szCs w:val="28"/>
        </w:rPr>
      </w:pPr>
    </w:p>
    <w:p w:rsidR="005456ED" w:rsidRPr="009E1EAB" w:rsidRDefault="005456ED" w:rsidP="005456ED">
      <w:pPr>
        <w:jc w:val="center"/>
        <w:rPr>
          <w:b/>
          <w:szCs w:val="28"/>
        </w:rPr>
      </w:pPr>
      <w:r w:rsidRPr="009E1EAB">
        <w:rPr>
          <w:b/>
          <w:szCs w:val="28"/>
        </w:rPr>
        <w:t>УВЕДОМЛЕНИЕ № ____</w:t>
      </w:r>
    </w:p>
    <w:p w:rsidR="005456ED" w:rsidRPr="009E1EAB" w:rsidRDefault="005456ED" w:rsidP="005456ED">
      <w:pPr>
        <w:jc w:val="center"/>
        <w:rPr>
          <w:b/>
          <w:szCs w:val="28"/>
        </w:rPr>
      </w:pPr>
      <w:r w:rsidRPr="009E1EAB">
        <w:rPr>
          <w:b/>
          <w:szCs w:val="28"/>
        </w:rPr>
        <w:t>О ВЫДАЧЕ (ПЕРЕОФОРМЛЕНИИ, ПРОДЛЕНИИ СРОКА ДЕЙСТВИЯ) РАЗРЕШЕНИЯ НА ПРАВО ОРГАНИЗАЦИИ РОЗНИЧНОГО РЫНКА</w:t>
      </w:r>
    </w:p>
    <w:p w:rsidR="005456ED" w:rsidRPr="009E1EAB" w:rsidRDefault="005456ED" w:rsidP="005456ED">
      <w:pPr>
        <w:pStyle w:val="a3"/>
        <w:jc w:val="center"/>
        <w:rPr>
          <w:rFonts w:ascii="Times New Roman" w:hAnsi="Times New Roman"/>
          <w:b/>
          <w:bCs/>
          <w:sz w:val="28"/>
          <w:szCs w:val="28"/>
        </w:rPr>
      </w:pPr>
    </w:p>
    <w:p w:rsidR="00C14F5F" w:rsidRPr="009E1EAB" w:rsidRDefault="00C14F5F" w:rsidP="005456ED">
      <w:pPr>
        <w:pStyle w:val="a3"/>
        <w:jc w:val="center"/>
        <w:rPr>
          <w:rFonts w:ascii="Times New Roman" w:hAnsi="Times New Roman"/>
          <w:b/>
          <w:bCs/>
          <w:sz w:val="28"/>
          <w:szCs w:val="28"/>
        </w:rPr>
      </w:pPr>
    </w:p>
    <w:p w:rsidR="005456ED" w:rsidRPr="009E1EAB" w:rsidRDefault="005456ED" w:rsidP="005456ED">
      <w:pPr>
        <w:autoSpaceDE w:val="0"/>
        <w:ind w:right="284" w:firstLine="709"/>
        <w:jc w:val="both"/>
        <w:rPr>
          <w:szCs w:val="28"/>
        </w:rPr>
      </w:pPr>
      <w:r w:rsidRPr="009E1EAB">
        <w:rPr>
          <w:bCs/>
          <w:color w:val="000000"/>
          <w:szCs w:val="28"/>
        </w:rPr>
        <w:t xml:space="preserve">Администрация Новоалександровского городского округа Ставропольского края в соответствии с Федеральным </w:t>
      </w:r>
      <w:r w:rsidRPr="009E1EAB">
        <w:rPr>
          <w:bCs/>
          <w:szCs w:val="28"/>
        </w:rPr>
        <w:t>законом «</w:t>
      </w:r>
      <w:r w:rsidRPr="009E1EAB">
        <w:rPr>
          <w:bCs/>
          <w:color w:val="000000"/>
          <w:szCs w:val="28"/>
        </w:rPr>
        <w:t xml:space="preserve">О розничных рынках и о внесении изменений в Трудовой кодекс Российской Федерации» и </w:t>
      </w:r>
      <w:r w:rsidRPr="009E1EAB">
        <w:rPr>
          <w:bCs/>
          <w:szCs w:val="28"/>
        </w:rPr>
        <w:t>постановлением</w:t>
      </w:r>
      <w:r w:rsidRPr="009E1EAB">
        <w:rPr>
          <w:bCs/>
          <w:color w:val="000000"/>
          <w:szCs w:val="28"/>
        </w:rPr>
        <w:t xml:space="preserve"> Правительства Российской Федерации от 10 марта </w:t>
      </w:r>
      <w:smartTag w:uri="urn:schemas-microsoft-com:office:smarttags" w:element="metricconverter">
        <w:smartTagPr>
          <w:attr w:name="ProductID" w:val="2007 г"/>
        </w:smartTagPr>
        <w:r w:rsidRPr="009E1EAB">
          <w:rPr>
            <w:bCs/>
            <w:color w:val="000000"/>
            <w:szCs w:val="28"/>
          </w:rPr>
          <w:t>2007 г</w:t>
        </w:r>
      </w:smartTag>
      <w:r w:rsidRPr="009E1EAB">
        <w:rPr>
          <w:bCs/>
          <w:color w:val="000000"/>
          <w:szCs w:val="28"/>
        </w:rPr>
        <w:t xml:space="preserve">. № 148 «Об утверждении Правил выдачи разрешений на право организации розничного рынка» уведомляет о выдаче (переоформлении, продлении срока действия) разрешения на право организации розничного рынка </w:t>
      </w:r>
    </w:p>
    <w:p w:rsidR="005456ED" w:rsidRPr="009E1EAB" w:rsidRDefault="005456ED" w:rsidP="005456ED">
      <w:pPr>
        <w:autoSpaceDE w:val="0"/>
        <w:jc w:val="both"/>
        <w:rPr>
          <w:szCs w:val="28"/>
        </w:rPr>
      </w:pPr>
      <w:r w:rsidRPr="009E1EAB">
        <w:rPr>
          <w:szCs w:val="28"/>
        </w:rPr>
        <w:t>__________________________________________________________________</w:t>
      </w:r>
    </w:p>
    <w:p w:rsidR="005456ED" w:rsidRPr="009E1EAB" w:rsidRDefault="005456ED" w:rsidP="005456ED">
      <w:pPr>
        <w:autoSpaceDE w:val="0"/>
        <w:jc w:val="center"/>
        <w:rPr>
          <w:szCs w:val="28"/>
        </w:rPr>
      </w:pPr>
      <w:r w:rsidRPr="009E1EAB">
        <w:rPr>
          <w:szCs w:val="28"/>
        </w:rPr>
        <w:t>(наименование организации, обратившейся за выдачей разрешения)</w:t>
      </w:r>
    </w:p>
    <w:p w:rsidR="005456ED" w:rsidRPr="009E1EAB" w:rsidRDefault="005456ED" w:rsidP="005456ED">
      <w:pPr>
        <w:autoSpaceDE w:val="0"/>
        <w:jc w:val="both"/>
        <w:rPr>
          <w:szCs w:val="28"/>
        </w:rPr>
      </w:pPr>
      <w:r w:rsidRPr="009E1EAB">
        <w:rPr>
          <w:szCs w:val="28"/>
        </w:rPr>
        <w:t>__________________________________________________________________</w:t>
      </w:r>
    </w:p>
    <w:p w:rsidR="005456ED" w:rsidRPr="009E1EAB" w:rsidRDefault="005456ED" w:rsidP="005456ED">
      <w:pPr>
        <w:autoSpaceDE w:val="0"/>
        <w:jc w:val="both"/>
        <w:rPr>
          <w:szCs w:val="28"/>
        </w:rPr>
      </w:pPr>
      <w:r w:rsidRPr="009E1EAB">
        <w:rPr>
          <w:szCs w:val="28"/>
        </w:rPr>
        <w:lastRenderedPageBreak/>
        <w:t>__________________________________________________________________</w:t>
      </w:r>
    </w:p>
    <w:p w:rsidR="005456ED" w:rsidRPr="009E1EAB" w:rsidRDefault="005456ED" w:rsidP="005456ED">
      <w:pPr>
        <w:autoSpaceDE w:val="0"/>
        <w:jc w:val="both"/>
        <w:rPr>
          <w:szCs w:val="28"/>
        </w:rPr>
      </w:pPr>
      <w:r w:rsidRPr="009E1EAB">
        <w:rPr>
          <w:szCs w:val="28"/>
        </w:rPr>
        <w:t xml:space="preserve">Номер и дата правового акта о принятии решения о выдаче </w:t>
      </w:r>
      <w:r w:rsidRPr="009E1EAB">
        <w:rPr>
          <w:bCs/>
          <w:szCs w:val="28"/>
        </w:rPr>
        <w:t>(переоформлении, продлении срока действия)</w:t>
      </w:r>
      <w:r w:rsidRPr="009E1EAB">
        <w:rPr>
          <w:szCs w:val="28"/>
        </w:rPr>
        <w:t xml:space="preserve"> разрешения на право организации розничного рынка__________________________________________________________</w:t>
      </w:r>
    </w:p>
    <w:p w:rsidR="005456ED" w:rsidRPr="009E1EAB" w:rsidRDefault="005456ED" w:rsidP="005456ED">
      <w:pPr>
        <w:autoSpaceDE w:val="0"/>
        <w:jc w:val="both"/>
        <w:rPr>
          <w:szCs w:val="28"/>
        </w:rPr>
      </w:pPr>
      <w:r w:rsidRPr="009E1EAB">
        <w:rPr>
          <w:szCs w:val="28"/>
        </w:rPr>
        <w:t>__________________________________________________________________</w:t>
      </w:r>
    </w:p>
    <w:p w:rsidR="005456ED" w:rsidRPr="009E1EAB" w:rsidRDefault="005456ED" w:rsidP="005456ED">
      <w:pPr>
        <w:autoSpaceDE w:val="0"/>
        <w:jc w:val="both"/>
        <w:rPr>
          <w:szCs w:val="28"/>
        </w:rPr>
      </w:pPr>
    </w:p>
    <w:p w:rsidR="005456ED" w:rsidRPr="009E1EAB" w:rsidRDefault="005456ED" w:rsidP="005456ED">
      <w:pPr>
        <w:autoSpaceDE w:val="0"/>
        <w:jc w:val="both"/>
        <w:rPr>
          <w:bCs/>
          <w:spacing w:val="-1"/>
          <w:szCs w:val="28"/>
        </w:rPr>
      </w:pPr>
      <w:r w:rsidRPr="009E1EAB">
        <w:rPr>
          <w:szCs w:val="28"/>
        </w:rPr>
        <w:t>Дата вручения (направления) уведомления______________________________</w:t>
      </w:r>
    </w:p>
    <w:p w:rsidR="005456ED" w:rsidRPr="009E1EAB" w:rsidRDefault="005456ED" w:rsidP="005456ED">
      <w:pPr>
        <w:shd w:val="clear" w:color="auto" w:fill="FFFFFF"/>
        <w:autoSpaceDE w:val="0"/>
        <w:ind w:left="5040"/>
        <w:jc w:val="both"/>
        <w:rPr>
          <w:bCs/>
          <w:spacing w:val="-1"/>
          <w:szCs w:val="28"/>
        </w:rPr>
      </w:pPr>
    </w:p>
    <w:p w:rsidR="005456ED" w:rsidRPr="009E1EAB" w:rsidRDefault="005456ED" w:rsidP="005456ED">
      <w:pPr>
        <w:spacing w:line="240" w:lineRule="exact"/>
        <w:jc w:val="both"/>
        <w:rPr>
          <w:szCs w:val="28"/>
        </w:rPr>
      </w:pPr>
      <w:r w:rsidRPr="009E1EAB">
        <w:rPr>
          <w:szCs w:val="28"/>
        </w:rPr>
        <w:t>Приложение:</w:t>
      </w:r>
    </w:p>
    <w:p w:rsidR="005456ED" w:rsidRPr="009E1EAB" w:rsidRDefault="005456ED" w:rsidP="005456ED">
      <w:pPr>
        <w:spacing w:line="240" w:lineRule="exact"/>
        <w:jc w:val="both"/>
        <w:rPr>
          <w:bCs/>
          <w:spacing w:val="-1"/>
          <w:szCs w:val="28"/>
        </w:rPr>
      </w:pPr>
    </w:p>
    <w:p w:rsidR="005456ED" w:rsidRPr="009E1EAB" w:rsidRDefault="005456ED" w:rsidP="005456ED">
      <w:pPr>
        <w:pStyle w:val="a3"/>
        <w:rPr>
          <w:rFonts w:ascii="Times New Roman" w:hAnsi="Times New Roman"/>
          <w:sz w:val="28"/>
          <w:szCs w:val="28"/>
        </w:rPr>
      </w:pPr>
    </w:p>
    <w:p w:rsidR="005456ED" w:rsidRPr="009E1EAB" w:rsidRDefault="005456ED" w:rsidP="005456ED">
      <w:pPr>
        <w:rPr>
          <w:szCs w:val="28"/>
        </w:rPr>
      </w:pPr>
      <w:r w:rsidRPr="009E1EAB">
        <w:rPr>
          <w:szCs w:val="28"/>
        </w:rPr>
        <w:t>Глава</w:t>
      </w:r>
    </w:p>
    <w:p w:rsidR="005456ED" w:rsidRPr="009E1EAB" w:rsidRDefault="005456ED" w:rsidP="005456ED">
      <w:pPr>
        <w:rPr>
          <w:szCs w:val="28"/>
        </w:rPr>
      </w:pPr>
      <w:r w:rsidRPr="009E1EAB">
        <w:rPr>
          <w:szCs w:val="28"/>
        </w:rPr>
        <w:t>Новоалександровского городского округа</w:t>
      </w:r>
    </w:p>
    <w:p w:rsidR="005456ED" w:rsidRPr="009E1EAB" w:rsidRDefault="005456ED" w:rsidP="005456ED">
      <w:pPr>
        <w:rPr>
          <w:szCs w:val="28"/>
        </w:rPr>
      </w:pPr>
      <w:r w:rsidRPr="009E1EAB">
        <w:rPr>
          <w:szCs w:val="28"/>
        </w:rPr>
        <w:t>Ставропольского края________________________</w:t>
      </w:r>
    </w:p>
    <w:p w:rsidR="005456ED" w:rsidRPr="009E1EAB" w:rsidRDefault="005456ED" w:rsidP="005456ED">
      <w:pPr>
        <w:rPr>
          <w:szCs w:val="28"/>
        </w:rPr>
      </w:pPr>
      <w:r w:rsidRPr="009E1EAB">
        <w:rPr>
          <w:szCs w:val="28"/>
        </w:rPr>
        <w:t>(подпись) М.П. (Ф.И.О.)</w:t>
      </w:r>
    </w:p>
    <w:p w:rsidR="005456ED" w:rsidRPr="009E1EAB" w:rsidRDefault="005456ED" w:rsidP="005456ED">
      <w:pPr>
        <w:pStyle w:val="a3"/>
        <w:jc w:val="right"/>
        <w:rPr>
          <w:rFonts w:ascii="Times New Roman" w:hAnsi="Times New Roman"/>
          <w:sz w:val="28"/>
          <w:szCs w:val="28"/>
        </w:rPr>
      </w:pPr>
    </w:p>
    <w:p w:rsidR="005456ED" w:rsidRPr="009E1EAB" w:rsidRDefault="005456ED" w:rsidP="005456ED">
      <w:pPr>
        <w:ind w:firstLine="567"/>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7</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 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организации розничного рынка»</w:t>
      </w:r>
    </w:p>
    <w:p w:rsidR="005456ED" w:rsidRPr="009E1EAB" w:rsidRDefault="005456ED" w:rsidP="00C14F5F">
      <w:pPr>
        <w:ind w:firstLine="567"/>
        <w:jc w:val="center"/>
        <w:rPr>
          <w:szCs w:val="28"/>
        </w:rPr>
      </w:pPr>
    </w:p>
    <w:p w:rsidR="005456ED" w:rsidRPr="009E1EAB" w:rsidRDefault="005456ED" w:rsidP="00C14F5F">
      <w:pPr>
        <w:jc w:val="center"/>
        <w:rPr>
          <w:szCs w:val="28"/>
        </w:rPr>
      </w:pPr>
    </w:p>
    <w:p w:rsidR="005456ED" w:rsidRPr="009E1EAB" w:rsidRDefault="005456ED" w:rsidP="005456ED">
      <w:pPr>
        <w:jc w:val="center"/>
        <w:rPr>
          <w:b/>
          <w:szCs w:val="28"/>
        </w:rPr>
      </w:pPr>
      <w:r w:rsidRPr="009E1EAB">
        <w:rPr>
          <w:b/>
          <w:szCs w:val="28"/>
        </w:rPr>
        <w:t>УВЕДОМЛЕНИЕ № ____</w:t>
      </w:r>
    </w:p>
    <w:p w:rsidR="005456ED" w:rsidRPr="009E1EAB" w:rsidRDefault="005456ED" w:rsidP="005456ED">
      <w:pPr>
        <w:jc w:val="center"/>
        <w:rPr>
          <w:b/>
          <w:szCs w:val="28"/>
        </w:rPr>
      </w:pPr>
      <w:r w:rsidRPr="009E1EAB">
        <w:rPr>
          <w:b/>
          <w:szCs w:val="28"/>
        </w:rPr>
        <w:t>ОБ ОТКАЗЕ В ВЫДАЧЕ (ПЕРЕОФОРМЛЕНИИ, ПРОДЛЕНИИ СРОКА ДЕЙСТВИЯ)</w:t>
      </w:r>
    </w:p>
    <w:p w:rsidR="005456ED" w:rsidRPr="009E1EAB" w:rsidRDefault="005456ED" w:rsidP="005456ED">
      <w:pPr>
        <w:jc w:val="center"/>
        <w:rPr>
          <w:szCs w:val="28"/>
        </w:rPr>
      </w:pPr>
      <w:r w:rsidRPr="009E1EAB">
        <w:rPr>
          <w:b/>
          <w:szCs w:val="28"/>
        </w:rPr>
        <w:t>РАЗРЕШЕНИЯ НА ПРАВО ОРГАНИЗАЦИИ РОЗНИЧНОГО РЫНКА</w:t>
      </w:r>
    </w:p>
    <w:p w:rsidR="005456ED" w:rsidRPr="009E1EAB" w:rsidRDefault="005456ED" w:rsidP="005456ED">
      <w:pPr>
        <w:jc w:val="center"/>
        <w:rPr>
          <w:szCs w:val="28"/>
        </w:rPr>
      </w:pPr>
    </w:p>
    <w:p w:rsidR="00C14F5F" w:rsidRPr="009E1EAB" w:rsidRDefault="00C14F5F" w:rsidP="005456ED">
      <w:pPr>
        <w:jc w:val="center"/>
        <w:rPr>
          <w:szCs w:val="28"/>
        </w:rPr>
      </w:pPr>
    </w:p>
    <w:p w:rsidR="005456ED" w:rsidRPr="009E1EAB" w:rsidRDefault="005456ED" w:rsidP="005456ED">
      <w:pPr>
        <w:pStyle w:val="ConsPlusNonformat"/>
        <w:widowControl/>
        <w:ind w:firstLine="720"/>
        <w:jc w:val="both"/>
        <w:rPr>
          <w:rFonts w:ascii="Times New Roman" w:hAnsi="Times New Roman" w:cs="Times New Roman"/>
          <w:sz w:val="28"/>
          <w:szCs w:val="28"/>
        </w:rPr>
      </w:pPr>
      <w:r w:rsidRPr="009E1EAB">
        <w:rPr>
          <w:rFonts w:ascii="Times New Roman" w:hAnsi="Times New Roman" w:cs="Times New Roman"/>
          <w:bCs/>
          <w:color w:val="000000"/>
          <w:sz w:val="28"/>
          <w:szCs w:val="28"/>
        </w:rPr>
        <w:t>Администрация Новоалександровского городского округа Ставропольского края</w:t>
      </w:r>
      <w:r w:rsidRPr="009E1EAB">
        <w:rPr>
          <w:rFonts w:ascii="Times New Roman" w:hAnsi="Times New Roman" w:cs="Times New Roman"/>
          <w:sz w:val="28"/>
          <w:szCs w:val="28"/>
        </w:rPr>
        <w:t xml:space="preserve"> в соответствии с Федеральным законом «О розничных рынках и о внесении изменений в Трудовой кодекс Российской Федерации» и постановлением Правительства Российской Федерации от 10 марта </w:t>
      </w:r>
      <w:smartTag w:uri="urn:schemas-microsoft-com:office:smarttags" w:element="metricconverter">
        <w:smartTagPr>
          <w:attr w:name="ProductID" w:val="2007 г"/>
        </w:smartTagPr>
        <w:r w:rsidRPr="009E1EAB">
          <w:rPr>
            <w:rFonts w:ascii="Times New Roman" w:hAnsi="Times New Roman" w:cs="Times New Roman"/>
            <w:sz w:val="28"/>
            <w:szCs w:val="28"/>
          </w:rPr>
          <w:t>2007 г</w:t>
        </w:r>
      </w:smartTag>
      <w:r w:rsidRPr="009E1EAB">
        <w:rPr>
          <w:rFonts w:ascii="Times New Roman" w:hAnsi="Times New Roman" w:cs="Times New Roman"/>
          <w:sz w:val="28"/>
          <w:szCs w:val="28"/>
        </w:rPr>
        <w:t>. № 148 «Об утверждении Правил выдачи разрешений на право организации розничного рынка» уведомляет об отказе в выдаче разрешения на право организации рынка</w:t>
      </w:r>
    </w:p>
    <w:p w:rsidR="005456ED" w:rsidRPr="009E1EAB" w:rsidRDefault="005456ED" w:rsidP="005456ED">
      <w:pPr>
        <w:pStyle w:val="ConsPlusNonformat"/>
        <w:widowControl/>
        <w:jc w:val="both"/>
        <w:rPr>
          <w:rFonts w:ascii="Times New Roman" w:hAnsi="Times New Roman" w:cs="Times New Roman"/>
          <w:sz w:val="28"/>
          <w:szCs w:val="28"/>
        </w:rPr>
      </w:pPr>
      <w:r w:rsidRPr="009E1EAB">
        <w:rPr>
          <w:rFonts w:ascii="Times New Roman" w:hAnsi="Times New Roman" w:cs="Times New Roman"/>
          <w:sz w:val="28"/>
          <w:szCs w:val="28"/>
        </w:rPr>
        <w:t>__________________________________________________________________</w:t>
      </w:r>
    </w:p>
    <w:p w:rsidR="005456ED" w:rsidRPr="009E1EAB" w:rsidRDefault="005456ED" w:rsidP="005456ED">
      <w:pPr>
        <w:pStyle w:val="ConsPlusNonformat"/>
        <w:widowControl/>
        <w:rPr>
          <w:rFonts w:ascii="Times New Roman" w:hAnsi="Times New Roman" w:cs="Times New Roman"/>
          <w:sz w:val="28"/>
          <w:szCs w:val="28"/>
        </w:rPr>
      </w:pPr>
      <w:r w:rsidRPr="009E1EAB">
        <w:rPr>
          <w:rFonts w:ascii="Times New Roman" w:hAnsi="Times New Roman" w:cs="Times New Roman"/>
          <w:sz w:val="28"/>
          <w:szCs w:val="28"/>
        </w:rPr>
        <w:t>__________________________________________________________________</w:t>
      </w:r>
    </w:p>
    <w:p w:rsidR="005456ED" w:rsidRPr="009E1EAB" w:rsidRDefault="005456ED" w:rsidP="005456ED">
      <w:pPr>
        <w:pStyle w:val="ConsPlusNonformat"/>
        <w:widowControl/>
        <w:jc w:val="center"/>
        <w:rPr>
          <w:rFonts w:ascii="Times New Roman" w:hAnsi="Times New Roman" w:cs="Times New Roman"/>
          <w:sz w:val="28"/>
          <w:szCs w:val="28"/>
        </w:rPr>
      </w:pPr>
      <w:r w:rsidRPr="009E1EAB">
        <w:rPr>
          <w:rFonts w:ascii="Times New Roman" w:hAnsi="Times New Roman" w:cs="Times New Roman"/>
          <w:sz w:val="28"/>
          <w:szCs w:val="28"/>
        </w:rPr>
        <w:t>(наименование организации, обратившейся за выдачей разрешения)</w:t>
      </w:r>
    </w:p>
    <w:p w:rsidR="005456ED" w:rsidRPr="009E1EAB" w:rsidRDefault="005456ED" w:rsidP="005456ED">
      <w:pPr>
        <w:pStyle w:val="ConsPlusNonformat"/>
        <w:widowControl/>
        <w:rPr>
          <w:rFonts w:ascii="Times New Roman" w:hAnsi="Times New Roman" w:cs="Times New Roman"/>
          <w:sz w:val="28"/>
          <w:szCs w:val="28"/>
        </w:rPr>
      </w:pPr>
      <w:r w:rsidRPr="009E1EAB">
        <w:rPr>
          <w:rFonts w:ascii="Times New Roman" w:hAnsi="Times New Roman" w:cs="Times New Roman"/>
          <w:sz w:val="28"/>
          <w:szCs w:val="28"/>
        </w:rPr>
        <w:t>__________________________________________________________________</w:t>
      </w:r>
    </w:p>
    <w:p w:rsidR="005456ED" w:rsidRPr="009E1EAB" w:rsidRDefault="005456ED" w:rsidP="005456ED">
      <w:pPr>
        <w:pStyle w:val="ConsPlusNonformat"/>
        <w:widowControl/>
        <w:rPr>
          <w:rFonts w:ascii="Times New Roman" w:hAnsi="Times New Roman" w:cs="Times New Roman"/>
          <w:sz w:val="28"/>
          <w:szCs w:val="28"/>
        </w:rPr>
      </w:pPr>
      <w:r w:rsidRPr="009E1EAB">
        <w:rPr>
          <w:rFonts w:ascii="Times New Roman" w:hAnsi="Times New Roman" w:cs="Times New Roman"/>
          <w:sz w:val="28"/>
          <w:szCs w:val="28"/>
        </w:rPr>
        <w:t>__________________________________________________________________</w:t>
      </w:r>
    </w:p>
    <w:p w:rsidR="005456ED" w:rsidRPr="009E1EAB" w:rsidRDefault="005456ED" w:rsidP="005456ED">
      <w:pPr>
        <w:pStyle w:val="ConsPlusNonformat"/>
        <w:widowControl/>
        <w:rPr>
          <w:rFonts w:ascii="Times New Roman" w:hAnsi="Times New Roman" w:cs="Times New Roman"/>
          <w:sz w:val="28"/>
          <w:szCs w:val="28"/>
        </w:rPr>
      </w:pPr>
      <w:r w:rsidRPr="009E1EAB">
        <w:rPr>
          <w:rFonts w:ascii="Times New Roman" w:hAnsi="Times New Roman" w:cs="Times New Roman"/>
          <w:sz w:val="28"/>
          <w:szCs w:val="28"/>
        </w:rPr>
        <w:lastRenderedPageBreak/>
        <w:t>Номер и дата правового акта о принятии решения об отказе в выдаче разрешения на право организации розничного рынка (обоснование причины отказа) __________________________________________________________________</w:t>
      </w:r>
    </w:p>
    <w:p w:rsidR="005456ED" w:rsidRPr="009E1EAB" w:rsidRDefault="005456ED" w:rsidP="005456ED">
      <w:pPr>
        <w:pStyle w:val="ConsPlusNonformat"/>
        <w:widowControl/>
        <w:rPr>
          <w:rFonts w:ascii="Times New Roman" w:hAnsi="Times New Roman" w:cs="Times New Roman"/>
          <w:sz w:val="28"/>
          <w:szCs w:val="28"/>
        </w:rPr>
      </w:pPr>
      <w:r w:rsidRPr="009E1EAB">
        <w:rPr>
          <w:rFonts w:ascii="Times New Roman" w:hAnsi="Times New Roman" w:cs="Times New Roman"/>
          <w:sz w:val="28"/>
          <w:szCs w:val="28"/>
        </w:rPr>
        <w:t>__________________________________________________________________</w:t>
      </w:r>
    </w:p>
    <w:p w:rsidR="005456ED" w:rsidRPr="009E1EAB" w:rsidRDefault="005456ED" w:rsidP="005456ED">
      <w:pPr>
        <w:pStyle w:val="ConsPlusNonformat"/>
        <w:widowControl/>
        <w:rPr>
          <w:rFonts w:ascii="Times New Roman" w:hAnsi="Times New Roman" w:cs="Times New Roman"/>
          <w:sz w:val="28"/>
          <w:szCs w:val="28"/>
        </w:rPr>
      </w:pPr>
    </w:p>
    <w:p w:rsidR="005456ED" w:rsidRPr="009E1EAB" w:rsidRDefault="005456ED" w:rsidP="005456ED">
      <w:pPr>
        <w:pStyle w:val="ConsPlusNonformat"/>
        <w:widowControl/>
        <w:rPr>
          <w:rFonts w:ascii="Times New Roman" w:hAnsi="Times New Roman" w:cs="Times New Roman"/>
          <w:sz w:val="28"/>
          <w:szCs w:val="28"/>
        </w:rPr>
      </w:pPr>
      <w:r w:rsidRPr="009E1EAB">
        <w:rPr>
          <w:rFonts w:ascii="Times New Roman" w:hAnsi="Times New Roman" w:cs="Times New Roman"/>
          <w:sz w:val="28"/>
          <w:szCs w:val="28"/>
        </w:rPr>
        <w:t>Дата вручения (направления) уведомления____________________________</w:t>
      </w:r>
    </w:p>
    <w:p w:rsidR="005456ED" w:rsidRPr="009E1EAB" w:rsidRDefault="005456ED" w:rsidP="005456ED">
      <w:pPr>
        <w:pStyle w:val="a3"/>
        <w:jc w:val="both"/>
        <w:rPr>
          <w:rFonts w:ascii="Times New Roman" w:hAnsi="Times New Roman"/>
          <w:sz w:val="28"/>
          <w:szCs w:val="28"/>
        </w:rPr>
      </w:pPr>
    </w:p>
    <w:p w:rsidR="005456ED" w:rsidRPr="009E1EAB" w:rsidRDefault="005456ED" w:rsidP="005456ED">
      <w:pPr>
        <w:pStyle w:val="a3"/>
        <w:jc w:val="both"/>
        <w:rPr>
          <w:rFonts w:ascii="Times New Roman" w:hAnsi="Times New Roman"/>
          <w:sz w:val="28"/>
          <w:szCs w:val="28"/>
        </w:rPr>
      </w:pPr>
      <w:r w:rsidRPr="009E1EAB">
        <w:rPr>
          <w:rFonts w:ascii="Times New Roman" w:hAnsi="Times New Roman"/>
          <w:sz w:val="28"/>
          <w:szCs w:val="28"/>
        </w:rPr>
        <w:t>Приложение:</w:t>
      </w:r>
    </w:p>
    <w:p w:rsidR="005456ED" w:rsidRPr="009E1EAB" w:rsidRDefault="005456ED" w:rsidP="005456ED">
      <w:pPr>
        <w:spacing w:line="240" w:lineRule="exact"/>
        <w:jc w:val="both"/>
        <w:rPr>
          <w:bCs/>
          <w:spacing w:val="-1"/>
          <w:szCs w:val="28"/>
        </w:rPr>
      </w:pPr>
    </w:p>
    <w:p w:rsidR="005456ED" w:rsidRPr="009E1EAB" w:rsidRDefault="005456ED" w:rsidP="005456ED">
      <w:pPr>
        <w:pStyle w:val="a3"/>
        <w:rPr>
          <w:rFonts w:ascii="Times New Roman" w:hAnsi="Times New Roman"/>
          <w:b/>
          <w:bCs/>
          <w:sz w:val="28"/>
          <w:szCs w:val="28"/>
        </w:rPr>
      </w:pPr>
    </w:p>
    <w:p w:rsidR="005456ED" w:rsidRPr="009E1EAB" w:rsidRDefault="005456ED" w:rsidP="005456ED">
      <w:pPr>
        <w:rPr>
          <w:szCs w:val="28"/>
        </w:rPr>
      </w:pPr>
      <w:r w:rsidRPr="009E1EAB">
        <w:rPr>
          <w:szCs w:val="28"/>
        </w:rPr>
        <w:t>Глава</w:t>
      </w:r>
    </w:p>
    <w:p w:rsidR="005456ED" w:rsidRPr="009E1EAB" w:rsidRDefault="005456ED" w:rsidP="005456ED">
      <w:pPr>
        <w:rPr>
          <w:szCs w:val="28"/>
        </w:rPr>
      </w:pPr>
      <w:r w:rsidRPr="009E1EAB">
        <w:rPr>
          <w:szCs w:val="28"/>
        </w:rPr>
        <w:t>Новоалександровского городского округа</w:t>
      </w:r>
    </w:p>
    <w:p w:rsidR="005456ED" w:rsidRPr="009E1EAB" w:rsidRDefault="005456ED" w:rsidP="005456ED">
      <w:pPr>
        <w:rPr>
          <w:szCs w:val="28"/>
        </w:rPr>
      </w:pPr>
      <w:r w:rsidRPr="009E1EAB">
        <w:rPr>
          <w:szCs w:val="28"/>
        </w:rPr>
        <w:t>Ставропольского края _______________________</w:t>
      </w:r>
    </w:p>
    <w:p w:rsidR="005456ED" w:rsidRPr="009E1EAB" w:rsidRDefault="005456ED" w:rsidP="005456ED">
      <w:pPr>
        <w:rPr>
          <w:szCs w:val="28"/>
        </w:rPr>
      </w:pPr>
      <w:r w:rsidRPr="009E1EAB">
        <w:rPr>
          <w:szCs w:val="28"/>
        </w:rPr>
        <w:t>(подпись) М.П. (Ф.И.О.)</w:t>
      </w:r>
    </w:p>
    <w:p w:rsidR="005456ED" w:rsidRPr="009E1EAB" w:rsidRDefault="005456ED" w:rsidP="005456ED">
      <w:pPr>
        <w:jc w:val="right"/>
        <w:rPr>
          <w:szCs w:val="28"/>
        </w:rPr>
      </w:pPr>
    </w:p>
    <w:p w:rsidR="005456ED" w:rsidRPr="009E1EAB" w:rsidRDefault="005456ED" w:rsidP="005456ED">
      <w:pPr>
        <w:jc w:val="right"/>
        <w:rPr>
          <w:szCs w:val="28"/>
        </w:rPr>
      </w:pP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Приложение 8</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к административному регламенту</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предоставления муниципальной услуги</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«Выдача, переоформление,</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продление срока действия</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разрешения на право</w:t>
      </w:r>
    </w:p>
    <w:p w:rsidR="005456ED" w:rsidRPr="009E1EAB" w:rsidRDefault="005456ED" w:rsidP="005456ED">
      <w:pPr>
        <w:pStyle w:val="a3"/>
        <w:shd w:val="clear" w:color="auto" w:fill="FFFFFF"/>
        <w:ind w:firstLine="709"/>
        <w:contextualSpacing/>
        <w:jc w:val="right"/>
        <w:rPr>
          <w:rFonts w:ascii="Times New Roman" w:hAnsi="Times New Roman"/>
          <w:b/>
          <w:sz w:val="28"/>
          <w:szCs w:val="28"/>
        </w:rPr>
      </w:pPr>
      <w:r w:rsidRPr="009E1EAB">
        <w:rPr>
          <w:rFonts w:ascii="Times New Roman" w:hAnsi="Times New Roman"/>
          <w:b/>
          <w:sz w:val="28"/>
          <w:szCs w:val="28"/>
        </w:rPr>
        <w:t>организации розничного рынка»</w:t>
      </w:r>
    </w:p>
    <w:p w:rsidR="005456ED" w:rsidRPr="009E1EAB" w:rsidRDefault="005456ED" w:rsidP="005456ED">
      <w:pPr>
        <w:pStyle w:val="a3"/>
        <w:shd w:val="clear" w:color="auto" w:fill="FFFFFF"/>
        <w:ind w:firstLine="709"/>
        <w:contextualSpacing/>
        <w:jc w:val="right"/>
        <w:rPr>
          <w:rFonts w:ascii="Times New Roman" w:hAnsi="Times New Roman"/>
          <w:sz w:val="28"/>
          <w:szCs w:val="28"/>
        </w:rPr>
      </w:pPr>
    </w:p>
    <w:p w:rsidR="005456ED" w:rsidRPr="009E1EAB" w:rsidRDefault="005456ED" w:rsidP="005456ED">
      <w:pPr>
        <w:pStyle w:val="ConsPlusNonformat"/>
        <w:jc w:val="center"/>
        <w:rPr>
          <w:rFonts w:ascii="Times New Roman" w:hAnsi="Times New Roman" w:cs="Times New Roman"/>
          <w:b/>
          <w:sz w:val="28"/>
          <w:szCs w:val="28"/>
        </w:rPr>
      </w:pPr>
    </w:p>
    <w:p w:rsidR="00C14F5F" w:rsidRPr="009E1EAB" w:rsidRDefault="00C14F5F" w:rsidP="005456ED">
      <w:pPr>
        <w:pStyle w:val="ConsPlusNonformat"/>
        <w:jc w:val="center"/>
        <w:rPr>
          <w:rFonts w:ascii="Times New Roman" w:hAnsi="Times New Roman" w:cs="Times New Roman"/>
          <w:b/>
          <w:sz w:val="28"/>
          <w:szCs w:val="28"/>
        </w:rPr>
      </w:pPr>
    </w:p>
    <w:p w:rsidR="005456ED" w:rsidRPr="009E1EAB" w:rsidRDefault="005456ED" w:rsidP="005456ED">
      <w:pPr>
        <w:pStyle w:val="ConsPlusNonformat"/>
        <w:jc w:val="center"/>
        <w:rPr>
          <w:rFonts w:ascii="Times New Roman" w:hAnsi="Times New Roman" w:cs="Times New Roman"/>
          <w:b/>
          <w:sz w:val="28"/>
          <w:szCs w:val="28"/>
        </w:rPr>
      </w:pPr>
      <w:r w:rsidRPr="009E1EAB">
        <w:rPr>
          <w:rFonts w:ascii="Times New Roman" w:hAnsi="Times New Roman" w:cs="Times New Roman"/>
          <w:b/>
          <w:sz w:val="28"/>
          <w:szCs w:val="28"/>
        </w:rPr>
        <w:t>РАЗРЕШЕНИЕ № ____</w:t>
      </w:r>
    </w:p>
    <w:p w:rsidR="005456ED" w:rsidRPr="009E1EAB" w:rsidRDefault="005456ED" w:rsidP="005456ED">
      <w:pPr>
        <w:pStyle w:val="ConsPlusNonformat"/>
        <w:jc w:val="center"/>
        <w:rPr>
          <w:rFonts w:ascii="Times New Roman" w:hAnsi="Times New Roman" w:cs="Times New Roman"/>
          <w:b/>
          <w:sz w:val="28"/>
          <w:szCs w:val="28"/>
          <w:u w:val="single"/>
        </w:rPr>
      </w:pPr>
      <w:r w:rsidRPr="009E1EAB">
        <w:rPr>
          <w:rFonts w:ascii="Times New Roman" w:hAnsi="Times New Roman" w:cs="Times New Roman"/>
          <w:b/>
          <w:sz w:val="28"/>
          <w:szCs w:val="28"/>
        </w:rPr>
        <w:t>НА ПРАВО ОРГАНИЗАЦИИ РОЗНИЧНОГО РЫНКА</w:t>
      </w:r>
    </w:p>
    <w:p w:rsidR="005456ED" w:rsidRPr="009E1EAB" w:rsidRDefault="005456ED" w:rsidP="005456ED">
      <w:pPr>
        <w:pStyle w:val="ConsPlusNonformat"/>
        <w:spacing w:line="168" w:lineRule="auto"/>
        <w:jc w:val="center"/>
        <w:rPr>
          <w:rFonts w:ascii="Times New Roman" w:hAnsi="Times New Roman" w:cs="Times New Roman"/>
          <w:b/>
          <w:sz w:val="28"/>
          <w:szCs w:val="28"/>
        </w:rPr>
      </w:pPr>
    </w:p>
    <w:p w:rsidR="00C14F5F" w:rsidRPr="009E1EAB" w:rsidRDefault="00C14F5F" w:rsidP="005456ED">
      <w:pPr>
        <w:pStyle w:val="ConsPlusNonformat"/>
        <w:spacing w:line="168" w:lineRule="auto"/>
        <w:jc w:val="center"/>
        <w:rPr>
          <w:rFonts w:ascii="Times New Roman" w:hAnsi="Times New Roman" w:cs="Times New Roman"/>
          <w:b/>
          <w:sz w:val="28"/>
          <w:szCs w:val="28"/>
        </w:rPr>
      </w:pPr>
    </w:p>
    <w:p w:rsidR="005456ED" w:rsidRPr="009E1EAB" w:rsidRDefault="005456ED" w:rsidP="005456ED">
      <w:pPr>
        <w:shd w:val="clear" w:color="auto" w:fill="FFFFFF"/>
        <w:autoSpaceDE w:val="0"/>
        <w:ind w:right="284" w:firstLine="709"/>
        <w:jc w:val="both"/>
        <w:rPr>
          <w:szCs w:val="28"/>
        </w:rPr>
      </w:pPr>
      <w:r w:rsidRPr="009E1EAB">
        <w:rPr>
          <w:rFonts w:eastAsia="Courier New"/>
          <w:bCs/>
          <w:color w:val="000000"/>
          <w:spacing w:val="-1"/>
          <w:szCs w:val="28"/>
        </w:rPr>
        <w:t xml:space="preserve">Администрация Новоалександровского городского округа Ставропольского края на основании плана, предусматривающего организацию розничных рынков на территории Ставропольского края, утвержденного распоряжением Правительства Ставропольского края от 25 июня </w:t>
      </w:r>
      <w:smartTag w:uri="urn:schemas-microsoft-com:office:smarttags" w:element="metricconverter">
        <w:smartTagPr>
          <w:attr w:name="ProductID" w:val="2007 г"/>
        </w:smartTagPr>
        <w:r w:rsidRPr="009E1EAB">
          <w:rPr>
            <w:rFonts w:eastAsia="Courier New"/>
            <w:bCs/>
            <w:color w:val="000000"/>
            <w:spacing w:val="-1"/>
            <w:szCs w:val="28"/>
          </w:rPr>
          <w:t>2007 г</w:t>
        </w:r>
      </w:smartTag>
      <w:r w:rsidRPr="009E1EAB">
        <w:rPr>
          <w:rFonts w:eastAsia="Courier New"/>
          <w:bCs/>
          <w:color w:val="000000"/>
          <w:spacing w:val="-1"/>
          <w:szCs w:val="28"/>
        </w:rPr>
        <w:t>. № 185-рп, разрешает организовать розничный рынок _________________________________________________________________</w:t>
      </w:r>
    </w:p>
    <w:p w:rsidR="005456ED" w:rsidRPr="009E1EAB" w:rsidRDefault="005456ED" w:rsidP="005456ED">
      <w:pPr>
        <w:autoSpaceDE w:val="0"/>
        <w:jc w:val="both"/>
        <w:rPr>
          <w:szCs w:val="28"/>
        </w:rPr>
      </w:pPr>
      <w:r w:rsidRPr="009E1EAB">
        <w:rPr>
          <w:szCs w:val="28"/>
        </w:rPr>
        <w:t>(_________________________________________________________________)</w:t>
      </w:r>
    </w:p>
    <w:p w:rsidR="005456ED" w:rsidRPr="009E1EAB" w:rsidRDefault="005456ED" w:rsidP="005456ED">
      <w:pPr>
        <w:autoSpaceDE w:val="0"/>
        <w:jc w:val="center"/>
        <w:rPr>
          <w:szCs w:val="28"/>
        </w:rPr>
      </w:pPr>
      <w:r w:rsidRPr="009E1EAB">
        <w:rPr>
          <w:szCs w:val="28"/>
        </w:rPr>
        <w:t xml:space="preserve">(тип розничного рынка) </w:t>
      </w:r>
    </w:p>
    <w:p w:rsidR="005456ED" w:rsidRPr="009E1EAB" w:rsidRDefault="005456ED" w:rsidP="005456ED">
      <w:pPr>
        <w:autoSpaceDE w:val="0"/>
        <w:jc w:val="both"/>
        <w:rPr>
          <w:szCs w:val="28"/>
        </w:rPr>
      </w:pPr>
      <w:r w:rsidRPr="009E1EAB">
        <w:rPr>
          <w:szCs w:val="28"/>
        </w:rPr>
        <w:t>__________________________________________________________________</w:t>
      </w:r>
    </w:p>
    <w:p w:rsidR="005456ED" w:rsidRPr="009E1EAB" w:rsidRDefault="005456ED" w:rsidP="005456ED">
      <w:pPr>
        <w:autoSpaceDE w:val="0"/>
        <w:jc w:val="center"/>
        <w:rPr>
          <w:szCs w:val="28"/>
        </w:rPr>
      </w:pPr>
      <w:r w:rsidRPr="009E1EAB">
        <w:rPr>
          <w:szCs w:val="28"/>
        </w:rPr>
        <w:t>(полное и (если имеется) сокращенное наименование организации – управляющей рынком компании,</w:t>
      </w:r>
    </w:p>
    <w:p w:rsidR="005456ED" w:rsidRPr="009E1EAB" w:rsidRDefault="005456ED" w:rsidP="005456ED">
      <w:pPr>
        <w:autoSpaceDE w:val="0"/>
        <w:jc w:val="both"/>
        <w:rPr>
          <w:szCs w:val="28"/>
        </w:rPr>
      </w:pPr>
      <w:r w:rsidRPr="009E1EAB">
        <w:rPr>
          <w:szCs w:val="28"/>
        </w:rPr>
        <w:t>__________________________________________________________________</w:t>
      </w:r>
    </w:p>
    <w:p w:rsidR="005456ED" w:rsidRPr="009E1EAB" w:rsidRDefault="005456ED" w:rsidP="005456ED">
      <w:pPr>
        <w:autoSpaceDE w:val="0"/>
        <w:jc w:val="center"/>
        <w:rPr>
          <w:szCs w:val="28"/>
        </w:rPr>
      </w:pPr>
      <w:r w:rsidRPr="009E1EAB">
        <w:rPr>
          <w:szCs w:val="28"/>
        </w:rPr>
        <w:t>а также фирменное наименование, организационно-правовая форма, ИНН, местонахождение организации)</w:t>
      </w:r>
    </w:p>
    <w:p w:rsidR="005456ED" w:rsidRPr="009E1EAB" w:rsidRDefault="005456ED" w:rsidP="005456ED">
      <w:pPr>
        <w:autoSpaceDE w:val="0"/>
        <w:jc w:val="both"/>
        <w:rPr>
          <w:szCs w:val="28"/>
        </w:rPr>
      </w:pPr>
      <w:r w:rsidRPr="009E1EAB">
        <w:rPr>
          <w:szCs w:val="28"/>
        </w:rPr>
        <w:t>__________________________________________________________________</w:t>
      </w:r>
    </w:p>
    <w:p w:rsidR="005456ED" w:rsidRPr="009E1EAB" w:rsidRDefault="005456ED" w:rsidP="005456ED">
      <w:pPr>
        <w:autoSpaceDE w:val="0"/>
        <w:jc w:val="both"/>
        <w:rPr>
          <w:szCs w:val="28"/>
        </w:rPr>
      </w:pPr>
      <w:r w:rsidRPr="009E1EAB">
        <w:rPr>
          <w:szCs w:val="28"/>
        </w:rPr>
        <w:lastRenderedPageBreak/>
        <w:t>__________________________________________________________________</w:t>
      </w:r>
    </w:p>
    <w:p w:rsidR="005456ED" w:rsidRPr="009E1EAB" w:rsidRDefault="005456ED" w:rsidP="005456ED">
      <w:pPr>
        <w:autoSpaceDE w:val="0"/>
        <w:autoSpaceDN w:val="0"/>
        <w:adjustRightInd w:val="0"/>
        <w:jc w:val="both"/>
        <w:rPr>
          <w:szCs w:val="28"/>
        </w:rPr>
      </w:pPr>
      <w:r w:rsidRPr="009E1EAB">
        <w:rPr>
          <w:szCs w:val="28"/>
        </w:rPr>
        <w:t>Номер и дата правового акта о принятии решения о выдаче (продлении, переоформлении) разрешения на право организации розничного рынка</w:t>
      </w:r>
    </w:p>
    <w:p w:rsidR="005456ED" w:rsidRPr="009E1EAB" w:rsidRDefault="005456ED" w:rsidP="005456ED">
      <w:pPr>
        <w:autoSpaceDE w:val="0"/>
        <w:jc w:val="both"/>
        <w:rPr>
          <w:szCs w:val="28"/>
        </w:rPr>
      </w:pPr>
      <w:r w:rsidRPr="009E1EAB">
        <w:rPr>
          <w:szCs w:val="28"/>
        </w:rPr>
        <w:t>______________________________________________________________________________________________________________________________________________________________________________________________________</w:t>
      </w:r>
    </w:p>
    <w:p w:rsidR="005456ED" w:rsidRPr="009E1EAB" w:rsidRDefault="005456ED" w:rsidP="005456ED">
      <w:pPr>
        <w:autoSpaceDE w:val="0"/>
        <w:jc w:val="both"/>
        <w:rPr>
          <w:szCs w:val="28"/>
        </w:rPr>
      </w:pPr>
      <w:r w:rsidRPr="009E1EAB">
        <w:rPr>
          <w:szCs w:val="28"/>
        </w:rPr>
        <w:t xml:space="preserve">Срок действия настоящего разрешения </w:t>
      </w:r>
    </w:p>
    <w:p w:rsidR="005456ED" w:rsidRPr="009E1EAB" w:rsidRDefault="005456ED" w:rsidP="005456ED">
      <w:pPr>
        <w:autoSpaceDE w:val="0"/>
        <w:jc w:val="both"/>
        <w:rPr>
          <w:bCs/>
          <w:spacing w:val="-1"/>
          <w:szCs w:val="28"/>
        </w:rPr>
      </w:pPr>
      <w:r w:rsidRPr="009E1EAB">
        <w:rPr>
          <w:szCs w:val="28"/>
        </w:rPr>
        <w:t>с «___» _______________________ по «___» _______________________</w:t>
      </w:r>
    </w:p>
    <w:p w:rsidR="005456ED" w:rsidRPr="009E1EAB" w:rsidRDefault="005456ED" w:rsidP="005456ED">
      <w:pPr>
        <w:pStyle w:val="a3"/>
        <w:rPr>
          <w:rFonts w:ascii="Times New Roman" w:hAnsi="Times New Roman"/>
          <w:b/>
          <w:bCs/>
          <w:sz w:val="28"/>
          <w:szCs w:val="28"/>
        </w:rPr>
      </w:pPr>
    </w:p>
    <w:p w:rsidR="005456ED" w:rsidRPr="009E1EAB" w:rsidRDefault="005456ED" w:rsidP="005456ED">
      <w:pPr>
        <w:pStyle w:val="a3"/>
        <w:rPr>
          <w:rFonts w:ascii="Times New Roman" w:hAnsi="Times New Roman"/>
          <w:sz w:val="28"/>
          <w:szCs w:val="28"/>
        </w:rPr>
      </w:pPr>
    </w:p>
    <w:p w:rsidR="005456ED" w:rsidRPr="009E1EAB" w:rsidRDefault="005456ED" w:rsidP="005456ED">
      <w:pPr>
        <w:rPr>
          <w:szCs w:val="28"/>
        </w:rPr>
      </w:pPr>
      <w:r w:rsidRPr="009E1EAB">
        <w:rPr>
          <w:szCs w:val="28"/>
        </w:rPr>
        <w:t>Глава</w:t>
      </w:r>
    </w:p>
    <w:p w:rsidR="005456ED" w:rsidRPr="009E1EAB" w:rsidRDefault="005456ED" w:rsidP="005456ED">
      <w:pPr>
        <w:rPr>
          <w:szCs w:val="28"/>
        </w:rPr>
      </w:pPr>
      <w:r w:rsidRPr="009E1EAB">
        <w:rPr>
          <w:szCs w:val="28"/>
        </w:rPr>
        <w:t>Новоалександровского городского округа</w:t>
      </w:r>
    </w:p>
    <w:p w:rsidR="005456ED" w:rsidRPr="009E1EAB" w:rsidRDefault="005456ED" w:rsidP="005456ED">
      <w:pPr>
        <w:rPr>
          <w:szCs w:val="28"/>
        </w:rPr>
      </w:pPr>
      <w:r w:rsidRPr="009E1EAB">
        <w:rPr>
          <w:szCs w:val="28"/>
        </w:rPr>
        <w:t>Ставропольского края ______________________</w:t>
      </w:r>
    </w:p>
    <w:p w:rsidR="005456ED" w:rsidRPr="009E1EAB" w:rsidRDefault="005456ED" w:rsidP="005456ED">
      <w:pPr>
        <w:rPr>
          <w:szCs w:val="28"/>
        </w:rPr>
      </w:pPr>
      <w:r w:rsidRPr="009E1EAB">
        <w:rPr>
          <w:szCs w:val="28"/>
        </w:rPr>
        <w:t>(подпись) М.П. (Ф.И.О.)</w:t>
      </w:r>
    </w:p>
    <w:sectPr w:rsidR="005456ED" w:rsidRPr="009E1EAB" w:rsidSect="00C701A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262FF"/>
    <w:multiLevelType w:val="hybridMultilevel"/>
    <w:tmpl w:val="33BAC388"/>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2995E29"/>
    <w:multiLevelType w:val="hybridMultilevel"/>
    <w:tmpl w:val="35AEA982"/>
    <w:lvl w:ilvl="0" w:tplc="2C30989C">
      <w:start w:val="1"/>
      <w:numFmt w:val="decimal"/>
      <w:lvlText w:val="2.%1"/>
      <w:lvlJc w:val="left"/>
      <w:pPr>
        <w:tabs>
          <w:tab w:val="num" w:pos="1824"/>
        </w:tabs>
        <w:ind w:left="900" w:firstLine="0"/>
      </w:pPr>
      <w:rPr>
        <w:rFonts w:ascii="Times New Roman" w:hAnsi="Times New Roman" w:cs="Times New Roman" w:hint="default"/>
        <w:lang w:val="ru-RU"/>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4072D92"/>
    <w:multiLevelType w:val="hybridMultilevel"/>
    <w:tmpl w:val="E614487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07F7502C"/>
    <w:multiLevelType w:val="hybridMultilevel"/>
    <w:tmpl w:val="646E3706"/>
    <w:lvl w:ilvl="0" w:tplc="495C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E51BA"/>
    <w:multiLevelType w:val="hybridMultilevel"/>
    <w:tmpl w:val="0EEE33E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nsid w:val="14A11186"/>
    <w:multiLevelType w:val="hybridMultilevel"/>
    <w:tmpl w:val="B25E459A"/>
    <w:lvl w:ilvl="0" w:tplc="72CEAD02">
      <w:start w:val="1"/>
      <w:numFmt w:val="decimal"/>
      <w:lvlText w:val="%1)"/>
      <w:lvlJc w:val="left"/>
      <w:pPr>
        <w:tabs>
          <w:tab w:val="num" w:pos="2235"/>
        </w:tabs>
        <w:ind w:left="2235" w:hanging="150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7">
    <w:nsid w:val="181A434C"/>
    <w:multiLevelType w:val="hybridMultilevel"/>
    <w:tmpl w:val="D2989608"/>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A125C90"/>
    <w:multiLevelType w:val="hybridMultilevel"/>
    <w:tmpl w:val="8014DFFE"/>
    <w:lvl w:ilvl="0" w:tplc="87262608">
      <w:start w:val="1"/>
      <w:numFmt w:val="decimal"/>
      <w:lvlText w:val="%1."/>
      <w:lvlJc w:val="left"/>
      <w:pPr>
        <w:tabs>
          <w:tab w:val="num" w:pos="1350"/>
        </w:tabs>
        <w:ind w:left="1350" w:hanging="360"/>
      </w:pPr>
      <w:rPr>
        <w:rFonts w:hint="default"/>
        <w:sz w:val="28"/>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9">
    <w:nsid w:val="1C0E7E58"/>
    <w:multiLevelType w:val="hybridMultilevel"/>
    <w:tmpl w:val="737CF4A2"/>
    <w:lvl w:ilvl="0" w:tplc="CB24D1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D4B74DC"/>
    <w:multiLevelType w:val="hybridMultilevel"/>
    <w:tmpl w:val="867837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498240C"/>
    <w:multiLevelType w:val="hybridMultilevel"/>
    <w:tmpl w:val="3A7042DA"/>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305D12AE"/>
    <w:multiLevelType w:val="hybridMultilevel"/>
    <w:tmpl w:val="70527E74"/>
    <w:lvl w:ilvl="0" w:tplc="085888B0">
      <w:start w:val="2"/>
      <w:numFmt w:val="upperRoman"/>
      <w:lvlText w:val="%1."/>
      <w:lvlJc w:val="left"/>
      <w:pPr>
        <w:tabs>
          <w:tab w:val="num" w:pos="803"/>
        </w:tabs>
        <w:ind w:left="803" w:hanging="720"/>
      </w:pPr>
      <w:rPr>
        <w:rFonts w:hint="default"/>
      </w:rPr>
    </w:lvl>
    <w:lvl w:ilvl="1" w:tplc="04190019" w:tentative="1">
      <w:start w:val="1"/>
      <w:numFmt w:val="lowerLetter"/>
      <w:lvlText w:val="%2."/>
      <w:lvlJc w:val="left"/>
      <w:pPr>
        <w:tabs>
          <w:tab w:val="num" w:pos="1163"/>
        </w:tabs>
        <w:ind w:left="1163" w:hanging="360"/>
      </w:pPr>
    </w:lvl>
    <w:lvl w:ilvl="2" w:tplc="0419001B" w:tentative="1">
      <w:start w:val="1"/>
      <w:numFmt w:val="lowerRoman"/>
      <w:lvlText w:val="%3."/>
      <w:lvlJc w:val="right"/>
      <w:pPr>
        <w:tabs>
          <w:tab w:val="num" w:pos="1883"/>
        </w:tabs>
        <w:ind w:left="1883" w:hanging="180"/>
      </w:pPr>
    </w:lvl>
    <w:lvl w:ilvl="3" w:tplc="0419000F" w:tentative="1">
      <w:start w:val="1"/>
      <w:numFmt w:val="decimal"/>
      <w:lvlText w:val="%4."/>
      <w:lvlJc w:val="left"/>
      <w:pPr>
        <w:tabs>
          <w:tab w:val="num" w:pos="2603"/>
        </w:tabs>
        <w:ind w:left="2603" w:hanging="360"/>
      </w:pPr>
    </w:lvl>
    <w:lvl w:ilvl="4" w:tplc="04190019" w:tentative="1">
      <w:start w:val="1"/>
      <w:numFmt w:val="lowerLetter"/>
      <w:lvlText w:val="%5."/>
      <w:lvlJc w:val="left"/>
      <w:pPr>
        <w:tabs>
          <w:tab w:val="num" w:pos="3323"/>
        </w:tabs>
        <w:ind w:left="3323" w:hanging="360"/>
      </w:pPr>
    </w:lvl>
    <w:lvl w:ilvl="5" w:tplc="0419001B" w:tentative="1">
      <w:start w:val="1"/>
      <w:numFmt w:val="lowerRoman"/>
      <w:lvlText w:val="%6."/>
      <w:lvlJc w:val="right"/>
      <w:pPr>
        <w:tabs>
          <w:tab w:val="num" w:pos="4043"/>
        </w:tabs>
        <w:ind w:left="4043" w:hanging="180"/>
      </w:pPr>
    </w:lvl>
    <w:lvl w:ilvl="6" w:tplc="0419000F" w:tentative="1">
      <w:start w:val="1"/>
      <w:numFmt w:val="decimal"/>
      <w:lvlText w:val="%7."/>
      <w:lvlJc w:val="left"/>
      <w:pPr>
        <w:tabs>
          <w:tab w:val="num" w:pos="4763"/>
        </w:tabs>
        <w:ind w:left="4763" w:hanging="360"/>
      </w:pPr>
    </w:lvl>
    <w:lvl w:ilvl="7" w:tplc="04190019" w:tentative="1">
      <w:start w:val="1"/>
      <w:numFmt w:val="lowerLetter"/>
      <w:lvlText w:val="%8."/>
      <w:lvlJc w:val="left"/>
      <w:pPr>
        <w:tabs>
          <w:tab w:val="num" w:pos="5483"/>
        </w:tabs>
        <w:ind w:left="5483" w:hanging="360"/>
      </w:pPr>
    </w:lvl>
    <w:lvl w:ilvl="8" w:tplc="0419001B" w:tentative="1">
      <w:start w:val="1"/>
      <w:numFmt w:val="lowerRoman"/>
      <w:lvlText w:val="%9."/>
      <w:lvlJc w:val="right"/>
      <w:pPr>
        <w:tabs>
          <w:tab w:val="num" w:pos="6203"/>
        </w:tabs>
        <w:ind w:left="6203" w:hanging="180"/>
      </w:pPr>
    </w:lvl>
  </w:abstractNum>
  <w:abstractNum w:abstractNumId="13">
    <w:nsid w:val="32DD0FAB"/>
    <w:multiLevelType w:val="hybridMultilevel"/>
    <w:tmpl w:val="6E6C9F4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34997C69"/>
    <w:multiLevelType w:val="hybridMultilevel"/>
    <w:tmpl w:val="15B63662"/>
    <w:lvl w:ilvl="0" w:tplc="4E326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AA433B"/>
    <w:multiLevelType w:val="hybridMultilevel"/>
    <w:tmpl w:val="183CFCD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315B7E"/>
    <w:multiLevelType w:val="hybridMultilevel"/>
    <w:tmpl w:val="66E4AECC"/>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4AEB5647"/>
    <w:multiLevelType w:val="hybridMultilevel"/>
    <w:tmpl w:val="D5A4B174"/>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C285191"/>
    <w:multiLevelType w:val="hybridMultilevel"/>
    <w:tmpl w:val="B6A44F50"/>
    <w:lvl w:ilvl="0" w:tplc="ADDE9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C5803A2"/>
    <w:multiLevelType w:val="hybridMultilevel"/>
    <w:tmpl w:val="80221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F67F59"/>
    <w:multiLevelType w:val="multilevel"/>
    <w:tmpl w:val="6010A5A6"/>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352424A"/>
    <w:multiLevelType w:val="hybridMultilevel"/>
    <w:tmpl w:val="DE0E62C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197E89"/>
    <w:multiLevelType w:val="hybridMultilevel"/>
    <w:tmpl w:val="4EAA4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D65B40"/>
    <w:multiLevelType w:val="hybridMultilevel"/>
    <w:tmpl w:val="E39C7D62"/>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59DE5222"/>
    <w:multiLevelType w:val="hybridMultilevel"/>
    <w:tmpl w:val="D6424A70"/>
    <w:lvl w:ilvl="0" w:tplc="221E1A64">
      <w:start w:val="1"/>
      <w:numFmt w:val="decimal"/>
      <w:lvlText w:val="%1)"/>
      <w:lvlJc w:val="left"/>
      <w:pPr>
        <w:tabs>
          <w:tab w:val="num" w:pos="2194"/>
        </w:tabs>
        <w:ind w:left="2194" w:hanging="148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5CC25936"/>
    <w:multiLevelType w:val="hybridMultilevel"/>
    <w:tmpl w:val="E8C42476"/>
    <w:lvl w:ilvl="0" w:tplc="7F28C5FA">
      <w:start w:val="1"/>
      <w:numFmt w:val="decimal"/>
      <w:lvlText w:val="%1)"/>
      <w:lvlJc w:val="left"/>
      <w:pPr>
        <w:tabs>
          <w:tab w:val="num" w:pos="1560"/>
        </w:tabs>
        <w:ind w:left="1560" w:hanging="87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26">
    <w:nsid w:val="6090306B"/>
    <w:multiLevelType w:val="hybridMultilevel"/>
    <w:tmpl w:val="6C80DF94"/>
    <w:lvl w:ilvl="0" w:tplc="D236D6F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E725E7"/>
    <w:multiLevelType w:val="hybridMultilevel"/>
    <w:tmpl w:val="753A91D0"/>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8">
    <w:nsid w:val="6972038C"/>
    <w:multiLevelType w:val="multilevel"/>
    <w:tmpl w:val="E2BCFB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B0B5F5B"/>
    <w:multiLevelType w:val="hybridMultilevel"/>
    <w:tmpl w:val="F4AAE06E"/>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0">
    <w:nsid w:val="6BC5384D"/>
    <w:multiLevelType w:val="hybridMultilevel"/>
    <w:tmpl w:val="602256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D674814"/>
    <w:multiLevelType w:val="hybridMultilevel"/>
    <w:tmpl w:val="1B7814C0"/>
    <w:lvl w:ilvl="0" w:tplc="D3DC5F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0BB7B55"/>
    <w:multiLevelType w:val="singleLevel"/>
    <w:tmpl w:val="8FB47CC8"/>
    <w:lvl w:ilvl="0">
      <w:start w:val="865"/>
      <w:numFmt w:val="decimal"/>
      <w:lvlText w:val="(%1"/>
      <w:lvlJc w:val="left"/>
      <w:pPr>
        <w:tabs>
          <w:tab w:val="num" w:pos="645"/>
        </w:tabs>
        <w:ind w:left="645" w:hanging="645"/>
      </w:pPr>
      <w:rPr>
        <w:rFonts w:hint="default"/>
      </w:rPr>
    </w:lvl>
  </w:abstractNum>
  <w:abstractNum w:abstractNumId="33">
    <w:nsid w:val="75E63CA2"/>
    <w:multiLevelType w:val="hybridMultilevel"/>
    <w:tmpl w:val="9F3E7AA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7A0E317A"/>
    <w:multiLevelType w:val="hybridMultilevel"/>
    <w:tmpl w:val="8A3A7D26"/>
    <w:lvl w:ilvl="0" w:tplc="522CC07C">
      <w:start w:val="6"/>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EB58FE"/>
    <w:multiLevelType w:val="multilevel"/>
    <w:tmpl w:val="74F2EA30"/>
    <w:lvl w:ilvl="0">
      <w:start w:val="1"/>
      <w:numFmt w:val="upperRoman"/>
      <w:lvlText w:val="%1."/>
      <w:lvlJc w:val="left"/>
      <w:pPr>
        <w:tabs>
          <w:tab w:val="num" w:pos="803"/>
        </w:tabs>
        <w:ind w:left="803" w:hanging="720"/>
      </w:pPr>
      <w:rPr>
        <w:rFonts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587"/>
        </w:tabs>
        <w:ind w:left="2587" w:hanging="1230"/>
      </w:pPr>
      <w:rPr>
        <w:rFonts w:hint="default"/>
      </w:rPr>
    </w:lvl>
    <w:lvl w:ilvl="3">
      <w:start w:val="1"/>
      <w:numFmt w:val="decimal"/>
      <w:isLgl/>
      <w:lvlText w:val="%1.%2.%3.%4."/>
      <w:lvlJc w:val="left"/>
      <w:pPr>
        <w:tabs>
          <w:tab w:val="num" w:pos="3224"/>
        </w:tabs>
        <w:ind w:left="3224" w:hanging="1230"/>
      </w:pPr>
      <w:rPr>
        <w:rFonts w:hint="default"/>
      </w:rPr>
    </w:lvl>
    <w:lvl w:ilvl="4">
      <w:start w:val="1"/>
      <w:numFmt w:val="decimal"/>
      <w:isLgl/>
      <w:lvlText w:val="%1.%2.%3.%4.%5."/>
      <w:lvlJc w:val="left"/>
      <w:pPr>
        <w:tabs>
          <w:tab w:val="num" w:pos="3861"/>
        </w:tabs>
        <w:ind w:left="3861" w:hanging="1230"/>
      </w:pPr>
      <w:rPr>
        <w:rFonts w:hint="default"/>
      </w:rPr>
    </w:lvl>
    <w:lvl w:ilvl="5">
      <w:start w:val="1"/>
      <w:numFmt w:val="decimal"/>
      <w:isLgl/>
      <w:lvlText w:val="%1.%2.%3.%4.%5.%6."/>
      <w:lvlJc w:val="left"/>
      <w:pPr>
        <w:tabs>
          <w:tab w:val="num" w:pos="4708"/>
        </w:tabs>
        <w:ind w:left="4708" w:hanging="1440"/>
      </w:pPr>
      <w:rPr>
        <w:rFonts w:hint="default"/>
      </w:rPr>
    </w:lvl>
    <w:lvl w:ilvl="6">
      <w:start w:val="1"/>
      <w:numFmt w:val="decimal"/>
      <w:isLgl/>
      <w:lvlText w:val="%1.%2.%3.%4.%5.%6.%7."/>
      <w:lvlJc w:val="left"/>
      <w:pPr>
        <w:tabs>
          <w:tab w:val="num" w:pos="5705"/>
        </w:tabs>
        <w:ind w:left="5705" w:hanging="1800"/>
      </w:pPr>
      <w:rPr>
        <w:rFonts w:hint="default"/>
      </w:rPr>
    </w:lvl>
    <w:lvl w:ilvl="7">
      <w:start w:val="1"/>
      <w:numFmt w:val="decimal"/>
      <w:isLgl/>
      <w:lvlText w:val="%1.%2.%3.%4.%5.%6.%7.%8."/>
      <w:lvlJc w:val="left"/>
      <w:pPr>
        <w:tabs>
          <w:tab w:val="num" w:pos="6342"/>
        </w:tabs>
        <w:ind w:left="6342" w:hanging="1800"/>
      </w:pPr>
      <w:rPr>
        <w:rFonts w:hint="default"/>
      </w:rPr>
    </w:lvl>
    <w:lvl w:ilvl="8">
      <w:start w:val="1"/>
      <w:numFmt w:val="decimal"/>
      <w:isLgl/>
      <w:lvlText w:val="%1.%2.%3.%4.%5.%6.%7.%8.%9."/>
      <w:lvlJc w:val="left"/>
      <w:pPr>
        <w:tabs>
          <w:tab w:val="num" w:pos="7339"/>
        </w:tabs>
        <w:ind w:left="7339" w:hanging="2160"/>
      </w:pPr>
      <w:rPr>
        <w:rFonts w:hint="default"/>
      </w:rPr>
    </w:lvl>
  </w:abstractNum>
  <w:num w:numId="1">
    <w:abstractNumId w:val="8"/>
  </w:num>
  <w:num w:numId="2">
    <w:abstractNumId w:val="26"/>
  </w:num>
  <w:num w:numId="3">
    <w:abstractNumId w:val="34"/>
  </w:num>
  <w:num w:numId="4">
    <w:abstractNumId w:val="9"/>
  </w:num>
  <w:num w:numId="5">
    <w:abstractNumId w:val="21"/>
  </w:num>
  <w:num w:numId="6">
    <w:abstractNumId w:val="15"/>
  </w:num>
  <w:num w:numId="7">
    <w:abstractNumId w:val="19"/>
  </w:num>
  <w:num w:numId="8">
    <w:abstractNumId w:val="28"/>
  </w:num>
  <w:num w:numId="9">
    <w:abstractNumId w:val="22"/>
  </w:num>
  <w:num w:numId="10">
    <w:abstractNumId w:val="35"/>
  </w:num>
  <w:num w:numId="11">
    <w:abstractNumId w:val="12"/>
  </w:num>
  <w:num w:numId="12">
    <w:abstractNumId w:val="32"/>
  </w:num>
  <w:num w:numId="13">
    <w:abstractNumId w:val="2"/>
  </w:num>
  <w:num w:numId="14">
    <w:abstractNumId w:val="30"/>
  </w:num>
  <w:num w:numId="15">
    <w:abstractNumId w:val="18"/>
  </w:num>
  <w:num w:numId="16">
    <w:abstractNumId w:val="33"/>
  </w:num>
  <w:num w:numId="17">
    <w:abstractNumId w:val="23"/>
  </w:num>
  <w:num w:numId="18">
    <w:abstractNumId w:val="13"/>
  </w:num>
  <w:num w:numId="19">
    <w:abstractNumId w:val="29"/>
  </w:num>
  <w:num w:numId="20">
    <w:abstractNumId w:val="11"/>
  </w:num>
  <w:num w:numId="21">
    <w:abstractNumId w:val="3"/>
  </w:num>
  <w:num w:numId="22">
    <w:abstractNumId w:val="27"/>
  </w:num>
  <w:num w:numId="23">
    <w:abstractNumId w:val="1"/>
  </w:num>
  <w:num w:numId="24">
    <w:abstractNumId w:val="5"/>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ED"/>
    <w:rsid w:val="00111856"/>
    <w:rsid w:val="0015464A"/>
    <w:rsid w:val="004A1542"/>
    <w:rsid w:val="00500216"/>
    <w:rsid w:val="005456ED"/>
    <w:rsid w:val="006C1496"/>
    <w:rsid w:val="00841FA3"/>
    <w:rsid w:val="00843CE6"/>
    <w:rsid w:val="00854455"/>
    <w:rsid w:val="008C0CBF"/>
    <w:rsid w:val="00907F96"/>
    <w:rsid w:val="00941379"/>
    <w:rsid w:val="009752E1"/>
    <w:rsid w:val="009E1EAB"/>
    <w:rsid w:val="00A60616"/>
    <w:rsid w:val="00AA6521"/>
    <w:rsid w:val="00AE6875"/>
    <w:rsid w:val="00C14F5F"/>
    <w:rsid w:val="00C67ED7"/>
    <w:rsid w:val="00C701A8"/>
    <w:rsid w:val="00C82902"/>
    <w:rsid w:val="00F30B02"/>
    <w:rsid w:val="00F46E5B"/>
    <w:rsid w:val="00F7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AE4C76-2D81-454C-8A5D-5CE6885E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E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456ED"/>
    <w:pPr>
      <w:keepNext/>
      <w:numPr>
        <w:numId w:val="34"/>
      </w:numPr>
      <w:tabs>
        <w:tab w:val="clear" w:pos="0"/>
      </w:tabs>
      <w:ind w:left="0" w:firstLine="0"/>
      <w:outlineLvl w:val="0"/>
    </w:pPr>
  </w:style>
  <w:style w:type="paragraph" w:styleId="2">
    <w:name w:val="heading 2"/>
    <w:basedOn w:val="a"/>
    <w:next w:val="a"/>
    <w:link w:val="20"/>
    <w:qFormat/>
    <w:rsid w:val="005456ED"/>
    <w:pPr>
      <w:keepNext/>
      <w:numPr>
        <w:ilvl w:val="1"/>
        <w:numId w:val="34"/>
      </w:numPr>
      <w:tabs>
        <w:tab w:val="clear" w:pos="0"/>
      </w:tabs>
      <w:spacing w:before="240" w:after="60"/>
      <w:ind w:left="0" w:firstLine="0"/>
      <w:outlineLvl w:val="1"/>
    </w:pPr>
    <w:rPr>
      <w:rFonts w:ascii="Arial" w:hAnsi="Arial" w:cs="Arial"/>
      <w:b/>
      <w:bCs/>
      <w:i/>
      <w:iCs/>
      <w:szCs w:val="28"/>
    </w:rPr>
  </w:style>
  <w:style w:type="paragraph" w:styleId="3">
    <w:name w:val="heading 3"/>
    <w:basedOn w:val="a"/>
    <w:next w:val="a"/>
    <w:link w:val="30"/>
    <w:qFormat/>
    <w:rsid w:val="005456ED"/>
    <w:pPr>
      <w:keepNext/>
      <w:numPr>
        <w:ilvl w:val="2"/>
        <w:numId w:val="34"/>
      </w:numPr>
      <w:tabs>
        <w:tab w:val="clear" w:pos="0"/>
      </w:tabs>
      <w:ind w:left="0" w:firstLine="720"/>
      <w:jc w:val="right"/>
      <w:outlineLvl w:val="2"/>
    </w:pPr>
    <w:rPr>
      <w:b/>
      <w:sz w:val="24"/>
      <w:szCs w:val="24"/>
    </w:rPr>
  </w:style>
  <w:style w:type="paragraph" w:styleId="4">
    <w:name w:val="heading 4"/>
    <w:basedOn w:val="a"/>
    <w:next w:val="a"/>
    <w:link w:val="40"/>
    <w:qFormat/>
    <w:rsid w:val="005456E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6ED"/>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5456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456ED"/>
    <w:rPr>
      <w:rFonts w:ascii="Arial" w:eastAsia="Times New Roman" w:hAnsi="Arial" w:cs="Arial"/>
      <w:b/>
      <w:bCs/>
      <w:i/>
      <w:iCs/>
      <w:sz w:val="28"/>
      <w:szCs w:val="28"/>
      <w:lang w:eastAsia="ru-RU"/>
    </w:rPr>
  </w:style>
  <w:style w:type="character" w:customStyle="1" w:styleId="30">
    <w:name w:val="Заголовок 3 Знак"/>
    <w:basedOn w:val="a0"/>
    <w:link w:val="3"/>
    <w:rsid w:val="005456E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456ED"/>
    <w:rPr>
      <w:rFonts w:ascii="Times New Roman" w:eastAsia="Times New Roman" w:hAnsi="Times New Roman" w:cs="Times New Roman"/>
      <w:b/>
      <w:bCs/>
      <w:sz w:val="28"/>
      <w:szCs w:val="28"/>
      <w:lang w:eastAsia="ru-RU"/>
    </w:rPr>
  </w:style>
  <w:style w:type="paragraph" w:styleId="a4">
    <w:name w:val="Body Text Indent"/>
    <w:basedOn w:val="a"/>
    <w:link w:val="a5"/>
    <w:rsid w:val="005456ED"/>
    <w:pPr>
      <w:ind w:left="5040"/>
    </w:pPr>
  </w:style>
  <w:style w:type="character" w:customStyle="1" w:styleId="a5">
    <w:name w:val="Основной текст с отступом Знак"/>
    <w:basedOn w:val="a0"/>
    <w:link w:val="a4"/>
    <w:rsid w:val="005456ED"/>
    <w:rPr>
      <w:rFonts w:ascii="Times New Roman" w:eastAsia="Times New Roman" w:hAnsi="Times New Roman" w:cs="Times New Roman"/>
      <w:sz w:val="28"/>
      <w:szCs w:val="20"/>
      <w:lang w:eastAsia="ru-RU"/>
    </w:rPr>
  </w:style>
  <w:style w:type="paragraph" w:styleId="21">
    <w:name w:val="Body Text Indent 2"/>
    <w:basedOn w:val="a"/>
    <w:link w:val="22"/>
    <w:rsid w:val="005456ED"/>
    <w:pPr>
      <w:ind w:firstLine="851"/>
    </w:pPr>
  </w:style>
  <w:style w:type="character" w:customStyle="1" w:styleId="22">
    <w:name w:val="Основной текст с отступом 2 Знак"/>
    <w:basedOn w:val="a0"/>
    <w:link w:val="21"/>
    <w:rsid w:val="005456ED"/>
    <w:rPr>
      <w:rFonts w:ascii="Times New Roman" w:eastAsia="Times New Roman" w:hAnsi="Times New Roman" w:cs="Times New Roman"/>
      <w:sz w:val="28"/>
      <w:szCs w:val="20"/>
      <w:lang w:eastAsia="ru-RU"/>
    </w:rPr>
  </w:style>
  <w:style w:type="paragraph" w:styleId="a6">
    <w:name w:val="Body Text"/>
    <w:basedOn w:val="a"/>
    <w:link w:val="a7"/>
    <w:rsid w:val="005456ED"/>
    <w:pPr>
      <w:jc w:val="both"/>
    </w:pPr>
  </w:style>
  <w:style w:type="character" w:customStyle="1" w:styleId="a7">
    <w:name w:val="Основной текст Знак"/>
    <w:basedOn w:val="a0"/>
    <w:link w:val="a6"/>
    <w:rsid w:val="005456ED"/>
    <w:rPr>
      <w:rFonts w:ascii="Times New Roman" w:eastAsia="Times New Roman" w:hAnsi="Times New Roman" w:cs="Times New Roman"/>
      <w:sz w:val="28"/>
      <w:szCs w:val="20"/>
      <w:lang w:eastAsia="ru-RU"/>
    </w:rPr>
  </w:style>
  <w:style w:type="paragraph" w:customStyle="1" w:styleId="ConsPlusNormal">
    <w:name w:val="ConsPlusNormal"/>
    <w:rsid w:val="00545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45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semiHidden/>
    <w:rsid w:val="005456ED"/>
    <w:rPr>
      <w:vertAlign w:val="superscript"/>
    </w:rPr>
  </w:style>
  <w:style w:type="character" w:styleId="a9">
    <w:name w:val="Hyperlink"/>
    <w:uiPriority w:val="99"/>
    <w:rsid w:val="005456ED"/>
    <w:rPr>
      <w:color w:val="0000FF"/>
      <w:u w:val="single"/>
    </w:rPr>
  </w:style>
  <w:style w:type="paragraph" w:styleId="11">
    <w:name w:val="toc 1"/>
    <w:basedOn w:val="a"/>
    <w:next w:val="a"/>
    <w:autoRedefine/>
    <w:semiHidden/>
    <w:rsid w:val="005456ED"/>
    <w:pPr>
      <w:tabs>
        <w:tab w:val="right" w:leader="dot" w:pos="9360"/>
      </w:tabs>
      <w:ind w:leftChars="125" w:left="125"/>
      <w:jc w:val="both"/>
    </w:pPr>
    <w:rPr>
      <w:b/>
      <w:noProof/>
      <w:sz w:val="26"/>
      <w:szCs w:val="26"/>
      <w:lang w:val="en-US"/>
    </w:rPr>
  </w:style>
  <w:style w:type="paragraph" w:styleId="aa">
    <w:name w:val="footer"/>
    <w:basedOn w:val="a"/>
    <w:link w:val="ab"/>
    <w:rsid w:val="005456ED"/>
    <w:pPr>
      <w:tabs>
        <w:tab w:val="center" w:pos="4677"/>
        <w:tab w:val="right" w:pos="9355"/>
      </w:tabs>
      <w:ind w:leftChars="125" w:left="125"/>
      <w:jc w:val="both"/>
    </w:pPr>
    <w:rPr>
      <w:sz w:val="16"/>
      <w:szCs w:val="24"/>
    </w:rPr>
  </w:style>
  <w:style w:type="character" w:customStyle="1" w:styleId="ab">
    <w:name w:val="Нижний колонтитул Знак"/>
    <w:basedOn w:val="a0"/>
    <w:link w:val="aa"/>
    <w:rsid w:val="005456ED"/>
    <w:rPr>
      <w:rFonts w:ascii="Times New Roman" w:eastAsia="Times New Roman" w:hAnsi="Times New Roman" w:cs="Times New Roman"/>
      <w:sz w:val="16"/>
      <w:szCs w:val="24"/>
      <w:lang w:eastAsia="ru-RU"/>
    </w:rPr>
  </w:style>
  <w:style w:type="paragraph" w:styleId="ac">
    <w:name w:val="footnote text"/>
    <w:basedOn w:val="a"/>
    <w:link w:val="ad"/>
    <w:semiHidden/>
    <w:rsid w:val="005456ED"/>
    <w:pPr>
      <w:ind w:leftChars="125" w:left="125"/>
      <w:jc w:val="both"/>
    </w:pPr>
    <w:rPr>
      <w:sz w:val="20"/>
    </w:rPr>
  </w:style>
  <w:style w:type="character" w:customStyle="1" w:styleId="ad">
    <w:name w:val="Текст сноски Знак"/>
    <w:basedOn w:val="a0"/>
    <w:link w:val="ac"/>
    <w:semiHidden/>
    <w:rsid w:val="005456ED"/>
    <w:rPr>
      <w:rFonts w:ascii="Times New Roman" w:eastAsia="Times New Roman" w:hAnsi="Times New Roman" w:cs="Times New Roman"/>
      <w:sz w:val="20"/>
      <w:szCs w:val="20"/>
      <w:lang w:eastAsia="ru-RU"/>
    </w:rPr>
  </w:style>
  <w:style w:type="character" w:styleId="ae">
    <w:name w:val="page number"/>
    <w:basedOn w:val="a0"/>
    <w:rsid w:val="005456ED"/>
  </w:style>
  <w:style w:type="paragraph" w:styleId="af">
    <w:name w:val="header"/>
    <w:basedOn w:val="a"/>
    <w:link w:val="af0"/>
    <w:uiPriority w:val="99"/>
    <w:rsid w:val="005456ED"/>
    <w:pPr>
      <w:tabs>
        <w:tab w:val="center" w:pos="4677"/>
        <w:tab w:val="right" w:pos="9355"/>
      </w:tabs>
      <w:ind w:leftChars="125" w:left="125"/>
      <w:jc w:val="both"/>
    </w:pPr>
    <w:rPr>
      <w:szCs w:val="24"/>
    </w:rPr>
  </w:style>
  <w:style w:type="character" w:customStyle="1" w:styleId="af0">
    <w:name w:val="Верхний колонтитул Знак"/>
    <w:basedOn w:val="a0"/>
    <w:link w:val="af"/>
    <w:uiPriority w:val="99"/>
    <w:rsid w:val="005456ED"/>
    <w:rPr>
      <w:rFonts w:ascii="Times New Roman" w:eastAsia="Times New Roman" w:hAnsi="Times New Roman" w:cs="Times New Roman"/>
      <w:sz w:val="28"/>
      <w:szCs w:val="24"/>
      <w:lang w:eastAsia="ru-RU"/>
    </w:rPr>
  </w:style>
  <w:style w:type="paragraph" w:styleId="31">
    <w:name w:val="Body Text Indent 3"/>
    <w:basedOn w:val="a"/>
    <w:link w:val="32"/>
    <w:rsid w:val="005456ED"/>
    <w:pPr>
      <w:ind w:left="83" w:firstLine="720"/>
      <w:jc w:val="both"/>
    </w:pPr>
    <w:rPr>
      <w:szCs w:val="40"/>
    </w:rPr>
  </w:style>
  <w:style w:type="character" w:customStyle="1" w:styleId="32">
    <w:name w:val="Основной текст с отступом 3 Знак"/>
    <w:basedOn w:val="a0"/>
    <w:link w:val="31"/>
    <w:rsid w:val="005456ED"/>
    <w:rPr>
      <w:rFonts w:ascii="Times New Roman" w:eastAsia="Times New Roman" w:hAnsi="Times New Roman" w:cs="Times New Roman"/>
      <w:sz w:val="28"/>
      <w:szCs w:val="40"/>
      <w:lang w:eastAsia="ru-RU"/>
    </w:rPr>
  </w:style>
  <w:style w:type="character" w:styleId="af1">
    <w:name w:val="FollowedHyperlink"/>
    <w:rsid w:val="005456ED"/>
    <w:rPr>
      <w:color w:val="800080"/>
      <w:u w:val="single"/>
    </w:rPr>
  </w:style>
  <w:style w:type="paragraph" w:customStyle="1" w:styleId="33">
    <w:name w:val="заг3"/>
    <w:basedOn w:val="a"/>
    <w:autoRedefine/>
    <w:rsid w:val="005456ED"/>
    <w:pPr>
      <w:jc w:val="center"/>
    </w:pPr>
    <w:rPr>
      <w:b/>
      <w:szCs w:val="28"/>
    </w:rPr>
  </w:style>
  <w:style w:type="table" w:styleId="af2">
    <w:name w:val="Table Grid"/>
    <w:basedOn w:val="a1"/>
    <w:rsid w:val="005456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456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5456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5456ED"/>
    <w:pPr>
      <w:widowControl w:val="0"/>
      <w:autoSpaceDE w:val="0"/>
      <w:autoSpaceDN w:val="0"/>
      <w:adjustRightInd w:val="0"/>
      <w:spacing w:line="209" w:lineRule="exact"/>
    </w:pPr>
    <w:rPr>
      <w:rFonts w:ascii="Arial" w:hAnsi="Arial"/>
      <w:sz w:val="24"/>
      <w:szCs w:val="24"/>
    </w:rPr>
  </w:style>
  <w:style w:type="character" w:customStyle="1" w:styleId="FontStyle11">
    <w:name w:val="Font Style11"/>
    <w:rsid w:val="005456ED"/>
    <w:rPr>
      <w:rFonts w:ascii="Courier New" w:hAnsi="Courier New" w:cs="Courier New" w:hint="default"/>
      <w:color w:val="000000"/>
      <w:sz w:val="20"/>
      <w:szCs w:val="20"/>
    </w:rPr>
  </w:style>
  <w:style w:type="paragraph" w:styleId="af3">
    <w:name w:val="Balloon Text"/>
    <w:basedOn w:val="a"/>
    <w:link w:val="af4"/>
    <w:semiHidden/>
    <w:rsid w:val="005456ED"/>
    <w:rPr>
      <w:rFonts w:ascii="Tahoma" w:hAnsi="Tahoma" w:cs="Tahoma"/>
      <w:sz w:val="16"/>
      <w:szCs w:val="16"/>
    </w:rPr>
  </w:style>
  <w:style w:type="character" w:customStyle="1" w:styleId="af4">
    <w:name w:val="Текст выноски Знак"/>
    <w:basedOn w:val="a0"/>
    <w:link w:val="af3"/>
    <w:semiHidden/>
    <w:rsid w:val="005456ED"/>
    <w:rPr>
      <w:rFonts w:ascii="Tahoma" w:eastAsia="Times New Roman" w:hAnsi="Tahoma" w:cs="Tahoma"/>
      <w:sz w:val="16"/>
      <w:szCs w:val="16"/>
      <w:lang w:eastAsia="ru-RU"/>
    </w:rPr>
  </w:style>
  <w:style w:type="paragraph" w:customStyle="1" w:styleId="23">
    <w:name w:val="заг2"/>
    <w:basedOn w:val="a"/>
    <w:link w:val="24"/>
    <w:autoRedefine/>
    <w:rsid w:val="005456ED"/>
    <w:pPr>
      <w:keepNext/>
      <w:spacing w:before="120"/>
      <w:ind w:firstLine="709"/>
      <w:jc w:val="center"/>
    </w:pPr>
    <w:rPr>
      <w:i/>
      <w:sz w:val="30"/>
      <w:szCs w:val="28"/>
    </w:rPr>
  </w:style>
  <w:style w:type="character" w:customStyle="1" w:styleId="24">
    <w:name w:val="заг2 Знак"/>
    <w:link w:val="23"/>
    <w:rsid w:val="005456ED"/>
    <w:rPr>
      <w:rFonts w:ascii="Times New Roman" w:eastAsia="Times New Roman" w:hAnsi="Times New Roman" w:cs="Times New Roman"/>
      <w:i/>
      <w:sz w:val="30"/>
      <w:szCs w:val="28"/>
      <w:lang w:eastAsia="ru-RU"/>
    </w:rPr>
  </w:style>
  <w:style w:type="paragraph" w:customStyle="1" w:styleId="12">
    <w:name w:val="Стиль1"/>
    <w:autoRedefine/>
    <w:rsid w:val="005456ED"/>
    <w:pPr>
      <w:keepNext/>
      <w:spacing w:before="240" w:after="120" w:line="240" w:lineRule="auto"/>
      <w:ind w:firstLine="709"/>
      <w:jc w:val="center"/>
    </w:pPr>
    <w:rPr>
      <w:rFonts w:ascii="Times New Roman" w:eastAsia="Times New Roman" w:hAnsi="Times New Roman" w:cs="Times New Roman"/>
      <w:b/>
      <w:bCs/>
      <w:kern w:val="32"/>
      <w:sz w:val="28"/>
      <w:szCs w:val="40"/>
      <w:lang w:eastAsia="ru-RU"/>
    </w:rPr>
  </w:style>
  <w:style w:type="paragraph" w:styleId="25">
    <w:name w:val="toc 2"/>
    <w:basedOn w:val="a"/>
    <w:next w:val="a"/>
    <w:autoRedefine/>
    <w:semiHidden/>
    <w:rsid w:val="005456ED"/>
    <w:pPr>
      <w:ind w:left="280"/>
    </w:pPr>
    <w:rPr>
      <w:szCs w:val="28"/>
    </w:rPr>
  </w:style>
  <w:style w:type="paragraph" w:customStyle="1" w:styleId="af5">
    <w:name w:val="Знак"/>
    <w:basedOn w:val="a"/>
    <w:rsid w:val="005456ED"/>
    <w:pPr>
      <w:widowControl w:val="0"/>
      <w:adjustRightInd w:val="0"/>
      <w:spacing w:before="100" w:beforeAutospacing="1" w:after="100" w:afterAutospacing="1" w:line="360" w:lineRule="atLeast"/>
      <w:jc w:val="both"/>
      <w:textAlignment w:val="baseline"/>
    </w:pPr>
    <w:rPr>
      <w:rFonts w:ascii="Tahoma" w:hAnsi="Tahoma"/>
      <w:sz w:val="20"/>
      <w:lang w:val="en-US" w:eastAsia="en-US"/>
    </w:rPr>
  </w:style>
  <w:style w:type="paragraph" w:customStyle="1" w:styleId="Standard">
    <w:name w:val="Standard"/>
    <w:rsid w:val="005456ED"/>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5456ED"/>
    <w:pPr>
      <w:jc w:val="both"/>
    </w:pPr>
    <w:rPr>
      <w:color w:val="000000"/>
      <w:sz w:val="28"/>
      <w:szCs w:val="28"/>
    </w:rPr>
  </w:style>
  <w:style w:type="paragraph" w:customStyle="1" w:styleId="220">
    <w:name w:val="Основной текст с отступом 22"/>
    <w:basedOn w:val="Standard"/>
    <w:rsid w:val="005456ED"/>
    <w:pPr>
      <w:ind w:firstLine="720"/>
      <w:jc w:val="both"/>
    </w:pPr>
    <w:rPr>
      <w:sz w:val="28"/>
      <w:szCs w:val="40"/>
    </w:rPr>
  </w:style>
  <w:style w:type="paragraph" w:styleId="af6">
    <w:name w:val="Normal (Web)"/>
    <w:basedOn w:val="Standard"/>
    <w:uiPriority w:val="99"/>
    <w:rsid w:val="005456ED"/>
    <w:pPr>
      <w:spacing w:before="100" w:after="100"/>
    </w:pPr>
  </w:style>
  <w:style w:type="character" w:customStyle="1" w:styleId="WW8Num7z0">
    <w:name w:val="WW8Num7z0"/>
    <w:rsid w:val="005456ED"/>
    <w:rPr>
      <w:rFonts w:ascii="Symbol" w:hAnsi="Symbol" w:cs="OpenSymbol"/>
    </w:rPr>
  </w:style>
  <w:style w:type="paragraph" w:customStyle="1" w:styleId="CharCharCarCarCharCharCarCarCharCharCarCarCharChar">
    <w:name w:val="Char Char Car Car Char Char Car Car Char Char Car Car Char Char"/>
    <w:basedOn w:val="a"/>
    <w:rsid w:val="005456ED"/>
    <w:pPr>
      <w:spacing w:after="160" w:line="240" w:lineRule="exact"/>
    </w:pPr>
    <w:rPr>
      <w:sz w:val="20"/>
    </w:rPr>
  </w:style>
  <w:style w:type="paragraph" w:customStyle="1" w:styleId="af7">
    <w:name w:val="Знак Знак Знак Знак Знак Знак Знак Знак Знак Знак Знак Знак Знак"/>
    <w:basedOn w:val="a"/>
    <w:autoRedefine/>
    <w:rsid w:val="005456ED"/>
    <w:pPr>
      <w:spacing w:after="160" w:line="240" w:lineRule="exact"/>
    </w:pPr>
    <w:rPr>
      <w:szCs w:val="28"/>
      <w:lang w:val="en-US" w:eastAsia="en-US"/>
    </w:rPr>
  </w:style>
  <w:style w:type="paragraph" w:customStyle="1" w:styleId="ConsTitle">
    <w:name w:val="ConsTitle"/>
    <w:rsid w:val="005456ED"/>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3">
    <w:name w:val="Текст1"/>
    <w:basedOn w:val="a"/>
    <w:rsid w:val="005456ED"/>
    <w:pPr>
      <w:widowControl w:val="0"/>
      <w:suppressAutoHyphens/>
    </w:pPr>
    <w:rPr>
      <w:rFonts w:ascii="Courier New" w:eastAsia="Arial Unicode MS" w:hAnsi="Courier New" w:cs="Courier New"/>
      <w:color w:val="000000"/>
      <w:sz w:val="20"/>
      <w:lang w:eastAsia="en-US" w:bidi="en-US"/>
    </w:rPr>
  </w:style>
  <w:style w:type="paragraph" w:customStyle="1" w:styleId="210">
    <w:name w:val="Основной текст 21"/>
    <w:basedOn w:val="a"/>
    <w:rsid w:val="005456ED"/>
    <w:pPr>
      <w:widowControl w:val="0"/>
      <w:suppressAutoHyphens/>
      <w:spacing w:after="120" w:line="480" w:lineRule="auto"/>
    </w:pPr>
    <w:rPr>
      <w:rFonts w:eastAsia="Arial Unicode MS" w:cs="Tahoma"/>
      <w:color w:val="000000"/>
      <w:sz w:val="24"/>
      <w:szCs w:val="24"/>
      <w:lang w:eastAsia="en-US" w:bidi="en-US"/>
    </w:rPr>
  </w:style>
  <w:style w:type="paragraph" w:styleId="26">
    <w:name w:val="Body Text 2"/>
    <w:basedOn w:val="a"/>
    <w:link w:val="27"/>
    <w:rsid w:val="005456ED"/>
    <w:pPr>
      <w:spacing w:after="120" w:line="480" w:lineRule="auto"/>
    </w:pPr>
  </w:style>
  <w:style w:type="character" w:customStyle="1" w:styleId="27">
    <w:name w:val="Основной текст 2 Знак"/>
    <w:basedOn w:val="a0"/>
    <w:link w:val="26"/>
    <w:rsid w:val="005456ED"/>
    <w:rPr>
      <w:rFonts w:ascii="Times New Roman" w:eastAsia="Times New Roman" w:hAnsi="Times New Roman" w:cs="Times New Roman"/>
      <w:sz w:val="28"/>
      <w:szCs w:val="20"/>
      <w:lang w:eastAsia="ru-RU"/>
    </w:rPr>
  </w:style>
  <w:style w:type="character" w:customStyle="1" w:styleId="af8">
    <w:name w:val="Основной текст_"/>
    <w:link w:val="14"/>
    <w:locked/>
    <w:rsid w:val="005456ED"/>
    <w:rPr>
      <w:sz w:val="25"/>
      <w:szCs w:val="25"/>
      <w:shd w:val="clear" w:color="auto" w:fill="FFFFFF"/>
    </w:rPr>
  </w:style>
  <w:style w:type="paragraph" w:customStyle="1" w:styleId="14">
    <w:name w:val="Основной текст1"/>
    <w:basedOn w:val="a"/>
    <w:link w:val="af8"/>
    <w:rsid w:val="005456ED"/>
    <w:pPr>
      <w:shd w:val="clear" w:color="auto" w:fill="FFFFFF"/>
      <w:spacing w:before="540" w:after="540" w:line="240" w:lineRule="exact"/>
      <w:jc w:val="both"/>
    </w:pPr>
    <w:rPr>
      <w:rFonts w:asciiTheme="minorHAnsi" w:eastAsiaTheme="minorHAnsi" w:hAnsiTheme="minorHAnsi" w:cstheme="minorBidi"/>
      <w:sz w:val="25"/>
      <w:szCs w:val="25"/>
      <w:lang w:eastAsia="en-US"/>
    </w:rPr>
  </w:style>
  <w:style w:type="paragraph" w:customStyle="1" w:styleId="15">
    <w:name w:val="Абзац списка1"/>
    <w:basedOn w:val="a"/>
    <w:rsid w:val="005456ED"/>
    <w:pPr>
      <w:spacing w:after="200" w:line="276" w:lineRule="auto"/>
      <w:ind w:left="720"/>
    </w:pPr>
    <w:rPr>
      <w:rFonts w:ascii="Calibri" w:hAnsi="Calibri"/>
      <w:sz w:val="22"/>
      <w:szCs w:val="22"/>
      <w:lang w:eastAsia="en-US"/>
    </w:rPr>
  </w:style>
  <w:style w:type="character" w:styleId="af9">
    <w:name w:val="Emphasis"/>
    <w:qFormat/>
    <w:rsid w:val="005456ED"/>
    <w:rPr>
      <w:i/>
      <w:iCs/>
    </w:rPr>
  </w:style>
  <w:style w:type="paragraph" w:customStyle="1" w:styleId="ConsPlusCell">
    <w:name w:val="ConsPlusCell"/>
    <w:uiPriority w:val="99"/>
    <w:rsid w:val="005456E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WW8Num1z3">
    <w:name w:val="WW8Num1z3"/>
    <w:rsid w:val="005456ED"/>
  </w:style>
  <w:style w:type="character" w:styleId="afa">
    <w:name w:val="Strong"/>
    <w:qFormat/>
    <w:rsid w:val="005456ED"/>
    <w:rPr>
      <w:b/>
      <w:bCs/>
    </w:rPr>
  </w:style>
  <w:style w:type="paragraph" w:styleId="afb">
    <w:name w:val="Subtitle"/>
    <w:basedOn w:val="a"/>
    <w:link w:val="afc"/>
    <w:qFormat/>
    <w:rsid w:val="005456ED"/>
    <w:pPr>
      <w:pBdr>
        <w:top w:val="dashDotStroked" w:sz="24" w:space="1" w:color="auto"/>
        <w:left w:val="dashDotStroked" w:sz="24" w:space="4" w:color="auto"/>
        <w:bottom w:val="dashDotStroked" w:sz="24" w:space="1" w:color="auto"/>
        <w:right w:val="dashDotStroked" w:sz="24" w:space="4" w:color="auto"/>
      </w:pBdr>
      <w:jc w:val="center"/>
    </w:pPr>
    <w:rPr>
      <w:b/>
      <w:bCs/>
      <w:szCs w:val="28"/>
    </w:rPr>
  </w:style>
  <w:style w:type="character" w:customStyle="1" w:styleId="afc">
    <w:name w:val="Подзаголовок Знак"/>
    <w:basedOn w:val="a0"/>
    <w:link w:val="afb"/>
    <w:rsid w:val="005456ED"/>
    <w:rPr>
      <w:rFonts w:ascii="Times New Roman" w:eastAsia="Times New Roman" w:hAnsi="Times New Roman" w:cs="Times New Roman"/>
      <w:b/>
      <w:bCs/>
      <w:sz w:val="28"/>
      <w:szCs w:val="28"/>
      <w:lang w:eastAsia="ru-RU"/>
    </w:rPr>
  </w:style>
  <w:style w:type="paragraph" w:styleId="afd">
    <w:name w:val="List Paragraph"/>
    <w:basedOn w:val="a"/>
    <w:uiPriority w:val="34"/>
    <w:qFormat/>
    <w:rsid w:val="005456ED"/>
    <w:pPr>
      <w:spacing w:after="200" w:line="276" w:lineRule="auto"/>
      <w:ind w:left="720"/>
      <w:contextualSpacing/>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8F16FFF9261E76DC080CD6388164ECDF66AB9233E2E3BEF7B9D297A452394BCA7C8CFE330303DHEC2L" TargetMode="External"/><Relationship Id="rId13" Type="http://schemas.openxmlformats.org/officeDocument/2006/relationships/hyperlink" Target="http://www.pravo.stavregion.ru" TargetMode="External"/><Relationship Id="rId18" Type="http://schemas.openxmlformats.org/officeDocument/2006/relationships/hyperlink" Target="consultantplus://offline/ref=96106285FA954D4659C7F6561C079F47042BEA7EFC29D956514F948B22F99F69DE213D9AA3Z818I" TargetMode="External"/><Relationship Id="rId3" Type="http://schemas.openxmlformats.org/officeDocument/2006/relationships/styles" Target="styles.xml"/><Relationship Id="rId21" Type="http://schemas.openxmlformats.org/officeDocument/2006/relationships/hyperlink" Target="consultantplus://offline/ref=518FCD368C05CA709662B55ECA0CF624CA46A464FF5E9DE72ADFB76E9CA1V1J" TargetMode="External"/><Relationship Id="rId7" Type="http://schemas.openxmlformats.org/officeDocument/2006/relationships/hyperlink" Target="consultantplus://offline/ref=E788F16FFF9261E76DC080CD6388164ECEF960BD26332E3BEF7B9D297A452394BCA7C8CFE3303037HECEL" TargetMode="External"/><Relationship Id="rId12" Type="http://schemas.openxmlformats.org/officeDocument/2006/relationships/hyperlink" Target="consultantplus://offline/ref=CC760F36DB43CE0FC1B3298167C0EAD065A9FC63A517E0D4078D75420F6AA7EE2595B4B4458AD8C32A3DB1P0m1G" TargetMode="External"/><Relationship Id="rId17" Type="http://schemas.openxmlformats.org/officeDocument/2006/relationships/hyperlink" Target="file:///E:\&#1043;&#1088;&#1080;&#1094;&#1077;&#1085;&#1082;&#1086;\Desktop\&#1074;&#1085;&#1077;&#1089;&#1077;&#1085;&#1080;&#1077;%20&#1080;&#1079;&#1084;&#1077;&#1085;&#1077;&#1085;&#1080;&#1081;%20&#1074;%20&#1087;&#1086;&#1089;&#1090;%20&#8470;%20768\&#1055;&#1088;&#1086;&#1077;&#1082;&#1090;%20%20&#1088;&#1077;&#1075;&#1083;&#1072;&#1084;&#1077;&#1085;&#1090;%20&#1087;&#1086;%20&#1074;&#1099;&#1076;&#1072;&#1095;&#1077;%20&#1088;&#1072;&#1079;&#1088;&#1077;&#1096;&#1077;&#1085;&#1080;&#1081;%20&#1087;&#1086;%20&#1088;&#1099;&#1085;&#1082;&#1072;&#1084;\&#1055;&#1088;&#1086;&#1077;&#1082;&#1090;%20&#1080;&#1079;&#1084;&#1077;&#1085;&#1077;&#1085;&#1080;&#1081;%20&#1088;&#1077;&#1075;&#1083;&#1072;&#1084;&#1077;&#1085;&#1090;&#1072;%20&#1040;&#1048;&#1052;&#1056;%20&#1057;&#1050;.docx" TargetMode="External"/><Relationship Id="rId2" Type="http://schemas.openxmlformats.org/officeDocument/2006/relationships/numbering" Target="numbering.xml"/><Relationship Id="rId16" Type="http://schemas.openxmlformats.org/officeDocument/2006/relationships/hyperlink" Target="file:///E:\&#1043;&#1088;&#1080;&#1094;&#1077;&#1085;&#1082;&#1086;\Desktop\&#1074;&#1085;&#1077;&#1089;&#1077;&#1085;&#1080;&#1077;%20&#1080;&#1079;&#1084;&#1077;&#1085;&#1077;&#1085;&#1080;&#1081;%20&#1074;%20&#1087;&#1086;&#1089;&#1090;%20&#8470;%20768\&#1055;&#1088;&#1086;&#1077;&#1082;&#1090;%20%20&#1088;&#1077;&#1075;&#1083;&#1072;&#1084;&#1077;&#1085;&#1090;%20&#1087;&#1086;%20&#1074;&#1099;&#1076;&#1072;&#1095;&#1077;%20&#1088;&#1072;&#1079;&#1088;&#1077;&#1096;&#1077;&#1085;&#1080;&#1081;%20&#1087;&#1086;%20&#1088;&#1099;&#1085;&#1082;&#1072;&#1084;\&#1055;&#1088;&#1086;&#1077;&#1082;&#1090;%20&#1080;&#1079;&#1084;&#1077;&#1085;&#1077;&#1085;&#1080;&#1081;%20&#1088;&#1077;&#1075;&#1083;&#1072;&#1084;&#1077;&#1085;&#1090;&#1072;%20&#1040;&#1048;&#1052;&#1056;%20&#1057;&#1050;.docx" TargetMode="External"/><Relationship Id="rId20" Type="http://schemas.openxmlformats.org/officeDocument/2006/relationships/hyperlink" Target="consultantplus://offline/ref=BAF7B9C372E5422CCCF0B5EDF69CB6F06C431B9C4D91842B778C3B20A9QDZ1L" TargetMode="External"/><Relationship Id="rId1" Type="http://schemas.openxmlformats.org/officeDocument/2006/relationships/customXml" Target="../customXml/item1.xml"/><Relationship Id="rId6" Type="http://schemas.openxmlformats.org/officeDocument/2006/relationships/hyperlink" Target="consultantplus://offline/ref=E788F16FFF9261E76DC080CD6388164ECDF762BF223F2E3BEF7B9D297A452394BCA7C8CFE330313CHEC4L" TargetMode="External"/><Relationship Id="rId11" Type="http://schemas.openxmlformats.org/officeDocument/2006/relationships/hyperlink" Target="consultantplus://offline/ref=CC760F36DB43CE0FC1B3298167C0EAD065A9FC63AF10E8D5068D75420F6AA7EEP2m5G" TargetMode="External"/><Relationship Id="rId5" Type="http://schemas.openxmlformats.org/officeDocument/2006/relationships/webSettings" Target="webSettings.xml"/><Relationship Id="rId15" Type="http://schemas.openxmlformats.org/officeDocument/2006/relationships/hyperlink" Target="consultantplus://offline/ref=9551548717EB92F94B7875F569587E40D39AEB8683B10A1D229DC211D2zCKFL" TargetMode="External"/><Relationship Id="rId23" Type="http://schemas.openxmlformats.org/officeDocument/2006/relationships/theme" Target="theme/theme1.xml"/><Relationship Id="rId10" Type="http://schemas.openxmlformats.org/officeDocument/2006/relationships/hyperlink" Target="consultantplus://offline/ref=E788F16FFF9261E76DC080CD6388164ECDFE6BB521302E3BEF7B9D297A452394BCA7C8CFE3303036HEC1L" TargetMode="External"/><Relationship Id="rId19" Type="http://schemas.openxmlformats.org/officeDocument/2006/relationships/hyperlink" Target="consultantplus://offline/ref=BAF7B9C372E5422CCCF0B5EDF69CB6F06C42149A4A97842B778C3B20A9QDZ1L" TargetMode="External"/><Relationship Id="rId4" Type="http://schemas.openxmlformats.org/officeDocument/2006/relationships/settings" Target="settings.xml"/><Relationship Id="rId9" Type="http://schemas.openxmlformats.org/officeDocument/2006/relationships/hyperlink" Target="consultantplus://offline/ref=E788F16FFF9261E76DC080CD6388164ECDF66AB9233E2E3BEF7B9D297A452394BCA7C8CFE330303DHEC2L" TargetMode="External"/><Relationship Id="rId14" Type="http://schemas.openxmlformats.org/officeDocument/2006/relationships/hyperlink" Target="http://www.pravo.stavregio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73257-1DD6-4584-9042-98641228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49</Pages>
  <Words>16429</Words>
  <Characters>93649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3</cp:revision>
  <dcterms:created xsi:type="dcterms:W3CDTF">2018-12-14T07:17:00Z</dcterms:created>
  <dcterms:modified xsi:type="dcterms:W3CDTF">2018-12-17T11:16:00Z</dcterms:modified>
</cp:coreProperties>
</file>