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63"/>
      </w:tblGrid>
      <w:tr w:rsidR="00A76B1D" w:rsidTr="004E1FAD">
        <w:tc>
          <w:tcPr>
            <w:tcW w:w="4927" w:type="dxa"/>
          </w:tcPr>
          <w:p w:rsidR="00A76B1D" w:rsidRDefault="00A76B1D" w:rsidP="004E1FAD">
            <w:pPr>
              <w:pStyle w:val="ConsPlusNormal"/>
              <w:jc w:val="both"/>
            </w:pPr>
          </w:p>
        </w:tc>
        <w:tc>
          <w:tcPr>
            <w:tcW w:w="4927" w:type="dxa"/>
          </w:tcPr>
          <w:p w:rsidR="002F5201" w:rsidRDefault="00A76B1D" w:rsidP="004E1FAD">
            <w:pPr>
              <w:pStyle w:val="ConsPlusNormal"/>
              <w:jc w:val="both"/>
            </w:pPr>
            <w:r>
              <w:t>Приложени</w:t>
            </w:r>
            <w:r w:rsidR="00515917">
              <w:t xml:space="preserve">е </w:t>
            </w:r>
          </w:p>
          <w:p w:rsidR="00A76B1D" w:rsidRDefault="00515917" w:rsidP="004E1FAD">
            <w:pPr>
              <w:pStyle w:val="ConsPlusNormal"/>
              <w:jc w:val="both"/>
            </w:pPr>
            <w:r>
              <w:t>к постановлению администрации Н</w:t>
            </w:r>
            <w:r w:rsidR="00A76B1D">
              <w:t>овоалександровского городского округа Ставропольского края</w:t>
            </w:r>
          </w:p>
          <w:p w:rsidR="00A76B1D" w:rsidRDefault="00A76B1D" w:rsidP="004E1FAD">
            <w:pPr>
              <w:pStyle w:val="ConsPlusNormal"/>
              <w:jc w:val="both"/>
            </w:pPr>
            <w:r>
              <w:t xml:space="preserve">от </w:t>
            </w:r>
            <w:r w:rsidR="002F5201">
              <w:t>____ _______20___г. № ___</w:t>
            </w:r>
            <w:r>
              <w:t xml:space="preserve">   </w:t>
            </w:r>
          </w:p>
        </w:tc>
      </w:tr>
    </w:tbl>
    <w:p w:rsidR="00A76B1D" w:rsidRDefault="00A76B1D" w:rsidP="00A76B1D">
      <w:pPr>
        <w:pStyle w:val="ConsPlusNormal"/>
        <w:jc w:val="both"/>
      </w:pPr>
    </w:p>
    <w:p w:rsidR="00A76B1D" w:rsidRDefault="00A76B1D" w:rsidP="00A76B1D">
      <w:pPr>
        <w:pStyle w:val="ConsPlusNormal"/>
        <w:jc w:val="both"/>
      </w:pPr>
    </w:p>
    <w:p w:rsidR="00A76B1D" w:rsidRPr="0035355E" w:rsidRDefault="00A76B1D" w:rsidP="00A76B1D">
      <w:pPr>
        <w:pStyle w:val="ConsPlusNormal"/>
        <w:ind w:firstLine="567"/>
        <w:jc w:val="center"/>
        <w:rPr>
          <w:szCs w:val="28"/>
        </w:rPr>
      </w:pPr>
      <w:bookmarkStart w:id="0" w:name="P846"/>
      <w:bookmarkEnd w:id="0"/>
      <w:r w:rsidRPr="0035355E">
        <w:rPr>
          <w:szCs w:val="28"/>
        </w:rPr>
        <w:t>АДМИНИСТРАТИВНЫЙ РЕГЛАМЕНТ</w:t>
      </w:r>
    </w:p>
    <w:p w:rsidR="00A76B1D" w:rsidRPr="0035355E" w:rsidRDefault="00A76B1D" w:rsidP="00A76B1D">
      <w:pPr>
        <w:pStyle w:val="ConsPlusNormal"/>
        <w:ind w:firstLine="567"/>
        <w:jc w:val="center"/>
        <w:rPr>
          <w:szCs w:val="28"/>
        </w:rPr>
      </w:pPr>
      <w:r w:rsidRPr="0035355E">
        <w:rPr>
          <w:szCs w:val="28"/>
        </w:rPr>
        <w:t>предоставления администрацией Новоалександровского городского округа Ставропольского края государственной услуги «Участие</w:t>
      </w:r>
    </w:p>
    <w:p w:rsidR="00A76B1D" w:rsidRPr="0035355E" w:rsidRDefault="00A76B1D" w:rsidP="00A76B1D">
      <w:pPr>
        <w:pStyle w:val="ConsPlusNormal"/>
        <w:ind w:firstLine="567"/>
        <w:jc w:val="center"/>
        <w:rPr>
          <w:szCs w:val="28"/>
        </w:rPr>
      </w:pPr>
      <w:r w:rsidRPr="0035355E">
        <w:rPr>
          <w:szCs w:val="28"/>
        </w:rPr>
        <w:t>в урегулировании коллективных трудовых споров»</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center"/>
        <w:outlineLvl w:val="1"/>
        <w:rPr>
          <w:szCs w:val="28"/>
        </w:rPr>
      </w:pPr>
      <w:r w:rsidRPr="0035355E">
        <w:rPr>
          <w:szCs w:val="28"/>
        </w:rPr>
        <w:t>1. Общие положения</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outlineLvl w:val="2"/>
        <w:rPr>
          <w:szCs w:val="28"/>
        </w:rPr>
      </w:pPr>
      <w:r w:rsidRPr="0035355E">
        <w:rPr>
          <w:szCs w:val="28"/>
        </w:rPr>
        <w:t xml:space="preserve">1.1. Административный регламент предоставления администрацией Новоалександровского городского округа Ставропольского края государственной услуги «Участие в урегулировании коллективных трудовых споров» (далее соответственно - Административный регламент, государственная услуга, коллективный трудовой спор) определяет стандарт и порядок предоставления государственной услуги работникам (их представителям) и работодателям (их представителям), являющимся сторонами коллективных трудовых споров, указанных в </w:t>
      </w:r>
      <w:r w:rsidRPr="0035355E">
        <w:rPr>
          <w:color w:val="000000" w:themeColor="text1"/>
          <w:szCs w:val="28"/>
        </w:rPr>
        <w:t>части третьей статьи 407</w:t>
      </w:r>
      <w:r w:rsidRPr="0035355E">
        <w:rPr>
          <w:szCs w:val="28"/>
        </w:rPr>
        <w:t xml:space="preserve"> Трудового кодекса Российской Федерации.</w:t>
      </w:r>
    </w:p>
    <w:p w:rsidR="00A76B1D" w:rsidRPr="0035355E" w:rsidRDefault="00A76B1D" w:rsidP="00A76B1D">
      <w:pPr>
        <w:pStyle w:val="ConsPlusNormal"/>
        <w:ind w:firstLine="567"/>
        <w:jc w:val="both"/>
        <w:outlineLvl w:val="2"/>
        <w:rPr>
          <w:szCs w:val="28"/>
        </w:rPr>
      </w:pPr>
      <w:r w:rsidRPr="0035355E">
        <w:rPr>
          <w:szCs w:val="28"/>
        </w:rPr>
        <w:t>1.2. Круг заявителей</w:t>
      </w:r>
    </w:p>
    <w:p w:rsidR="00A76B1D" w:rsidRPr="0035355E" w:rsidRDefault="00A76B1D" w:rsidP="00A76B1D">
      <w:pPr>
        <w:pStyle w:val="ConsPlusNormal"/>
        <w:ind w:firstLine="567"/>
        <w:jc w:val="both"/>
        <w:outlineLvl w:val="2"/>
        <w:rPr>
          <w:szCs w:val="28"/>
        </w:rPr>
      </w:pPr>
      <w:r w:rsidRPr="0035355E">
        <w:rPr>
          <w:szCs w:val="28"/>
        </w:rPr>
        <w:t>Заявителями являются работники (их представители), работодатели (их представители), соответствующие профсоюзы, их территориальные организации, объединения профессиональных союзов, объединения территориальных организаций профессиональных союзов, соответствующие объединения работодателей.</w:t>
      </w:r>
    </w:p>
    <w:p w:rsidR="00A76B1D" w:rsidRPr="0035355E" w:rsidRDefault="00A76B1D" w:rsidP="00A76B1D">
      <w:pPr>
        <w:pStyle w:val="ConsPlusNormal"/>
        <w:ind w:firstLine="567"/>
        <w:jc w:val="both"/>
        <w:outlineLvl w:val="2"/>
        <w:rPr>
          <w:szCs w:val="28"/>
        </w:rPr>
      </w:pPr>
      <w:r w:rsidRPr="0035355E">
        <w:rPr>
          <w:szCs w:val="28"/>
        </w:rPr>
        <w:t>1.3. Требования к порядку информирования о предоставлении государственной услуги</w:t>
      </w:r>
    </w:p>
    <w:p w:rsidR="00A76B1D" w:rsidRPr="0035355E" w:rsidRDefault="00A76B1D" w:rsidP="00A76B1D">
      <w:pPr>
        <w:pStyle w:val="ConsPlusNormal"/>
        <w:ind w:firstLine="567"/>
        <w:jc w:val="both"/>
        <w:outlineLvl w:val="2"/>
        <w:rPr>
          <w:szCs w:val="28"/>
        </w:rPr>
      </w:pPr>
      <w:r w:rsidRPr="0035355E">
        <w:rPr>
          <w:szCs w:val="28"/>
        </w:rPr>
        <w:t>Информация о месте нахождения и графике работы</w:t>
      </w:r>
      <w:r w:rsidR="00896F8E">
        <w:rPr>
          <w:szCs w:val="28"/>
        </w:rPr>
        <w:t xml:space="preserve"> управления труда и социальной защиты населения</w:t>
      </w:r>
      <w:r w:rsidRPr="0035355E">
        <w:rPr>
          <w:szCs w:val="28"/>
        </w:rPr>
        <w:t xml:space="preserve"> администрации Новоалександровского городского округа Ставропольского края, осуществляющего отдельные государственные полномочия в области труда и социальной защиты отдельных категорий граждан, предоставляющего государственную услугу (далее - Управление): «Участие в урегулировании коллективных трудовых споров»:</w:t>
      </w:r>
    </w:p>
    <w:p w:rsidR="00A76B1D" w:rsidRPr="0035355E" w:rsidRDefault="00A76B1D" w:rsidP="00A76B1D">
      <w:pPr>
        <w:pStyle w:val="ConsPlusNormal"/>
        <w:ind w:firstLine="567"/>
        <w:jc w:val="both"/>
        <w:outlineLvl w:val="2"/>
        <w:rPr>
          <w:szCs w:val="28"/>
        </w:rPr>
      </w:pPr>
      <w:r w:rsidRPr="0035355E">
        <w:rPr>
          <w:szCs w:val="28"/>
        </w:rPr>
        <w:t>адрес Управления: 356000, Ставропольский край, Новоалександровский район, г. Новоалександровск, ул. Ленина, 50;</w:t>
      </w:r>
    </w:p>
    <w:p w:rsidR="00A76B1D" w:rsidRPr="0035355E" w:rsidRDefault="00A76B1D" w:rsidP="00A76B1D">
      <w:pPr>
        <w:pStyle w:val="ConsPlusNormal"/>
        <w:ind w:firstLine="567"/>
        <w:jc w:val="both"/>
        <w:outlineLvl w:val="2"/>
        <w:rPr>
          <w:szCs w:val="28"/>
        </w:rPr>
      </w:pPr>
      <w:r w:rsidRPr="0035355E">
        <w:rPr>
          <w:szCs w:val="28"/>
        </w:rPr>
        <w:t>график работы Управления: понедельник – пятница с 8-00 до 17-00, перерыв с 12-00 до 13-00, суббота, воскресенье – выходной.</w:t>
      </w:r>
    </w:p>
    <w:p w:rsidR="00A76B1D" w:rsidRPr="0035355E" w:rsidRDefault="00A76B1D" w:rsidP="00A76B1D">
      <w:pPr>
        <w:pStyle w:val="ConsPlusNormal"/>
        <w:ind w:firstLine="567"/>
        <w:jc w:val="both"/>
        <w:outlineLvl w:val="2"/>
        <w:rPr>
          <w:szCs w:val="28"/>
        </w:rPr>
      </w:pPr>
      <w:r w:rsidRPr="0035355E">
        <w:rPr>
          <w:szCs w:val="28"/>
        </w:rPr>
        <w:t>Справочный телефон Управления – 8(86544) 6-18-75</w:t>
      </w:r>
      <w:r>
        <w:rPr>
          <w:szCs w:val="28"/>
        </w:rPr>
        <w:t>.</w:t>
      </w:r>
    </w:p>
    <w:p w:rsidR="00A76B1D" w:rsidRPr="0035355E" w:rsidRDefault="00A76B1D" w:rsidP="00A76B1D">
      <w:pPr>
        <w:pStyle w:val="ConsPlusNormal"/>
        <w:ind w:firstLine="567"/>
        <w:jc w:val="both"/>
        <w:outlineLvl w:val="2"/>
        <w:rPr>
          <w:szCs w:val="28"/>
        </w:rPr>
      </w:pPr>
      <w:r w:rsidRPr="0035355E">
        <w:rPr>
          <w:szCs w:val="28"/>
        </w:rPr>
        <w:t xml:space="preserve">Адрес официального портала Новоалександровского городского округа Ставропольского края в информационно-телекоммуникационной сети "Интернет" www.newalexandrovsk.ru (далее - официальный портал </w:t>
      </w:r>
      <w:r w:rsidRPr="0035355E">
        <w:rPr>
          <w:szCs w:val="28"/>
        </w:rPr>
        <w:lastRenderedPageBreak/>
        <w:t>Новоалександровского городского округа Ставропольского края).</w:t>
      </w:r>
    </w:p>
    <w:p w:rsidR="00A76B1D" w:rsidRPr="0035355E" w:rsidRDefault="00A76B1D" w:rsidP="00A76B1D">
      <w:pPr>
        <w:pStyle w:val="ConsPlusNormal"/>
        <w:ind w:firstLine="567"/>
        <w:jc w:val="both"/>
        <w:outlineLvl w:val="2"/>
        <w:rPr>
          <w:szCs w:val="28"/>
        </w:rPr>
      </w:pPr>
      <w:r w:rsidRPr="0035355E">
        <w:rPr>
          <w:szCs w:val="28"/>
        </w:rPr>
        <w:t xml:space="preserve">Адрес электронной почты Управления </w:t>
      </w:r>
      <w:r w:rsidRPr="004E1FAD">
        <w:rPr>
          <w:szCs w:val="28"/>
          <w:lang w:val="en-US"/>
        </w:rPr>
        <w:t>novoal</w:t>
      </w:r>
      <w:r w:rsidRPr="004E1FAD">
        <w:rPr>
          <w:szCs w:val="28"/>
        </w:rPr>
        <w:t>.</w:t>
      </w:r>
      <w:r w:rsidRPr="004E1FAD">
        <w:rPr>
          <w:szCs w:val="28"/>
          <w:lang w:val="en-US"/>
        </w:rPr>
        <w:t>utszn</w:t>
      </w:r>
      <w:r w:rsidRPr="004E1FAD">
        <w:rPr>
          <w:szCs w:val="28"/>
        </w:rPr>
        <w:t>@</w:t>
      </w:r>
      <w:r w:rsidRPr="004E1FAD">
        <w:rPr>
          <w:szCs w:val="28"/>
          <w:lang w:val="en-US"/>
        </w:rPr>
        <w:t>yandex</w:t>
      </w:r>
      <w:r w:rsidRPr="004E1FAD">
        <w:rPr>
          <w:szCs w:val="28"/>
        </w:rPr>
        <w:t>.</w:t>
      </w:r>
      <w:r w:rsidRPr="004E1FAD">
        <w:rPr>
          <w:szCs w:val="28"/>
          <w:lang w:val="en-US"/>
        </w:rPr>
        <w:t>ru</w:t>
      </w:r>
      <w:r w:rsidRPr="0035355E">
        <w:rPr>
          <w:szCs w:val="28"/>
        </w:rPr>
        <w:t>.</w:t>
      </w:r>
    </w:p>
    <w:p w:rsidR="00A76B1D" w:rsidRPr="0035355E" w:rsidRDefault="00A76B1D" w:rsidP="00A76B1D">
      <w:pPr>
        <w:pStyle w:val="ConsPlusNormal"/>
        <w:ind w:firstLine="567"/>
        <w:jc w:val="both"/>
        <w:outlineLvl w:val="2"/>
        <w:rPr>
          <w:szCs w:val="28"/>
        </w:rPr>
      </w:pPr>
      <w:r w:rsidRPr="0035355E">
        <w:rPr>
          <w:szCs w:val="28"/>
        </w:rPr>
        <w:t>Получение заявителем информации по вопросам предоставления государственной услуги, а также сведений о ходе предоставления государственной услуги осуществляется при:</w:t>
      </w:r>
    </w:p>
    <w:p w:rsidR="00A76B1D" w:rsidRPr="0035355E" w:rsidRDefault="00A76B1D" w:rsidP="00A76B1D">
      <w:pPr>
        <w:pStyle w:val="ConsPlusNormal"/>
        <w:ind w:firstLine="567"/>
        <w:jc w:val="both"/>
        <w:outlineLvl w:val="2"/>
        <w:rPr>
          <w:szCs w:val="28"/>
        </w:rPr>
      </w:pPr>
      <w:r w:rsidRPr="0035355E">
        <w:rPr>
          <w:szCs w:val="28"/>
        </w:rPr>
        <w:t>личном обращении заявителя;</w:t>
      </w:r>
    </w:p>
    <w:p w:rsidR="00A76B1D" w:rsidRPr="0035355E" w:rsidRDefault="00A76B1D" w:rsidP="00A76B1D">
      <w:pPr>
        <w:pStyle w:val="ConsPlusNormal"/>
        <w:ind w:firstLine="567"/>
        <w:jc w:val="both"/>
        <w:outlineLvl w:val="2"/>
        <w:rPr>
          <w:szCs w:val="28"/>
        </w:rPr>
      </w:pPr>
      <w:r w:rsidRPr="0035355E">
        <w:rPr>
          <w:szCs w:val="28"/>
        </w:rPr>
        <w:t>письменном обращении заявителя;</w:t>
      </w:r>
    </w:p>
    <w:p w:rsidR="00A76B1D" w:rsidRPr="0035355E" w:rsidRDefault="00A76B1D" w:rsidP="00A76B1D">
      <w:pPr>
        <w:pStyle w:val="ConsPlusNormal"/>
        <w:ind w:firstLine="567"/>
        <w:jc w:val="both"/>
        <w:outlineLvl w:val="2"/>
        <w:rPr>
          <w:szCs w:val="28"/>
        </w:rPr>
      </w:pPr>
      <w:r w:rsidRPr="0035355E">
        <w:rPr>
          <w:szCs w:val="28"/>
        </w:rPr>
        <w:t>обращении заявителя по телефону – 8(86544) 6-18-75.</w:t>
      </w:r>
    </w:p>
    <w:p w:rsidR="00A76B1D" w:rsidRPr="0035355E" w:rsidRDefault="00A76B1D" w:rsidP="00A76B1D">
      <w:pPr>
        <w:pStyle w:val="ConsPlusNormal"/>
        <w:ind w:firstLine="567"/>
        <w:jc w:val="both"/>
        <w:outlineLvl w:val="2"/>
        <w:rPr>
          <w:szCs w:val="28"/>
        </w:rPr>
      </w:pPr>
      <w:r w:rsidRPr="0035355E">
        <w:rPr>
          <w:szCs w:val="28"/>
        </w:rPr>
        <w:t>Информирование заявителей о предоставлении государственной услуги проводится также посредством размещения информации на официальном портале Новоалександровского городского округа Ставропольского края,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A76B1D" w:rsidRPr="0035355E" w:rsidRDefault="00A76B1D" w:rsidP="00A76B1D">
      <w:pPr>
        <w:pStyle w:val="ConsPlusNormal"/>
        <w:ind w:firstLine="567"/>
        <w:jc w:val="both"/>
        <w:outlineLvl w:val="2"/>
        <w:rPr>
          <w:szCs w:val="28"/>
        </w:rPr>
      </w:pPr>
      <w:r w:rsidRPr="0035355E">
        <w:rPr>
          <w:szCs w:val="28"/>
        </w:rPr>
        <w:t>На информационных стендах в здании Управления, официальном портале Новоалександровского городского округа Ставропольского края, Едином портале и региональном портале размещается и поддерживается в актуальном состоянии следующая информация:</w:t>
      </w:r>
    </w:p>
    <w:p w:rsidR="00A76B1D" w:rsidRPr="0035355E" w:rsidRDefault="00A76B1D" w:rsidP="00A76B1D">
      <w:pPr>
        <w:pStyle w:val="ConsPlusNormal"/>
        <w:ind w:firstLine="567"/>
        <w:jc w:val="both"/>
        <w:outlineLvl w:val="2"/>
        <w:rPr>
          <w:szCs w:val="28"/>
        </w:rPr>
      </w:pPr>
      <w:r w:rsidRPr="0035355E">
        <w:rPr>
          <w:szCs w:val="28"/>
        </w:rPr>
        <w:t>текст настоящего Административного регламента;</w:t>
      </w:r>
    </w:p>
    <w:p w:rsidR="00A76B1D" w:rsidRPr="0035355E" w:rsidRDefault="00A76B1D" w:rsidP="00A76B1D">
      <w:pPr>
        <w:pStyle w:val="ConsPlusNormal"/>
        <w:ind w:firstLine="567"/>
        <w:jc w:val="both"/>
        <w:outlineLvl w:val="2"/>
        <w:rPr>
          <w:szCs w:val="28"/>
        </w:rPr>
      </w:pPr>
      <w:r w:rsidRPr="0035355E">
        <w:rPr>
          <w:color w:val="000000"/>
          <w:szCs w:val="28"/>
        </w:rPr>
        <w:t>блок-схема</w:t>
      </w:r>
      <w:r w:rsidRPr="0035355E">
        <w:rPr>
          <w:szCs w:val="28"/>
        </w:rPr>
        <w:t xml:space="preserve"> последовательности административных действий при предоставлении государственной услуги «Участие в урегулировании коллективных трудовых споров», указанная в приложении 1 к Административному регламенту;</w:t>
      </w:r>
    </w:p>
    <w:p w:rsidR="00A76B1D" w:rsidRPr="0035355E" w:rsidRDefault="00A76B1D" w:rsidP="00A76B1D">
      <w:pPr>
        <w:pStyle w:val="ConsPlusNormal"/>
        <w:ind w:firstLine="567"/>
        <w:jc w:val="both"/>
        <w:outlineLvl w:val="2"/>
        <w:rPr>
          <w:szCs w:val="28"/>
        </w:rPr>
      </w:pPr>
      <w:r w:rsidRPr="0035355E">
        <w:rPr>
          <w:szCs w:val="28"/>
        </w:rPr>
        <w:t>график работы Управления,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A76B1D" w:rsidRPr="0035355E" w:rsidRDefault="00A76B1D" w:rsidP="00A76B1D">
      <w:pPr>
        <w:pStyle w:val="ConsPlusNormal"/>
        <w:ind w:firstLine="567"/>
        <w:jc w:val="both"/>
        <w:outlineLvl w:val="2"/>
        <w:rPr>
          <w:szCs w:val="28"/>
        </w:rPr>
      </w:pPr>
      <w:r w:rsidRPr="0035355E">
        <w:rPr>
          <w:szCs w:val="28"/>
        </w:rPr>
        <w:t>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портале Новоалександровского городского округа Ставропольского края, предоставляется заявителю бесплатно.</w:t>
      </w:r>
    </w:p>
    <w:p w:rsidR="00A76B1D" w:rsidRPr="0035355E" w:rsidRDefault="00A76B1D" w:rsidP="00A76B1D">
      <w:pPr>
        <w:pStyle w:val="ConsPlusNormal"/>
        <w:ind w:firstLine="567"/>
        <w:jc w:val="both"/>
        <w:outlineLvl w:val="2"/>
        <w:rPr>
          <w:szCs w:val="28"/>
        </w:rPr>
      </w:pPr>
      <w:r w:rsidRPr="0035355E">
        <w:rPr>
          <w:szCs w:val="28"/>
        </w:rPr>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портале Новоалександровского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35355E">
        <w:rPr>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center"/>
        <w:outlineLvl w:val="1"/>
        <w:rPr>
          <w:szCs w:val="28"/>
        </w:rPr>
      </w:pPr>
      <w:r w:rsidRPr="0035355E">
        <w:rPr>
          <w:szCs w:val="28"/>
        </w:rPr>
        <w:t>2. Стандарт предоставления государственной услуги</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outlineLvl w:val="2"/>
        <w:rPr>
          <w:szCs w:val="28"/>
        </w:rPr>
      </w:pPr>
      <w:r w:rsidRPr="0035355E">
        <w:rPr>
          <w:szCs w:val="28"/>
        </w:rPr>
        <w:t>2.1. Наименование государственной услуги - участие в урегулировании коллективных трудовых споров.</w:t>
      </w:r>
    </w:p>
    <w:p w:rsidR="00A76B1D" w:rsidRPr="0035355E" w:rsidRDefault="00A76B1D" w:rsidP="00A76B1D">
      <w:pPr>
        <w:pStyle w:val="ConsPlusNormal"/>
        <w:ind w:firstLine="567"/>
        <w:jc w:val="both"/>
        <w:outlineLvl w:val="2"/>
        <w:rPr>
          <w:szCs w:val="28"/>
        </w:rPr>
      </w:pPr>
      <w:r w:rsidRPr="0035355E">
        <w:rPr>
          <w:szCs w:val="28"/>
        </w:rPr>
        <w:t>2.2. Наименование органа, предоставляющего государственную услугу</w:t>
      </w:r>
    </w:p>
    <w:p w:rsidR="00A76B1D" w:rsidRPr="0035355E" w:rsidRDefault="00A76B1D" w:rsidP="00A76B1D">
      <w:pPr>
        <w:pStyle w:val="ConsPlusNormal"/>
        <w:ind w:firstLine="567"/>
        <w:jc w:val="both"/>
        <w:outlineLvl w:val="2"/>
        <w:rPr>
          <w:szCs w:val="28"/>
        </w:rPr>
      </w:pPr>
      <w:r w:rsidRPr="0035355E">
        <w:rPr>
          <w:szCs w:val="28"/>
        </w:rPr>
        <w:t>Государственная услуга предоставляется Управлением.</w:t>
      </w:r>
    </w:p>
    <w:p w:rsidR="00A76B1D" w:rsidRPr="0035355E" w:rsidRDefault="00A76B1D" w:rsidP="00A76B1D">
      <w:pPr>
        <w:pStyle w:val="ConsPlusNormal"/>
        <w:ind w:firstLine="567"/>
        <w:jc w:val="both"/>
        <w:outlineLvl w:val="2"/>
        <w:rPr>
          <w:szCs w:val="28"/>
        </w:rPr>
      </w:pPr>
      <w:r w:rsidRPr="0035355E">
        <w:rPr>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r w:rsidRPr="0035355E">
        <w:rPr>
          <w:color w:val="000000"/>
          <w:szCs w:val="28"/>
        </w:rPr>
        <w:t>Перечень</w:t>
      </w:r>
      <w:r w:rsidRPr="0035355E">
        <w:rPr>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услуги и предоставляются организациями, участвующими в предоставлении государственных услуг, утверждаемый правовым актом Правительства Ставропольского края.</w:t>
      </w:r>
    </w:p>
    <w:p w:rsidR="00A76B1D" w:rsidRPr="0035355E" w:rsidRDefault="00A76B1D" w:rsidP="00A76B1D">
      <w:pPr>
        <w:pStyle w:val="ConsPlusNormal"/>
        <w:ind w:firstLine="567"/>
        <w:jc w:val="both"/>
        <w:outlineLvl w:val="2"/>
        <w:rPr>
          <w:szCs w:val="28"/>
        </w:rPr>
      </w:pPr>
      <w:r w:rsidRPr="0035355E">
        <w:rPr>
          <w:szCs w:val="28"/>
        </w:rPr>
        <w:t>2.3. Описание результата предоставления государственной услуги</w:t>
      </w:r>
    </w:p>
    <w:p w:rsidR="00A76B1D" w:rsidRPr="0035355E" w:rsidRDefault="00A76B1D" w:rsidP="00A76B1D">
      <w:pPr>
        <w:pStyle w:val="ConsPlusNormal"/>
        <w:ind w:firstLine="567"/>
        <w:jc w:val="both"/>
        <w:outlineLvl w:val="2"/>
        <w:rPr>
          <w:szCs w:val="28"/>
        </w:rPr>
      </w:pPr>
      <w:r w:rsidRPr="0035355E">
        <w:rPr>
          <w:szCs w:val="28"/>
        </w:rPr>
        <w:t>Результатом предоставления государственной услуги является:</w:t>
      </w:r>
    </w:p>
    <w:p w:rsidR="00A76B1D" w:rsidRPr="0035355E" w:rsidRDefault="00A76B1D" w:rsidP="00A76B1D">
      <w:pPr>
        <w:pStyle w:val="ConsPlusNormal"/>
        <w:ind w:firstLine="567"/>
        <w:jc w:val="both"/>
        <w:outlineLvl w:val="2"/>
        <w:rPr>
          <w:szCs w:val="28"/>
        </w:rPr>
      </w:pPr>
      <w:r w:rsidRPr="0035355E">
        <w:rPr>
          <w:szCs w:val="28"/>
        </w:rPr>
        <w:t xml:space="preserve">уведомительная регистрация коллективного трудового спора с занесением соответствующей информации в </w:t>
      </w:r>
      <w:r w:rsidRPr="0035355E">
        <w:rPr>
          <w:color w:val="000000" w:themeColor="text1"/>
          <w:szCs w:val="28"/>
        </w:rPr>
        <w:t>журнал</w:t>
      </w:r>
      <w:r w:rsidRPr="0035355E">
        <w:rPr>
          <w:szCs w:val="28"/>
        </w:rPr>
        <w:t xml:space="preserve"> учета запросов заявителей по форме согласно приложению 2 к Административному регламенту и выдача (направление) заявителю уведомления о регистрации коллективного трудового спора;</w:t>
      </w:r>
    </w:p>
    <w:p w:rsidR="00A76B1D" w:rsidRPr="0035355E" w:rsidRDefault="00A76B1D" w:rsidP="00A76B1D">
      <w:pPr>
        <w:pStyle w:val="ConsPlusNormal"/>
        <w:ind w:firstLine="567"/>
        <w:jc w:val="both"/>
        <w:outlineLvl w:val="2"/>
        <w:rPr>
          <w:szCs w:val="28"/>
        </w:rPr>
      </w:pPr>
      <w:r w:rsidRPr="0035355E">
        <w:rPr>
          <w:szCs w:val="28"/>
        </w:rPr>
        <w:t xml:space="preserve">содействие урегулированию коллективных трудовых споров, оказанное по запросу заявителя, в соответствии с процедурами, установленными Административным регламентом, получение заявителем разъяснений по вопросам урегулирования коллективного трудового спора, рекомендации кандидатуры посредника и (или) в случаях, установленных </w:t>
      </w:r>
      <w:r w:rsidRPr="0035355E">
        <w:rPr>
          <w:color w:val="000000" w:themeColor="text1"/>
          <w:szCs w:val="28"/>
        </w:rPr>
        <w:t xml:space="preserve">Трудовым </w:t>
      </w:r>
      <w:hyperlink r:id="rId4" w:history="1">
        <w:r w:rsidRPr="0035355E">
          <w:rPr>
            <w:color w:val="000000" w:themeColor="text1"/>
            <w:szCs w:val="28"/>
          </w:rPr>
          <w:t>кодексом</w:t>
        </w:r>
      </w:hyperlink>
      <w:r w:rsidRPr="0035355E">
        <w:rPr>
          <w:szCs w:val="28"/>
        </w:rPr>
        <w:t xml:space="preserve"> Российской Федерации, соответствующего решения о создании трудового арбитража, его составе, регламенте и полномочиях;</w:t>
      </w:r>
    </w:p>
    <w:p w:rsidR="00A76B1D" w:rsidRPr="0035355E" w:rsidRDefault="00A76B1D" w:rsidP="00A76B1D">
      <w:pPr>
        <w:pStyle w:val="ConsPlusNormal"/>
        <w:ind w:firstLine="567"/>
        <w:jc w:val="both"/>
        <w:rPr>
          <w:szCs w:val="28"/>
        </w:rPr>
      </w:pPr>
      <w:r w:rsidRPr="0035355E">
        <w:rPr>
          <w:szCs w:val="28"/>
        </w:rPr>
        <w:t>отказ в предоставлении государственной услуги с уведомлением заявителя и занесением соответствующей информации в журнал учета запросов заявителей.</w:t>
      </w:r>
    </w:p>
    <w:p w:rsidR="00A76B1D" w:rsidRPr="0035355E" w:rsidRDefault="00A76B1D" w:rsidP="00A76B1D">
      <w:pPr>
        <w:pStyle w:val="ConsPlusNormal"/>
        <w:ind w:firstLine="567"/>
        <w:jc w:val="both"/>
        <w:rPr>
          <w:szCs w:val="28"/>
        </w:rPr>
      </w:pPr>
      <w:r w:rsidRPr="0035355E">
        <w:rPr>
          <w:szCs w:val="28"/>
        </w:rPr>
        <w:t>2.4. Срок предоставления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 xml:space="preserve">Срок предоставления государственной услуги не может превышать 30 календарных дней со дня регистрации запроса и документов, необходимых для предоставления государственной услуги, в </w:t>
      </w:r>
      <w:r w:rsidR="009605E9">
        <w:rPr>
          <w:szCs w:val="28"/>
        </w:rPr>
        <w:t>Управление</w:t>
      </w:r>
      <w:r w:rsidRPr="0035355E">
        <w:rPr>
          <w:szCs w:val="28"/>
        </w:rPr>
        <w:t>.</w:t>
      </w:r>
    </w:p>
    <w:p w:rsidR="00A76B1D" w:rsidRPr="0035355E" w:rsidRDefault="00A76B1D" w:rsidP="00A76B1D">
      <w:pPr>
        <w:pStyle w:val="ConsPlusNormal"/>
        <w:ind w:firstLine="567"/>
        <w:jc w:val="both"/>
        <w:rPr>
          <w:szCs w:val="28"/>
        </w:rPr>
      </w:pPr>
      <w:r w:rsidRPr="0035355E">
        <w:rPr>
          <w:szCs w:val="28"/>
        </w:rPr>
        <w:lastRenderedPageBreak/>
        <w:t xml:space="preserve">Срок предоставления государственной услуги может быть продлен на основании решения сторон коллективного трудового спора, принятого ими в порядке, установленном Трудовым </w:t>
      </w:r>
      <w:hyperlink r:id="rId5" w:history="1">
        <w:r w:rsidRPr="0035355E">
          <w:rPr>
            <w:color w:val="000000"/>
            <w:szCs w:val="28"/>
          </w:rPr>
          <w:t>кодексом</w:t>
        </w:r>
      </w:hyperlink>
      <w:r w:rsidRPr="0035355E">
        <w:rPr>
          <w:szCs w:val="28"/>
        </w:rPr>
        <w:t xml:space="preserve"> Российской Федерации.</w:t>
      </w:r>
    </w:p>
    <w:p w:rsidR="00A76B1D" w:rsidRPr="0035355E" w:rsidRDefault="00A76B1D" w:rsidP="00A76B1D">
      <w:pPr>
        <w:pStyle w:val="ConsPlusNormal"/>
        <w:ind w:firstLine="567"/>
        <w:jc w:val="both"/>
        <w:rPr>
          <w:szCs w:val="28"/>
        </w:rPr>
      </w:pPr>
      <w:r w:rsidRPr="0035355E">
        <w:rPr>
          <w:szCs w:val="28"/>
        </w:rPr>
        <w:t>Возможность приостановления предоставления государственной услуги нормативными правовыми актами Российской Федерации, нормативными правовыми актами Ставропольского края не предусмотрена.</w:t>
      </w:r>
    </w:p>
    <w:p w:rsidR="00A76B1D" w:rsidRPr="0035355E" w:rsidRDefault="00A76B1D" w:rsidP="00A76B1D">
      <w:pPr>
        <w:pStyle w:val="ConsPlusNormal"/>
        <w:ind w:firstLine="567"/>
        <w:jc w:val="both"/>
        <w:rPr>
          <w:szCs w:val="28"/>
        </w:rPr>
      </w:pPr>
      <w:r w:rsidRPr="0035355E">
        <w:rPr>
          <w:szCs w:val="28"/>
        </w:rPr>
        <w:t>Срок выдачи (направления) уведомления об отказе в предоставлении государственной услуги не может превышать 3 рабочих дней со дня регистрации запроса и документов, необходимых для предоставления государственной услуги, в Управлении.</w:t>
      </w:r>
    </w:p>
    <w:p w:rsidR="00A76B1D" w:rsidRPr="0035355E" w:rsidRDefault="00A76B1D" w:rsidP="00A76B1D">
      <w:pPr>
        <w:pStyle w:val="ConsPlusNormal"/>
        <w:ind w:firstLine="567"/>
        <w:jc w:val="both"/>
        <w:rPr>
          <w:szCs w:val="28"/>
        </w:rPr>
      </w:pPr>
      <w:r w:rsidRPr="0035355E">
        <w:rPr>
          <w:szCs w:val="28"/>
        </w:rPr>
        <w:t>2.5.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w:t>
      </w:r>
    </w:p>
    <w:p w:rsidR="00A76B1D" w:rsidRPr="0035355E" w:rsidRDefault="00A76B1D" w:rsidP="00A76B1D">
      <w:pPr>
        <w:pStyle w:val="ConsPlusNormal"/>
        <w:ind w:firstLine="567"/>
        <w:jc w:val="both"/>
        <w:rPr>
          <w:szCs w:val="28"/>
        </w:rPr>
      </w:pPr>
      <w:r w:rsidRPr="0035355E">
        <w:rPr>
          <w:szCs w:val="28"/>
        </w:rPr>
        <w:t>Предоставление государственной услуги осуществляется в соответствии с:</w:t>
      </w:r>
    </w:p>
    <w:p w:rsidR="00A76B1D" w:rsidRPr="0035355E" w:rsidRDefault="00A76B1D" w:rsidP="00A76B1D">
      <w:pPr>
        <w:pStyle w:val="ConsPlusNormal"/>
        <w:ind w:firstLine="567"/>
        <w:jc w:val="both"/>
        <w:rPr>
          <w:szCs w:val="28"/>
        </w:rPr>
      </w:pPr>
      <w:r w:rsidRPr="0035355E">
        <w:rPr>
          <w:color w:val="000000" w:themeColor="text1"/>
          <w:szCs w:val="28"/>
        </w:rPr>
        <w:t>Конституцией</w:t>
      </w:r>
      <w:r w:rsidRPr="0035355E">
        <w:rPr>
          <w:szCs w:val="28"/>
        </w:rPr>
        <w:t xml:space="preserve"> Российской Федерации</w:t>
      </w:r>
      <w:r w:rsidRPr="0035355E">
        <w:rPr>
          <w:szCs w:val="28"/>
          <w:vertAlign w:val="superscript"/>
        </w:rPr>
        <w:t>1</w:t>
      </w:r>
      <w:r w:rsidRPr="0035355E">
        <w:rPr>
          <w:szCs w:val="28"/>
        </w:rPr>
        <w:t>;</w:t>
      </w:r>
      <w:bookmarkStart w:id="1" w:name="P904"/>
      <w:bookmarkEnd w:id="1"/>
    </w:p>
    <w:p w:rsidR="00A76B1D" w:rsidRPr="0035355E" w:rsidRDefault="00A76B1D" w:rsidP="00A76B1D">
      <w:pPr>
        <w:pStyle w:val="ConsPlusNormal"/>
        <w:ind w:firstLine="567"/>
        <w:jc w:val="both"/>
        <w:rPr>
          <w:szCs w:val="28"/>
        </w:rPr>
      </w:pPr>
      <w:r w:rsidRPr="0035355E">
        <w:rPr>
          <w:szCs w:val="28"/>
        </w:rPr>
        <w:t xml:space="preserve">Трудовым </w:t>
      </w:r>
      <w:r w:rsidRPr="0035355E">
        <w:rPr>
          <w:color w:val="000000" w:themeColor="text1"/>
          <w:szCs w:val="28"/>
        </w:rPr>
        <w:t>кодексом</w:t>
      </w:r>
      <w:r w:rsidRPr="0035355E">
        <w:rPr>
          <w:szCs w:val="28"/>
        </w:rPr>
        <w:t xml:space="preserve"> Российской Федерации</w:t>
      </w:r>
      <w:r w:rsidRPr="0035355E">
        <w:rPr>
          <w:szCs w:val="28"/>
          <w:vertAlign w:val="superscript"/>
        </w:rPr>
        <w:t>2</w:t>
      </w:r>
      <w:r w:rsidRPr="0035355E">
        <w:rPr>
          <w:szCs w:val="28"/>
        </w:rPr>
        <w:t>;</w:t>
      </w:r>
    </w:p>
    <w:p w:rsidR="00A76B1D" w:rsidRPr="0035355E" w:rsidRDefault="00A76B1D" w:rsidP="00A76B1D">
      <w:pPr>
        <w:pStyle w:val="ConsPlusNormal"/>
        <w:ind w:firstLine="567"/>
        <w:jc w:val="both"/>
        <w:rPr>
          <w:szCs w:val="28"/>
        </w:rPr>
      </w:pPr>
      <w:r w:rsidRPr="0035355E">
        <w:rPr>
          <w:szCs w:val="28"/>
        </w:rPr>
        <w:t xml:space="preserve">Федеральным </w:t>
      </w:r>
      <w:r w:rsidRPr="0035355E">
        <w:rPr>
          <w:color w:val="000000" w:themeColor="text1"/>
          <w:szCs w:val="28"/>
        </w:rPr>
        <w:t>законом</w:t>
      </w:r>
      <w:r w:rsidRPr="0035355E">
        <w:rPr>
          <w:szCs w:val="28"/>
        </w:rPr>
        <w:t xml:space="preserve"> от 24 ноября 1995 года </w:t>
      </w:r>
      <w:r>
        <w:rPr>
          <w:szCs w:val="28"/>
        </w:rPr>
        <w:t>№</w:t>
      </w:r>
      <w:r w:rsidRPr="0035355E">
        <w:rPr>
          <w:szCs w:val="28"/>
        </w:rPr>
        <w:t xml:space="preserve"> 181-ФЗ «О социальной защите инвалидов в Российской Федерации»</w:t>
      </w:r>
      <w:r w:rsidRPr="0035355E">
        <w:rPr>
          <w:szCs w:val="28"/>
          <w:vertAlign w:val="superscript"/>
        </w:rPr>
        <w:t>3</w:t>
      </w:r>
      <w:r w:rsidRPr="0035355E">
        <w:rPr>
          <w:szCs w:val="28"/>
        </w:rPr>
        <w:t>;</w:t>
      </w:r>
    </w:p>
    <w:p w:rsidR="00A76B1D" w:rsidRPr="0035355E" w:rsidRDefault="00A76B1D" w:rsidP="00A76B1D">
      <w:pPr>
        <w:pStyle w:val="ConsPlusNormal"/>
        <w:ind w:firstLine="567"/>
        <w:jc w:val="both"/>
        <w:rPr>
          <w:szCs w:val="28"/>
          <w:vertAlign w:val="superscript"/>
        </w:rPr>
      </w:pPr>
      <w:r w:rsidRPr="0035355E">
        <w:rPr>
          <w:szCs w:val="28"/>
        </w:rPr>
        <w:t xml:space="preserve">Федеральным </w:t>
      </w:r>
      <w:r w:rsidRPr="0035355E">
        <w:rPr>
          <w:color w:val="000000" w:themeColor="text1"/>
          <w:szCs w:val="28"/>
        </w:rPr>
        <w:t>законом</w:t>
      </w:r>
      <w:r w:rsidRPr="0035355E">
        <w:rPr>
          <w:szCs w:val="28"/>
        </w:rPr>
        <w:t xml:space="preserve"> от 2 мая 2006 года </w:t>
      </w:r>
      <w:r>
        <w:rPr>
          <w:szCs w:val="28"/>
        </w:rPr>
        <w:t>№</w:t>
      </w:r>
      <w:r w:rsidRPr="0035355E">
        <w:rPr>
          <w:szCs w:val="28"/>
        </w:rPr>
        <w:t xml:space="preserve"> 59-ФЗ «О порядке рассмотрения обращений граждан Российской Федерации»</w:t>
      </w:r>
      <w:r>
        <w:rPr>
          <w:szCs w:val="28"/>
        </w:rPr>
        <w:t xml:space="preserve"> </w:t>
      </w:r>
      <w:r w:rsidRPr="0035355E">
        <w:rPr>
          <w:szCs w:val="28"/>
          <w:vertAlign w:val="superscript"/>
        </w:rPr>
        <w:t>4</w:t>
      </w:r>
      <w:r w:rsidRPr="0035355E">
        <w:rPr>
          <w:szCs w:val="28"/>
        </w:rPr>
        <w:t>;</w:t>
      </w:r>
    </w:p>
    <w:p w:rsidR="00A76B1D" w:rsidRPr="0035355E" w:rsidRDefault="00A76B1D" w:rsidP="00A76B1D">
      <w:pPr>
        <w:pStyle w:val="ConsPlusNormal"/>
        <w:ind w:firstLine="567"/>
        <w:jc w:val="both"/>
        <w:rPr>
          <w:szCs w:val="28"/>
        </w:rPr>
      </w:pPr>
      <w:r w:rsidRPr="0035355E">
        <w:rPr>
          <w:szCs w:val="28"/>
        </w:rPr>
        <w:t xml:space="preserve">Федеральным </w:t>
      </w:r>
      <w:r w:rsidRPr="0035355E">
        <w:rPr>
          <w:color w:val="000000" w:themeColor="text1"/>
          <w:szCs w:val="28"/>
        </w:rPr>
        <w:t>законом</w:t>
      </w:r>
      <w:r w:rsidRPr="0035355E">
        <w:rPr>
          <w:szCs w:val="28"/>
        </w:rPr>
        <w:t xml:space="preserve"> от 27 июля 2006 года </w:t>
      </w:r>
      <w:r>
        <w:rPr>
          <w:szCs w:val="28"/>
        </w:rPr>
        <w:t>№</w:t>
      </w:r>
      <w:r w:rsidRPr="0035355E">
        <w:rPr>
          <w:szCs w:val="28"/>
        </w:rPr>
        <w:t xml:space="preserve"> 152-ФЗ «О персональных данных»</w:t>
      </w:r>
      <w:r w:rsidRPr="0035355E">
        <w:rPr>
          <w:szCs w:val="28"/>
          <w:vertAlign w:val="superscript"/>
        </w:rPr>
        <w:t>5</w:t>
      </w:r>
      <w:r w:rsidRPr="0035355E">
        <w:rPr>
          <w:szCs w:val="28"/>
        </w:rPr>
        <w:t>;</w:t>
      </w:r>
    </w:p>
    <w:p w:rsidR="00A76B1D" w:rsidRDefault="00A76B1D" w:rsidP="00A76B1D">
      <w:pPr>
        <w:pStyle w:val="ConsPlusNormal"/>
        <w:ind w:firstLine="567"/>
        <w:jc w:val="both"/>
        <w:rPr>
          <w:szCs w:val="28"/>
        </w:rPr>
      </w:pPr>
      <w:r w:rsidRPr="0035355E">
        <w:rPr>
          <w:szCs w:val="28"/>
        </w:rPr>
        <w:t xml:space="preserve">Федеральным </w:t>
      </w:r>
      <w:r w:rsidRPr="0035355E">
        <w:rPr>
          <w:color w:val="000000" w:themeColor="text1"/>
          <w:szCs w:val="28"/>
        </w:rPr>
        <w:t>законом</w:t>
      </w:r>
      <w:r w:rsidRPr="0035355E">
        <w:rPr>
          <w:szCs w:val="28"/>
        </w:rPr>
        <w:t xml:space="preserve"> от 27 июля 2010 года </w:t>
      </w:r>
      <w:r>
        <w:rPr>
          <w:szCs w:val="28"/>
        </w:rPr>
        <w:t>№</w:t>
      </w:r>
      <w:r w:rsidRPr="0035355E">
        <w:rPr>
          <w:szCs w:val="28"/>
        </w:rPr>
        <w:t xml:space="preserve"> 210-ФЗ «Об организации предоставления государственных и муниципальных услуг»</w:t>
      </w:r>
      <w:r>
        <w:rPr>
          <w:szCs w:val="28"/>
          <w:vertAlign w:val="superscript"/>
        </w:rPr>
        <w:t>6</w:t>
      </w:r>
      <w:r>
        <w:rPr>
          <w:szCs w:val="28"/>
        </w:rPr>
        <w:t>;</w:t>
      </w:r>
    </w:p>
    <w:p w:rsidR="00A76B1D" w:rsidRPr="0035355E" w:rsidRDefault="00A76B1D" w:rsidP="00A76B1D">
      <w:pPr>
        <w:pStyle w:val="ConsPlusNormal"/>
        <w:ind w:firstLine="567"/>
        <w:jc w:val="both"/>
        <w:rPr>
          <w:szCs w:val="28"/>
        </w:rPr>
      </w:pPr>
      <w:r w:rsidRPr="0035355E">
        <w:rPr>
          <w:szCs w:val="28"/>
        </w:rPr>
        <w:t xml:space="preserve">Федеральным </w:t>
      </w:r>
      <w:r w:rsidRPr="0035355E">
        <w:rPr>
          <w:color w:val="000000"/>
          <w:szCs w:val="28"/>
        </w:rPr>
        <w:t>законом</w:t>
      </w:r>
      <w:r w:rsidRPr="0035355E">
        <w:rPr>
          <w:szCs w:val="28"/>
        </w:rPr>
        <w:t xml:space="preserve"> от 6 апреля 2011 года </w:t>
      </w:r>
      <w:r>
        <w:rPr>
          <w:szCs w:val="28"/>
        </w:rPr>
        <w:t>№</w:t>
      </w:r>
      <w:r w:rsidRPr="0035355E">
        <w:rPr>
          <w:szCs w:val="28"/>
        </w:rPr>
        <w:t xml:space="preserve"> 63-ФЗ «Об электронной подписи»</w:t>
      </w:r>
      <w:r w:rsidRPr="0035355E">
        <w:rPr>
          <w:szCs w:val="28"/>
          <w:vertAlign w:val="superscript"/>
        </w:rPr>
        <w:t>7</w:t>
      </w:r>
      <w:r w:rsidRPr="0035355E">
        <w:rPr>
          <w:szCs w:val="28"/>
        </w:rPr>
        <w:t>;</w:t>
      </w:r>
    </w:p>
    <w:p w:rsidR="00A76B1D" w:rsidRPr="0035355E" w:rsidRDefault="00A76B1D" w:rsidP="00A76B1D">
      <w:pPr>
        <w:pStyle w:val="ConsPlusNormal"/>
        <w:ind w:firstLine="567"/>
        <w:jc w:val="both"/>
        <w:rPr>
          <w:szCs w:val="28"/>
        </w:rPr>
      </w:pPr>
      <w:r w:rsidRPr="0035355E">
        <w:rPr>
          <w:color w:val="000000"/>
          <w:szCs w:val="28"/>
        </w:rPr>
        <w:t>постановлением</w:t>
      </w:r>
      <w:r w:rsidRPr="0035355E">
        <w:rPr>
          <w:szCs w:val="28"/>
        </w:rPr>
        <w:t xml:space="preserve"> Правительства Российской Федерации от 07 июля 2011 г. </w:t>
      </w:r>
      <w:r>
        <w:rPr>
          <w:szCs w:val="28"/>
        </w:rPr>
        <w:t>№</w:t>
      </w:r>
      <w:r w:rsidRPr="0035355E">
        <w:rPr>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35355E">
        <w:rPr>
          <w:szCs w:val="28"/>
          <w:vertAlign w:val="superscript"/>
        </w:rPr>
        <w:t>8</w:t>
      </w:r>
      <w:r w:rsidRPr="0035355E">
        <w:rPr>
          <w:szCs w:val="28"/>
        </w:rPr>
        <w:t>;</w:t>
      </w:r>
    </w:p>
    <w:p w:rsidR="00A76B1D" w:rsidRPr="0035355E" w:rsidRDefault="00A76B1D" w:rsidP="00A76B1D">
      <w:pPr>
        <w:pStyle w:val="ConsPlusNormal"/>
        <w:ind w:firstLine="567"/>
        <w:jc w:val="both"/>
        <w:rPr>
          <w:szCs w:val="28"/>
        </w:rPr>
      </w:pPr>
    </w:p>
    <w:p w:rsidR="00A76B1D" w:rsidRPr="0035355E" w:rsidRDefault="00A76B1D" w:rsidP="00E64B3B">
      <w:pPr>
        <w:pStyle w:val="ConsPlusNormal"/>
        <w:jc w:val="both"/>
        <w:rPr>
          <w:szCs w:val="28"/>
        </w:rPr>
      </w:pPr>
      <w:r w:rsidRPr="0035355E">
        <w:rPr>
          <w:szCs w:val="28"/>
        </w:rPr>
        <w:t>___________________</w:t>
      </w:r>
    </w:p>
    <w:p w:rsidR="00E64B3B" w:rsidRDefault="00E64B3B" w:rsidP="00A76B1D">
      <w:pPr>
        <w:pStyle w:val="ConsPlusNormal"/>
        <w:ind w:firstLine="567"/>
        <w:jc w:val="both"/>
        <w:rPr>
          <w:sz w:val="20"/>
        </w:rPr>
      </w:pPr>
    </w:p>
    <w:p w:rsidR="00A76B1D" w:rsidRPr="0035355E" w:rsidRDefault="00A76B1D" w:rsidP="00A76B1D">
      <w:pPr>
        <w:pStyle w:val="ConsPlusNormal"/>
        <w:ind w:firstLine="567"/>
        <w:jc w:val="both"/>
        <w:rPr>
          <w:sz w:val="20"/>
        </w:rPr>
      </w:pPr>
      <w:r w:rsidRPr="0035355E">
        <w:rPr>
          <w:sz w:val="20"/>
        </w:rPr>
        <w:t>1 «Российская газета», 25.12.1993, №237</w:t>
      </w:r>
    </w:p>
    <w:p w:rsidR="00A76B1D" w:rsidRPr="0035355E" w:rsidRDefault="00A76B1D" w:rsidP="00A76B1D">
      <w:pPr>
        <w:pStyle w:val="ConsPlusNormal"/>
        <w:ind w:firstLine="567"/>
        <w:jc w:val="both"/>
        <w:rPr>
          <w:sz w:val="20"/>
        </w:rPr>
      </w:pPr>
      <w:r w:rsidRPr="0035355E">
        <w:rPr>
          <w:sz w:val="20"/>
        </w:rPr>
        <w:t>2 «Собрание законодательства Российской Федерации, 01.01.2002, № 1 (часть), ст. 3, «Российская газета», 31.12.2001, № 256.</w:t>
      </w:r>
    </w:p>
    <w:p w:rsidR="00A76B1D" w:rsidRPr="0035355E" w:rsidRDefault="00A76B1D" w:rsidP="00A76B1D">
      <w:pPr>
        <w:pStyle w:val="ConsPlusNormal"/>
        <w:ind w:firstLine="567"/>
        <w:jc w:val="both"/>
        <w:rPr>
          <w:sz w:val="20"/>
        </w:rPr>
      </w:pPr>
      <w:r w:rsidRPr="0035355E">
        <w:rPr>
          <w:sz w:val="20"/>
        </w:rPr>
        <w:t>3 «Собрание законодательства Российской Федерации», 27.11.1995, № 48, ст. 4563, «Российская газета», 02.12.1995, № 234.</w:t>
      </w:r>
    </w:p>
    <w:p w:rsidR="00A76B1D" w:rsidRPr="0035355E" w:rsidRDefault="00A76B1D" w:rsidP="00A76B1D">
      <w:pPr>
        <w:pStyle w:val="ConsPlusNormal"/>
        <w:ind w:firstLine="567"/>
        <w:jc w:val="both"/>
        <w:rPr>
          <w:sz w:val="20"/>
        </w:rPr>
      </w:pPr>
      <w:r w:rsidRPr="0035355E">
        <w:rPr>
          <w:sz w:val="20"/>
        </w:rPr>
        <w:t>4 «Собрание законодательства Российской Федерации», 08.05.2006, № 19, ст. 2060, «Российская газета», 050.05.2006, № 95.</w:t>
      </w:r>
    </w:p>
    <w:p w:rsidR="00A76B1D" w:rsidRPr="0035355E" w:rsidRDefault="00A76B1D" w:rsidP="00A76B1D">
      <w:pPr>
        <w:pStyle w:val="ConsPlusNormal"/>
        <w:ind w:firstLine="567"/>
        <w:jc w:val="both"/>
        <w:rPr>
          <w:sz w:val="20"/>
        </w:rPr>
      </w:pPr>
      <w:r w:rsidRPr="0035355E">
        <w:rPr>
          <w:sz w:val="20"/>
        </w:rPr>
        <w:t xml:space="preserve">5 «Собрание законодательства Российской Федерации», 31.07.2006, № 31 (часть </w:t>
      </w:r>
      <w:r w:rsidRPr="0035355E">
        <w:rPr>
          <w:sz w:val="20"/>
          <w:lang w:val="en-US"/>
        </w:rPr>
        <w:t>I</w:t>
      </w:r>
      <w:r w:rsidRPr="0035355E">
        <w:rPr>
          <w:sz w:val="20"/>
        </w:rPr>
        <w:t>), ст. 3451, «Российская газета», 29.07.2006, № 165.</w:t>
      </w:r>
    </w:p>
    <w:p w:rsidR="00A76B1D" w:rsidRDefault="00A76B1D" w:rsidP="00A76B1D">
      <w:pPr>
        <w:pStyle w:val="ConsPlusNormal"/>
        <w:ind w:firstLine="567"/>
        <w:jc w:val="both"/>
        <w:rPr>
          <w:sz w:val="20"/>
        </w:rPr>
      </w:pPr>
      <w:r w:rsidRPr="0035355E">
        <w:rPr>
          <w:sz w:val="20"/>
        </w:rPr>
        <w:t>6 «Собрание законодательства Российской Федерации», 02.08.2010, № 31, ст. 4179, «Российская газета», 30.07.2010, № 168</w:t>
      </w:r>
      <w:bookmarkStart w:id="2" w:name="P912"/>
      <w:bookmarkStart w:id="3" w:name="P916"/>
      <w:bookmarkStart w:id="4" w:name="P920"/>
      <w:bookmarkStart w:id="5" w:name="P924"/>
      <w:bookmarkEnd w:id="2"/>
      <w:bookmarkEnd w:id="3"/>
      <w:bookmarkEnd w:id="4"/>
      <w:bookmarkEnd w:id="5"/>
    </w:p>
    <w:p w:rsidR="00A76B1D" w:rsidRPr="0035355E" w:rsidRDefault="00A76B1D" w:rsidP="00A76B1D">
      <w:pPr>
        <w:pStyle w:val="ConsPlusNormal"/>
        <w:ind w:firstLine="567"/>
        <w:jc w:val="both"/>
        <w:rPr>
          <w:sz w:val="20"/>
        </w:rPr>
      </w:pPr>
      <w:r w:rsidRPr="0035355E">
        <w:rPr>
          <w:sz w:val="20"/>
        </w:rPr>
        <w:t xml:space="preserve">7 «Собрание законодательства Российской Федерации», 11.04.2011, </w:t>
      </w:r>
      <w:r>
        <w:rPr>
          <w:sz w:val="20"/>
        </w:rPr>
        <w:t>№</w:t>
      </w:r>
      <w:r w:rsidRPr="0035355E">
        <w:rPr>
          <w:sz w:val="20"/>
        </w:rPr>
        <w:t xml:space="preserve"> 15, ст. 2036, «Российская газета», 08.04.2011, </w:t>
      </w:r>
      <w:r>
        <w:rPr>
          <w:sz w:val="20"/>
        </w:rPr>
        <w:t>№</w:t>
      </w:r>
      <w:r w:rsidRPr="0035355E">
        <w:rPr>
          <w:sz w:val="20"/>
        </w:rPr>
        <w:t xml:space="preserve"> 75.</w:t>
      </w:r>
      <w:bookmarkStart w:id="6" w:name="P932"/>
      <w:bookmarkEnd w:id="6"/>
    </w:p>
    <w:p w:rsidR="00A76B1D" w:rsidRPr="0035355E" w:rsidRDefault="00A76B1D" w:rsidP="00A76B1D">
      <w:pPr>
        <w:pStyle w:val="ConsPlusNormal"/>
        <w:ind w:firstLine="567"/>
        <w:jc w:val="both"/>
        <w:rPr>
          <w:sz w:val="20"/>
        </w:rPr>
      </w:pPr>
      <w:r w:rsidRPr="0035355E">
        <w:rPr>
          <w:sz w:val="20"/>
        </w:rPr>
        <w:t xml:space="preserve">8 «Собрание законодательства Российской Федерации», 18.07.2011, </w:t>
      </w:r>
      <w:r>
        <w:rPr>
          <w:sz w:val="20"/>
        </w:rPr>
        <w:t>№</w:t>
      </w:r>
      <w:r w:rsidRPr="0035355E">
        <w:rPr>
          <w:sz w:val="20"/>
        </w:rPr>
        <w:t xml:space="preserve"> 29, ст. 4479.</w:t>
      </w:r>
    </w:p>
    <w:p w:rsidR="00A76B1D" w:rsidRDefault="00A76B1D" w:rsidP="00A76B1D">
      <w:pPr>
        <w:pStyle w:val="ConsPlusNormal"/>
        <w:ind w:firstLine="567"/>
        <w:jc w:val="both"/>
        <w:rPr>
          <w:color w:val="000000"/>
          <w:szCs w:val="28"/>
        </w:rPr>
      </w:pPr>
    </w:p>
    <w:p w:rsidR="00A76B1D" w:rsidRPr="0035355E" w:rsidRDefault="00A76B1D" w:rsidP="00A76B1D">
      <w:pPr>
        <w:pStyle w:val="ConsPlusNormal"/>
        <w:ind w:firstLine="567"/>
        <w:jc w:val="both"/>
        <w:rPr>
          <w:szCs w:val="28"/>
        </w:rPr>
      </w:pPr>
      <w:r w:rsidRPr="0035355E">
        <w:rPr>
          <w:color w:val="000000"/>
          <w:szCs w:val="28"/>
        </w:rPr>
        <w:lastRenderedPageBreak/>
        <w:t>постановлением</w:t>
      </w:r>
      <w:r w:rsidRPr="0035355E">
        <w:rPr>
          <w:szCs w:val="28"/>
        </w:rPr>
        <w:t xml:space="preserve"> Правительства Российской Федерации от 25 июня 2012 г. </w:t>
      </w:r>
      <w:r>
        <w:rPr>
          <w:szCs w:val="28"/>
        </w:rPr>
        <w:t>№</w:t>
      </w:r>
      <w:r w:rsidRPr="0035355E">
        <w:rPr>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r w:rsidRPr="0035355E">
        <w:rPr>
          <w:szCs w:val="28"/>
          <w:vertAlign w:val="superscript"/>
        </w:rPr>
        <w:t>9</w:t>
      </w:r>
      <w:r w:rsidRPr="0035355E">
        <w:rPr>
          <w:szCs w:val="28"/>
        </w:rPr>
        <w:t>;</w:t>
      </w:r>
    </w:p>
    <w:p w:rsidR="00A76B1D" w:rsidRPr="0035355E" w:rsidRDefault="00A76B1D" w:rsidP="00A76B1D">
      <w:pPr>
        <w:pStyle w:val="ConsPlusNormal"/>
        <w:ind w:firstLine="567"/>
        <w:jc w:val="both"/>
        <w:rPr>
          <w:szCs w:val="28"/>
        </w:rPr>
      </w:pPr>
      <w:r w:rsidRPr="0035355E">
        <w:rPr>
          <w:color w:val="000000" w:themeColor="text1"/>
          <w:szCs w:val="28"/>
        </w:rPr>
        <w:t>постановлением</w:t>
      </w:r>
      <w:r w:rsidRPr="0035355E">
        <w:rPr>
          <w:szCs w:val="28"/>
        </w:rPr>
        <w:t xml:space="preserve"> Правительства Российской Федерации от 16 августа 2012 г. </w:t>
      </w:r>
      <w:r>
        <w:rPr>
          <w:szCs w:val="28"/>
        </w:rPr>
        <w:t>№</w:t>
      </w:r>
      <w:r w:rsidRPr="0035355E">
        <w:rPr>
          <w:szCs w:val="28"/>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r w:rsidRPr="0035355E">
        <w:rPr>
          <w:szCs w:val="28"/>
          <w:vertAlign w:val="superscript"/>
        </w:rPr>
        <w:t>10</w:t>
      </w:r>
      <w:r w:rsidRPr="0035355E">
        <w:rPr>
          <w:szCs w:val="28"/>
        </w:rPr>
        <w:t>;</w:t>
      </w:r>
    </w:p>
    <w:p w:rsidR="00A76B1D" w:rsidRPr="0035355E" w:rsidRDefault="00A76B1D" w:rsidP="00A76B1D">
      <w:pPr>
        <w:pStyle w:val="ConsPlusNormal"/>
        <w:ind w:firstLine="567"/>
        <w:jc w:val="both"/>
        <w:rPr>
          <w:color w:val="000000" w:themeColor="text1"/>
          <w:szCs w:val="28"/>
        </w:rPr>
      </w:pPr>
      <w:r w:rsidRPr="0035355E">
        <w:rPr>
          <w:color w:val="000000" w:themeColor="text1"/>
          <w:szCs w:val="28"/>
        </w:rPr>
        <w:t xml:space="preserve">постановлением </w:t>
      </w:r>
      <w:r w:rsidRPr="0035355E">
        <w:rPr>
          <w:szCs w:val="28"/>
        </w:rPr>
        <w:t xml:space="preserve">Правительства Российской Федерации от 25 августа 2012 г. </w:t>
      </w:r>
      <w:r>
        <w:rPr>
          <w:szCs w:val="28"/>
        </w:rPr>
        <w:t>№</w:t>
      </w:r>
      <w:r w:rsidRPr="0035355E">
        <w:rPr>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w:t>
      </w:r>
      <w:r w:rsidRPr="0035355E">
        <w:rPr>
          <w:color w:val="000000" w:themeColor="text1"/>
          <w:szCs w:val="28"/>
        </w:rPr>
        <w:t>слуг»</w:t>
      </w:r>
      <w:r w:rsidRPr="0035355E">
        <w:rPr>
          <w:color w:val="000000" w:themeColor="text1"/>
          <w:szCs w:val="28"/>
          <w:vertAlign w:val="superscript"/>
        </w:rPr>
        <w:t>11</w:t>
      </w:r>
      <w:r w:rsidRPr="0035355E">
        <w:rPr>
          <w:color w:val="000000" w:themeColor="text1"/>
          <w:szCs w:val="28"/>
        </w:rPr>
        <w:t>;</w:t>
      </w:r>
    </w:p>
    <w:p w:rsidR="00A76B1D" w:rsidRPr="0035355E" w:rsidRDefault="00A76B1D" w:rsidP="00A76B1D">
      <w:pPr>
        <w:pStyle w:val="ConsPlusNormal"/>
        <w:ind w:firstLine="567"/>
        <w:jc w:val="both"/>
        <w:rPr>
          <w:szCs w:val="28"/>
        </w:rPr>
      </w:pPr>
      <w:r w:rsidRPr="0035355E">
        <w:rPr>
          <w:color w:val="000000" w:themeColor="text1"/>
          <w:szCs w:val="28"/>
        </w:rPr>
        <w:t>постановлением</w:t>
      </w:r>
      <w:r w:rsidRPr="0035355E">
        <w:rPr>
          <w:szCs w:val="28"/>
        </w:rPr>
        <w:t xml:space="preserve"> Правительства Российской Федерации от 20 ноября 2012 г. </w:t>
      </w:r>
      <w:r>
        <w:rPr>
          <w:szCs w:val="28"/>
        </w:rPr>
        <w:t>№</w:t>
      </w:r>
      <w:r w:rsidRPr="0035355E">
        <w:rPr>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5355E">
        <w:rPr>
          <w:szCs w:val="28"/>
          <w:vertAlign w:val="superscript"/>
        </w:rPr>
        <w:t>12</w:t>
      </w:r>
      <w:r w:rsidRPr="0035355E">
        <w:rPr>
          <w:szCs w:val="28"/>
        </w:rPr>
        <w:t>;</w:t>
      </w:r>
    </w:p>
    <w:p w:rsidR="00A76B1D" w:rsidRDefault="00A76B1D" w:rsidP="00A76B1D">
      <w:pPr>
        <w:pStyle w:val="ConsPlusNormal"/>
        <w:ind w:firstLine="567"/>
        <w:jc w:val="both"/>
        <w:rPr>
          <w:szCs w:val="28"/>
        </w:rPr>
      </w:pPr>
      <w:r w:rsidRPr="0035355E">
        <w:rPr>
          <w:color w:val="000000" w:themeColor="text1"/>
          <w:szCs w:val="28"/>
        </w:rPr>
        <w:t>постановлением</w:t>
      </w:r>
      <w:r w:rsidRPr="0035355E">
        <w:rPr>
          <w:szCs w:val="28"/>
        </w:rPr>
        <w:t xml:space="preserve"> Правительства Российской Федерации от 26 марта 2016 г. </w:t>
      </w:r>
      <w:r>
        <w:rPr>
          <w:szCs w:val="28"/>
        </w:rPr>
        <w:t>№</w:t>
      </w:r>
      <w:r w:rsidRPr="0035355E">
        <w:rPr>
          <w:szCs w:val="28"/>
        </w:rPr>
        <w:t xml:space="preserve"> 236 «О требованиях к предоставлению в электронной форме государственных и муниципальных услуг»</w:t>
      </w:r>
      <w:r w:rsidRPr="0035355E">
        <w:rPr>
          <w:szCs w:val="28"/>
          <w:vertAlign w:val="superscript"/>
        </w:rPr>
        <w:t>13</w:t>
      </w:r>
      <w:r w:rsidRPr="0035355E">
        <w:rPr>
          <w:szCs w:val="28"/>
        </w:rPr>
        <w:t>;</w:t>
      </w:r>
    </w:p>
    <w:p w:rsidR="00A76B1D" w:rsidRPr="0035355E" w:rsidRDefault="00A76B1D" w:rsidP="00A76B1D">
      <w:pPr>
        <w:pStyle w:val="ConsPlusNormal"/>
        <w:ind w:firstLine="567"/>
        <w:jc w:val="both"/>
        <w:rPr>
          <w:szCs w:val="28"/>
        </w:rPr>
      </w:pPr>
      <w:r w:rsidRPr="0035355E">
        <w:rPr>
          <w:color w:val="000000"/>
          <w:szCs w:val="28"/>
        </w:rPr>
        <w:t>приказом</w:t>
      </w:r>
      <w:r w:rsidRPr="0035355E">
        <w:rPr>
          <w:szCs w:val="28"/>
        </w:rPr>
        <w:t xml:space="preserve"> Министерства труда и социальной защиты Российской Федерации от 30 июля 2015 г. </w:t>
      </w:r>
      <w:r>
        <w:rPr>
          <w:szCs w:val="28"/>
        </w:rPr>
        <w:t>№</w:t>
      </w:r>
      <w:r w:rsidRPr="0035355E">
        <w:rPr>
          <w:szCs w:val="28"/>
        </w:rPr>
        <w:t xml:space="preserve">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Pr="0035355E">
        <w:rPr>
          <w:szCs w:val="28"/>
          <w:vertAlign w:val="superscript"/>
        </w:rPr>
        <w:t>14</w:t>
      </w:r>
      <w:r w:rsidRPr="0035355E">
        <w:rPr>
          <w:szCs w:val="28"/>
        </w:rPr>
        <w:t>;</w:t>
      </w:r>
    </w:p>
    <w:p w:rsidR="00A76B1D" w:rsidRPr="0035355E" w:rsidRDefault="00A76B1D" w:rsidP="00A76B1D">
      <w:pPr>
        <w:pStyle w:val="ConsPlusNormal"/>
        <w:ind w:firstLine="567"/>
        <w:jc w:val="both"/>
        <w:rPr>
          <w:szCs w:val="28"/>
        </w:rPr>
      </w:pPr>
      <w:r w:rsidRPr="0035355E">
        <w:rPr>
          <w:color w:val="000000"/>
          <w:szCs w:val="28"/>
        </w:rPr>
        <w:t>Законом</w:t>
      </w:r>
      <w:r w:rsidRPr="0035355E">
        <w:rPr>
          <w:szCs w:val="28"/>
        </w:rPr>
        <w:t xml:space="preserve"> Ставропольского края от 27 февраля 2008 г. </w:t>
      </w:r>
      <w:r>
        <w:rPr>
          <w:szCs w:val="28"/>
        </w:rPr>
        <w:t>№</w:t>
      </w:r>
      <w:r w:rsidRPr="0035355E">
        <w:rPr>
          <w:szCs w:val="28"/>
        </w:rPr>
        <w:t xml:space="preserve"> 7-кз «Об обеспечении беспрепятственного доступа инвалидов и других маломобильных групп населения к информации, объектам социальной, инженерной и транспортной инфраструктур»</w:t>
      </w:r>
      <w:r w:rsidRPr="0035355E">
        <w:rPr>
          <w:szCs w:val="28"/>
          <w:vertAlign w:val="superscript"/>
        </w:rPr>
        <w:t>15</w:t>
      </w:r>
      <w:r w:rsidRPr="0035355E">
        <w:rPr>
          <w:szCs w:val="28"/>
        </w:rPr>
        <w:t>;</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rPr>
          <w:szCs w:val="28"/>
        </w:rPr>
      </w:pPr>
      <w:r w:rsidRPr="0035355E">
        <w:rPr>
          <w:szCs w:val="28"/>
        </w:rPr>
        <w:t>__________________________</w:t>
      </w:r>
    </w:p>
    <w:p w:rsidR="00A76B1D" w:rsidRPr="0035355E" w:rsidRDefault="00A76B1D" w:rsidP="00A76B1D">
      <w:pPr>
        <w:pStyle w:val="ConsPlusNormal"/>
        <w:ind w:firstLine="567"/>
        <w:jc w:val="both"/>
        <w:rPr>
          <w:sz w:val="20"/>
        </w:rPr>
      </w:pPr>
      <w:bookmarkStart w:id="7" w:name="P928"/>
      <w:bookmarkStart w:id="8" w:name="P936"/>
      <w:bookmarkEnd w:id="7"/>
      <w:bookmarkEnd w:id="8"/>
      <w:r w:rsidRPr="0035355E">
        <w:rPr>
          <w:sz w:val="20"/>
        </w:rPr>
        <w:t>9 «Собрание законодательства Российской Федерации»</w:t>
      </w:r>
      <w:r>
        <w:rPr>
          <w:sz w:val="20"/>
        </w:rPr>
        <w:t>, 02.07.2012, №</w:t>
      </w:r>
      <w:r w:rsidRPr="0035355E">
        <w:rPr>
          <w:sz w:val="20"/>
        </w:rPr>
        <w:t xml:space="preserve"> 27, ст. 3744, «Российская газета», 02.07.2012, </w:t>
      </w:r>
      <w:r>
        <w:rPr>
          <w:sz w:val="20"/>
        </w:rPr>
        <w:t>№</w:t>
      </w:r>
      <w:r w:rsidRPr="0035355E">
        <w:rPr>
          <w:sz w:val="20"/>
        </w:rPr>
        <w:t xml:space="preserve"> 148.</w:t>
      </w:r>
    </w:p>
    <w:p w:rsidR="00A76B1D" w:rsidRPr="0035355E" w:rsidRDefault="00A76B1D" w:rsidP="00A76B1D">
      <w:pPr>
        <w:pStyle w:val="ConsPlusNormal"/>
        <w:ind w:firstLine="567"/>
        <w:jc w:val="both"/>
        <w:rPr>
          <w:sz w:val="20"/>
        </w:rPr>
      </w:pPr>
      <w:bookmarkStart w:id="9" w:name="P940"/>
      <w:bookmarkEnd w:id="9"/>
      <w:r w:rsidRPr="0035355E">
        <w:rPr>
          <w:sz w:val="20"/>
        </w:rPr>
        <w:t>10 «Собрание законодательства Российской Федерации»</w:t>
      </w:r>
      <w:r>
        <w:rPr>
          <w:sz w:val="20"/>
        </w:rPr>
        <w:t>, 27.08.2012, №</w:t>
      </w:r>
      <w:r w:rsidRPr="0035355E">
        <w:rPr>
          <w:sz w:val="20"/>
        </w:rPr>
        <w:t xml:space="preserve"> 35, ст. 4829, «Российская газета», 22.08.2012, </w:t>
      </w:r>
      <w:r>
        <w:rPr>
          <w:sz w:val="20"/>
        </w:rPr>
        <w:t>№</w:t>
      </w:r>
      <w:r w:rsidRPr="0035355E">
        <w:rPr>
          <w:sz w:val="20"/>
        </w:rPr>
        <w:t xml:space="preserve"> 192.</w:t>
      </w:r>
    </w:p>
    <w:p w:rsidR="00A76B1D" w:rsidRPr="0035355E" w:rsidRDefault="00A76B1D" w:rsidP="00A76B1D">
      <w:pPr>
        <w:pStyle w:val="ConsPlusNormal"/>
        <w:ind w:firstLine="567"/>
        <w:jc w:val="both"/>
        <w:rPr>
          <w:sz w:val="20"/>
        </w:rPr>
      </w:pPr>
      <w:bookmarkStart w:id="10" w:name="P944"/>
      <w:bookmarkEnd w:id="10"/>
      <w:r w:rsidRPr="0035355E">
        <w:rPr>
          <w:sz w:val="20"/>
        </w:rPr>
        <w:t xml:space="preserve">11 «Собрание законодательства Российской Федерации», 03.09.2012, </w:t>
      </w:r>
      <w:r>
        <w:rPr>
          <w:sz w:val="20"/>
        </w:rPr>
        <w:t>№</w:t>
      </w:r>
      <w:r w:rsidRPr="0035355E">
        <w:rPr>
          <w:sz w:val="20"/>
        </w:rPr>
        <w:t xml:space="preserve"> 36, ст. 4903, «Российская газета», 31.08.2012, </w:t>
      </w:r>
      <w:r>
        <w:rPr>
          <w:sz w:val="20"/>
        </w:rPr>
        <w:t>№</w:t>
      </w:r>
      <w:r w:rsidRPr="0035355E">
        <w:rPr>
          <w:sz w:val="20"/>
        </w:rPr>
        <w:t xml:space="preserve"> 200.</w:t>
      </w:r>
    </w:p>
    <w:p w:rsidR="00A76B1D" w:rsidRPr="0035355E" w:rsidRDefault="00A76B1D" w:rsidP="00A76B1D">
      <w:pPr>
        <w:pStyle w:val="ConsPlusNormal"/>
        <w:ind w:firstLine="567"/>
        <w:jc w:val="both"/>
        <w:rPr>
          <w:sz w:val="20"/>
        </w:rPr>
      </w:pPr>
      <w:bookmarkStart w:id="11" w:name="P949"/>
      <w:bookmarkEnd w:id="11"/>
      <w:r w:rsidRPr="0035355E">
        <w:rPr>
          <w:sz w:val="20"/>
        </w:rPr>
        <w:t xml:space="preserve">12 «Собрание законодательства Российской Федерации», 26.11.2012, </w:t>
      </w:r>
      <w:r>
        <w:rPr>
          <w:sz w:val="20"/>
        </w:rPr>
        <w:t>№</w:t>
      </w:r>
      <w:r w:rsidRPr="0035355E">
        <w:rPr>
          <w:sz w:val="20"/>
        </w:rPr>
        <w:t xml:space="preserve"> 48, ст. 6706, «Российская газета», 23.11.2012, </w:t>
      </w:r>
      <w:r>
        <w:rPr>
          <w:sz w:val="20"/>
        </w:rPr>
        <w:t>№</w:t>
      </w:r>
      <w:r w:rsidRPr="0035355E">
        <w:rPr>
          <w:sz w:val="20"/>
        </w:rPr>
        <w:t xml:space="preserve"> 271.</w:t>
      </w:r>
      <w:bookmarkStart w:id="12" w:name="P955"/>
      <w:bookmarkEnd w:id="12"/>
    </w:p>
    <w:p w:rsidR="00A76B1D" w:rsidRDefault="00A76B1D" w:rsidP="00A76B1D">
      <w:pPr>
        <w:pStyle w:val="ConsPlusNormal"/>
        <w:ind w:firstLine="567"/>
        <w:jc w:val="both"/>
        <w:rPr>
          <w:sz w:val="20"/>
        </w:rPr>
      </w:pPr>
      <w:r w:rsidRPr="0035355E">
        <w:rPr>
          <w:sz w:val="20"/>
        </w:rPr>
        <w:t xml:space="preserve">13 Официальный интернет-портал правовой информации http://www.pravo.gov.ru, 05.04.2016, «Собрание законодательства Российской Федерации», 11.04.2016, </w:t>
      </w:r>
      <w:r>
        <w:rPr>
          <w:sz w:val="20"/>
        </w:rPr>
        <w:t>№</w:t>
      </w:r>
      <w:r w:rsidRPr="0035355E">
        <w:rPr>
          <w:sz w:val="20"/>
        </w:rPr>
        <w:t xml:space="preserve"> 15, ст. 2084, «Российская газета», 08.04.2016,</w:t>
      </w:r>
      <w:r>
        <w:rPr>
          <w:sz w:val="20"/>
        </w:rPr>
        <w:t>№</w:t>
      </w:r>
      <w:r w:rsidRPr="0035355E">
        <w:rPr>
          <w:sz w:val="20"/>
        </w:rPr>
        <w:t xml:space="preserve"> 75</w:t>
      </w:r>
      <w:r>
        <w:rPr>
          <w:sz w:val="20"/>
        </w:rPr>
        <w:t>.</w:t>
      </w:r>
    </w:p>
    <w:p w:rsidR="00A76B1D" w:rsidRPr="0035355E" w:rsidRDefault="00A76B1D" w:rsidP="00A76B1D">
      <w:pPr>
        <w:pStyle w:val="ConsPlusNormal"/>
        <w:ind w:firstLine="567"/>
        <w:jc w:val="both"/>
        <w:rPr>
          <w:sz w:val="20"/>
        </w:rPr>
      </w:pPr>
      <w:r w:rsidRPr="0035355E">
        <w:rPr>
          <w:sz w:val="20"/>
        </w:rPr>
        <w:t>14</w:t>
      </w:r>
      <w:hyperlink w:history="1"/>
      <w:r w:rsidRPr="0035355E">
        <w:rPr>
          <w:sz w:val="20"/>
        </w:rPr>
        <w:t xml:space="preserve"> Официальный интернет-портал правовой информации http://www.pravo.gov.ru, 18.09.2015.</w:t>
      </w:r>
      <w:bookmarkStart w:id="13" w:name="P964"/>
      <w:bookmarkEnd w:id="13"/>
    </w:p>
    <w:p w:rsidR="00A76B1D" w:rsidRDefault="00A76B1D" w:rsidP="00A76B1D">
      <w:pPr>
        <w:pStyle w:val="ConsPlusNormal"/>
        <w:ind w:firstLine="567"/>
        <w:jc w:val="both"/>
        <w:rPr>
          <w:color w:val="000000"/>
          <w:sz w:val="20"/>
        </w:rPr>
      </w:pPr>
      <w:r w:rsidRPr="0035355E">
        <w:rPr>
          <w:color w:val="000000"/>
          <w:sz w:val="20"/>
        </w:rPr>
        <w:t xml:space="preserve">15 «Ставропольская правда», 01.03.2008, </w:t>
      </w:r>
      <w:r>
        <w:rPr>
          <w:color w:val="000000"/>
          <w:sz w:val="20"/>
        </w:rPr>
        <w:t>№</w:t>
      </w:r>
      <w:r w:rsidRPr="0035355E">
        <w:rPr>
          <w:color w:val="000000"/>
          <w:sz w:val="20"/>
        </w:rPr>
        <w:t xml:space="preserve"> 43.</w:t>
      </w:r>
    </w:p>
    <w:p w:rsidR="009605E9" w:rsidRPr="0035355E" w:rsidRDefault="009605E9" w:rsidP="00A76B1D">
      <w:pPr>
        <w:pStyle w:val="ConsPlusNormal"/>
        <w:ind w:firstLine="567"/>
        <w:jc w:val="both"/>
        <w:rPr>
          <w:color w:val="000000"/>
          <w:sz w:val="20"/>
        </w:rPr>
      </w:pPr>
    </w:p>
    <w:p w:rsidR="00A76B1D" w:rsidRPr="0035355E" w:rsidRDefault="00A76B1D" w:rsidP="00A76B1D">
      <w:pPr>
        <w:pStyle w:val="ConsPlusNormal"/>
        <w:jc w:val="both"/>
        <w:rPr>
          <w:szCs w:val="28"/>
        </w:rPr>
      </w:pPr>
    </w:p>
    <w:p w:rsidR="00A76B1D" w:rsidRPr="0035355E" w:rsidRDefault="00A76B1D" w:rsidP="00A76B1D">
      <w:pPr>
        <w:pStyle w:val="ConsPlusNormal"/>
        <w:ind w:firstLine="567"/>
        <w:jc w:val="both"/>
        <w:rPr>
          <w:szCs w:val="28"/>
        </w:rPr>
      </w:pPr>
      <w:r w:rsidRPr="0035355E">
        <w:rPr>
          <w:color w:val="000000" w:themeColor="text1"/>
          <w:szCs w:val="28"/>
        </w:rPr>
        <w:t>Законом</w:t>
      </w:r>
      <w:r w:rsidRPr="0035355E">
        <w:rPr>
          <w:szCs w:val="28"/>
        </w:rPr>
        <w:t xml:space="preserve"> Ставропольск</w:t>
      </w:r>
      <w:r>
        <w:rPr>
          <w:szCs w:val="28"/>
        </w:rPr>
        <w:t>ого края от 11 декабря 2009 г. №</w:t>
      </w:r>
      <w:r w:rsidRPr="0035355E">
        <w:rPr>
          <w:szCs w:val="28"/>
        </w:rPr>
        <w:t xml:space="preserve"> 92-кз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sidRPr="0035355E">
        <w:rPr>
          <w:szCs w:val="28"/>
          <w:vertAlign w:val="superscript"/>
        </w:rPr>
        <w:t>16</w:t>
      </w:r>
      <w:r w:rsidRPr="0035355E">
        <w:rPr>
          <w:szCs w:val="28"/>
        </w:rPr>
        <w:t>;</w:t>
      </w:r>
    </w:p>
    <w:p w:rsidR="00A76B1D" w:rsidRPr="0035355E" w:rsidRDefault="00A76B1D" w:rsidP="00A76B1D">
      <w:pPr>
        <w:pStyle w:val="ConsPlusNormal"/>
        <w:ind w:firstLine="567"/>
        <w:jc w:val="both"/>
        <w:rPr>
          <w:szCs w:val="28"/>
        </w:rPr>
      </w:pPr>
      <w:r w:rsidRPr="0035355E">
        <w:rPr>
          <w:color w:val="000000" w:themeColor="text1"/>
          <w:szCs w:val="28"/>
        </w:rPr>
        <w:t>постановлением</w:t>
      </w:r>
      <w:r w:rsidRPr="0035355E">
        <w:rPr>
          <w:szCs w:val="28"/>
        </w:rPr>
        <w:t xml:space="preserve"> Правительства Ставропольс</w:t>
      </w:r>
      <w:r>
        <w:rPr>
          <w:szCs w:val="28"/>
        </w:rPr>
        <w:t>кого края от 22 ноября 2013 г. №</w:t>
      </w:r>
      <w:r w:rsidRPr="0035355E">
        <w:rPr>
          <w:szCs w:val="28"/>
        </w:rPr>
        <w:t xml:space="preserve">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w:t>
      </w:r>
      <w:r w:rsidRPr="0035355E">
        <w:rPr>
          <w:szCs w:val="28"/>
          <w:vertAlign w:val="superscript"/>
        </w:rPr>
        <w:t>17</w:t>
      </w:r>
      <w:r w:rsidRPr="0035355E">
        <w:rPr>
          <w:szCs w:val="28"/>
        </w:rPr>
        <w:t>;</w:t>
      </w:r>
    </w:p>
    <w:p w:rsidR="00A76B1D" w:rsidRPr="0035355E" w:rsidRDefault="00A76B1D" w:rsidP="00A76B1D">
      <w:pPr>
        <w:pStyle w:val="ConsPlusNormal"/>
        <w:ind w:firstLine="567"/>
        <w:jc w:val="both"/>
        <w:rPr>
          <w:szCs w:val="28"/>
        </w:rPr>
      </w:pPr>
      <w:r w:rsidRPr="0035355E">
        <w:rPr>
          <w:szCs w:val="28"/>
        </w:rPr>
        <w:t>а также последующими редакциями указанных нормативных правовых актов.</w:t>
      </w:r>
      <w:bookmarkStart w:id="14" w:name="P960"/>
      <w:bookmarkStart w:id="15" w:name="P976"/>
      <w:bookmarkEnd w:id="14"/>
      <w:bookmarkEnd w:id="15"/>
    </w:p>
    <w:p w:rsidR="00A76B1D" w:rsidRPr="0035355E" w:rsidRDefault="00A76B1D" w:rsidP="00A76B1D">
      <w:pPr>
        <w:pStyle w:val="ConsPlusNormal"/>
        <w:ind w:firstLine="567"/>
        <w:jc w:val="both"/>
        <w:rPr>
          <w:szCs w:val="28"/>
        </w:rPr>
      </w:pPr>
      <w:r w:rsidRPr="0035355E">
        <w:rPr>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A76B1D" w:rsidRPr="0035355E" w:rsidRDefault="00A76B1D" w:rsidP="00A76B1D">
      <w:pPr>
        <w:pStyle w:val="ConsPlusNormal"/>
        <w:ind w:firstLine="567"/>
        <w:jc w:val="both"/>
        <w:rPr>
          <w:szCs w:val="28"/>
        </w:rPr>
      </w:pPr>
      <w:r w:rsidRPr="0035355E">
        <w:rPr>
          <w:szCs w:val="28"/>
        </w:rPr>
        <w:t>Для предоставления государственной услуги заявитель (лично, путем направления почтовых отправлений) представляет в Управление следующие документы:</w:t>
      </w:r>
    </w:p>
    <w:p w:rsidR="00A76B1D" w:rsidRPr="0035355E" w:rsidRDefault="00A76B1D" w:rsidP="00A76B1D">
      <w:pPr>
        <w:pStyle w:val="ConsPlusNormal"/>
        <w:ind w:firstLine="567"/>
        <w:jc w:val="both"/>
        <w:rPr>
          <w:szCs w:val="28"/>
        </w:rPr>
      </w:pPr>
      <w:r w:rsidRPr="0035355E">
        <w:rPr>
          <w:color w:val="000000" w:themeColor="text1"/>
          <w:szCs w:val="28"/>
        </w:rPr>
        <w:t>запрос</w:t>
      </w:r>
      <w:r w:rsidRPr="0035355E">
        <w:rPr>
          <w:szCs w:val="28"/>
        </w:rPr>
        <w:t>, оформленный по форме согласно приложению 3 к Административному регламенту;</w:t>
      </w:r>
    </w:p>
    <w:p w:rsidR="00A76B1D" w:rsidRDefault="00A76B1D" w:rsidP="00A76B1D">
      <w:pPr>
        <w:pStyle w:val="ConsPlusNormal"/>
        <w:ind w:firstLine="567"/>
        <w:jc w:val="both"/>
        <w:rPr>
          <w:szCs w:val="28"/>
        </w:rPr>
      </w:pPr>
      <w:r w:rsidRPr="0035355E">
        <w:rPr>
          <w:szCs w:val="28"/>
        </w:rPr>
        <w:t>документ, подтверждающий полномочия заявителя;</w:t>
      </w:r>
    </w:p>
    <w:p w:rsidR="00A76B1D" w:rsidRPr="0035355E" w:rsidRDefault="00A76B1D" w:rsidP="00A76B1D">
      <w:pPr>
        <w:pStyle w:val="ConsPlusNormal"/>
        <w:ind w:firstLine="567"/>
        <w:jc w:val="both"/>
        <w:rPr>
          <w:szCs w:val="28"/>
        </w:rPr>
      </w:pPr>
      <w:r w:rsidRPr="0035355E">
        <w:rPr>
          <w:szCs w:val="28"/>
        </w:rPr>
        <w:t>удостоверенная заявителем копия требований, направленных работодателю (представителю работодателей) или полученных работодателем (представителем работодателей);</w:t>
      </w:r>
    </w:p>
    <w:p w:rsidR="00A76B1D" w:rsidRPr="0035355E" w:rsidRDefault="00A76B1D" w:rsidP="00A76B1D">
      <w:pPr>
        <w:pStyle w:val="ConsPlusNormal"/>
        <w:ind w:firstLine="567"/>
        <w:jc w:val="both"/>
        <w:rPr>
          <w:szCs w:val="28"/>
        </w:rPr>
      </w:pPr>
      <w:r w:rsidRPr="0035355E">
        <w:rPr>
          <w:szCs w:val="28"/>
        </w:rPr>
        <w:t>удостоверенная заявителем копия сообщения работодателя (представителя работодателей) о принятом решении относительно требований работников (представителей работников) - при наличии.</w:t>
      </w:r>
    </w:p>
    <w:p w:rsidR="00A76B1D" w:rsidRPr="0035355E" w:rsidRDefault="00A76B1D" w:rsidP="00A76B1D">
      <w:pPr>
        <w:pStyle w:val="ConsPlusNormal"/>
        <w:ind w:firstLine="567"/>
        <w:jc w:val="both"/>
        <w:rPr>
          <w:szCs w:val="28"/>
        </w:rPr>
      </w:pPr>
      <w:r w:rsidRPr="0035355E">
        <w:rPr>
          <w:szCs w:val="28"/>
        </w:rPr>
        <w:t>К запросу заявителя может также прилагаться иная (дополнительная) информация, характеризующая коллективный трудовой спор.</w:t>
      </w:r>
    </w:p>
    <w:p w:rsidR="00A76B1D" w:rsidRDefault="00A76B1D" w:rsidP="00A76B1D">
      <w:pPr>
        <w:pStyle w:val="ConsPlusNormal"/>
        <w:ind w:firstLine="567"/>
        <w:jc w:val="both"/>
        <w:rPr>
          <w:szCs w:val="28"/>
        </w:rPr>
      </w:pPr>
      <w:r w:rsidRPr="0035355E">
        <w:rPr>
          <w:szCs w:val="28"/>
        </w:rPr>
        <w:t>Документы должны быть четкими для прочтения, оформлены в машинописном виде или от руки, на русском языке, без сокращений слов и аббревиатур.</w:t>
      </w:r>
    </w:p>
    <w:p w:rsidR="00896F8E" w:rsidRPr="0035355E" w:rsidRDefault="00896F8E" w:rsidP="00896F8E">
      <w:pPr>
        <w:pStyle w:val="ConsPlusNormal"/>
        <w:jc w:val="both"/>
        <w:rPr>
          <w:szCs w:val="28"/>
        </w:rPr>
      </w:pPr>
      <w:r w:rsidRPr="0035355E">
        <w:rPr>
          <w:szCs w:val="28"/>
        </w:rPr>
        <w:t xml:space="preserve">Заявитель может представить в Управление запрос в форме электронного документа с использованием Единого портала и регионального портала, установленной </w:t>
      </w:r>
      <w:hyperlink r:id="rId6" w:history="1">
        <w:r w:rsidRPr="000742BD">
          <w:rPr>
            <w:color w:val="000000"/>
            <w:szCs w:val="28"/>
          </w:rPr>
          <w:t>постановлением</w:t>
        </w:r>
      </w:hyperlink>
      <w:r w:rsidRPr="0035355E">
        <w:rPr>
          <w:szCs w:val="28"/>
        </w:rPr>
        <w:t xml:space="preserve"> Правительства Российской Федерации от </w:t>
      </w:r>
      <w:r>
        <w:rPr>
          <w:szCs w:val="28"/>
        </w:rPr>
        <w:t>________________________</w:t>
      </w:r>
    </w:p>
    <w:p w:rsidR="00896F8E" w:rsidRPr="000742BD" w:rsidRDefault="00896F8E" w:rsidP="00896F8E">
      <w:pPr>
        <w:pStyle w:val="ConsPlusNormal"/>
        <w:ind w:firstLine="567"/>
        <w:jc w:val="both"/>
        <w:rPr>
          <w:color w:val="000000"/>
          <w:sz w:val="20"/>
        </w:rPr>
      </w:pPr>
      <w:r w:rsidRPr="000742BD">
        <w:rPr>
          <w:color w:val="000000"/>
          <w:sz w:val="20"/>
        </w:rPr>
        <w:t xml:space="preserve">16 «Ставропольская правда», 16.12.2009, </w:t>
      </w:r>
      <w:r>
        <w:rPr>
          <w:color w:val="000000"/>
          <w:sz w:val="20"/>
        </w:rPr>
        <w:t>№</w:t>
      </w:r>
      <w:r w:rsidRPr="000742BD">
        <w:rPr>
          <w:color w:val="000000"/>
          <w:sz w:val="20"/>
        </w:rPr>
        <w:t xml:space="preserve"> 268.</w:t>
      </w:r>
    </w:p>
    <w:p w:rsidR="00896F8E" w:rsidRPr="000742BD" w:rsidRDefault="00896F8E" w:rsidP="00896F8E">
      <w:pPr>
        <w:pStyle w:val="ConsPlusNormal"/>
        <w:ind w:firstLine="567"/>
        <w:jc w:val="both"/>
        <w:rPr>
          <w:sz w:val="20"/>
        </w:rPr>
      </w:pPr>
      <w:bookmarkStart w:id="16" w:name="P972"/>
      <w:bookmarkEnd w:id="16"/>
      <w:r w:rsidRPr="000742BD">
        <w:rPr>
          <w:color w:val="000000"/>
          <w:sz w:val="20"/>
        </w:rPr>
        <w:t>17</w:t>
      </w:r>
      <w:r w:rsidRPr="000742BD">
        <w:rPr>
          <w:sz w:val="20"/>
        </w:rPr>
        <w:t xml:space="preserve"> «Ставропольская правда», 07.12.2013, </w:t>
      </w:r>
      <w:r>
        <w:rPr>
          <w:sz w:val="20"/>
        </w:rPr>
        <w:t>№</w:t>
      </w:r>
      <w:r w:rsidRPr="000742BD">
        <w:rPr>
          <w:sz w:val="20"/>
        </w:rPr>
        <w:t xml:space="preserve"> 330-331.</w:t>
      </w:r>
    </w:p>
    <w:p w:rsidR="00A76B1D" w:rsidRPr="0035355E" w:rsidRDefault="00A76B1D" w:rsidP="00896F8E">
      <w:pPr>
        <w:pStyle w:val="ConsPlusNormal"/>
        <w:ind w:firstLine="567"/>
        <w:jc w:val="both"/>
        <w:rPr>
          <w:szCs w:val="28"/>
        </w:rPr>
      </w:pPr>
      <w:r w:rsidRPr="0035355E">
        <w:rPr>
          <w:szCs w:val="28"/>
        </w:rPr>
        <w:lastRenderedPageBreak/>
        <w:t>07</w:t>
      </w:r>
      <w:r w:rsidRPr="000742BD">
        <w:rPr>
          <w:szCs w:val="28"/>
        </w:rPr>
        <w:t xml:space="preserve"> </w:t>
      </w:r>
      <w:r w:rsidRPr="0035355E">
        <w:rPr>
          <w:szCs w:val="28"/>
        </w:rPr>
        <w:t>июля 2011 г. N 553 «О порядке оформления и представления заявлений и иных</w:t>
      </w:r>
      <w:bookmarkStart w:id="17" w:name="P968"/>
      <w:bookmarkEnd w:id="17"/>
      <w:r w:rsidR="00896F8E">
        <w:rPr>
          <w:szCs w:val="28"/>
        </w:rPr>
        <w:t xml:space="preserve"> </w:t>
      </w:r>
      <w:r w:rsidRPr="0035355E">
        <w:rPr>
          <w:szCs w:val="28"/>
        </w:rPr>
        <w:t>документов, необходимых для предоставления государственных и (или) муниципальных услуг, в форме электронных документов».</w:t>
      </w:r>
    </w:p>
    <w:p w:rsidR="00A76B1D" w:rsidRPr="0035355E" w:rsidRDefault="00A76B1D" w:rsidP="00A76B1D">
      <w:pPr>
        <w:pStyle w:val="ConsPlusNormal"/>
        <w:ind w:firstLine="567"/>
        <w:jc w:val="both"/>
        <w:rPr>
          <w:szCs w:val="28"/>
        </w:rPr>
      </w:pPr>
      <w:r w:rsidRPr="0035355E">
        <w:rPr>
          <w:szCs w:val="28"/>
        </w:rPr>
        <w:t xml:space="preserve">Запрос, представленный в Управление в форме электронного документа, подписывается простой электронной подписью в соответствии с требованиями Федерального </w:t>
      </w:r>
      <w:r w:rsidRPr="0035355E">
        <w:rPr>
          <w:color w:val="000000" w:themeColor="text1"/>
          <w:szCs w:val="28"/>
        </w:rPr>
        <w:t>закона</w:t>
      </w:r>
      <w:r w:rsidRPr="0035355E">
        <w:rPr>
          <w:szCs w:val="28"/>
        </w:rPr>
        <w:t xml:space="preserve"> «Об электронной подписи» и требованиями Федерального </w:t>
      </w:r>
      <w:hyperlink r:id="rId7" w:history="1">
        <w:r w:rsidRPr="0035355E">
          <w:rPr>
            <w:color w:val="000000" w:themeColor="text1"/>
            <w:szCs w:val="28"/>
          </w:rPr>
          <w:t>закона</w:t>
        </w:r>
      </w:hyperlink>
      <w:r w:rsidRPr="0035355E">
        <w:rPr>
          <w:szCs w:val="28"/>
        </w:rPr>
        <w:t xml:space="preserve"> «Об организации предоставления государственных и муниципальных услуг».</w:t>
      </w:r>
    </w:p>
    <w:p w:rsidR="00A76B1D" w:rsidRPr="0035355E" w:rsidRDefault="00A76B1D" w:rsidP="00A76B1D">
      <w:pPr>
        <w:pStyle w:val="ConsPlusNormal"/>
        <w:ind w:firstLine="567"/>
        <w:jc w:val="both"/>
        <w:rPr>
          <w:szCs w:val="28"/>
        </w:rPr>
      </w:pPr>
      <w:r w:rsidRPr="0035355E">
        <w:rPr>
          <w:szCs w:val="28"/>
        </w:rPr>
        <w:t>Формирование запроса осуществляется посредством заполнения электронной формы запроса на Едином портале, региональном портале или официальном портале Новоалександровского городского округа Ставропольского края без необходимости дополнительной подачи запроса в какой-либо иной форме.</w:t>
      </w:r>
    </w:p>
    <w:p w:rsidR="00A76B1D" w:rsidRPr="0035355E" w:rsidRDefault="00A76B1D" w:rsidP="00A76B1D">
      <w:pPr>
        <w:pStyle w:val="ConsPlusNormal"/>
        <w:ind w:firstLine="567"/>
        <w:jc w:val="both"/>
        <w:rPr>
          <w:szCs w:val="28"/>
        </w:rPr>
      </w:pPr>
      <w:r w:rsidRPr="0035355E">
        <w:rPr>
          <w:szCs w:val="28"/>
        </w:rPr>
        <w:t>На Едином портале, региональном портале и официальном портале Новоалександровского городского округа Ставропольского края размещается образец заполнения запроса в форме электронного документа.</w:t>
      </w:r>
    </w:p>
    <w:p w:rsidR="00A76B1D" w:rsidRPr="0035355E" w:rsidRDefault="00A76B1D" w:rsidP="00A76B1D">
      <w:pPr>
        <w:pStyle w:val="ConsPlusNormal"/>
        <w:ind w:firstLine="567"/>
        <w:jc w:val="both"/>
        <w:rPr>
          <w:szCs w:val="28"/>
        </w:rPr>
      </w:pPr>
      <w:r w:rsidRPr="0035355E">
        <w:rPr>
          <w:szCs w:val="28"/>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 или официальном портале Новоалександровского городского округа Ставропольского края.</w:t>
      </w:r>
    </w:p>
    <w:p w:rsidR="00A76B1D" w:rsidRPr="0035355E" w:rsidRDefault="00A76B1D" w:rsidP="00A76B1D">
      <w:pPr>
        <w:pStyle w:val="ConsPlusNormal"/>
        <w:ind w:firstLine="567"/>
        <w:jc w:val="both"/>
        <w:rPr>
          <w:szCs w:val="28"/>
        </w:rPr>
      </w:pPr>
      <w:r w:rsidRPr="0035355E">
        <w:rPr>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6B1D" w:rsidRDefault="00A76B1D" w:rsidP="00A76B1D">
      <w:pPr>
        <w:pStyle w:val="ConsPlusNormal"/>
        <w:ind w:firstLine="567"/>
        <w:jc w:val="both"/>
        <w:rPr>
          <w:szCs w:val="28"/>
        </w:rPr>
      </w:pPr>
      <w:r w:rsidRPr="0035355E">
        <w:rPr>
          <w:szCs w:val="28"/>
        </w:rPr>
        <w:t>При форми</w:t>
      </w:r>
      <w:r>
        <w:rPr>
          <w:szCs w:val="28"/>
        </w:rPr>
        <w:t>ровании запроса обеспечивается:</w:t>
      </w:r>
    </w:p>
    <w:p w:rsidR="00A76B1D" w:rsidRPr="0035355E" w:rsidRDefault="00A76B1D" w:rsidP="00A76B1D">
      <w:pPr>
        <w:pStyle w:val="ConsPlusNormal"/>
        <w:ind w:firstLine="567"/>
        <w:jc w:val="both"/>
        <w:rPr>
          <w:szCs w:val="28"/>
        </w:rPr>
      </w:pPr>
      <w:r w:rsidRPr="0035355E">
        <w:rPr>
          <w:szCs w:val="28"/>
        </w:rPr>
        <w:t>возможность копирования и сохранения запроса;</w:t>
      </w:r>
    </w:p>
    <w:p w:rsidR="00A76B1D" w:rsidRPr="0035355E" w:rsidRDefault="00A76B1D" w:rsidP="00A76B1D">
      <w:pPr>
        <w:pStyle w:val="ConsPlusNormal"/>
        <w:ind w:firstLine="567"/>
        <w:jc w:val="both"/>
        <w:rPr>
          <w:szCs w:val="28"/>
        </w:rPr>
      </w:pPr>
      <w:r w:rsidRPr="0035355E">
        <w:rPr>
          <w:szCs w:val="28"/>
        </w:rPr>
        <w:t>возможность печати на бумажном носителе копии запроса в электронной форме;</w:t>
      </w:r>
    </w:p>
    <w:p w:rsidR="00A76B1D" w:rsidRPr="0035355E" w:rsidRDefault="00A76B1D" w:rsidP="00A76B1D">
      <w:pPr>
        <w:pStyle w:val="ConsPlusNormal"/>
        <w:ind w:firstLine="567"/>
        <w:jc w:val="both"/>
        <w:rPr>
          <w:szCs w:val="28"/>
        </w:rPr>
      </w:pPr>
      <w:r w:rsidRPr="0035355E">
        <w:rPr>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76B1D" w:rsidRPr="0035355E" w:rsidRDefault="00A76B1D" w:rsidP="00A76B1D">
      <w:pPr>
        <w:pStyle w:val="ConsPlusNormal"/>
        <w:ind w:firstLine="567"/>
        <w:jc w:val="both"/>
        <w:rPr>
          <w:szCs w:val="28"/>
        </w:rPr>
      </w:pPr>
      <w:r w:rsidRPr="0035355E">
        <w:rPr>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или официальном портале Новоалександровского городского округа Ставропольского края, в </w:t>
      </w:r>
      <w:r w:rsidRPr="0035355E">
        <w:rPr>
          <w:szCs w:val="28"/>
        </w:rPr>
        <w:lastRenderedPageBreak/>
        <w:t>части, касающейся сведений, отсутствующих в единой системе идентификации и аутентификации;</w:t>
      </w:r>
    </w:p>
    <w:p w:rsidR="00A76B1D" w:rsidRPr="0035355E" w:rsidRDefault="00A76B1D" w:rsidP="00A76B1D">
      <w:pPr>
        <w:pStyle w:val="ConsPlusNormal"/>
        <w:ind w:firstLine="567"/>
        <w:jc w:val="both"/>
        <w:rPr>
          <w:szCs w:val="28"/>
        </w:rPr>
      </w:pPr>
      <w:r w:rsidRPr="0035355E">
        <w:rPr>
          <w:szCs w:val="28"/>
        </w:rPr>
        <w:t>возможность вернуться на любой из этапов заполнения электронной формы запроса без потери ранее введенной информации;</w:t>
      </w:r>
    </w:p>
    <w:p w:rsidR="00A76B1D" w:rsidRPr="0035355E" w:rsidRDefault="00A76B1D" w:rsidP="00A76B1D">
      <w:pPr>
        <w:pStyle w:val="ConsPlusNormal"/>
        <w:ind w:firstLine="567"/>
        <w:jc w:val="both"/>
        <w:rPr>
          <w:szCs w:val="28"/>
        </w:rPr>
      </w:pPr>
      <w:r w:rsidRPr="0035355E">
        <w:rPr>
          <w:szCs w:val="28"/>
        </w:rPr>
        <w:t>возможность доступа заявителя на Едином портале, региональном портале или официальном портале Новоалександровского городского округа Ставропольского края к ранее поданным им запросам в течение не менее одного года, а также частично сформированных запросов - в течение не менее 3 месяцев.</w:t>
      </w:r>
    </w:p>
    <w:p w:rsidR="00A76B1D" w:rsidRPr="0035355E" w:rsidRDefault="00A76B1D" w:rsidP="00A76B1D">
      <w:pPr>
        <w:pStyle w:val="ConsPlusNormal"/>
        <w:ind w:firstLine="567"/>
        <w:jc w:val="both"/>
        <w:rPr>
          <w:szCs w:val="28"/>
        </w:rPr>
      </w:pPr>
      <w:r w:rsidRPr="0035355E">
        <w:rPr>
          <w:szCs w:val="28"/>
        </w:rPr>
        <w:t>Сформированный и подписанный запрос направляется в Управление посредством Единого портала, регионального портала или официального портала Новоалександровского городского округа Ставропольского края.</w:t>
      </w:r>
    </w:p>
    <w:p w:rsidR="00A76B1D" w:rsidRPr="0035355E" w:rsidRDefault="00A76B1D" w:rsidP="00A76B1D">
      <w:pPr>
        <w:pStyle w:val="ConsPlusNormal"/>
        <w:ind w:firstLine="567"/>
        <w:jc w:val="both"/>
        <w:rPr>
          <w:szCs w:val="28"/>
        </w:rPr>
      </w:pPr>
      <w:r w:rsidRPr="0035355E">
        <w:rPr>
          <w:szCs w:val="28"/>
        </w:rPr>
        <w:t>Запрос, направленный в форме электронного документа, распечатывается на бумажный носитель и регистрируется должностным лицом Управления, ответственным за прием документов, в журнале учета приема запросов заявителей в день его поступления.</w:t>
      </w:r>
    </w:p>
    <w:p w:rsidR="00A76B1D" w:rsidRPr="0035355E" w:rsidRDefault="00A76B1D" w:rsidP="00A76B1D">
      <w:pPr>
        <w:pStyle w:val="ConsPlusNormal"/>
        <w:ind w:firstLine="567"/>
        <w:jc w:val="both"/>
        <w:rPr>
          <w:szCs w:val="28"/>
        </w:rPr>
      </w:pPr>
      <w:r w:rsidRPr="0035355E">
        <w:rPr>
          <w:szCs w:val="28"/>
        </w:rPr>
        <w:t>Должностное лицо 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Ставропольского края и принимаемыми в соответствии с ними актами Правительства Ставропольского края.</w:t>
      </w:r>
    </w:p>
    <w:p w:rsidR="00A76B1D" w:rsidRPr="0035355E" w:rsidRDefault="00A76B1D" w:rsidP="00A76B1D">
      <w:pPr>
        <w:pStyle w:val="ConsPlusNormal"/>
        <w:ind w:firstLine="567"/>
        <w:jc w:val="both"/>
        <w:rPr>
          <w:szCs w:val="28"/>
        </w:rPr>
      </w:pPr>
      <w:r w:rsidRPr="0035355E">
        <w:rPr>
          <w:szCs w:val="28"/>
        </w:rPr>
        <w:t>Предоставление государственной услуги начинается с момента приема и регистрации Управлением запроса, необходимого для предоставления государственной услуги, поступившего в форме электронного документа.</w:t>
      </w:r>
    </w:p>
    <w:p w:rsidR="00A76B1D" w:rsidRPr="0035355E" w:rsidRDefault="00A76B1D" w:rsidP="00A76B1D">
      <w:pPr>
        <w:pStyle w:val="ConsPlusNormal"/>
        <w:ind w:firstLine="567"/>
        <w:jc w:val="both"/>
        <w:rPr>
          <w:szCs w:val="28"/>
        </w:rPr>
      </w:pPr>
      <w:r w:rsidRPr="0035355E">
        <w:rPr>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Управление в форме электронного документа,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A76B1D" w:rsidRPr="0035355E" w:rsidRDefault="00A76B1D" w:rsidP="00A76B1D">
      <w:pPr>
        <w:pStyle w:val="ConsPlusNormal"/>
        <w:ind w:firstLine="567"/>
        <w:jc w:val="both"/>
        <w:rPr>
          <w:szCs w:val="28"/>
        </w:rPr>
      </w:pPr>
      <w:r w:rsidRPr="0035355E">
        <w:rPr>
          <w:szCs w:val="28"/>
        </w:rPr>
        <w:t>Форма запроса, необходимая для предоставления государственной услуги, может быть получена заявителем:</w:t>
      </w:r>
    </w:p>
    <w:p w:rsidR="00A76B1D" w:rsidRPr="0035355E" w:rsidRDefault="00A76B1D" w:rsidP="00A76B1D">
      <w:pPr>
        <w:pStyle w:val="ConsPlusNormal"/>
        <w:ind w:firstLine="567"/>
        <w:jc w:val="both"/>
        <w:rPr>
          <w:szCs w:val="28"/>
        </w:rPr>
      </w:pPr>
      <w:r w:rsidRPr="0035355E">
        <w:rPr>
          <w:szCs w:val="28"/>
        </w:rPr>
        <w:t>непосредственно в Управлении;</w:t>
      </w:r>
    </w:p>
    <w:p w:rsidR="00A76B1D" w:rsidRPr="0035355E" w:rsidRDefault="00A76B1D" w:rsidP="00A76B1D">
      <w:pPr>
        <w:pStyle w:val="ConsPlusNormal"/>
        <w:ind w:firstLine="567"/>
        <w:jc w:val="both"/>
        <w:rPr>
          <w:szCs w:val="28"/>
        </w:rPr>
      </w:pPr>
      <w:r w:rsidRPr="0035355E">
        <w:rPr>
          <w:szCs w:val="28"/>
        </w:rPr>
        <w:t>на официальном портале Новоалександровского городского округа Ставропольского края, Едином портале и региональном портале;</w:t>
      </w:r>
    </w:p>
    <w:p w:rsidR="00A76B1D" w:rsidRPr="0035355E" w:rsidRDefault="00A76B1D" w:rsidP="00A76B1D">
      <w:pPr>
        <w:pStyle w:val="ConsPlusNormal"/>
        <w:ind w:firstLine="567"/>
        <w:jc w:val="both"/>
        <w:rPr>
          <w:szCs w:val="28"/>
        </w:rPr>
      </w:pPr>
      <w:r w:rsidRPr="0035355E">
        <w:rPr>
          <w:szCs w:val="28"/>
        </w:rPr>
        <w:t>в информационно-правовых системах «КонсультантПлюс» и «Гарант».</w:t>
      </w:r>
      <w:bookmarkStart w:id="18" w:name="P1027"/>
      <w:bookmarkEnd w:id="18"/>
    </w:p>
    <w:p w:rsidR="00A76B1D" w:rsidRPr="0035355E" w:rsidRDefault="00A76B1D" w:rsidP="00A76B1D">
      <w:pPr>
        <w:pStyle w:val="ConsPlusNormal"/>
        <w:ind w:firstLine="567"/>
        <w:jc w:val="both"/>
        <w:rPr>
          <w:szCs w:val="28"/>
        </w:rPr>
      </w:pPr>
      <w:r w:rsidRPr="0035355E">
        <w:rPr>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w:t>
      </w:r>
      <w:r w:rsidRPr="0035355E">
        <w:rPr>
          <w:szCs w:val="28"/>
        </w:rPr>
        <w:lastRenderedPageBreak/>
        <w:t>услуги, которые находятся в распоряжении иных организаций, участвующих в предоставлении государственной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A76B1D" w:rsidRPr="0035355E" w:rsidRDefault="00A76B1D" w:rsidP="00A76B1D">
      <w:pPr>
        <w:pStyle w:val="ConsPlusNormal"/>
        <w:ind w:firstLine="567"/>
        <w:jc w:val="both"/>
        <w:rPr>
          <w:szCs w:val="28"/>
        </w:rPr>
      </w:pPr>
      <w:r w:rsidRPr="0035355E">
        <w:rPr>
          <w:szCs w:val="28"/>
        </w:rPr>
        <w:t>Представление документов, необходимых и обязательных для предоставления государственной услуги, и которые находятся в распоряжении иных органов (организаций), не требуется.</w:t>
      </w:r>
    </w:p>
    <w:p w:rsidR="00A76B1D" w:rsidRPr="0035355E" w:rsidRDefault="00A76B1D" w:rsidP="00A76B1D">
      <w:pPr>
        <w:pStyle w:val="ConsPlusNormal"/>
        <w:ind w:firstLine="567"/>
        <w:jc w:val="both"/>
        <w:rPr>
          <w:szCs w:val="28"/>
        </w:rPr>
      </w:pPr>
      <w:r w:rsidRPr="0035355E">
        <w:rPr>
          <w:szCs w:val="28"/>
        </w:rPr>
        <w:t>Запрещается требовать от заявителя:</w:t>
      </w:r>
    </w:p>
    <w:p w:rsidR="00A76B1D" w:rsidRPr="0035355E" w:rsidRDefault="00A76B1D" w:rsidP="00A76B1D">
      <w:pPr>
        <w:pStyle w:val="ConsPlusNormal"/>
        <w:ind w:firstLine="567"/>
        <w:jc w:val="both"/>
        <w:rPr>
          <w:szCs w:val="28"/>
        </w:rPr>
      </w:pPr>
      <w:r w:rsidRPr="0035355E">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A76B1D" w:rsidRPr="0035355E" w:rsidRDefault="00A76B1D" w:rsidP="00A76B1D">
      <w:pPr>
        <w:pStyle w:val="ConsPlusNormal"/>
        <w:ind w:firstLine="567"/>
        <w:jc w:val="both"/>
        <w:rPr>
          <w:szCs w:val="28"/>
        </w:rPr>
      </w:pPr>
      <w:r w:rsidRPr="0035355E">
        <w:rPr>
          <w:szCs w:val="28"/>
        </w:rPr>
        <w:t xml:space="preserve">представления документов и информации, которые находятся в распоряжении органов,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r w:rsidRPr="0035355E">
        <w:rPr>
          <w:color w:val="000000" w:themeColor="text1"/>
          <w:szCs w:val="28"/>
        </w:rPr>
        <w:t>части 6 статьи 7</w:t>
      </w:r>
      <w:r w:rsidRPr="0035355E">
        <w:rPr>
          <w:szCs w:val="28"/>
        </w:rPr>
        <w:t xml:space="preserve"> Федерального закона «Об организации предоставления государственных и муниципальных услуг».</w:t>
      </w:r>
      <w:bookmarkStart w:id="19" w:name="P1032"/>
      <w:bookmarkEnd w:id="19"/>
    </w:p>
    <w:p w:rsidR="00A76B1D" w:rsidRPr="0035355E" w:rsidRDefault="00A76B1D" w:rsidP="00A76B1D">
      <w:pPr>
        <w:pStyle w:val="ConsPlusNormal"/>
        <w:ind w:firstLine="567"/>
        <w:jc w:val="both"/>
        <w:rPr>
          <w:szCs w:val="28"/>
        </w:rPr>
      </w:pPr>
      <w:r w:rsidRPr="0035355E">
        <w:rPr>
          <w:szCs w:val="28"/>
        </w:rPr>
        <w:t>2.8. Исчерпывающий перечень оснований для отказа в приеме документов, необходимых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 xml:space="preserve">Основанием для отказа в приеме документов, необходимых для предоставления государственной услуги, является несоответствие представленных документов требованиям к их оформлению, предусмотренным </w:t>
      </w:r>
      <w:r w:rsidRPr="0035355E">
        <w:rPr>
          <w:color w:val="000000" w:themeColor="text1"/>
          <w:szCs w:val="28"/>
        </w:rPr>
        <w:t>пунктом 2.6</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rsidR="00A76B1D" w:rsidRPr="0035355E" w:rsidRDefault="00A76B1D" w:rsidP="00A76B1D">
      <w:pPr>
        <w:pStyle w:val="ConsPlusNormal"/>
        <w:ind w:firstLine="567"/>
        <w:jc w:val="both"/>
        <w:rPr>
          <w:szCs w:val="28"/>
        </w:rPr>
      </w:pPr>
      <w:r w:rsidRPr="0035355E">
        <w:rPr>
          <w:szCs w:val="28"/>
        </w:rPr>
        <w:t>наличие противоречивых сведений в представленных документах и электронной форме запроса;</w:t>
      </w:r>
    </w:p>
    <w:p w:rsidR="00A76B1D" w:rsidRPr="0035355E" w:rsidRDefault="00A76B1D" w:rsidP="00A76B1D">
      <w:pPr>
        <w:pStyle w:val="ConsPlusNormal"/>
        <w:ind w:firstLine="567"/>
        <w:jc w:val="both"/>
        <w:rPr>
          <w:szCs w:val="28"/>
        </w:rPr>
      </w:pPr>
      <w:r w:rsidRPr="0035355E">
        <w:rPr>
          <w:szCs w:val="28"/>
        </w:rPr>
        <w:t>запрос, представленный в форме электронного документа, не поддается прочтению и (или) не соответствуют требованиям к формату его представления;</w:t>
      </w:r>
    </w:p>
    <w:p w:rsidR="00A76B1D" w:rsidRPr="0035355E" w:rsidRDefault="00A76B1D" w:rsidP="00A76B1D">
      <w:pPr>
        <w:pStyle w:val="ConsPlusNormal"/>
        <w:ind w:firstLine="567"/>
        <w:jc w:val="both"/>
        <w:rPr>
          <w:szCs w:val="28"/>
        </w:rPr>
      </w:pPr>
      <w:r w:rsidRPr="0035355E">
        <w:rPr>
          <w:szCs w:val="28"/>
        </w:rPr>
        <w:t>запрос не подписан простой электронной подписью.</w:t>
      </w:r>
    </w:p>
    <w:p w:rsidR="00A76B1D" w:rsidRPr="0035355E" w:rsidRDefault="00A76B1D" w:rsidP="00A76B1D">
      <w:pPr>
        <w:pStyle w:val="ConsPlusNormal"/>
        <w:ind w:firstLine="567"/>
        <w:jc w:val="both"/>
        <w:rPr>
          <w:szCs w:val="28"/>
        </w:rPr>
      </w:pPr>
      <w:r w:rsidRPr="0035355E">
        <w:rPr>
          <w:szCs w:val="28"/>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портале Новоалександровского городского округа Ставропольского края.</w:t>
      </w:r>
      <w:bookmarkStart w:id="20" w:name="P1044"/>
      <w:bookmarkEnd w:id="20"/>
    </w:p>
    <w:p w:rsidR="00A76B1D" w:rsidRPr="0035355E" w:rsidRDefault="00A76B1D" w:rsidP="00A76B1D">
      <w:pPr>
        <w:pStyle w:val="ConsPlusNormal"/>
        <w:ind w:firstLine="567"/>
        <w:jc w:val="both"/>
        <w:rPr>
          <w:szCs w:val="28"/>
        </w:rPr>
      </w:pPr>
      <w:r w:rsidRPr="0035355E">
        <w:rPr>
          <w:szCs w:val="28"/>
        </w:rPr>
        <w:t>2.9. Исчерпывающий перечень оснований для приостановления или отказа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 xml:space="preserve">Основаниями для отказа в предоставлении государственной услуги </w:t>
      </w:r>
      <w:r w:rsidRPr="0035355E">
        <w:rPr>
          <w:szCs w:val="28"/>
        </w:rPr>
        <w:lastRenderedPageBreak/>
        <w:t>являются:</w:t>
      </w:r>
    </w:p>
    <w:p w:rsidR="00A76B1D" w:rsidRPr="0035355E" w:rsidRDefault="00A76B1D" w:rsidP="00A76B1D">
      <w:pPr>
        <w:pStyle w:val="ConsPlusNormal"/>
        <w:ind w:firstLine="567"/>
        <w:jc w:val="both"/>
        <w:rPr>
          <w:szCs w:val="28"/>
        </w:rPr>
      </w:pPr>
      <w:r w:rsidRPr="0035355E">
        <w:rPr>
          <w:szCs w:val="28"/>
        </w:rPr>
        <w:t xml:space="preserve">несоответствие правового статуса сторон коллективного трудового спора требованиям, установленным Трудовым </w:t>
      </w:r>
      <w:r w:rsidRPr="0035355E">
        <w:rPr>
          <w:color w:val="000000" w:themeColor="text1"/>
          <w:szCs w:val="28"/>
        </w:rPr>
        <w:t>кодексом</w:t>
      </w:r>
      <w:r w:rsidRPr="0035355E">
        <w:rPr>
          <w:szCs w:val="28"/>
        </w:rPr>
        <w:t xml:space="preserve"> Российской Федерации;</w:t>
      </w:r>
    </w:p>
    <w:p w:rsidR="00A76B1D" w:rsidRPr="0035355E" w:rsidRDefault="00A76B1D" w:rsidP="00A76B1D">
      <w:pPr>
        <w:pStyle w:val="ConsPlusNormal"/>
        <w:ind w:firstLine="567"/>
        <w:jc w:val="both"/>
        <w:rPr>
          <w:szCs w:val="28"/>
        </w:rPr>
      </w:pPr>
      <w:r w:rsidRPr="0035355E">
        <w:rPr>
          <w:szCs w:val="28"/>
        </w:rPr>
        <w:t>предмет разногласий сторон коллективного трудового спора не относится к установлению и изменению условий труда (включая заработную плату), заключению, изменению и выполнению коллективных договоров, соглашений, а также не связан с отказом работодателя учесть мнение выборного представительного органа работников при принятии локальных нормативных актов;</w:t>
      </w:r>
    </w:p>
    <w:p w:rsidR="00A76B1D" w:rsidRPr="0035355E" w:rsidRDefault="00A76B1D" w:rsidP="00A76B1D">
      <w:pPr>
        <w:pStyle w:val="ConsPlusNormal"/>
        <w:ind w:firstLine="567"/>
        <w:jc w:val="both"/>
        <w:rPr>
          <w:szCs w:val="28"/>
        </w:rPr>
      </w:pPr>
      <w:r w:rsidRPr="0035355E">
        <w:rPr>
          <w:szCs w:val="28"/>
        </w:rPr>
        <w:t>существо коллективного трудового спора, указанное в запросе, не соответствует содержанию представленных документов, необходимых для получения государственной услуги;</w:t>
      </w:r>
    </w:p>
    <w:p w:rsidR="00A76B1D" w:rsidRPr="0035355E" w:rsidRDefault="00A76B1D" w:rsidP="00A76B1D">
      <w:pPr>
        <w:pStyle w:val="ConsPlusNormal"/>
        <w:ind w:firstLine="567"/>
        <w:jc w:val="both"/>
        <w:rPr>
          <w:szCs w:val="28"/>
        </w:rPr>
      </w:pPr>
      <w:r w:rsidRPr="0035355E">
        <w:rPr>
          <w:szCs w:val="28"/>
        </w:rPr>
        <w:t>уведомительная регистрация коллективных трудовых споров, содействие урегулированию коллективных трудовых споров относится к компетенции федерального органа исполнительной власти, осуществляющего функции по оказанию государственных услуг в сфере урегулирования коллективных трудовых споров.</w:t>
      </w:r>
    </w:p>
    <w:p w:rsidR="00A76B1D" w:rsidRPr="0035355E" w:rsidRDefault="00A76B1D" w:rsidP="00A76B1D">
      <w:pPr>
        <w:pStyle w:val="ConsPlusNormal"/>
        <w:ind w:firstLine="567"/>
        <w:jc w:val="both"/>
        <w:rPr>
          <w:szCs w:val="28"/>
        </w:rPr>
      </w:pPr>
      <w:r w:rsidRPr="0035355E">
        <w:rPr>
          <w:szCs w:val="28"/>
        </w:rPr>
        <w:t>Оснований для приостановления предоставления государственной услуги не предусмотрено.</w:t>
      </w:r>
    </w:p>
    <w:p w:rsidR="00A76B1D" w:rsidRPr="0035355E" w:rsidRDefault="00A76B1D" w:rsidP="00A76B1D">
      <w:pPr>
        <w:pStyle w:val="ConsPlusNormal"/>
        <w:ind w:firstLine="567"/>
        <w:jc w:val="both"/>
        <w:rPr>
          <w:szCs w:val="28"/>
        </w:rPr>
      </w:pPr>
      <w:r w:rsidRPr="0035355E">
        <w:rPr>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Для предоставления государственной услуги обращение в иные органы (организации) не требуется.</w:t>
      </w:r>
    </w:p>
    <w:p w:rsidR="00A76B1D" w:rsidRDefault="00A76B1D" w:rsidP="00A76B1D">
      <w:pPr>
        <w:pStyle w:val="ConsPlusNormal"/>
        <w:ind w:firstLine="567"/>
        <w:jc w:val="both"/>
        <w:rPr>
          <w:szCs w:val="28"/>
        </w:rPr>
      </w:pPr>
      <w:r w:rsidRPr="0035355E">
        <w:rPr>
          <w:szCs w:val="28"/>
        </w:rPr>
        <w:t>2.11. Порядок, размер и основания взимания государственной пошлины или иной платы, взимаемой за предос</w:t>
      </w:r>
      <w:r>
        <w:rPr>
          <w:szCs w:val="28"/>
        </w:rPr>
        <w:t>тавление государственной услуги</w:t>
      </w:r>
    </w:p>
    <w:p w:rsidR="00A76B1D" w:rsidRPr="0035355E" w:rsidRDefault="00A76B1D" w:rsidP="00A76B1D">
      <w:pPr>
        <w:pStyle w:val="ConsPlusNormal"/>
        <w:ind w:firstLine="567"/>
        <w:jc w:val="both"/>
        <w:rPr>
          <w:szCs w:val="28"/>
        </w:rPr>
      </w:pPr>
      <w:r w:rsidRPr="0035355E">
        <w:rPr>
          <w:szCs w:val="28"/>
        </w:rPr>
        <w:t>Государственная пошлина или иная плата за предоставление государственной услуги не взимается.</w:t>
      </w:r>
    </w:p>
    <w:p w:rsidR="00A76B1D" w:rsidRPr="0035355E" w:rsidRDefault="00A76B1D" w:rsidP="00A76B1D">
      <w:pPr>
        <w:pStyle w:val="ConsPlusNormal"/>
        <w:ind w:firstLine="567"/>
        <w:jc w:val="both"/>
        <w:rPr>
          <w:szCs w:val="28"/>
        </w:rPr>
      </w:pPr>
      <w:r w:rsidRPr="0035355E">
        <w:rPr>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такой платы</w:t>
      </w:r>
    </w:p>
    <w:p w:rsidR="00A76B1D" w:rsidRPr="0035355E" w:rsidRDefault="00A76B1D" w:rsidP="00A76B1D">
      <w:pPr>
        <w:pStyle w:val="ConsPlusNormal"/>
        <w:ind w:firstLine="567"/>
        <w:jc w:val="both"/>
        <w:rPr>
          <w:szCs w:val="28"/>
        </w:rPr>
      </w:pPr>
      <w:r w:rsidRPr="0035355E">
        <w:rPr>
          <w:szCs w:val="28"/>
        </w:rPr>
        <w:t>Государственная услуга предоставляется бесплатно.</w:t>
      </w:r>
    </w:p>
    <w:p w:rsidR="00A76B1D" w:rsidRPr="0035355E" w:rsidRDefault="00A76B1D" w:rsidP="00A76B1D">
      <w:pPr>
        <w:pStyle w:val="ConsPlusNormal"/>
        <w:ind w:firstLine="567"/>
        <w:jc w:val="both"/>
        <w:rPr>
          <w:szCs w:val="28"/>
        </w:rPr>
      </w:pPr>
      <w:r w:rsidRPr="0035355E">
        <w:rPr>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и при получении результата предоставления таких услуг</w:t>
      </w:r>
    </w:p>
    <w:p w:rsidR="00A76B1D" w:rsidRPr="0035355E" w:rsidRDefault="00A76B1D" w:rsidP="00A76B1D">
      <w:pPr>
        <w:pStyle w:val="ConsPlusNormal"/>
        <w:ind w:firstLine="567"/>
        <w:jc w:val="both"/>
        <w:rPr>
          <w:szCs w:val="28"/>
        </w:rPr>
      </w:pPr>
      <w:r w:rsidRPr="0035355E">
        <w:rPr>
          <w:szCs w:val="28"/>
        </w:rPr>
        <w:t>Максимальный срок ожидания:</w:t>
      </w:r>
    </w:p>
    <w:p w:rsidR="00A76B1D" w:rsidRPr="0035355E" w:rsidRDefault="00A76B1D" w:rsidP="00A76B1D">
      <w:pPr>
        <w:pStyle w:val="ConsPlusNormal"/>
        <w:ind w:firstLine="567"/>
        <w:jc w:val="both"/>
        <w:rPr>
          <w:szCs w:val="28"/>
        </w:rPr>
      </w:pPr>
      <w:r w:rsidRPr="0035355E">
        <w:rPr>
          <w:szCs w:val="28"/>
        </w:rPr>
        <w:t>для получения государственной услуги составляет 15 минут, по предварительной записи - 10 минут;</w:t>
      </w:r>
    </w:p>
    <w:p w:rsidR="00A76B1D" w:rsidRPr="0035355E" w:rsidRDefault="00A76B1D" w:rsidP="00A76B1D">
      <w:pPr>
        <w:pStyle w:val="ConsPlusNormal"/>
        <w:ind w:firstLine="567"/>
        <w:jc w:val="both"/>
        <w:rPr>
          <w:szCs w:val="28"/>
        </w:rPr>
      </w:pPr>
      <w:r w:rsidRPr="0035355E">
        <w:rPr>
          <w:szCs w:val="28"/>
        </w:rPr>
        <w:t>при получении результата предоставления государственной услуги составляет 15 минут, по предварительной записи - 10 минут.</w:t>
      </w:r>
    </w:p>
    <w:p w:rsidR="00A76B1D" w:rsidRPr="0035355E" w:rsidRDefault="00A76B1D" w:rsidP="00A76B1D">
      <w:pPr>
        <w:pStyle w:val="ConsPlusNormal"/>
        <w:ind w:firstLine="567"/>
        <w:jc w:val="both"/>
        <w:rPr>
          <w:szCs w:val="28"/>
        </w:rPr>
      </w:pPr>
      <w:r w:rsidRPr="0035355E">
        <w:rPr>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A76B1D" w:rsidRPr="0035355E" w:rsidRDefault="00A76B1D" w:rsidP="00A76B1D">
      <w:pPr>
        <w:pStyle w:val="ConsPlusNormal"/>
        <w:ind w:firstLine="567"/>
        <w:jc w:val="both"/>
        <w:rPr>
          <w:szCs w:val="28"/>
        </w:rPr>
      </w:pPr>
      <w:r w:rsidRPr="0035355E">
        <w:rPr>
          <w:szCs w:val="28"/>
        </w:rPr>
        <w:lastRenderedPageBreak/>
        <w:t>Запрос о предоставлении государственной услуги регистрируется должностным лицом в журнале учета запросов заявителей в течение 15 минут.</w:t>
      </w:r>
    </w:p>
    <w:p w:rsidR="00A76B1D" w:rsidRPr="0035355E" w:rsidRDefault="00A76B1D" w:rsidP="00A76B1D">
      <w:pPr>
        <w:pStyle w:val="ConsPlusNormal"/>
        <w:ind w:firstLine="567"/>
        <w:jc w:val="both"/>
        <w:rPr>
          <w:szCs w:val="28"/>
        </w:rPr>
      </w:pPr>
      <w:r w:rsidRPr="0035355E">
        <w:rPr>
          <w:szCs w:val="28"/>
        </w:rPr>
        <w:t>Запрос о предоставлении государственной услуги при личном обращении заявителя (путем направления почтовых отправлений, поступившего в электронной форме) регистрируется в день обращения (поступления) в Управление.</w:t>
      </w:r>
    </w:p>
    <w:p w:rsidR="00A76B1D" w:rsidRPr="0035355E" w:rsidRDefault="00A76B1D" w:rsidP="00A76B1D">
      <w:pPr>
        <w:pStyle w:val="ConsPlusNormal"/>
        <w:ind w:firstLine="567"/>
        <w:jc w:val="both"/>
        <w:rPr>
          <w:szCs w:val="28"/>
        </w:rPr>
      </w:pPr>
      <w:r w:rsidRPr="0035355E">
        <w:rPr>
          <w:szCs w:val="28"/>
        </w:rPr>
        <w:t>2.15. Требования к помещениям, в которых предоставляется государственная услуга, к местам ожидания и приема заявителей, размещению и оформлению визуальной, текстовой и мультимедийной информации о порядке предоставлении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6B1D" w:rsidRPr="0035355E" w:rsidRDefault="00A76B1D" w:rsidP="00A76B1D">
      <w:pPr>
        <w:pStyle w:val="ConsPlusNormal"/>
        <w:ind w:firstLine="567"/>
        <w:jc w:val="both"/>
        <w:rPr>
          <w:szCs w:val="28"/>
        </w:rPr>
      </w:pPr>
      <w:r w:rsidRPr="0035355E">
        <w:rPr>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A76B1D" w:rsidRPr="0035355E" w:rsidRDefault="00A76B1D" w:rsidP="00A76B1D">
      <w:pPr>
        <w:pStyle w:val="ConsPlusNormal"/>
        <w:ind w:firstLine="567"/>
        <w:jc w:val="both"/>
        <w:rPr>
          <w:szCs w:val="28"/>
        </w:rPr>
      </w:pPr>
      <w:r w:rsidRPr="0035355E">
        <w:rPr>
          <w:szCs w:val="28"/>
        </w:rPr>
        <w:t>Прием заявителей осуществляется в специально выделенных для этих целей помещениях.</w:t>
      </w:r>
    </w:p>
    <w:p w:rsidR="00A76B1D" w:rsidRPr="0035355E" w:rsidRDefault="00A76B1D" w:rsidP="00A76B1D">
      <w:pPr>
        <w:pStyle w:val="ConsPlusNormal"/>
        <w:ind w:firstLine="567"/>
        <w:jc w:val="both"/>
        <w:rPr>
          <w:szCs w:val="28"/>
        </w:rPr>
      </w:pPr>
      <w:r w:rsidRPr="0035355E">
        <w:rPr>
          <w:szCs w:val="28"/>
        </w:rPr>
        <w:t>Помещения, предназначенные для ознакомления заявителей с информационными материалами, оборудуются информационными стендами.</w:t>
      </w:r>
    </w:p>
    <w:p w:rsidR="00A76B1D" w:rsidRPr="0035355E" w:rsidRDefault="00A76B1D" w:rsidP="00A76B1D">
      <w:pPr>
        <w:pStyle w:val="ConsPlusNormal"/>
        <w:ind w:firstLine="567"/>
        <w:jc w:val="both"/>
        <w:rPr>
          <w:szCs w:val="28"/>
        </w:rPr>
      </w:pPr>
      <w:r w:rsidRPr="0035355E">
        <w:rPr>
          <w:szCs w:val="28"/>
        </w:rPr>
        <w:t>Площадь мест ожидания зависит от количества заявителей, ежедневно обращающихся в Управлении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76B1D" w:rsidRPr="0035355E" w:rsidRDefault="00A76B1D" w:rsidP="00A76B1D">
      <w:pPr>
        <w:pStyle w:val="ConsPlusNormal"/>
        <w:ind w:firstLine="567"/>
        <w:jc w:val="both"/>
        <w:rPr>
          <w:szCs w:val="28"/>
        </w:rPr>
      </w:pPr>
      <w:r w:rsidRPr="0035355E">
        <w:rPr>
          <w:szCs w:val="28"/>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осуществляющего предоставление государственной услуги, режима работы.</w:t>
      </w:r>
    </w:p>
    <w:p w:rsidR="00A76B1D" w:rsidRPr="0035355E" w:rsidRDefault="00A76B1D" w:rsidP="00A76B1D">
      <w:pPr>
        <w:pStyle w:val="ConsPlusNormal"/>
        <w:ind w:firstLine="567"/>
        <w:jc w:val="both"/>
        <w:rPr>
          <w:szCs w:val="28"/>
        </w:rPr>
      </w:pPr>
      <w:r w:rsidRPr="0035355E">
        <w:rPr>
          <w:szCs w:val="28"/>
        </w:rPr>
        <w:t>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w:t>
      </w:r>
    </w:p>
    <w:p w:rsidR="00A76B1D" w:rsidRPr="0035355E" w:rsidRDefault="00A76B1D" w:rsidP="00A76B1D">
      <w:pPr>
        <w:pStyle w:val="ConsPlusNormal"/>
        <w:ind w:firstLine="567"/>
        <w:jc w:val="both"/>
        <w:rPr>
          <w:szCs w:val="28"/>
        </w:rPr>
      </w:pPr>
      <w:r w:rsidRPr="0035355E">
        <w:rPr>
          <w:szCs w:val="28"/>
        </w:rPr>
        <w:t xml:space="preserve">Помещения должны соответствовать Санитарно-эпидемиологическим </w:t>
      </w:r>
      <w:r w:rsidRPr="0035355E">
        <w:rPr>
          <w:color w:val="000000" w:themeColor="text1"/>
          <w:szCs w:val="28"/>
        </w:rPr>
        <w:t>правилам</w:t>
      </w:r>
      <w:r w:rsidRPr="0035355E">
        <w:rPr>
          <w:szCs w:val="28"/>
        </w:rPr>
        <w:t xml:space="preserve"> и нормативам «Гигиенические требования к персональным электронно-вычислительным машинам и организации работы. СанПиН 2.2.2/2.4.1340-03»</w:t>
      </w:r>
      <w:r w:rsidRPr="0035355E">
        <w:rPr>
          <w:szCs w:val="28"/>
          <w:vertAlign w:val="superscript"/>
        </w:rPr>
        <w:t>18</w:t>
      </w:r>
      <w:r w:rsidRPr="0035355E">
        <w:rPr>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bookmarkStart w:id="21" w:name="P1074"/>
      <w:bookmarkEnd w:id="21"/>
    </w:p>
    <w:p w:rsidR="00A76B1D" w:rsidRPr="0035355E" w:rsidRDefault="00A76B1D" w:rsidP="00A76B1D">
      <w:pPr>
        <w:pStyle w:val="ConsPlusNormal"/>
        <w:ind w:firstLine="567"/>
        <w:jc w:val="both"/>
        <w:rPr>
          <w:szCs w:val="28"/>
        </w:rPr>
      </w:pPr>
      <w:r w:rsidRPr="0035355E">
        <w:rPr>
          <w:szCs w:val="28"/>
        </w:rPr>
        <w:t>Вход и выход из помещений оборудуются соответствующими указателями.</w:t>
      </w:r>
    </w:p>
    <w:p w:rsidR="00A76B1D" w:rsidRDefault="00A76B1D" w:rsidP="00A76B1D">
      <w:pPr>
        <w:pStyle w:val="ConsPlusNormal"/>
        <w:ind w:firstLine="567"/>
        <w:jc w:val="both"/>
        <w:rPr>
          <w:szCs w:val="28"/>
        </w:rPr>
      </w:pPr>
      <w:r w:rsidRPr="0035355E">
        <w:rPr>
          <w:szCs w:val="28"/>
        </w:rPr>
        <w:t xml:space="preserve">Оформление визуальной, текстовой и мультимедийной информации о порядке предоставления государственной услуги должно соответствовать </w:t>
      </w:r>
    </w:p>
    <w:p w:rsidR="009605E9" w:rsidRPr="0035355E" w:rsidRDefault="009605E9" w:rsidP="009605E9">
      <w:pPr>
        <w:pStyle w:val="ConsPlusNormal"/>
        <w:jc w:val="both"/>
        <w:rPr>
          <w:szCs w:val="28"/>
        </w:rPr>
      </w:pPr>
      <w:r w:rsidRPr="0035355E">
        <w:rPr>
          <w:szCs w:val="28"/>
        </w:rPr>
        <w:t>оптимальному зрительному и слуховому восприятию этой информации гражданами.</w:t>
      </w:r>
    </w:p>
    <w:p w:rsidR="00A76B1D" w:rsidRDefault="00A76B1D" w:rsidP="009605E9">
      <w:pPr>
        <w:pStyle w:val="ConsPlusNormal"/>
        <w:jc w:val="both"/>
        <w:rPr>
          <w:sz w:val="20"/>
        </w:rPr>
      </w:pPr>
      <w:r>
        <w:rPr>
          <w:sz w:val="20"/>
        </w:rPr>
        <w:t>______________________________</w:t>
      </w:r>
    </w:p>
    <w:p w:rsidR="00A76B1D" w:rsidRPr="000742BD" w:rsidRDefault="00A76B1D" w:rsidP="00A76B1D">
      <w:pPr>
        <w:pStyle w:val="ConsPlusNormal"/>
        <w:ind w:firstLine="567"/>
        <w:jc w:val="both"/>
        <w:rPr>
          <w:sz w:val="20"/>
        </w:rPr>
      </w:pPr>
      <w:r w:rsidRPr="000742BD">
        <w:rPr>
          <w:color w:val="000000"/>
          <w:sz w:val="20"/>
        </w:rPr>
        <w:t>18 «</w:t>
      </w:r>
      <w:r w:rsidRPr="000742BD">
        <w:rPr>
          <w:sz w:val="20"/>
        </w:rPr>
        <w:t xml:space="preserve">Российская газета», </w:t>
      </w:r>
      <w:r>
        <w:rPr>
          <w:sz w:val="20"/>
        </w:rPr>
        <w:t>№</w:t>
      </w:r>
      <w:r w:rsidRPr="000742BD">
        <w:rPr>
          <w:sz w:val="20"/>
        </w:rPr>
        <w:t xml:space="preserve"> 120, 21.06.2003, зарегистрировано в Министерстве юстиции Российской Федерации 10.06.2003 </w:t>
      </w:r>
      <w:r>
        <w:rPr>
          <w:sz w:val="20"/>
        </w:rPr>
        <w:t>№</w:t>
      </w:r>
      <w:r w:rsidRPr="000742BD">
        <w:rPr>
          <w:sz w:val="20"/>
        </w:rPr>
        <w:t xml:space="preserve"> 4673.</w:t>
      </w:r>
    </w:p>
    <w:p w:rsidR="00896F8E" w:rsidRDefault="00896F8E" w:rsidP="00896F8E">
      <w:pPr>
        <w:pStyle w:val="ConsPlusNormal"/>
        <w:ind w:firstLine="567"/>
        <w:jc w:val="both"/>
        <w:rPr>
          <w:szCs w:val="28"/>
        </w:rPr>
      </w:pPr>
    </w:p>
    <w:p w:rsidR="00896F8E" w:rsidRDefault="00896F8E" w:rsidP="00896F8E">
      <w:pPr>
        <w:pStyle w:val="ConsPlusNormal"/>
        <w:ind w:firstLine="567"/>
        <w:jc w:val="both"/>
        <w:rPr>
          <w:szCs w:val="28"/>
        </w:rPr>
      </w:pPr>
      <w:r w:rsidRPr="0035355E">
        <w:rPr>
          <w:szCs w:val="28"/>
        </w:rPr>
        <w:lastRenderedPageBreak/>
        <w:t>Вход в помещение, предназначенное для предоставления государственной</w:t>
      </w:r>
    </w:p>
    <w:p w:rsidR="00A76B1D" w:rsidRPr="0035355E" w:rsidRDefault="00896F8E" w:rsidP="00896F8E">
      <w:pPr>
        <w:pStyle w:val="ConsPlusNormal"/>
        <w:jc w:val="both"/>
        <w:rPr>
          <w:szCs w:val="28"/>
        </w:rPr>
      </w:pPr>
      <w:r w:rsidRPr="0035355E">
        <w:rPr>
          <w:szCs w:val="28"/>
        </w:rPr>
        <w:t xml:space="preserve">услуги, помещения, в которых предоставляются государственные услуги, </w:t>
      </w:r>
      <w:r w:rsidR="00A76B1D" w:rsidRPr="0035355E">
        <w:rPr>
          <w:szCs w:val="28"/>
        </w:rPr>
        <w:t>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A76B1D" w:rsidRPr="0035355E" w:rsidRDefault="00A76B1D" w:rsidP="00A76B1D">
      <w:pPr>
        <w:pStyle w:val="ConsPlusNormal"/>
        <w:ind w:firstLine="567"/>
        <w:jc w:val="both"/>
        <w:rPr>
          <w:szCs w:val="28"/>
        </w:rPr>
      </w:pPr>
      <w:r w:rsidRPr="0035355E">
        <w:rPr>
          <w:szCs w:val="28"/>
        </w:rPr>
        <w:t>Центральный вход в здание должен быть оборудован пандусом, удобным для въезда в здание инвалидных кресел-колясок.</w:t>
      </w:r>
    </w:p>
    <w:p w:rsidR="00A76B1D" w:rsidRPr="0035355E" w:rsidRDefault="00A76B1D" w:rsidP="00A76B1D">
      <w:pPr>
        <w:pStyle w:val="ConsPlusNormal"/>
        <w:ind w:firstLine="567"/>
        <w:jc w:val="both"/>
        <w:rPr>
          <w:szCs w:val="28"/>
        </w:rPr>
      </w:pPr>
      <w:r w:rsidRPr="0035355E">
        <w:rPr>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r w:rsidRPr="0035355E">
        <w:rPr>
          <w:color w:val="000000" w:themeColor="text1"/>
          <w:szCs w:val="28"/>
        </w:rPr>
        <w:t>закона</w:t>
      </w:r>
      <w:r w:rsidRPr="0035355E">
        <w:rPr>
          <w:szCs w:val="28"/>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A76B1D" w:rsidRDefault="00A76B1D" w:rsidP="00A76B1D">
      <w:pPr>
        <w:pStyle w:val="ConsPlusNormal"/>
        <w:ind w:firstLine="567"/>
        <w:jc w:val="both"/>
        <w:rPr>
          <w:szCs w:val="28"/>
        </w:rPr>
      </w:pPr>
      <w:r w:rsidRPr="0035355E">
        <w:rPr>
          <w:szCs w:val="28"/>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w:t>
      </w:r>
      <w:r>
        <w:rPr>
          <w:szCs w:val="28"/>
        </w:rPr>
        <w:t>нно-коммуникационных технологий</w:t>
      </w:r>
    </w:p>
    <w:p w:rsidR="00A76B1D" w:rsidRPr="0035355E" w:rsidRDefault="00A76B1D" w:rsidP="00A76B1D">
      <w:pPr>
        <w:pStyle w:val="ConsPlusNormal"/>
        <w:ind w:firstLine="567"/>
        <w:jc w:val="both"/>
        <w:rPr>
          <w:szCs w:val="28"/>
        </w:rPr>
      </w:pPr>
      <w:r w:rsidRPr="0035355E">
        <w:rPr>
          <w:szCs w:val="28"/>
        </w:rPr>
        <w:t>Показателями доступности и качества государственной услуги являются:</w:t>
      </w:r>
    </w:p>
    <w:p w:rsidR="00A76B1D" w:rsidRPr="0035355E" w:rsidRDefault="00A76B1D" w:rsidP="00A76B1D">
      <w:pPr>
        <w:pStyle w:val="ConsPlusNormal"/>
        <w:ind w:firstLine="567"/>
        <w:jc w:val="both"/>
        <w:rPr>
          <w:szCs w:val="28"/>
        </w:rPr>
      </w:pPr>
      <w:r w:rsidRPr="0035355E">
        <w:rPr>
          <w:szCs w:val="28"/>
        </w:rPr>
        <w:t>своевременность, полнота и достоверность информирования о государственной услуге;</w:t>
      </w:r>
    </w:p>
    <w:p w:rsidR="00A76B1D" w:rsidRPr="0035355E" w:rsidRDefault="00A76B1D" w:rsidP="00A76B1D">
      <w:pPr>
        <w:pStyle w:val="ConsPlusNormal"/>
        <w:ind w:firstLine="567"/>
        <w:jc w:val="both"/>
        <w:rPr>
          <w:szCs w:val="28"/>
        </w:rPr>
      </w:pPr>
      <w:r w:rsidRPr="0035355E">
        <w:rPr>
          <w:szCs w:val="28"/>
        </w:rPr>
        <w:t>соблюдение сроков и последовательности административных процедур (действий), установленных Административным регламентом;</w:t>
      </w:r>
    </w:p>
    <w:p w:rsidR="00A76B1D" w:rsidRPr="0035355E" w:rsidRDefault="00A76B1D" w:rsidP="00A76B1D">
      <w:pPr>
        <w:pStyle w:val="ConsPlusNormal"/>
        <w:ind w:firstLine="567"/>
        <w:jc w:val="both"/>
        <w:rPr>
          <w:szCs w:val="28"/>
        </w:rPr>
      </w:pPr>
      <w:r w:rsidRPr="0035355E">
        <w:rPr>
          <w:szCs w:val="28"/>
        </w:rPr>
        <w:t>доля удовлетворенных полнотой и качеством предоставления государственной услуги заявителей в численности получивших государственную услугу, определяемую путем их опроса;</w:t>
      </w:r>
    </w:p>
    <w:p w:rsidR="00A76B1D" w:rsidRPr="0035355E" w:rsidRDefault="00A76B1D" w:rsidP="00A76B1D">
      <w:pPr>
        <w:pStyle w:val="ConsPlusNormal"/>
        <w:ind w:firstLine="567"/>
        <w:jc w:val="both"/>
        <w:rPr>
          <w:szCs w:val="28"/>
        </w:rPr>
      </w:pPr>
      <w:r w:rsidRPr="0035355E">
        <w:rPr>
          <w:szCs w:val="28"/>
        </w:rPr>
        <w:t>возможность получения заявителем информации о ходе предоставления государственной услуги, в том числе с использованием средств телефонной связи, электронной почты, сервиса «Личный кабинет».</w:t>
      </w:r>
    </w:p>
    <w:p w:rsidR="00A76B1D" w:rsidRPr="0035355E" w:rsidRDefault="00A76B1D" w:rsidP="00A76B1D">
      <w:pPr>
        <w:pStyle w:val="ConsPlusNormal"/>
        <w:ind w:firstLine="567"/>
        <w:jc w:val="both"/>
        <w:rPr>
          <w:szCs w:val="28"/>
        </w:rPr>
      </w:pPr>
      <w:r w:rsidRPr="0035355E">
        <w:rPr>
          <w:szCs w:val="28"/>
        </w:rPr>
        <w:t>Продолжительность взаимодействия заявителя с должностным лицом Управления при предоставлении государственной услуги не должна превышать максимально допустимого времени предоставления государственной услуги, предусмотренного Административным регламентом.</w:t>
      </w:r>
    </w:p>
    <w:p w:rsidR="00A76B1D" w:rsidRPr="0035355E" w:rsidRDefault="00A76B1D" w:rsidP="00A76B1D">
      <w:pPr>
        <w:pStyle w:val="ConsPlusNormal"/>
        <w:ind w:firstLine="567"/>
        <w:jc w:val="both"/>
        <w:rPr>
          <w:szCs w:val="28"/>
        </w:rPr>
      </w:pPr>
      <w:r w:rsidRPr="0035355E">
        <w:rPr>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A76B1D" w:rsidRPr="0035355E" w:rsidRDefault="00A76B1D" w:rsidP="00A76B1D">
      <w:pPr>
        <w:pStyle w:val="ConsPlusNormal"/>
        <w:ind w:firstLine="567"/>
        <w:jc w:val="both"/>
        <w:rPr>
          <w:szCs w:val="28"/>
        </w:rPr>
      </w:pPr>
      <w:r w:rsidRPr="0035355E">
        <w:rPr>
          <w:szCs w:val="28"/>
        </w:rPr>
        <w:t xml:space="preserve">По желанию заявителя запрос может быть представлен им в электронном виде. Запрос, оформленный в электронном виде, подписывается с применением </w:t>
      </w:r>
      <w:r w:rsidRPr="0035355E">
        <w:rPr>
          <w:szCs w:val="28"/>
        </w:rPr>
        <w:lastRenderedPageBreak/>
        <w:t xml:space="preserve">средств усиленной квалифицированной электронной подписи в соответствии с требованиями, установленными Федеральным </w:t>
      </w:r>
      <w:r w:rsidRPr="0035355E">
        <w:rPr>
          <w:color w:val="000000" w:themeColor="text1"/>
          <w:szCs w:val="28"/>
        </w:rPr>
        <w:t>законом</w:t>
      </w:r>
      <w:r w:rsidRPr="0035355E">
        <w:rPr>
          <w:szCs w:val="28"/>
        </w:rPr>
        <w:t xml:space="preserve"> «Об электронной подписи» и </w:t>
      </w:r>
      <w:r w:rsidRPr="0035355E">
        <w:rPr>
          <w:color w:val="000000" w:themeColor="text1"/>
          <w:szCs w:val="28"/>
        </w:rPr>
        <w:t xml:space="preserve">статьями 21.1 и </w:t>
      </w:r>
      <w:hyperlink r:id="rId8" w:history="1">
        <w:r w:rsidRPr="0035355E">
          <w:rPr>
            <w:color w:val="000000" w:themeColor="text1"/>
            <w:szCs w:val="28"/>
          </w:rPr>
          <w:t>21.2</w:t>
        </w:r>
      </w:hyperlink>
      <w:r w:rsidRPr="0035355E">
        <w:rPr>
          <w:szCs w:val="28"/>
        </w:rPr>
        <w:t xml:space="preserve"> Федерального закона «Об организации предоставления государственных и муниципальных услуг», и направляется в Управление, с использованием информационно-телекоммуникационных сетей общего пользования, включая сеть «Интернет», а именно:</w:t>
      </w:r>
    </w:p>
    <w:p w:rsidR="00A76B1D" w:rsidRPr="0035355E" w:rsidRDefault="00A76B1D" w:rsidP="00A76B1D">
      <w:pPr>
        <w:pStyle w:val="ConsPlusNormal"/>
        <w:ind w:firstLine="567"/>
        <w:jc w:val="both"/>
        <w:rPr>
          <w:szCs w:val="28"/>
        </w:rPr>
      </w:pPr>
      <w:r w:rsidRPr="0035355E">
        <w:rPr>
          <w:szCs w:val="28"/>
        </w:rPr>
        <w:t>запрос, представленный в форме электронного документа, должен быть подписан электронной подписью и представлен в формате *.rtf, *.doc, *.odt, *.jpg, *.pdf:</w:t>
      </w:r>
    </w:p>
    <w:p w:rsidR="00A76B1D" w:rsidRPr="0035355E" w:rsidRDefault="00A76B1D" w:rsidP="00A76B1D">
      <w:pPr>
        <w:pStyle w:val="ConsPlusNormal"/>
        <w:ind w:firstLine="567"/>
        <w:jc w:val="both"/>
        <w:rPr>
          <w:szCs w:val="28"/>
        </w:rPr>
      </w:pPr>
      <w:r w:rsidRPr="0035355E">
        <w:rPr>
          <w:szCs w:val="28"/>
        </w:rPr>
        <w:t>лично при посещении Управления;</w:t>
      </w:r>
    </w:p>
    <w:p w:rsidR="00A76B1D" w:rsidRPr="0035355E" w:rsidRDefault="00A76B1D" w:rsidP="00A76B1D">
      <w:pPr>
        <w:pStyle w:val="ConsPlusNormal"/>
        <w:ind w:firstLine="567"/>
        <w:jc w:val="both"/>
        <w:rPr>
          <w:szCs w:val="28"/>
        </w:rPr>
      </w:pPr>
      <w:r w:rsidRPr="0035355E">
        <w:rPr>
          <w:szCs w:val="28"/>
        </w:rPr>
        <w:t>посредством Единого портала, регионального портала (без использования электронных носителей);</w:t>
      </w:r>
    </w:p>
    <w:p w:rsidR="00A76B1D" w:rsidRPr="0035355E" w:rsidRDefault="00A76B1D" w:rsidP="00A76B1D">
      <w:pPr>
        <w:pStyle w:val="ConsPlusNormal"/>
        <w:ind w:firstLine="567"/>
        <w:jc w:val="both"/>
        <w:rPr>
          <w:szCs w:val="28"/>
        </w:rPr>
      </w:pPr>
      <w:r w:rsidRPr="0035355E">
        <w:rPr>
          <w:szCs w:val="28"/>
        </w:rPr>
        <w:t>иным способом, позволяющим передать в электронном виде запрос.</w:t>
      </w:r>
    </w:p>
    <w:p w:rsidR="00A76B1D" w:rsidRPr="0035355E" w:rsidRDefault="00A76B1D" w:rsidP="00A76B1D">
      <w:pPr>
        <w:pStyle w:val="ConsPlusNormal"/>
        <w:ind w:firstLine="567"/>
        <w:jc w:val="both"/>
        <w:rPr>
          <w:szCs w:val="28"/>
        </w:rPr>
      </w:pPr>
      <w:r w:rsidRPr="0035355E">
        <w:rPr>
          <w:szCs w:val="28"/>
        </w:rPr>
        <w:t>При обращении в форме электронного документа посредством Единого портала, регионального портала в целях получения информации заявителем по вопросам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A76B1D" w:rsidRPr="0035355E" w:rsidRDefault="00A76B1D" w:rsidP="00A76B1D">
      <w:pPr>
        <w:pStyle w:val="ConsPlusNormal"/>
        <w:ind w:firstLine="567"/>
        <w:jc w:val="both"/>
        <w:rPr>
          <w:szCs w:val="28"/>
        </w:rPr>
      </w:pPr>
      <w:r w:rsidRPr="0035355E">
        <w:rPr>
          <w:szCs w:val="28"/>
        </w:rPr>
        <w:t xml:space="preserve">При обращении в форме электронного документа посредством Единого портала, регионального портала в целях получения государственной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r w:rsidRPr="0035355E">
        <w:rPr>
          <w:color w:val="000000" w:themeColor="text1"/>
          <w:szCs w:val="28"/>
        </w:rPr>
        <w:t>законом</w:t>
      </w:r>
      <w:r w:rsidRPr="0035355E">
        <w:rPr>
          <w:szCs w:val="28"/>
        </w:rPr>
        <w:t xml:space="preserve"> «Об электронной подписи».</w:t>
      </w:r>
    </w:p>
    <w:p w:rsidR="00A76B1D" w:rsidRPr="0035355E" w:rsidRDefault="00A76B1D" w:rsidP="00A76B1D">
      <w:pPr>
        <w:pStyle w:val="ConsPlusNormal"/>
        <w:ind w:firstLine="567"/>
        <w:jc w:val="both"/>
        <w:rPr>
          <w:szCs w:val="28"/>
        </w:rPr>
      </w:pPr>
      <w:r w:rsidRPr="0035355E">
        <w:rPr>
          <w:szCs w:val="28"/>
        </w:rPr>
        <w:t>Уведомление о принятии запроса, поступившего в Управление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A76B1D" w:rsidRPr="0035355E" w:rsidRDefault="00A76B1D" w:rsidP="00A76B1D">
      <w:pPr>
        <w:pStyle w:val="ConsPlusNormal"/>
        <w:ind w:firstLine="567"/>
        <w:jc w:val="both"/>
        <w:rPr>
          <w:szCs w:val="28"/>
        </w:rPr>
      </w:pPr>
      <w:r w:rsidRPr="0035355E">
        <w:rPr>
          <w:szCs w:val="28"/>
        </w:rPr>
        <w:t>Управление готовит и представляет в министерство труда и социальной защиты населения Ставропольского края сведения о коллективных трудовых спорах по запрашиваемым формам.</w:t>
      </w:r>
    </w:p>
    <w:p w:rsidR="00A76B1D" w:rsidRPr="0035355E" w:rsidRDefault="00A76B1D" w:rsidP="00A76B1D">
      <w:pPr>
        <w:pStyle w:val="ConsPlusNormal"/>
        <w:ind w:firstLine="567"/>
        <w:jc w:val="both"/>
        <w:rPr>
          <w:szCs w:val="28"/>
        </w:rPr>
      </w:pPr>
      <w:r w:rsidRPr="0035355E">
        <w:rPr>
          <w:szCs w:val="28"/>
        </w:rPr>
        <w:t>При организации записи на прием в Управление заявителю обеспечивается возможность:</w:t>
      </w:r>
    </w:p>
    <w:p w:rsidR="00A76B1D" w:rsidRPr="0035355E" w:rsidRDefault="00A76B1D" w:rsidP="00A76B1D">
      <w:pPr>
        <w:pStyle w:val="ConsPlusNormal"/>
        <w:ind w:firstLine="567"/>
        <w:jc w:val="both"/>
        <w:rPr>
          <w:szCs w:val="28"/>
        </w:rPr>
      </w:pPr>
      <w:r w:rsidRPr="0035355E">
        <w:rPr>
          <w:szCs w:val="28"/>
        </w:rPr>
        <w:t>ознакомления с расписанием работы Управления либо должностного лица Управления, а также с доступными для записи на прием датами и интервалами времени приема;</w:t>
      </w:r>
    </w:p>
    <w:p w:rsidR="00A76B1D" w:rsidRPr="0035355E" w:rsidRDefault="00A76B1D" w:rsidP="00A76B1D">
      <w:pPr>
        <w:pStyle w:val="ConsPlusNormal"/>
        <w:ind w:firstLine="567"/>
        <w:jc w:val="both"/>
        <w:rPr>
          <w:szCs w:val="28"/>
        </w:rPr>
      </w:pPr>
      <w:r w:rsidRPr="0035355E">
        <w:rPr>
          <w:szCs w:val="28"/>
        </w:rPr>
        <w:t>записи в любые свободные для приема дату и время в пределах установленного в Управлении графика приема заявителей.</w:t>
      </w:r>
    </w:p>
    <w:p w:rsidR="00A76B1D" w:rsidRPr="0035355E" w:rsidRDefault="00A76B1D" w:rsidP="00A76B1D">
      <w:pPr>
        <w:pStyle w:val="ConsPlusNormal"/>
        <w:ind w:firstLine="567"/>
        <w:jc w:val="both"/>
        <w:rPr>
          <w:szCs w:val="28"/>
        </w:rPr>
      </w:pPr>
      <w:r w:rsidRPr="0035355E">
        <w:rPr>
          <w:szCs w:val="28"/>
        </w:rPr>
        <w:t xml:space="preserve">При осуществлении записи на прием Управление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w:t>
      </w:r>
      <w:r w:rsidRPr="0035355E">
        <w:rPr>
          <w:szCs w:val="28"/>
        </w:rPr>
        <w:lastRenderedPageBreak/>
        <w:t>необходимо забронировать для приема.</w:t>
      </w:r>
    </w:p>
    <w:p w:rsidR="00A76B1D" w:rsidRPr="0035355E" w:rsidRDefault="00A76B1D" w:rsidP="00A76B1D">
      <w:pPr>
        <w:pStyle w:val="ConsPlusNormal"/>
        <w:ind w:firstLine="567"/>
        <w:jc w:val="both"/>
        <w:rPr>
          <w:szCs w:val="28"/>
        </w:rPr>
      </w:pPr>
      <w:r w:rsidRPr="0035355E">
        <w:rPr>
          <w:szCs w:val="28"/>
        </w:rPr>
        <w:t>Запись на прием может осуществляться посредством информационной системы Управления, которая обеспечивает возможность интеграции с Единым порталом и региональным порталом.</w:t>
      </w:r>
    </w:p>
    <w:p w:rsidR="00A76B1D" w:rsidRPr="0035355E" w:rsidRDefault="00A76B1D" w:rsidP="00A76B1D">
      <w:pPr>
        <w:pStyle w:val="ConsPlusNormal"/>
        <w:ind w:firstLine="567"/>
        <w:jc w:val="both"/>
        <w:rPr>
          <w:szCs w:val="28"/>
        </w:rPr>
      </w:pPr>
      <w:r w:rsidRPr="0035355E">
        <w:rPr>
          <w:szCs w:val="28"/>
        </w:rPr>
        <w:t>При предоставлении государственной услуги в электронной форме заявителю направляется:</w:t>
      </w:r>
    </w:p>
    <w:p w:rsidR="00A76B1D" w:rsidRPr="0035355E" w:rsidRDefault="00A76B1D" w:rsidP="00A76B1D">
      <w:pPr>
        <w:pStyle w:val="ConsPlusNormal"/>
        <w:ind w:firstLine="567"/>
        <w:jc w:val="both"/>
        <w:rPr>
          <w:szCs w:val="28"/>
        </w:rPr>
      </w:pPr>
      <w:r w:rsidRPr="0035355E">
        <w:rPr>
          <w:szCs w:val="28"/>
        </w:rPr>
        <w:t>уведомление о записи на прием в Управление, содержащее сведения о дате, времени и месте приема;</w:t>
      </w:r>
    </w:p>
    <w:p w:rsidR="00A76B1D" w:rsidRPr="0035355E" w:rsidRDefault="00A76B1D" w:rsidP="00A76B1D">
      <w:pPr>
        <w:pStyle w:val="ConsPlusNormal"/>
        <w:ind w:firstLine="567"/>
        <w:jc w:val="both"/>
        <w:rPr>
          <w:szCs w:val="28"/>
        </w:rPr>
      </w:pPr>
      <w:r w:rsidRPr="0035355E">
        <w:rPr>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либо мотивированный отказ в приеме запроса, необходимого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Предоставление государственной услуги через многофункциональные центры предоставления государственных и муниципальных услуг не предусмотрено.</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center"/>
        <w:outlineLvl w:val="1"/>
        <w:rPr>
          <w:szCs w:val="28"/>
        </w:rPr>
      </w:pPr>
      <w:r w:rsidRPr="0035355E">
        <w:rPr>
          <w:szCs w:val="28"/>
        </w:rPr>
        <w:t>3. Состав, последовательность и сроки выполнения</w:t>
      </w:r>
    </w:p>
    <w:p w:rsidR="00A76B1D" w:rsidRPr="0035355E" w:rsidRDefault="00A76B1D" w:rsidP="00A76B1D">
      <w:pPr>
        <w:pStyle w:val="ConsPlusNormal"/>
        <w:ind w:firstLine="567"/>
        <w:jc w:val="center"/>
        <w:rPr>
          <w:szCs w:val="28"/>
        </w:rPr>
      </w:pPr>
      <w:r w:rsidRPr="0035355E">
        <w:rPr>
          <w:szCs w:val="28"/>
        </w:rPr>
        <w:t>административных процедур (действий), требования к порядку</w:t>
      </w:r>
    </w:p>
    <w:p w:rsidR="00A76B1D" w:rsidRPr="0035355E" w:rsidRDefault="00A76B1D" w:rsidP="00A76B1D">
      <w:pPr>
        <w:pStyle w:val="ConsPlusNormal"/>
        <w:ind w:firstLine="567"/>
        <w:jc w:val="center"/>
        <w:rPr>
          <w:szCs w:val="28"/>
        </w:rPr>
      </w:pPr>
      <w:r w:rsidRPr="0035355E">
        <w:rPr>
          <w:szCs w:val="28"/>
        </w:rPr>
        <w:t>их выполнения, в том числе особенности выполнения</w:t>
      </w:r>
    </w:p>
    <w:p w:rsidR="00A76B1D" w:rsidRPr="0035355E" w:rsidRDefault="00A76B1D" w:rsidP="00A76B1D">
      <w:pPr>
        <w:pStyle w:val="ConsPlusNormal"/>
        <w:ind w:firstLine="567"/>
        <w:jc w:val="center"/>
        <w:rPr>
          <w:szCs w:val="28"/>
        </w:rPr>
      </w:pPr>
      <w:r w:rsidRPr="0035355E">
        <w:rPr>
          <w:szCs w:val="28"/>
        </w:rPr>
        <w:t>административных процедур (действий) в электронной форме</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rPr>
          <w:szCs w:val="28"/>
        </w:rPr>
      </w:pPr>
      <w:r w:rsidRPr="0035355E">
        <w:rPr>
          <w:szCs w:val="28"/>
        </w:rPr>
        <w:t>3.1. Предоставление государственной услуги включает в себя следующие административные процедуры:</w:t>
      </w:r>
    </w:p>
    <w:p w:rsidR="00A76B1D" w:rsidRPr="0035355E" w:rsidRDefault="00A76B1D" w:rsidP="00A76B1D">
      <w:pPr>
        <w:pStyle w:val="ConsPlusNormal"/>
        <w:ind w:firstLine="567"/>
        <w:jc w:val="both"/>
        <w:rPr>
          <w:szCs w:val="28"/>
        </w:rPr>
      </w:pPr>
      <w:r w:rsidRPr="0035355E">
        <w:rPr>
          <w:szCs w:val="28"/>
        </w:rPr>
        <w:t>информирование и консультирование заявителя по вопросу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прием и регистрация запроса заявителя;</w:t>
      </w:r>
    </w:p>
    <w:p w:rsidR="00A76B1D" w:rsidRPr="0035355E" w:rsidRDefault="00A76B1D" w:rsidP="00A76B1D">
      <w:pPr>
        <w:pStyle w:val="ConsPlusNormal"/>
        <w:ind w:firstLine="567"/>
        <w:jc w:val="both"/>
        <w:rPr>
          <w:szCs w:val="28"/>
        </w:rPr>
      </w:pPr>
      <w:r w:rsidRPr="0035355E">
        <w:rPr>
          <w:szCs w:val="28"/>
        </w:rPr>
        <w:t>уведомительная регистрация коллективного трудового спора;</w:t>
      </w:r>
    </w:p>
    <w:p w:rsidR="00A76B1D" w:rsidRPr="0035355E" w:rsidRDefault="00A76B1D" w:rsidP="00A76B1D">
      <w:pPr>
        <w:pStyle w:val="ConsPlusNormal"/>
        <w:ind w:firstLine="567"/>
        <w:jc w:val="both"/>
        <w:rPr>
          <w:szCs w:val="28"/>
        </w:rPr>
      </w:pPr>
      <w:r w:rsidRPr="0035355E">
        <w:rPr>
          <w:szCs w:val="28"/>
        </w:rPr>
        <w:t>содействие урегулированию коллективного трудового спора;</w:t>
      </w:r>
    </w:p>
    <w:p w:rsidR="00A76B1D" w:rsidRPr="0035355E" w:rsidRDefault="00A76B1D" w:rsidP="00A76B1D">
      <w:pPr>
        <w:pStyle w:val="ConsPlusNormal"/>
        <w:ind w:firstLine="567"/>
        <w:jc w:val="both"/>
        <w:rPr>
          <w:szCs w:val="28"/>
        </w:rPr>
      </w:pPr>
      <w:r w:rsidRPr="0035355E">
        <w:rPr>
          <w:szCs w:val="28"/>
        </w:rPr>
        <w:t>отказ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3.2. Ответственными за выполнение каждой административной процедуры являются должностные лица Управления, на которых возложены эти обязанности в соответствии с их должностными регламентами (далее - должностное лицо Управления).</w:t>
      </w:r>
    </w:p>
    <w:p w:rsidR="00A76B1D" w:rsidRPr="0035355E" w:rsidRDefault="00A76B1D" w:rsidP="00A76B1D">
      <w:pPr>
        <w:pStyle w:val="ConsPlusNormal"/>
        <w:ind w:firstLine="567"/>
        <w:jc w:val="both"/>
        <w:rPr>
          <w:szCs w:val="28"/>
        </w:rPr>
      </w:pPr>
      <w:r w:rsidRPr="0035355E">
        <w:rPr>
          <w:szCs w:val="28"/>
        </w:rPr>
        <w:t>3.3. Описание административных процедур.</w:t>
      </w:r>
    </w:p>
    <w:p w:rsidR="00A76B1D" w:rsidRPr="0035355E" w:rsidRDefault="00A76B1D" w:rsidP="00A76B1D">
      <w:pPr>
        <w:pStyle w:val="ConsPlusNormal"/>
        <w:ind w:firstLine="567"/>
        <w:jc w:val="both"/>
        <w:rPr>
          <w:szCs w:val="28"/>
        </w:rPr>
      </w:pPr>
      <w:r w:rsidRPr="0035355E">
        <w:rPr>
          <w:szCs w:val="28"/>
        </w:rPr>
        <w:t xml:space="preserve">3.3.1. Информирование и консультирование заявителя по вопросу </w:t>
      </w:r>
      <w:r w:rsidRPr="0035355E">
        <w:rPr>
          <w:szCs w:val="28"/>
        </w:rPr>
        <w:lastRenderedPageBreak/>
        <w:t>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Основанием для начала административной процедуры является обращение заявителя лично или посредством телефонной связи в Управление.</w:t>
      </w:r>
    </w:p>
    <w:p w:rsidR="00A76B1D" w:rsidRPr="0035355E" w:rsidRDefault="00A76B1D" w:rsidP="00A76B1D">
      <w:pPr>
        <w:pStyle w:val="ConsPlusNormal"/>
        <w:ind w:firstLine="567"/>
        <w:jc w:val="both"/>
        <w:rPr>
          <w:szCs w:val="28"/>
        </w:rPr>
      </w:pPr>
      <w:r w:rsidRPr="0035355E">
        <w:rPr>
          <w:szCs w:val="28"/>
        </w:rPr>
        <w:t>Содержание административной процедуры включает в себя информирование и консультирование заявителя по вопросу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A76B1D" w:rsidRPr="0035355E" w:rsidRDefault="00A76B1D" w:rsidP="00A76B1D">
      <w:pPr>
        <w:pStyle w:val="ConsPlusNormal"/>
        <w:ind w:firstLine="567"/>
        <w:jc w:val="both"/>
        <w:rPr>
          <w:szCs w:val="28"/>
        </w:rPr>
      </w:pPr>
      <w:r w:rsidRPr="0035355E">
        <w:rPr>
          <w:szCs w:val="28"/>
        </w:rPr>
        <w:t>Указанная административная процедура выполняется должностным лицом Управления.</w:t>
      </w:r>
    </w:p>
    <w:p w:rsidR="00A76B1D" w:rsidRPr="0035355E" w:rsidRDefault="00A76B1D" w:rsidP="00A76B1D">
      <w:pPr>
        <w:pStyle w:val="ConsPlusNormal"/>
        <w:ind w:firstLine="567"/>
        <w:jc w:val="both"/>
        <w:rPr>
          <w:szCs w:val="28"/>
        </w:rPr>
      </w:pPr>
      <w:r w:rsidRPr="0035355E">
        <w:rPr>
          <w:szCs w:val="28"/>
        </w:rPr>
        <w:t>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предоставляет информацию о нормативных правовых актах, регулирующих порядок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разъясняет порядок, условия и сроки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выдает форму запроса и список документов, необходимых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разъясняет порядок заполнения запроса, порядок сбора необходимых документов и требования, предъявляемые к ним.</w:t>
      </w:r>
    </w:p>
    <w:p w:rsidR="00A76B1D" w:rsidRPr="0035355E" w:rsidRDefault="00A76B1D" w:rsidP="00A76B1D">
      <w:pPr>
        <w:pStyle w:val="ConsPlusNormal"/>
        <w:ind w:firstLine="567"/>
        <w:jc w:val="both"/>
        <w:rPr>
          <w:szCs w:val="28"/>
        </w:rPr>
      </w:pPr>
      <w:r w:rsidRPr="0035355E">
        <w:rPr>
          <w:szCs w:val="28"/>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государственной услуги и (или) выдача заявителю перечня документов, необходимых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Должностное лицо Управления регистрирует факт обращения заявителя в журнале по форме, устанавливаемой Управлением</w:t>
      </w:r>
      <w:r>
        <w:rPr>
          <w:szCs w:val="28"/>
        </w:rPr>
        <w:t>.</w:t>
      </w:r>
    </w:p>
    <w:p w:rsidR="00A76B1D" w:rsidRPr="0035355E" w:rsidRDefault="00A76B1D" w:rsidP="00A76B1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3.3.1</w:t>
      </w:r>
      <w:r w:rsidRPr="0035355E">
        <w:rPr>
          <w:rFonts w:ascii="Times New Roman" w:hAnsi="Times New Roman" w:cs="Times New Roman"/>
          <w:sz w:val="28"/>
          <w:szCs w:val="28"/>
        </w:rPr>
        <w:t>. Прием и регистрация запроса заявителя.</w:t>
      </w:r>
    </w:p>
    <w:p w:rsidR="00A76B1D" w:rsidRPr="0035355E" w:rsidRDefault="00A76B1D" w:rsidP="00A76B1D">
      <w:pPr>
        <w:pStyle w:val="ConsPlusNormal"/>
        <w:ind w:firstLine="567"/>
        <w:jc w:val="both"/>
        <w:rPr>
          <w:szCs w:val="28"/>
        </w:rPr>
      </w:pPr>
      <w:r w:rsidRPr="0035355E">
        <w:rPr>
          <w:szCs w:val="28"/>
        </w:rPr>
        <w:t xml:space="preserve">Основанием для начала административной процедуры является поступление запроса заявителя в Управление с комплектом документов, необходимых для предоставления государственной услуги, в соответствии с </w:t>
      </w:r>
      <w:r w:rsidRPr="0035355E">
        <w:rPr>
          <w:color w:val="000000" w:themeColor="text1"/>
          <w:szCs w:val="28"/>
        </w:rPr>
        <w:t>пунктом 2.6</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Содержание административной процедуры включает в себя прием и регистрацию документов.</w:t>
      </w:r>
    </w:p>
    <w:p w:rsidR="00A76B1D" w:rsidRPr="0035355E" w:rsidRDefault="00A76B1D" w:rsidP="00A76B1D">
      <w:pPr>
        <w:pStyle w:val="ConsPlusNormal"/>
        <w:ind w:firstLine="567"/>
        <w:jc w:val="both"/>
        <w:rPr>
          <w:szCs w:val="28"/>
        </w:rPr>
      </w:pPr>
      <w:r w:rsidRPr="0035355E">
        <w:rPr>
          <w:szCs w:val="28"/>
        </w:rPr>
        <w:t>Общий максимальный срок выполнения административной процедуры 40 минут.</w:t>
      </w:r>
    </w:p>
    <w:p w:rsidR="00A76B1D" w:rsidRPr="0035355E" w:rsidRDefault="00A76B1D" w:rsidP="00A76B1D">
      <w:pPr>
        <w:pStyle w:val="ConsPlusNormal"/>
        <w:ind w:firstLine="567"/>
        <w:jc w:val="both"/>
        <w:rPr>
          <w:szCs w:val="28"/>
        </w:rPr>
      </w:pPr>
      <w:r w:rsidRPr="0035355E">
        <w:rPr>
          <w:szCs w:val="28"/>
        </w:rPr>
        <w:t>Указанная административная процедура выполняется должностным лицом Управления.</w:t>
      </w:r>
    </w:p>
    <w:p w:rsidR="00A76B1D" w:rsidRPr="0035355E" w:rsidRDefault="00A76B1D" w:rsidP="00A76B1D">
      <w:pPr>
        <w:pStyle w:val="ConsPlusNormal"/>
        <w:ind w:firstLine="567"/>
        <w:jc w:val="both"/>
        <w:rPr>
          <w:szCs w:val="28"/>
        </w:rPr>
      </w:pPr>
      <w:r w:rsidRPr="0035355E">
        <w:rPr>
          <w:szCs w:val="28"/>
        </w:rPr>
        <w:t xml:space="preserve">Критериями принятия решения о приеме документов является отсутствие оснований, указанных в </w:t>
      </w:r>
      <w:r w:rsidRPr="0035355E">
        <w:rPr>
          <w:color w:val="000000" w:themeColor="text1"/>
          <w:szCs w:val="28"/>
        </w:rPr>
        <w:t>пункте 2.7</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устанавливает предмет обращения, личность заявителя;</w:t>
      </w:r>
    </w:p>
    <w:p w:rsidR="00A76B1D" w:rsidRPr="0035355E" w:rsidRDefault="00A76B1D" w:rsidP="00A76B1D">
      <w:pPr>
        <w:pStyle w:val="ConsPlusNormal"/>
        <w:ind w:firstLine="567"/>
        <w:jc w:val="both"/>
        <w:rPr>
          <w:szCs w:val="28"/>
        </w:rPr>
      </w:pPr>
      <w:r w:rsidRPr="0035355E">
        <w:rPr>
          <w:szCs w:val="28"/>
        </w:rPr>
        <w:t>прове</w:t>
      </w:r>
      <w:r w:rsidRPr="0035355E">
        <w:rPr>
          <w:color w:val="000000" w:themeColor="text1"/>
          <w:szCs w:val="28"/>
        </w:rPr>
        <w:t xml:space="preserve">ряет наличие всех необходимых документов, предусмотренных в </w:t>
      </w:r>
      <w:r w:rsidRPr="0035355E">
        <w:rPr>
          <w:color w:val="000000" w:themeColor="text1"/>
          <w:szCs w:val="28"/>
        </w:rPr>
        <w:lastRenderedPageBreak/>
        <w:t>пункте 2.6</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 xml:space="preserve">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w:t>
      </w:r>
      <w:r w:rsidRPr="0035355E">
        <w:rPr>
          <w:color w:val="000000" w:themeColor="text1"/>
          <w:szCs w:val="28"/>
        </w:rPr>
        <w:t>пунктом 2.6</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 xml:space="preserve">выявляет наличие оснований, предусмотренных </w:t>
      </w:r>
      <w:r w:rsidRPr="0035355E">
        <w:rPr>
          <w:color w:val="000000" w:themeColor="text1"/>
          <w:szCs w:val="28"/>
        </w:rPr>
        <w:t>пунктом 2.8</w:t>
      </w:r>
      <w:r w:rsidRPr="0035355E">
        <w:rPr>
          <w:szCs w:val="28"/>
        </w:rPr>
        <w:t xml:space="preserve"> Административного регламента для отказа в приеме документов, необходимых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вносит в журнал учета запросов заявителей информацию о поступивших документах.</w:t>
      </w:r>
    </w:p>
    <w:p w:rsidR="00A76B1D" w:rsidRPr="0035355E" w:rsidRDefault="00A76B1D" w:rsidP="00A76B1D">
      <w:pPr>
        <w:pStyle w:val="ConsPlusNormal"/>
        <w:ind w:firstLine="567"/>
        <w:jc w:val="both"/>
        <w:rPr>
          <w:szCs w:val="28"/>
        </w:rPr>
      </w:pPr>
      <w:r w:rsidRPr="0035355E">
        <w:rPr>
          <w:szCs w:val="28"/>
        </w:rPr>
        <w:t>Результатом административной процедуры является регистрация запроса заявителя в журнале учета запросов заявителей.</w:t>
      </w:r>
    </w:p>
    <w:p w:rsidR="00A76B1D" w:rsidRPr="0035355E" w:rsidRDefault="00A76B1D" w:rsidP="00A76B1D">
      <w:pPr>
        <w:pStyle w:val="ConsPlusNormal"/>
        <w:ind w:firstLine="567"/>
        <w:jc w:val="both"/>
        <w:rPr>
          <w:szCs w:val="28"/>
        </w:rPr>
      </w:pPr>
      <w:r w:rsidRPr="0035355E">
        <w:rPr>
          <w:szCs w:val="28"/>
        </w:rPr>
        <w:t>Запрос и документы, поступившие в электронной форме, должностным лицом Управления распечатываются на бумажный носитель, регистрируются и подлежат рассмотрению в порядке и сроки, установленные Административным регламентом.</w:t>
      </w:r>
    </w:p>
    <w:p w:rsidR="00A76B1D" w:rsidRDefault="00A76B1D" w:rsidP="00A76B1D">
      <w:pPr>
        <w:pStyle w:val="ConsPlusNormal"/>
        <w:ind w:firstLine="567"/>
        <w:jc w:val="both"/>
        <w:rPr>
          <w:szCs w:val="28"/>
        </w:rPr>
      </w:pPr>
      <w:r w:rsidRPr="0035355E">
        <w:rPr>
          <w:szCs w:val="28"/>
        </w:rPr>
        <w:t>Уведомление о принятии запроса, поступившего в Управление в электронном виде, направляется заявителю не позднее рабочего дня, следующего за днем подачи указанного запроса в форме электронного документа по адресу электронной почты, указанному в запросе, или в письменной форме по почтовом</w:t>
      </w:r>
      <w:r>
        <w:rPr>
          <w:szCs w:val="28"/>
        </w:rPr>
        <w:t>у адресу, указанному в запросе.</w:t>
      </w:r>
    </w:p>
    <w:p w:rsidR="00A76B1D" w:rsidRDefault="00A76B1D" w:rsidP="00A76B1D">
      <w:pPr>
        <w:pStyle w:val="ConsPlusNormal"/>
        <w:ind w:firstLine="567"/>
        <w:jc w:val="both"/>
        <w:rPr>
          <w:szCs w:val="28"/>
        </w:rPr>
      </w:pPr>
      <w:r w:rsidRPr="0035355E">
        <w:rPr>
          <w:szCs w:val="28"/>
        </w:rPr>
        <w:t>3.3.2. Уведомительная регистраци</w:t>
      </w:r>
      <w:r>
        <w:rPr>
          <w:szCs w:val="28"/>
        </w:rPr>
        <w:t>я коллективного трудового спора.</w:t>
      </w:r>
    </w:p>
    <w:p w:rsidR="00A76B1D" w:rsidRPr="0035355E" w:rsidRDefault="00A76B1D" w:rsidP="00A76B1D">
      <w:pPr>
        <w:pStyle w:val="ConsPlusNormal"/>
        <w:ind w:firstLine="567"/>
        <w:jc w:val="both"/>
        <w:rPr>
          <w:szCs w:val="28"/>
        </w:rPr>
      </w:pPr>
      <w:r w:rsidRPr="0035355E">
        <w:rPr>
          <w:szCs w:val="28"/>
        </w:rPr>
        <w:t>Основанием для начала административной процедуры является регистрация запроса заявителя в журнале учета запросов заявителей.</w:t>
      </w:r>
    </w:p>
    <w:p w:rsidR="00A76B1D" w:rsidRPr="0035355E" w:rsidRDefault="00A76B1D" w:rsidP="00A76B1D">
      <w:pPr>
        <w:pStyle w:val="ConsPlusNormal"/>
        <w:ind w:firstLine="567"/>
        <w:jc w:val="both"/>
        <w:rPr>
          <w:szCs w:val="28"/>
        </w:rPr>
      </w:pPr>
      <w:r w:rsidRPr="0035355E">
        <w:rPr>
          <w:szCs w:val="28"/>
        </w:rPr>
        <w:t>Содержание административной процедуры включает в себя регистрацию коллективного трудового спора, подготовку и выдачу (направление) уведомления заявителю.</w:t>
      </w:r>
    </w:p>
    <w:p w:rsidR="00A76B1D" w:rsidRPr="0035355E" w:rsidRDefault="00A76B1D" w:rsidP="00A76B1D">
      <w:pPr>
        <w:pStyle w:val="ConsPlusNormal"/>
        <w:ind w:firstLine="567"/>
        <w:jc w:val="both"/>
        <w:rPr>
          <w:szCs w:val="28"/>
        </w:rPr>
      </w:pPr>
      <w:r w:rsidRPr="0035355E">
        <w:rPr>
          <w:szCs w:val="28"/>
        </w:rPr>
        <w:t>Общий максимальный срок выполнения административной процедуры не может превышать 5 рабочих дней.</w:t>
      </w:r>
    </w:p>
    <w:p w:rsidR="00A76B1D" w:rsidRPr="0035355E" w:rsidRDefault="00A76B1D" w:rsidP="00A76B1D">
      <w:pPr>
        <w:pStyle w:val="ConsPlusNormal"/>
        <w:ind w:firstLine="567"/>
        <w:jc w:val="both"/>
        <w:rPr>
          <w:szCs w:val="28"/>
        </w:rPr>
      </w:pPr>
      <w:r w:rsidRPr="0035355E">
        <w:rPr>
          <w:szCs w:val="28"/>
        </w:rPr>
        <w:t>Указанная административная процедура выполняется должностным лицом Управления.</w:t>
      </w:r>
    </w:p>
    <w:p w:rsidR="00A76B1D" w:rsidRPr="0035355E" w:rsidRDefault="00A76B1D" w:rsidP="00A76B1D">
      <w:pPr>
        <w:pStyle w:val="ConsPlusNormal"/>
        <w:ind w:firstLine="567"/>
        <w:jc w:val="both"/>
        <w:rPr>
          <w:szCs w:val="28"/>
        </w:rPr>
      </w:pPr>
      <w:r w:rsidRPr="0035355E">
        <w:rPr>
          <w:szCs w:val="28"/>
        </w:rPr>
        <w:t xml:space="preserve">Критерием принятия решения об уведомительной регистрации коллективного трудового спора является отсутствие оснований, указанных в </w:t>
      </w:r>
      <w:r w:rsidRPr="0035355E">
        <w:rPr>
          <w:color w:val="000000" w:themeColor="text1"/>
          <w:szCs w:val="28"/>
        </w:rPr>
        <w:t>пункте 2.9</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регистрирует коллективный трудовой спор в журнале учета запросов заявителей с присвоением ему регистрационного номера и даты регистрации;</w:t>
      </w:r>
    </w:p>
    <w:p w:rsidR="00A76B1D" w:rsidRPr="0035355E" w:rsidRDefault="00A76B1D" w:rsidP="00A76B1D">
      <w:pPr>
        <w:pStyle w:val="ConsPlusNormal"/>
        <w:ind w:firstLine="567"/>
        <w:jc w:val="both"/>
        <w:rPr>
          <w:szCs w:val="28"/>
        </w:rPr>
      </w:pPr>
      <w:r w:rsidRPr="0035355E">
        <w:rPr>
          <w:szCs w:val="28"/>
        </w:rPr>
        <w:t xml:space="preserve">осуществляет подготовку </w:t>
      </w:r>
      <w:hyperlink w:anchor="P1527" w:history="1">
        <w:r w:rsidRPr="0035355E">
          <w:rPr>
            <w:color w:val="000000" w:themeColor="text1"/>
            <w:szCs w:val="28"/>
          </w:rPr>
          <w:t>уведомления</w:t>
        </w:r>
      </w:hyperlink>
      <w:r w:rsidRPr="0035355E">
        <w:rPr>
          <w:szCs w:val="28"/>
        </w:rPr>
        <w:t xml:space="preserve"> заявителю о регистрации коллективного трудового спора по форме согласно приложению 4 к Административному регламенту и представляет его, а также запрос и иные документы, поступившие от заявителя в соответствии с требованиями Административного регламента, руководителю Управления или уполномоченному им должностному лицу для рассмотрения и принятия решения.</w:t>
      </w:r>
    </w:p>
    <w:p w:rsidR="00A76B1D" w:rsidRPr="0035355E" w:rsidRDefault="00A76B1D" w:rsidP="00A76B1D">
      <w:pPr>
        <w:pStyle w:val="ConsPlusNormal"/>
        <w:ind w:firstLine="567"/>
        <w:jc w:val="both"/>
        <w:rPr>
          <w:szCs w:val="28"/>
        </w:rPr>
      </w:pPr>
      <w:r w:rsidRPr="0035355E">
        <w:rPr>
          <w:szCs w:val="28"/>
        </w:rPr>
        <w:t xml:space="preserve">Руководитель Управления или уполномоченное им должностное лицо при принятии решения о регистрации коллективного трудового спора подписывает </w:t>
      </w:r>
      <w:r w:rsidRPr="0035355E">
        <w:rPr>
          <w:szCs w:val="28"/>
        </w:rPr>
        <w:lastRenderedPageBreak/>
        <w:t>соответствующее уведомление.</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выдает (направляет) заявителю уведомление о регистрации коллективного трудового спора;</w:t>
      </w:r>
    </w:p>
    <w:p w:rsidR="00A76B1D" w:rsidRPr="0035355E" w:rsidRDefault="00A76B1D" w:rsidP="00A76B1D">
      <w:pPr>
        <w:pStyle w:val="ConsPlusNormal"/>
        <w:ind w:firstLine="567"/>
        <w:jc w:val="both"/>
        <w:rPr>
          <w:szCs w:val="28"/>
        </w:rPr>
      </w:pPr>
      <w:r w:rsidRPr="0035355E">
        <w:rPr>
          <w:szCs w:val="28"/>
        </w:rPr>
        <w:t>вносит в журнал учета запросов заявителей информацию о дате и исходящем номере выданного (направленного) заявителю уведомления о регистрации коллективного трудового спора.</w:t>
      </w:r>
    </w:p>
    <w:p w:rsidR="00A76B1D" w:rsidRPr="0035355E" w:rsidRDefault="00A76B1D" w:rsidP="00A76B1D">
      <w:pPr>
        <w:pStyle w:val="ConsPlusNormal"/>
        <w:ind w:firstLine="567"/>
        <w:jc w:val="both"/>
        <w:rPr>
          <w:szCs w:val="28"/>
        </w:rPr>
      </w:pPr>
      <w:r w:rsidRPr="0035355E">
        <w:rPr>
          <w:szCs w:val="28"/>
        </w:rPr>
        <w:t>Результатом административной процедуры является выдача (направление) заявителю уведомления о регистрации коллективного трудового спора.</w:t>
      </w:r>
    </w:p>
    <w:p w:rsidR="00A76B1D" w:rsidRPr="0035355E" w:rsidRDefault="00A76B1D" w:rsidP="00A76B1D">
      <w:pPr>
        <w:pStyle w:val="ConsPlusNormal"/>
        <w:ind w:firstLine="567"/>
        <w:jc w:val="both"/>
        <w:rPr>
          <w:szCs w:val="28"/>
        </w:rPr>
      </w:pPr>
      <w:r w:rsidRPr="0035355E">
        <w:rPr>
          <w:szCs w:val="28"/>
        </w:rPr>
        <w:t>3.3.3. Содействие урегулированию коллективного трудового спора.</w:t>
      </w:r>
    </w:p>
    <w:p w:rsidR="00A76B1D" w:rsidRPr="0035355E" w:rsidRDefault="00A76B1D" w:rsidP="00A76B1D">
      <w:pPr>
        <w:pStyle w:val="ConsPlusNormal"/>
        <w:ind w:firstLine="567"/>
        <w:jc w:val="both"/>
        <w:rPr>
          <w:szCs w:val="28"/>
        </w:rPr>
      </w:pPr>
      <w:r w:rsidRPr="0035355E">
        <w:rPr>
          <w:szCs w:val="28"/>
        </w:rPr>
        <w:t>Основанием для начала административной процедуры является уведомительная регистрация коллективного трудового спора.</w:t>
      </w:r>
    </w:p>
    <w:p w:rsidR="00A76B1D" w:rsidRPr="0035355E" w:rsidRDefault="00A76B1D" w:rsidP="00A76B1D">
      <w:pPr>
        <w:pStyle w:val="ConsPlusNormal"/>
        <w:ind w:firstLine="567"/>
        <w:jc w:val="both"/>
        <w:rPr>
          <w:szCs w:val="28"/>
        </w:rPr>
      </w:pPr>
      <w:r w:rsidRPr="0035355E">
        <w:rPr>
          <w:szCs w:val="28"/>
        </w:rPr>
        <w:t>Содержание административной процедуры включает в себя оказание методической помощи сторонам коллективного трудового спора на всех этапах его рассмотрения и разрешения, фиксирование результата разрешения коллективного трудового спора в журнале учета запросов заявителей.</w:t>
      </w:r>
    </w:p>
    <w:p w:rsidR="00A76B1D" w:rsidRPr="0035355E" w:rsidRDefault="00A76B1D" w:rsidP="00A76B1D">
      <w:pPr>
        <w:pStyle w:val="ConsPlusNormal"/>
        <w:ind w:firstLine="567"/>
        <w:jc w:val="both"/>
        <w:rPr>
          <w:szCs w:val="28"/>
        </w:rPr>
      </w:pPr>
      <w:r w:rsidRPr="0035355E">
        <w:rPr>
          <w:szCs w:val="28"/>
        </w:rPr>
        <w:t>Общий максимальный срок выполнения административной процедуры не может превышать 23 календарных дней.</w:t>
      </w:r>
    </w:p>
    <w:p w:rsidR="00A76B1D" w:rsidRPr="0035355E" w:rsidRDefault="00A76B1D" w:rsidP="00A76B1D">
      <w:pPr>
        <w:pStyle w:val="ConsPlusNormal"/>
        <w:ind w:firstLine="567"/>
        <w:jc w:val="both"/>
        <w:rPr>
          <w:szCs w:val="28"/>
        </w:rPr>
      </w:pPr>
      <w:r w:rsidRPr="0035355E">
        <w:rPr>
          <w:szCs w:val="28"/>
        </w:rPr>
        <w:t xml:space="preserve">Общий максимальный срок выполнения административной процедуры может быть продлен на основании решения сторон коллективного трудового спора, принятого ими в порядке, установленном Трудовым </w:t>
      </w:r>
      <w:r w:rsidRPr="0035355E">
        <w:rPr>
          <w:color w:val="000000" w:themeColor="text1"/>
          <w:szCs w:val="28"/>
        </w:rPr>
        <w:t>кодексом</w:t>
      </w:r>
      <w:r w:rsidRPr="0035355E">
        <w:rPr>
          <w:szCs w:val="28"/>
        </w:rPr>
        <w:t xml:space="preserve"> Российской Федерации.</w:t>
      </w:r>
    </w:p>
    <w:p w:rsidR="00A76B1D" w:rsidRPr="0035355E" w:rsidRDefault="00A76B1D" w:rsidP="00A76B1D">
      <w:pPr>
        <w:pStyle w:val="ConsPlusNormal"/>
        <w:ind w:firstLine="567"/>
        <w:jc w:val="both"/>
        <w:rPr>
          <w:szCs w:val="28"/>
        </w:rPr>
      </w:pPr>
      <w:r w:rsidRPr="0035355E">
        <w:rPr>
          <w:szCs w:val="28"/>
        </w:rPr>
        <w:t>Указанная административная процедура выполняется должностным лицом Управления.</w:t>
      </w:r>
    </w:p>
    <w:p w:rsidR="00A76B1D" w:rsidRPr="0035355E" w:rsidRDefault="00A76B1D" w:rsidP="00A76B1D">
      <w:pPr>
        <w:pStyle w:val="ConsPlusNormal"/>
        <w:ind w:firstLine="567"/>
        <w:jc w:val="both"/>
        <w:rPr>
          <w:szCs w:val="28"/>
        </w:rPr>
      </w:pPr>
      <w:r w:rsidRPr="0035355E">
        <w:rPr>
          <w:szCs w:val="28"/>
        </w:rPr>
        <w:t xml:space="preserve">Критерием принятия решения о предоставлении государственной услуги является отсутствие оснований, указанных в </w:t>
      </w:r>
      <w:r w:rsidRPr="0035355E">
        <w:rPr>
          <w:color w:val="000000" w:themeColor="text1"/>
          <w:szCs w:val="28"/>
        </w:rPr>
        <w:t>пункте 2.9</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уточняет у заявителя соблюдение порядка разрешения коллективного трудового спора, установленного законодательством Российской Федерации;</w:t>
      </w:r>
    </w:p>
    <w:p w:rsidR="00A76B1D" w:rsidRPr="0035355E" w:rsidRDefault="00A76B1D" w:rsidP="00A76B1D">
      <w:pPr>
        <w:pStyle w:val="ConsPlusNormal"/>
        <w:ind w:firstLine="567"/>
        <w:jc w:val="both"/>
        <w:rPr>
          <w:szCs w:val="28"/>
        </w:rPr>
      </w:pPr>
      <w:r w:rsidRPr="0035355E">
        <w:rPr>
          <w:szCs w:val="28"/>
        </w:rPr>
        <w:t>информирует заявителя о том, какие этапы разрешения коллективного трудового спора в соответствии с законодательством Российской Федерации являются обязательными;</w:t>
      </w:r>
    </w:p>
    <w:p w:rsidR="00A76B1D" w:rsidRPr="0035355E" w:rsidRDefault="00A76B1D" w:rsidP="00A76B1D">
      <w:pPr>
        <w:pStyle w:val="ConsPlusNormal"/>
        <w:ind w:firstLine="567"/>
        <w:jc w:val="both"/>
        <w:rPr>
          <w:szCs w:val="28"/>
        </w:rPr>
      </w:pPr>
      <w:r w:rsidRPr="0035355E">
        <w:rPr>
          <w:szCs w:val="28"/>
        </w:rPr>
        <w:t xml:space="preserve"> информирует заявителя о способах содействия в урегулировании коллективного трудового спора на соответствующих этапах его разрешения;</w:t>
      </w:r>
    </w:p>
    <w:p w:rsidR="00A76B1D" w:rsidRPr="0035355E" w:rsidRDefault="00A76B1D" w:rsidP="00A76B1D">
      <w:pPr>
        <w:pStyle w:val="ConsPlusNormal"/>
        <w:ind w:firstLine="567"/>
        <w:jc w:val="both"/>
        <w:rPr>
          <w:szCs w:val="28"/>
        </w:rPr>
      </w:pPr>
      <w:r w:rsidRPr="0035355E">
        <w:rPr>
          <w:szCs w:val="28"/>
        </w:rPr>
        <w:t>уточняет у заявителя необходимый способ содействия в урегулировании коллективного трудового спора.</w:t>
      </w:r>
    </w:p>
    <w:p w:rsidR="00A76B1D" w:rsidRPr="0035355E" w:rsidRDefault="00A76B1D" w:rsidP="00A76B1D">
      <w:pPr>
        <w:pStyle w:val="ConsPlusNormal"/>
        <w:ind w:firstLine="567"/>
        <w:jc w:val="both"/>
        <w:rPr>
          <w:szCs w:val="28"/>
        </w:rPr>
      </w:pPr>
      <w:r w:rsidRPr="0035355E">
        <w:rPr>
          <w:szCs w:val="28"/>
        </w:rPr>
        <w:t>Должностное лицо Управления в процессе предоставления государственной услуги информирует представителей сторон коллективного трудового спора о том, что:</w:t>
      </w:r>
    </w:p>
    <w:p w:rsidR="00A76B1D" w:rsidRPr="0035355E" w:rsidRDefault="00A76B1D" w:rsidP="00A76B1D">
      <w:pPr>
        <w:pStyle w:val="ConsPlusNormal"/>
        <w:ind w:firstLine="567"/>
        <w:jc w:val="both"/>
        <w:rPr>
          <w:szCs w:val="28"/>
        </w:rPr>
      </w:pPr>
      <w:r w:rsidRPr="0035355E">
        <w:rPr>
          <w:szCs w:val="28"/>
        </w:rPr>
        <w:t>ни одна из сторон коллективного трудового спора не имеет права уклоняться от участия в примирительных процедурах;</w:t>
      </w:r>
    </w:p>
    <w:p w:rsidR="00A76B1D" w:rsidRPr="0035355E" w:rsidRDefault="00A76B1D" w:rsidP="00A76B1D">
      <w:pPr>
        <w:pStyle w:val="ConsPlusNormal"/>
        <w:ind w:firstLine="567"/>
        <w:jc w:val="both"/>
        <w:rPr>
          <w:szCs w:val="28"/>
        </w:rPr>
      </w:pPr>
      <w:r w:rsidRPr="0035355E">
        <w:rPr>
          <w:szCs w:val="28"/>
        </w:rPr>
        <w:t>примирительные процедуры проводятся в установленные законодательством Российской Федерации сроки, которые при необходимости могут быть продлены по согласованию сторон коллективного трудового спора.</w:t>
      </w:r>
    </w:p>
    <w:p w:rsidR="00A76B1D" w:rsidRPr="0035355E" w:rsidRDefault="00A76B1D" w:rsidP="00A76B1D">
      <w:pPr>
        <w:pStyle w:val="ConsPlusNormal"/>
        <w:ind w:firstLine="567"/>
        <w:jc w:val="both"/>
        <w:rPr>
          <w:szCs w:val="28"/>
        </w:rPr>
      </w:pPr>
      <w:r w:rsidRPr="0035355E">
        <w:rPr>
          <w:szCs w:val="28"/>
        </w:rPr>
        <w:lastRenderedPageBreak/>
        <w:t>При обращении заявителя на этапе рассмотрения коллективного трудового спора примирительной комиссией должностное лицо Управления:</w:t>
      </w:r>
    </w:p>
    <w:p w:rsidR="00A76B1D" w:rsidRPr="0035355E" w:rsidRDefault="00A76B1D" w:rsidP="00A76B1D">
      <w:pPr>
        <w:pStyle w:val="ConsPlusNormal"/>
        <w:ind w:firstLine="567"/>
        <w:jc w:val="both"/>
        <w:rPr>
          <w:szCs w:val="28"/>
        </w:rPr>
      </w:pPr>
      <w:r w:rsidRPr="0035355E">
        <w:rPr>
          <w:szCs w:val="28"/>
        </w:rPr>
        <w:t>оказывает методическую помощь сторонам коллективного трудового спора;</w:t>
      </w:r>
    </w:p>
    <w:p w:rsidR="00A76B1D" w:rsidRPr="0035355E" w:rsidRDefault="00A76B1D" w:rsidP="00A76B1D">
      <w:pPr>
        <w:pStyle w:val="ConsPlusNormal"/>
        <w:ind w:firstLine="567"/>
        <w:jc w:val="both"/>
        <w:rPr>
          <w:szCs w:val="28"/>
        </w:rPr>
      </w:pPr>
      <w:r w:rsidRPr="0035355E">
        <w:rPr>
          <w:szCs w:val="28"/>
        </w:rPr>
        <w:t>проводит консультации по вопросам урегулирования коллективного трудового спора;</w:t>
      </w:r>
    </w:p>
    <w:p w:rsidR="00A76B1D" w:rsidRPr="0035355E" w:rsidRDefault="00A76B1D" w:rsidP="00A76B1D">
      <w:pPr>
        <w:pStyle w:val="ConsPlusNormal"/>
        <w:ind w:firstLine="567"/>
        <w:jc w:val="both"/>
        <w:rPr>
          <w:szCs w:val="28"/>
        </w:rPr>
      </w:pPr>
      <w:r w:rsidRPr="0035355E">
        <w:rPr>
          <w:szCs w:val="28"/>
        </w:rPr>
        <w:t>разъясняет вопросы, связанные с порядком, сроками создания примирительной комиссии, ее составом и полномочиями;</w:t>
      </w:r>
    </w:p>
    <w:p w:rsidR="00A76B1D" w:rsidRPr="0035355E" w:rsidRDefault="00A76B1D" w:rsidP="00A76B1D">
      <w:pPr>
        <w:pStyle w:val="ConsPlusNormal"/>
        <w:ind w:firstLine="567"/>
        <w:jc w:val="both"/>
        <w:rPr>
          <w:szCs w:val="28"/>
        </w:rPr>
      </w:pPr>
      <w:r w:rsidRPr="0035355E">
        <w:rPr>
          <w:szCs w:val="28"/>
        </w:rPr>
        <w:t>разъясняет вопросы, связанные с оформлением решения, принятого примирительной комиссией, а также порядком и сроками его исполнения;</w:t>
      </w:r>
    </w:p>
    <w:p w:rsidR="00A76B1D" w:rsidRPr="0035355E" w:rsidRDefault="00A76B1D" w:rsidP="00A76B1D">
      <w:pPr>
        <w:pStyle w:val="ConsPlusNormal"/>
        <w:ind w:firstLine="567"/>
        <w:jc w:val="both"/>
        <w:rPr>
          <w:szCs w:val="28"/>
        </w:rPr>
      </w:pPr>
      <w:r w:rsidRPr="0035355E">
        <w:rPr>
          <w:szCs w:val="28"/>
        </w:rPr>
        <w:t>уточняет у сторон коллективного трудового спора результат завершения этапа рассмотрения коллективного трудового спора примирительной комиссией;</w:t>
      </w:r>
    </w:p>
    <w:p w:rsidR="00A76B1D" w:rsidRPr="0035355E" w:rsidRDefault="00A76B1D" w:rsidP="00A76B1D">
      <w:pPr>
        <w:pStyle w:val="ConsPlusNormal"/>
        <w:ind w:firstLine="567"/>
        <w:jc w:val="both"/>
        <w:rPr>
          <w:szCs w:val="28"/>
        </w:rPr>
      </w:pPr>
      <w:r w:rsidRPr="0035355E">
        <w:rPr>
          <w:szCs w:val="28"/>
        </w:rPr>
        <w:t>информирует, что при недостижении согласия в примирительной комиссии стороны коллективного трудового спора приступают к переговорам о приглашении посредника и (или) создании трудового арбитража;</w:t>
      </w:r>
    </w:p>
    <w:p w:rsidR="00A76B1D" w:rsidRPr="0035355E" w:rsidRDefault="00A76B1D" w:rsidP="00A76B1D">
      <w:pPr>
        <w:pStyle w:val="ConsPlusNormal"/>
        <w:ind w:firstLine="567"/>
        <w:jc w:val="both"/>
        <w:rPr>
          <w:szCs w:val="28"/>
        </w:rPr>
      </w:pPr>
      <w:r w:rsidRPr="0035355E">
        <w:rPr>
          <w:szCs w:val="28"/>
        </w:rPr>
        <w:t>фиксирует результат завершения этапа рассмотрения коллективного трудового спора примирительной комиссией и выдачу (направление) предложений по урегулированию коллективного трудового спора в журнале учета запросов заявителей.</w:t>
      </w:r>
    </w:p>
    <w:p w:rsidR="00A76B1D" w:rsidRDefault="00A76B1D" w:rsidP="00A76B1D">
      <w:pPr>
        <w:pStyle w:val="ConsPlusNormal"/>
        <w:ind w:firstLine="567"/>
        <w:jc w:val="both"/>
        <w:rPr>
          <w:szCs w:val="28"/>
        </w:rPr>
      </w:pPr>
      <w:r w:rsidRPr="0035355E">
        <w:rPr>
          <w:szCs w:val="28"/>
        </w:rPr>
        <w:t>При обращении заявителя на этапе рассмотрения коллективного трудового спора с участием посредника должностное лицо Управления</w:t>
      </w:r>
      <w:r>
        <w:rPr>
          <w:szCs w:val="28"/>
        </w:rPr>
        <w:t>:</w:t>
      </w:r>
    </w:p>
    <w:p w:rsidR="00A76B1D" w:rsidRPr="0035355E" w:rsidRDefault="00A76B1D" w:rsidP="00A76B1D">
      <w:pPr>
        <w:pStyle w:val="ConsPlusNormal"/>
        <w:ind w:firstLine="567"/>
        <w:jc w:val="both"/>
        <w:rPr>
          <w:szCs w:val="28"/>
        </w:rPr>
      </w:pPr>
      <w:r w:rsidRPr="0035355E">
        <w:rPr>
          <w:szCs w:val="28"/>
        </w:rPr>
        <w:t>оказывает методическую помощь сторонам коллективного трудового спора;</w:t>
      </w:r>
    </w:p>
    <w:p w:rsidR="00A76B1D" w:rsidRPr="0035355E" w:rsidRDefault="00A76B1D" w:rsidP="00A76B1D">
      <w:pPr>
        <w:pStyle w:val="ConsPlusNormal"/>
        <w:ind w:firstLine="567"/>
        <w:jc w:val="both"/>
        <w:rPr>
          <w:szCs w:val="28"/>
        </w:rPr>
      </w:pPr>
      <w:r w:rsidRPr="0035355E">
        <w:rPr>
          <w:szCs w:val="28"/>
        </w:rPr>
        <w:t>проводит консультации по вопросам урегулирования коллективного трудового спора;</w:t>
      </w:r>
    </w:p>
    <w:p w:rsidR="00A76B1D" w:rsidRPr="0035355E" w:rsidRDefault="00A76B1D" w:rsidP="00A76B1D">
      <w:pPr>
        <w:pStyle w:val="ConsPlusNormal"/>
        <w:ind w:firstLine="567"/>
        <w:jc w:val="both"/>
        <w:rPr>
          <w:szCs w:val="28"/>
        </w:rPr>
      </w:pPr>
      <w:r w:rsidRPr="0035355E">
        <w:rPr>
          <w:szCs w:val="28"/>
        </w:rPr>
        <w:t>рекомендует кандидатуры посредников;</w:t>
      </w:r>
    </w:p>
    <w:p w:rsidR="00A76B1D" w:rsidRPr="0035355E" w:rsidRDefault="00A76B1D" w:rsidP="00A76B1D">
      <w:pPr>
        <w:pStyle w:val="ConsPlusNormal"/>
        <w:ind w:firstLine="567"/>
        <w:jc w:val="both"/>
        <w:rPr>
          <w:szCs w:val="28"/>
        </w:rPr>
      </w:pPr>
      <w:r w:rsidRPr="0035355E">
        <w:rPr>
          <w:szCs w:val="28"/>
        </w:rPr>
        <w:t>уточняет у представителей сторон коллективного трудового спора, какая из предложенных кандидатур посредников одобрена сторонами коллективного трудового спора;</w:t>
      </w:r>
    </w:p>
    <w:p w:rsidR="00A76B1D" w:rsidRPr="0035355E" w:rsidRDefault="00A76B1D" w:rsidP="00A76B1D">
      <w:pPr>
        <w:pStyle w:val="ConsPlusNormal"/>
        <w:ind w:firstLine="567"/>
        <w:jc w:val="both"/>
        <w:rPr>
          <w:szCs w:val="28"/>
        </w:rPr>
      </w:pPr>
      <w:r w:rsidRPr="0035355E">
        <w:rPr>
          <w:szCs w:val="28"/>
        </w:rPr>
        <w:t>фиксирует факт одобрения кандидатуры посредника сторонами коллективного трудового спора в журнале учета запросов заявителей или разъясняет, что в случае если стороны коллективного трудового спора не достигли соглашения относительно кандидатуры посредника, они приступают к переговорам о создании трудового арбитража;</w:t>
      </w:r>
    </w:p>
    <w:p w:rsidR="00A76B1D" w:rsidRPr="0035355E" w:rsidRDefault="00A76B1D" w:rsidP="00A76B1D">
      <w:pPr>
        <w:pStyle w:val="ConsPlusNormal"/>
        <w:ind w:firstLine="567"/>
        <w:jc w:val="both"/>
        <w:rPr>
          <w:szCs w:val="28"/>
        </w:rPr>
      </w:pPr>
      <w:r w:rsidRPr="0035355E">
        <w:rPr>
          <w:szCs w:val="28"/>
        </w:rPr>
        <w:t>разъясняет вопросы, связанные с оформлением соглашения, достигнутого сторонами коллективного трудового спора на данном этапе, и его исполнением;</w:t>
      </w:r>
    </w:p>
    <w:p w:rsidR="00A76B1D" w:rsidRPr="0035355E" w:rsidRDefault="00A76B1D" w:rsidP="00A76B1D">
      <w:pPr>
        <w:pStyle w:val="ConsPlusNormal"/>
        <w:ind w:firstLine="567"/>
        <w:jc w:val="both"/>
        <w:rPr>
          <w:szCs w:val="28"/>
        </w:rPr>
      </w:pPr>
      <w:r w:rsidRPr="0035355E">
        <w:rPr>
          <w:szCs w:val="28"/>
        </w:rPr>
        <w:t>уточняет у сторон коллективного трудового спора результат завершения этапа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w:t>
      </w:r>
    </w:p>
    <w:p w:rsidR="00A76B1D" w:rsidRPr="0035355E" w:rsidRDefault="00A76B1D" w:rsidP="00A76B1D">
      <w:pPr>
        <w:pStyle w:val="ConsPlusNormal"/>
        <w:ind w:firstLine="567"/>
        <w:jc w:val="both"/>
        <w:rPr>
          <w:szCs w:val="28"/>
        </w:rPr>
      </w:pPr>
      <w:r w:rsidRPr="0035355E">
        <w:rPr>
          <w:szCs w:val="28"/>
        </w:rPr>
        <w:t>информирует, что при недостижении согласия с участием посредника стороны коллективного трудового спора приступают к переговорам о создании трудового арбитража;</w:t>
      </w:r>
    </w:p>
    <w:p w:rsidR="00A76B1D" w:rsidRPr="0035355E" w:rsidRDefault="00A76B1D" w:rsidP="00A76B1D">
      <w:pPr>
        <w:pStyle w:val="ConsPlusNormal"/>
        <w:ind w:firstLine="567"/>
        <w:jc w:val="both"/>
        <w:rPr>
          <w:szCs w:val="28"/>
        </w:rPr>
      </w:pPr>
      <w:r w:rsidRPr="0035355E">
        <w:rPr>
          <w:szCs w:val="28"/>
        </w:rPr>
        <w:t>фиксирует результат завершения этапа рассмотрения коллективного трудового спора с участием посредника в журнале учета запросов заявителей.</w:t>
      </w:r>
    </w:p>
    <w:p w:rsidR="00A76B1D" w:rsidRPr="0035355E" w:rsidRDefault="00A76B1D" w:rsidP="00A76B1D">
      <w:pPr>
        <w:pStyle w:val="ConsPlusNormal"/>
        <w:ind w:firstLine="567"/>
        <w:jc w:val="both"/>
        <w:rPr>
          <w:szCs w:val="28"/>
        </w:rPr>
      </w:pPr>
      <w:r w:rsidRPr="0035355E">
        <w:rPr>
          <w:szCs w:val="28"/>
        </w:rPr>
        <w:t>При обращении заявителя на этапе рассмотрения коллективного трудового спора в трудовом арбитраже должностное лицо Управления:</w:t>
      </w:r>
    </w:p>
    <w:p w:rsidR="00A76B1D" w:rsidRPr="0035355E" w:rsidRDefault="00A76B1D" w:rsidP="00A76B1D">
      <w:pPr>
        <w:pStyle w:val="ConsPlusNormal"/>
        <w:ind w:firstLine="567"/>
        <w:jc w:val="both"/>
        <w:rPr>
          <w:szCs w:val="28"/>
        </w:rPr>
      </w:pPr>
      <w:r w:rsidRPr="0035355E">
        <w:rPr>
          <w:szCs w:val="28"/>
        </w:rPr>
        <w:lastRenderedPageBreak/>
        <w:t>оказывает методическую помощь сторонам коллективного трудового спора;</w:t>
      </w:r>
    </w:p>
    <w:p w:rsidR="00A76B1D" w:rsidRPr="0035355E" w:rsidRDefault="00A76B1D" w:rsidP="00A76B1D">
      <w:pPr>
        <w:pStyle w:val="ConsPlusNormal"/>
        <w:ind w:firstLine="567"/>
        <w:jc w:val="both"/>
        <w:rPr>
          <w:szCs w:val="28"/>
        </w:rPr>
      </w:pPr>
      <w:r w:rsidRPr="0035355E">
        <w:rPr>
          <w:szCs w:val="28"/>
        </w:rPr>
        <w:t>проводит консультации по вопросам урегулирования коллективного трудового спора;</w:t>
      </w:r>
    </w:p>
    <w:p w:rsidR="00A76B1D" w:rsidRPr="0035355E" w:rsidRDefault="00A76B1D" w:rsidP="00A76B1D">
      <w:pPr>
        <w:pStyle w:val="ConsPlusNormal"/>
        <w:ind w:firstLine="567"/>
        <w:jc w:val="both"/>
        <w:rPr>
          <w:szCs w:val="28"/>
        </w:rPr>
      </w:pPr>
      <w:r w:rsidRPr="0035355E">
        <w:rPr>
          <w:szCs w:val="28"/>
        </w:rPr>
        <w:t>разъясняет вопросы, связанные с функциями, условиями, сроками создания трудового арбитража, сроками рассмотрения коллективного трудового спора на данном этапе, а также оформлением и выполнением решения трудового арбитража;</w:t>
      </w:r>
    </w:p>
    <w:p w:rsidR="00A76B1D" w:rsidRPr="0035355E" w:rsidRDefault="00A76B1D" w:rsidP="00A76B1D">
      <w:pPr>
        <w:pStyle w:val="ConsPlusNormal"/>
        <w:ind w:firstLine="567"/>
        <w:jc w:val="both"/>
        <w:rPr>
          <w:szCs w:val="28"/>
        </w:rPr>
      </w:pPr>
      <w:r w:rsidRPr="0035355E">
        <w:rPr>
          <w:szCs w:val="28"/>
        </w:rPr>
        <w:t>участвует совместно со сторонами коллективного трудового спора в подготовке соответствующего решения о создании трудового арбитража, в формировании состава трудового арбитража, разработке регламента трудового арбитража, определении полномочий трудового арбитража;</w:t>
      </w:r>
    </w:p>
    <w:p w:rsidR="00A76B1D" w:rsidRPr="0035355E" w:rsidRDefault="00A76B1D" w:rsidP="00A76B1D">
      <w:pPr>
        <w:pStyle w:val="ConsPlusNormal"/>
        <w:ind w:firstLine="567"/>
        <w:jc w:val="both"/>
        <w:rPr>
          <w:szCs w:val="28"/>
        </w:rPr>
      </w:pPr>
      <w:r w:rsidRPr="0035355E">
        <w:rPr>
          <w:szCs w:val="28"/>
        </w:rPr>
        <w:t>осуществляет в случаях, установленных законодательством, подготовку решения Управления по вопросам создания трудового арбитража, формирования его состава, регламенту трудового арбитража и полномочиях.</w:t>
      </w:r>
    </w:p>
    <w:p w:rsidR="00A76B1D" w:rsidRPr="0035355E" w:rsidRDefault="00A76B1D" w:rsidP="00A76B1D">
      <w:pPr>
        <w:pStyle w:val="ConsPlusNormal"/>
        <w:ind w:firstLine="567"/>
        <w:jc w:val="both"/>
        <w:rPr>
          <w:szCs w:val="28"/>
        </w:rPr>
      </w:pPr>
      <w:r w:rsidRPr="0035355E">
        <w:rPr>
          <w:szCs w:val="28"/>
        </w:rPr>
        <w:t>На основании подготовленного должностным лицом Управления решения о создании трудового арбитража, его составе, регламенте и полномочиях руководитель Управления или уполномоченное им должностное лицо принимает соответствующее решение, которое оформляется в письменном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 дате и месте проведения заседания трудового арбитража.</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участвует в оформлении решения трудового арбитража по существу коллективного трудового спора и передаче его сторонам коллективного трудового спора для исполнения;</w:t>
      </w:r>
    </w:p>
    <w:p w:rsidR="00A76B1D" w:rsidRPr="0035355E" w:rsidRDefault="00A76B1D" w:rsidP="00A76B1D">
      <w:pPr>
        <w:pStyle w:val="ConsPlusNormal"/>
        <w:ind w:firstLine="567"/>
        <w:jc w:val="both"/>
        <w:rPr>
          <w:szCs w:val="28"/>
        </w:rPr>
      </w:pPr>
      <w:r w:rsidRPr="0035355E">
        <w:rPr>
          <w:szCs w:val="28"/>
        </w:rPr>
        <w:t>фиксирует результат завершения этапа рассмотрения коллективного трудового спора в трудовом арбитраже в журнале учета запросов заявителей.</w:t>
      </w:r>
    </w:p>
    <w:p w:rsidR="00A76B1D" w:rsidRPr="0035355E" w:rsidRDefault="00A76B1D" w:rsidP="00A76B1D">
      <w:pPr>
        <w:pStyle w:val="ConsPlusNormal"/>
        <w:ind w:firstLine="567"/>
        <w:jc w:val="both"/>
        <w:rPr>
          <w:szCs w:val="28"/>
        </w:rPr>
      </w:pPr>
      <w:r w:rsidRPr="0035355E">
        <w:rPr>
          <w:szCs w:val="28"/>
        </w:rPr>
        <w:t>В случае если примирительные процедуры не привели к разрешению коллективного трудового спора либо работодатель (его представители) или представители работодателей уклоняются от участия в примирительных процедурах, не выполняют соглашение, достигнутое в ходе разрешения коллективного трудового спора, или не исполняют решение трудового арбитража, имеющее обязательную для сторон силу, должностное лицо Управления:</w:t>
      </w:r>
    </w:p>
    <w:p w:rsidR="00A76B1D" w:rsidRPr="0035355E" w:rsidRDefault="00A76B1D" w:rsidP="00A76B1D">
      <w:pPr>
        <w:pStyle w:val="ConsPlusNormal"/>
        <w:ind w:firstLine="567"/>
        <w:jc w:val="both"/>
        <w:rPr>
          <w:szCs w:val="28"/>
        </w:rPr>
      </w:pPr>
      <w:r w:rsidRPr="0035355E">
        <w:rPr>
          <w:szCs w:val="28"/>
        </w:rPr>
        <w:t>оказывает методическую помощь сторонам коллективного трудового спора;</w:t>
      </w:r>
    </w:p>
    <w:p w:rsidR="00A76B1D" w:rsidRPr="0035355E" w:rsidRDefault="00A76B1D" w:rsidP="00A76B1D">
      <w:pPr>
        <w:pStyle w:val="ConsPlusNormal"/>
        <w:ind w:firstLine="567"/>
        <w:jc w:val="both"/>
        <w:rPr>
          <w:szCs w:val="28"/>
        </w:rPr>
      </w:pPr>
      <w:r w:rsidRPr="0035355E">
        <w:rPr>
          <w:szCs w:val="28"/>
        </w:rPr>
        <w:t>проводит консультации по вопросам урегулирования коллективного трудового спора;</w:t>
      </w:r>
    </w:p>
    <w:p w:rsidR="00A76B1D" w:rsidRPr="0035355E" w:rsidRDefault="00A76B1D" w:rsidP="00A76B1D">
      <w:pPr>
        <w:pStyle w:val="ConsPlusNormal"/>
        <w:ind w:firstLine="567"/>
        <w:jc w:val="both"/>
        <w:rPr>
          <w:szCs w:val="28"/>
        </w:rPr>
      </w:pPr>
      <w:r w:rsidRPr="0035355E">
        <w:rPr>
          <w:szCs w:val="28"/>
        </w:rPr>
        <w:t xml:space="preserve">информирует об ответственности за уклонение от участия в примирительных процедурах, невыполнение соглашения, достигнутого в результате примирительных процедур, неисполнение либо отказ от исполнения решения трудового арбитража, о праве на забастовку, ограничении права на забастовку, незаконных забастовках, гарантиях и правовом положении работников в связи с проведением забастовки, ответственности за незаконные забастовки, обязанности сторон коллективного трудового спора в ходе </w:t>
      </w:r>
      <w:r w:rsidRPr="0035355E">
        <w:rPr>
          <w:szCs w:val="28"/>
        </w:rPr>
        <w:lastRenderedPageBreak/>
        <w:t>проведения забастовки;</w:t>
      </w:r>
    </w:p>
    <w:p w:rsidR="00A76B1D" w:rsidRPr="0035355E" w:rsidRDefault="00A76B1D" w:rsidP="00A76B1D">
      <w:pPr>
        <w:pStyle w:val="ConsPlusNormal"/>
        <w:ind w:firstLine="567"/>
        <w:jc w:val="both"/>
        <w:rPr>
          <w:szCs w:val="28"/>
        </w:rPr>
      </w:pPr>
      <w:r w:rsidRPr="0035355E">
        <w:rPr>
          <w:szCs w:val="28"/>
        </w:rPr>
        <w:t>фиксирует результат разрешения коллективного трудового спора в журнале учета запросов заявителей.</w:t>
      </w:r>
    </w:p>
    <w:p w:rsidR="00A76B1D" w:rsidRPr="0035355E" w:rsidRDefault="00A76B1D" w:rsidP="00A76B1D">
      <w:pPr>
        <w:pStyle w:val="ConsPlusNormal"/>
        <w:ind w:firstLine="567"/>
        <w:jc w:val="both"/>
        <w:rPr>
          <w:szCs w:val="28"/>
        </w:rPr>
      </w:pPr>
      <w:r w:rsidRPr="0035355E">
        <w:rPr>
          <w:szCs w:val="28"/>
        </w:rPr>
        <w:t xml:space="preserve">Результатом административной процедуры является урегулирование коллективного трудового спора, получение заявителем разъяснений по вопросам урегулирования коллективного трудового спора, рекомендации кандидатуры посредника и (или) в случаях, установленных Трудовым </w:t>
      </w:r>
      <w:r w:rsidRPr="0035355E">
        <w:rPr>
          <w:color w:val="000000" w:themeColor="text1"/>
          <w:szCs w:val="28"/>
        </w:rPr>
        <w:t>кодексом</w:t>
      </w:r>
      <w:r w:rsidRPr="0035355E">
        <w:rPr>
          <w:szCs w:val="28"/>
        </w:rPr>
        <w:t xml:space="preserve"> Российской Федерации, соответствующего решения о создании трудового арбитража, его составе, регламенте и полномочиях.</w:t>
      </w:r>
    </w:p>
    <w:p w:rsidR="00A76B1D" w:rsidRPr="0035355E" w:rsidRDefault="00A76B1D" w:rsidP="00A76B1D">
      <w:pPr>
        <w:pStyle w:val="ConsPlusNormal"/>
        <w:ind w:firstLine="567"/>
        <w:jc w:val="both"/>
        <w:rPr>
          <w:szCs w:val="28"/>
        </w:rPr>
      </w:pPr>
      <w:r w:rsidRPr="0035355E">
        <w:rPr>
          <w:szCs w:val="28"/>
        </w:rPr>
        <w:t>3.3.4. Отказ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 xml:space="preserve">Основанием для начала административной процедуры является наличие в документах заявителя оснований, предусмотренных </w:t>
      </w:r>
      <w:r w:rsidRPr="0035355E">
        <w:rPr>
          <w:color w:val="000000" w:themeColor="text1"/>
          <w:szCs w:val="28"/>
        </w:rPr>
        <w:t>пунктом 2.9</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Содержание административной процедуры включает в себя подготовку и выдачу (направление) уведомления заявителю об отказе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Общий максимальный срок выполнения административной процедуры составляет 3 рабочих дня.</w:t>
      </w:r>
    </w:p>
    <w:p w:rsidR="00A76B1D" w:rsidRPr="0035355E" w:rsidRDefault="00A76B1D" w:rsidP="00A76B1D">
      <w:pPr>
        <w:pStyle w:val="ConsPlusNormal"/>
        <w:ind w:firstLine="567"/>
        <w:jc w:val="both"/>
        <w:rPr>
          <w:szCs w:val="28"/>
        </w:rPr>
      </w:pPr>
      <w:r w:rsidRPr="0035355E">
        <w:rPr>
          <w:szCs w:val="28"/>
        </w:rPr>
        <w:t>Указанная административная процедура выполняется должностным лицом Управления.</w:t>
      </w:r>
    </w:p>
    <w:p w:rsidR="00A76B1D" w:rsidRPr="0035355E" w:rsidRDefault="00A76B1D" w:rsidP="00A76B1D">
      <w:pPr>
        <w:pStyle w:val="ConsPlusNormal"/>
        <w:ind w:firstLine="567"/>
        <w:jc w:val="both"/>
        <w:rPr>
          <w:szCs w:val="28"/>
        </w:rPr>
      </w:pPr>
      <w:r w:rsidRPr="0035355E">
        <w:rPr>
          <w:szCs w:val="28"/>
        </w:rPr>
        <w:t xml:space="preserve">Критерием принятия решения об отказе в предоставлении государственной услуги является наличие основания, указанного в </w:t>
      </w:r>
      <w:hyperlink w:anchor="P1044" w:history="1">
        <w:r w:rsidRPr="0035355E">
          <w:rPr>
            <w:color w:val="000000" w:themeColor="text1"/>
            <w:szCs w:val="28"/>
          </w:rPr>
          <w:t>пункте 2.9</w:t>
        </w:r>
      </w:hyperlink>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 xml:space="preserve">Должностное лицо Управления осуществляет подготовку </w:t>
      </w:r>
      <w:r w:rsidRPr="0035355E">
        <w:rPr>
          <w:color w:val="000000" w:themeColor="text1"/>
          <w:szCs w:val="28"/>
        </w:rPr>
        <w:t>уведомления</w:t>
      </w:r>
      <w:r w:rsidRPr="0035355E">
        <w:rPr>
          <w:szCs w:val="28"/>
        </w:rPr>
        <w:t xml:space="preserve"> заявителю об отказе в предоставлении государственной услуги по форме согласно приложению 5 к Административному регламенту и представляет его, а также запрос и иные документы, поступившие от заявителя в соответствии с требованиями Административного регламента, руководителю Управления или уполномоченному им должностному лицу для рассмотрения и принятия решения.</w:t>
      </w:r>
    </w:p>
    <w:p w:rsidR="00A76B1D" w:rsidRPr="0035355E" w:rsidRDefault="00A76B1D" w:rsidP="00A76B1D">
      <w:pPr>
        <w:pStyle w:val="ConsPlusNormal"/>
        <w:ind w:firstLine="567"/>
        <w:jc w:val="both"/>
        <w:rPr>
          <w:szCs w:val="28"/>
        </w:rPr>
      </w:pPr>
      <w:r w:rsidRPr="0035355E">
        <w:rPr>
          <w:szCs w:val="28"/>
        </w:rPr>
        <w:t>Руководитель Управления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w:t>
      </w:r>
    </w:p>
    <w:p w:rsidR="00A76B1D" w:rsidRPr="0035355E" w:rsidRDefault="00A76B1D" w:rsidP="00A76B1D">
      <w:pPr>
        <w:pStyle w:val="ConsPlusNormal"/>
        <w:ind w:firstLine="567"/>
        <w:jc w:val="both"/>
        <w:rPr>
          <w:szCs w:val="28"/>
        </w:rPr>
      </w:pPr>
      <w:r w:rsidRPr="0035355E">
        <w:rPr>
          <w:szCs w:val="28"/>
        </w:rPr>
        <w:t>Должностное лицо Управления:</w:t>
      </w:r>
    </w:p>
    <w:p w:rsidR="00A76B1D" w:rsidRPr="0035355E" w:rsidRDefault="00A76B1D" w:rsidP="00A76B1D">
      <w:pPr>
        <w:pStyle w:val="ConsPlusNormal"/>
        <w:ind w:firstLine="567"/>
        <w:jc w:val="both"/>
        <w:rPr>
          <w:szCs w:val="28"/>
        </w:rPr>
      </w:pPr>
      <w:r w:rsidRPr="0035355E">
        <w:rPr>
          <w:szCs w:val="28"/>
        </w:rPr>
        <w:t>выдает (направляет) уведомление заявителю об отказе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вносит в журнал учета запросов заявителей информацию о дате и исходящем номере выданного (направленного) заявителю уведомления об отказе в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Результатом административной процедуры является выдача (направление) заявителю уведомления об отказе в предоставлении государственной услуги.</w:t>
      </w:r>
    </w:p>
    <w:p w:rsidR="00A76B1D" w:rsidRPr="0035355E" w:rsidRDefault="00A76B1D" w:rsidP="00A76B1D">
      <w:pPr>
        <w:pStyle w:val="ConsPlusNormal"/>
        <w:ind w:firstLine="567"/>
        <w:jc w:val="both"/>
        <w:rPr>
          <w:szCs w:val="28"/>
        </w:rPr>
      </w:pPr>
    </w:p>
    <w:p w:rsidR="00A76B1D" w:rsidRPr="0035355E" w:rsidRDefault="00A76B1D" w:rsidP="008378A2">
      <w:pPr>
        <w:pStyle w:val="ConsPlusNormal"/>
        <w:ind w:firstLine="567"/>
        <w:outlineLvl w:val="1"/>
        <w:rPr>
          <w:szCs w:val="28"/>
        </w:rPr>
      </w:pPr>
      <w:r w:rsidRPr="0035355E">
        <w:rPr>
          <w:szCs w:val="28"/>
        </w:rPr>
        <w:t>4. Формы контроля за исполнением</w:t>
      </w:r>
      <w:r w:rsidR="008378A2">
        <w:rPr>
          <w:szCs w:val="28"/>
        </w:rPr>
        <w:t xml:space="preserve"> </w:t>
      </w:r>
      <w:r w:rsidRPr="0035355E">
        <w:rPr>
          <w:szCs w:val="28"/>
        </w:rPr>
        <w:t>Административного регламента</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rPr>
          <w:szCs w:val="28"/>
        </w:rPr>
      </w:pPr>
      <w:r w:rsidRPr="0035355E">
        <w:rPr>
          <w:szCs w:val="28"/>
        </w:rPr>
        <w:t>4.1. Текущий контроль за:</w:t>
      </w:r>
    </w:p>
    <w:p w:rsidR="00A76B1D" w:rsidRPr="0035355E" w:rsidRDefault="00A76B1D" w:rsidP="00A76B1D">
      <w:pPr>
        <w:pStyle w:val="ConsPlusNormal"/>
        <w:ind w:firstLine="567"/>
        <w:jc w:val="both"/>
        <w:rPr>
          <w:szCs w:val="28"/>
        </w:rPr>
      </w:pPr>
      <w:r w:rsidRPr="0035355E">
        <w:rPr>
          <w:szCs w:val="28"/>
        </w:rPr>
        <w:lastRenderedPageBreak/>
        <w:t>полнотой, доступностью и качеством предоставления государственной услуги осуществляется заместителем руководителя Управления (либо руководителем соответствующего структурного подразделения по его поручению) путем проведения выборочных проверок соблюдения и исполнения должностными лицами Управления, предоставляющими государственную услугу, положений Административного регламента и опроса мнения заявителей;</w:t>
      </w:r>
    </w:p>
    <w:p w:rsidR="00A76B1D" w:rsidRPr="0035355E" w:rsidRDefault="00A76B1D" w:rsidP="00A76B1D">
      <w:pPr>
        <w:pStyle w:val="ConsPlusNormal"/>
        <w:ind w:firstLine="567"/>
        <w:jc w:val="both"/>
        <w:rPr>
          <w:szCs w:val="28"/>
        </w:rPr>
      </w:pPr>
      <w:r w:rsidRPr="0035355E">
        <w:rPr>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заместителем руководителя Управления (либо руководителем соответствующего структурного подразделения по его поручению) постоянно путем проведения проверок соблюдения и исполнения должностными лицами Управления, предоставляющими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A76B1D" w:rsidRPr="0035355E" w:rsidRDefault="00A76B1D" w:rsidP="00A76B1D">
      <w:pPr>
        <w:pStyle w:val="ConsPlusNormal"/>
        <w:ind w:firstLine="567"/>
        <w:jc w:val="both"/>
        <w:rPr>
          <w:szCs w:val="28"/>
        </w:rPr>
      </w:pPr>
      <w:r w:rsidRPr="0035355E">
        <w:rPr>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A76B1D" w:rsidRPr="0035355E" w:rsidRDefault="00A76B1D" w:rsidP="00A76B1D">
      <w:pPr>
        <w:pStyle w:val="ConsPlusNormal"/>
        <w:ind w:firstLine="567"/>
        <w:jc w:val="both"/>
        <w:rPr>
          <w:szCs w:val="28"/>
        </w:rPr>
      </w:pPr>
      <w:r w:rsidRPr="0035355E">
        <w:rPr>
          <w:szCs w:val="28"/>
        </w:rPr>
        <w:t>4.2.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соблюдения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Управления.</w:t>
      </w:r>
    </w:p>
    <w:p w:rsidR="00A76B1D" w:rsidRPr="0035355E" w:rsidRDefault="00A76B1D" w:rsidP="00A76B1D">
      <w:pPr>
        <w:pStyle w:val="ConsPlusNormal"/>
        <w:ind w:firstLine="567"/>
        <w:jc w:val="both"/>
        <w:rPr>
          <w:szCs w:val="28"/>
        </w:rPr>
      </w:pPr>
      <w:r w:rsidRPr="0035355E">
        <w:rPr>
          <w:szCs w:val="28"/>
        </w:rPr>
        <w:t>Периодичность осуществления последующего контроля составляет один раз в три года.</w:t>
      </w:r>
    </w:p>
    <w:p w:rsidR="00A76B1D" w:rsidRPr="0035355E" w:rsidRDefault="00A76B1D" w:rsidP="00A76B1D">
      <w:pPr>
        <w:pStyle w:val="ConsPlusNormal"/>
        <w:ind w:firstLine="567"/>
        <w:jc w:val="both"/>
        <w:rPr>
          <w:szCs w:val="28"/>
        </w:rPr>
      </w:pPr>
      <w:r w:rsidRPr="0035355E">
        <w:rPr>
          <w:szCs w:val="28"/>
        </w:rPr>
        <w:t>4.3. Для проведения проверки в Управлении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A76B1D" w:rsidRPr="0035355E" w:rsidRDefault="00A76B1D" w:rsidP="00A76B1D">
      <w:pPr>
        <w:pStyle w:val="ConsPlusNormal"/>
        <w:ind w:firstLine="567"/>
        <w:jc w:val="both"/>
        <w:rPr>
          <w:szCs w:val="28"/>
        </w:rPr>
      </w:pPr>
      <w:r w:rsidRPr="0035355E">
        <w:rPr>
          <w:szCs w:val="28"/>
        </w:rPr>
        <w:t>4.4. Плановые проверки осуществляются на основании годового плана работы Управления.</w:t>
      </w:r>
    </w:p>
    <w:p w:rsidR="00A76B1D" w:rsidRPr="0035355E" w:rsidRDefault="00A76B1D" w:rsidP="00A76B1D">
      <w:pPr>
        <w:pStyle w:val="ConsPlusNormal"/>
        <w:ind w:firstLine="567"/>
        <w:jc w:val="both"/>
        <w:rPr>
          <w:szCs w:val="28"/>
        </w:rPr>
      </w:pPr>
      <w:r w:rsidRPr="0035355E">
        <w:rPr>
          <w:szCs w:val="28"/>
        </w:rPr>
        <w:t>Внеплановые проверки осуществляются на основании правовых актов (приказов, распоряжений) Управления.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A76B1D" w:rsidRPr="0035355E" w:rsidRDefault="00A76B1D" w:rsidP="00A76B1D">
      <w:pPr>
        <w:pStyle w:val="ConsPlusNormal"/>
        <w:ind w:firstLine="567"/>
        <w:jc w:val="both"/>
        <w:rPr>
          <w:szCs w:val="28"/>
        </w:rPr>
      </w:pPr>
      <w:r w:rsidRPr="0035355E">
        <w:rPr>
          <w:szCs w:val="28"/>
        </w:rPr>
        <w:t>Проверки также проводят по конкретному обращению заявителя.</w:t>
      </w:r>
    </w:p>
    <w:p w:rsidR="00A76B1D" w:rsidRPr="0035355E" w:rsidRDefault="00A76B1D" w:rsidP="00A76B1D">
      <w:pPr>
        <w:pStyle w:val="ConsPlusNormal"/>
        <w:ind w:firstLine="567"/>
        <w:jc w:val="both"/>
        <w:rPr>
          <w:szCs w:val="28"/>
        </w:rPr>
      </w:pPr>
      <w:r w:rsidRPr="0035355E">
        <w:rPr>
          <w:szCs w:val="28"/>
        </w:rPr>
        <w:t>Внеплановые проверки полноты и качества предоставления государственной услуги проводятся на основании обращения граждан.</w:t>
      </w:r>
    </w:p>
    <w:p w:rsidR="00A76B1D" w:rsidRPr="0035355E" w:rsidRDefault="00A76B1D" w:rsidP="00A76B1D">
      <w:pPr>
        <w:pStyle w:val="ConsPlusNormal"/>
        <w:ind w:firstLine="567"/>
        <w:jc w:val="both"/>
        <w:rPr>
          <w:szCs w:val="28"/>
        </w:rPr>
      </w:pPr>
      <w:r w:rsidRPr="0035355E">
        <w:rPr>
          <w:szCs w:val="28"/>
        </w:rPr>
        <w:t xml:space="preserve">4.5. В любое время с момента регистрации документов в Управлении заявитель имеет право знакомиться с документами и материалами, касающимися </w:t>
      </w:r>
      <w:r w:rsidRPr="0035355E">
        <w:rPr>
          <w:szCs w:val="28"/>
        </w:rPr>
        <w:lastRenderedPageBreak/>
        <w:t>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6B1D" w:rsidRPr="0035355E" w:rsidRDefault="00A76B1D" w:rsidP="00A76B1D">
      <w:pPr>
        <w:pStyle w:val="ConsPlusNormal"/>
        <w:ind w:firstLine="567"/>
        <w:jc w:val="both"/>
        <w:rPr>
          <w:szCs w:val="28"/>
        </w:rPr>
      </w:pPr>
      <w:r w:rsidRPr="0035355E">
        <w:rPr>
          <w:szCs w:val="28"/>
        </w:rPr>
        <w:t>4.6. Должностные лица Управления,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Административного регламента, правовых актов Российской Федерации и правовых актов Ставропольского края, устанавливающих требования к предоставлению государственной услуги.</w:t>
      </w:r>
    </w:p>
    <w:p w:rsidR="00A76B1D" w:rsidRPr="0035355E" w:rsidRDefault="00A76B1D" w:rsidP="00A76B1D">
      <w:pPr>
        <w:pStyle w:val="ConsPlusNormal"/>
        <w:ind w:firstLine="567"/>
        <w:jc w:val="both"/>
        <w:rPr>
          <w:szCs w:val="28"/>
        </w:rPr>
      </w:pPr>
      <w:r w:rsidRPr="0035355E">
        <w:rPr>
          <w:szCs w:val="28"/>
        </w:rPr>
        <w:t>Персональная ответственность должностных лиц Управления,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A76B1D" w:rsidRPr="0035355E" w:rsidRDefault="00A76B1D" w:rsidP="00A76B1D">
      <w:pPr>
        <w:pStyle w:val="ConsPlusNormal"/>
        <w:ind w:firstLine="567"/>
        <w:jc w:val="both"/>
        <w:rPr>
          <w:szCs w:val="28"/>
        </w:rPr>
      </w:pPr>
      <w:r w:rsidRPr="0035355E">
        <w:rPr>
          <w:szCs w:val="28"/>
        </w:rPr>
        <w:t>В случае выявления нарушения прав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76B1D" w:rsidRPr="0035355E" w:rsidRDefault="00A76B1D" w:rsidP="00A76B1D">
      <w:pPr>
        <w:pStyle w:val="ConsPlusNormal"/>
        <w:ind w:firstLine="567"/>
        <w:jc w:val="both"/>
        <w:rPr>
          <w:szCs w:val="28"/>
        </w:rPr>
      </w:pPr>
      <w:r w:rsidRPr="0035355E">
        <w:rPr>
          <w:szCs w:val="28"/>
        </w:rPr>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Управления при предоставлении им государственной услуги.</w:t>
      </w:r>
    </w:p>
    <w:p w:rsidR="00A76B1D" w:rsidRPr="0035355E" w:rsidRDefault="00A76B1D" w:rsidP="00A76B1D">
      <w:pPr>
        <w:pStyle w:val="ConsPlusNormal"/>
        <w:ind w:firstLine="567"/>
        <w:jc w:val="both"/>
        <w:rPr>
          <w:szCs w:val="28"/>
        </w:rPr>
      </w:pPr>
      <w:r w:rsidRPr="0035355E">
        <w:rPr>
          <w:szCs w:val="28"/>
        </w:rPr>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r w:rsidRPr="0035355E">
        <w:rPr>
          <w:color w:val="000000" w:themeColor="text1"/>
          <w:szCs w:val="28"/>
        </w:rPr>
        <w:t>пункте 5.6</w:t>
      </w:r>
      <w:r w:rsidRPr="0035355E">
        <w:rPr>
          <w:szCs w:val="28"/>
        </w:rPr>
        <w:t xml:space="preserve"> Административного регламента.</w:t>
      </w:r>
    </w:p>
    <w:p w:rsidR="00A76B1D" w:rsidRPr="0035355E" w:rsidRDefault="00A76B1D" w:rsidP="00A76B1D">
      <w:pPr>
        <w:pStyle w:val="ConsPlusNormal"/>
        <w:ind w:firstLine="567"/>
        <w:jc w:val="both"/>
        <w:rPr>
          <w:color w:val="000000" w:themeColor="text1"/>
          <w:szCs w:val="28"/>
        </w:rPr>
      </w:pPr>
      <w:r w:rsidRPr="0035355E">
        <w:rPr>
          <w:szCs w:val="28"/>
        </w:rPr>
        <w:t xml:space="preserve">Жалоба может быть представлена на личном приеме, направлена почтовым отправлением или в электронном виде способом, предусмотренным в </w:t>
      </w:r>
      <w:r w:rsidRPr="0035355E">
        <w:rPr>
          <w:color w:val="000000" w:themeColor="text1"/>
          <w:szCs w:val="28"/>
        </w:rPr>
        <w:t>пункте 5.4 Административного регламента.</w:t>
      </w:r>
    </w:p>
    <w:p w:rsidR="00A76B1D" w:rsidRPr="0035355E" w:rsidRDefault="00A76B1D" w:rsidP="00A76B1D">
      <w:pPr>
        <w:pStyle w:val="ConsPlusNormal"/>
        <w:ind w:firstLine="567"/>
        <w:jc w:val="both"/>
        <w:rPr>
          <w:szCs w:val="28"/>
        </w:rPr>
      </w:pPr>
    </w:p>
    <w:p w:rsidR="008378A2" w:rsidRDefault="00A76B1D" w:rsidP="008378A2">
      <w:pPr>
        <w:pStyle w:val="ConsPlusNormal"/>
        <w:ind w:firstLine="708"/>
        <w:outlineLvl w:val="1"/>
        <w:rPr>
          <w:szCs w:val="28"/>
        </w:rPr>
      </w:pPr>
      <w:r w:rsidRPr="0035355E">
        <w:rPr>
          <w:szCs w:val="28"/>
        </w:rPr>
        <w:t>5. Досудебный (внесудебный) порядок обжалования решений</w:t>
      </w:r>
      <w:r w:rsidR="008378A2">
        <w:rPr>
          <w:szCs w:val="28"/>
        </w:rPr>
        <w:t xml:space="preserve"> </w:t>
      </w:r>
      <w:r w:rsidRPr="0035355E">
        <w:rPr>
          <w:szCs w:val="28"/>
        </w:rPr>
        <w:t>и действий</w:t>
      </w:r>
      <w:r w:rsidR="008378A2">
        <w:rPr>
          <w:szCs w:val="28"/>
        </w:rPr>
        <w:t xml:space="preserve"> </w:t>
      </w:r>
    </w:p>
    <w:p w:rsidR="008378A2" w:rsidRDefault="00A76B1D" w:rsidP="008378A2">
      <w:pPr>
        <w:pStyle w:val="ConsPlusNormal"/>
        <w:ind w:firstLine="708"/>
        <w:outlineLvl w:val="1"/>
        <w:rPr>
          <w:szCs w:val="28"/>
        </w:rPr>
      </w:pPr>
      <w:r w:rsidRPr="0035355E">
        <w:rPr>
          <w:szCs w:val="28"/>
        </w:rPr>
        <w:t>(бездействия) органа, предоставляющего</w:t>
      </w:r>
      <w:r w:rsidR="008378A2">
        <w:rPr>
          <w:szCs w:val="28"/>
        </w:rPr>
        <w:t xml:space="preserve"> </w:t>
      </w:r>
      <w:r w:rsidRPr="0035355E">
        <w:rPr>
          <w:szCs w:val="28"/>
        </w:rPr>
        <w:t>государственную услугу, а</w:t>
      </w:r>
      <w:r w:rsidR="008378A2">
        <w:rPr>
          <w:szCs w:val="28"/>
        </w:rPr>
        <w:t xml:space="preserve"> </w:t>
      </w:r>
    </w:p>
    <w:p w:rsidR="00A76B1D" w:rsidRPr="0035355E" w:rsidRDefault="00A76B1D" w:rsidP="008378A2">
      <w:pPr>
        <w:pStyle w:val="ConsPlusNormal"/>
        <w:ind w:left="708" w:firstLine="708"/>
        <w:outlineLvl w:val="1"/>
        <w:rPr>
          <w:szCs w:val="28"/>
        </w:rPr>
      </w:pPr>
      <w:r w:rsidRPr="0035355E">
        <w:rPr>
          <w:szCs w:val="28"/>
        </w:rPr>
        <w:t>также его должностных лиц,</w:t>
      </w:r>
      <w:r w:rsidR="008378A2">
        <w:rPr>
          <w:szCs w:val="28"/>
        </w:rPr>
        <w:t xml:space="preserve"> </w:t>
      </w:r>
      <w:r w:rsidRPr="0035355E">
        <w:rPr>
          <w:szCs w:val="28"/>
        </w:rPr>
        <w:t>муниципальных служащих</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rPr>
          <w:szCs w:val="28"/>
        </w:rPr>
      </w:pPr>
      <w:r w:rsidRPr="0035355E">
        <w:rPr>
          <w:szCs w:val="28"/>
        </w:rPr>
        <w:t>5.1. Заявитель имеет право на досудебное (внесудебное) обжалование решений и действий (бездействия) Управления, его должностных лиц, муниципальных служащих, принятых (осуществляемых) в ходе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 xml:space="preserve">Заявитель в случае выявления фактов нарушения порядка предоставления государственной услуги или ненадлежащего исполнения Административного </w:t>
      </w:r>
      <w:r w:rsidRPr="0035355E">
        <w:rPr>
          <w:szCs w:val="28"/>
        </w:rPr>
        <w:lastRenderedPageBreak/>
        <w:t xml:space="preserve">регламента вправе обратиться с жалобой в органы и к должностным лицам, указанным в </w:t>
      </w:r>
      <w:r w:rsidRPr="0035355E">
        <w:rPr>
          <w:color w:val="000000" w:themeColor="text1"/>
          <w:szCs w:val="28"/>
        </w:rPr>
        <w:t>пункте 5.6</w:t>
      </w:r>
      <w:r w:rsidRPr="0035355E">
        <w:rPr>
          <w:szCs w:val="28"/>
        </w:rPr>
        <w:t xml:space="preserve"> Административного регламента.</w:t>
      </w:r>
    </w:p>
    <w:p w:rsidR="00A76B1D" w:rsidRPr="0035355E" w:rsidRDefault="00A76B1D" w:rsidP="00A76B1D">
      <w:pPr>
        <w:pStyle w:val="ConsPlusNormal"/>
        <w:ind w:firstLine="567"/>
        <w:jc w:val="both"/>
        <w:rPr>
          <w:color w:val="000000" w:themeColor="text1"/>
          <w:szCs w:val="28"/>
        </w:rPr>
      </w:pPr>
      <w:r w:rsidRPr="0035355E">
        <w:rPr>
          <w:szCs w:val="28"/>
        </w:rPr>
        <w:t xml:space="preserve">Жалоба может быть представлена на личном приеме, направлена почтовым отправлением или в электронном виде способом, предусмотренным в </w:t>
      </w:r>
      <w:r w:rsidRPr="0035355E">
        <w:rPr>
          <w:color w:val="000000" w:themeColor="text1"/>
          <w:szCs w:val="28"/>
        </w:rPr>
        <w:t>пункте 5.4 Административного регламента.</w:t>
      </w:r>
    </w:p>
    <w:p w:rsidR="00A76B1D" w:rsidRPr="0035355E" w:rsidRDefault="00A76B1D" w:rsidP="00A76B1D">
      <w:pPr>
        <w:pStyle w:val="ConsPlusNormal"/>
        <w:ind w:firstLine="567"/>
        <w:jc w:val="both"/>
        <w:rPr>
          <w:szCs w:val="28"/>
        </w:rPr>
      </w:pPr>
      <w:r w:rsidRPr="0035355E">
        <w:rPr>
          <w:szCs w:val="28"/>
        </w:rPr>
        <w:t>5.2. Заявитель может обратиться с жалобой, в том числе в следующих случаях:</w:t>
      </w:r>
    </w:p>
    <w:p w:rsidR="00A76B1D" w:rsidRPr="0035355E" w:rsidRDefault="00A76B1D" w:rsidP="00A76B1D">
      <w:pPr>
        <w:pStyle w:val="ConsPlusNormal"/>
        <w:ind w:firstLine="567"/>
        <w:jc w:val="both"/>
        <w:rPr>
          <w:szCs w:val="28"/>
        </w:rPr>
      </w:pPr>
      <w:r w:rsidRPr="0035355E">
        <w:rPr>
          <w:szCs w:val="28"/>
        </w:rPr>
        <w:t>нарушение срока регистрации запроса заявителя о предоставлении государственной услуги;</w:t>
      </w:r>
    </w:p>
    <w:p w:rsidR="00A76B1D" w:rsidRPr="0035355E" w:rsidRDefault="00A76B1D" w:rsidP="00A76B1D">
      <w:pPr>
        <w:pStyle w:val="ConsPlusNormal"/>
        <w:ind w:firstLine="567"/>
        <w:jc w:val="both"/>
        <w:rPr>
          <w:szCs w:val="28"/>
        </w:rPr>
      </w:pPr>
      <w:r w:rsidRPr="0035355E">
        <w:rPr>
          <w:szCs w:val="28"/>
        </w:rPr>
        <w:t>нарушение срока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требование представления заявителем документов, не предусмотренных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отказ в приеме документов,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отказ в предоставлении государственной услуги, если основания отказа не предусмотрены нормативными правовыми актами Ставропольского края;</w:t>
      </w:r>
    </w:p>
    <w:p w:rsidR="00A76B1D" w:rsidRPr="0035355E" w:rsidRDefault="00A76B1D" w:rsidP="00A76B1D">
      <w:pPr>
        <w:pStyle w:val="ConsPlusNormal"/>
        <w:ind w:firstLine="567"/>
        <w:jc w:val="both"/>
        <w:rPr>
          <w:szCs w:val="28"/>
        </w:rPr>
      </w:pPr>
      <w:r w:rsidRPr="0035355E">
        <w:rPr>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Ставропольского края;</w:t>
      </w:r>
    </w:p>
    <w:p w:rsidR="00A76B1D" w:rsidRPr="0035355E" w:rsidRDefault="00A76B1D" w:rsidP="00A76B1D">
      <w:pPr>
        <w:pStyle w:val="ConsPlusNormal"/>
        <w:ind w:firstLine="567"/>
        <w:jc w:val="both"/>
        <w:rPr>
          <w:szCs w:val="28"/>
        </w:rPr>
      </w:pPr>
      <w:r w:rsidRPr="0035355E">
        <w:rPr>
          <w:szCs w:val="28"/>
        </w:rPr>
        <w:t>отказ Управления, его должностного лица,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76B1D" w:rsidRPr="0035355E" w:rsidRDefault="00A76B1D" w:rsidP="00A76B1D">
      <w:pPr>
        <w:pStyle w:val="ConsPlusNormal"/>
        <w:ind w:firstLine="567"/>
        <w:jc w:val="both"/>
        <w:rPr>
          <w:szCs w:val="28"/>
        </w:rPr>
      </w:pPr>
      <w:r w:rsidRPr="0035355E">
        <w:rPr>
          <w:szCs w:val="28"/>
        </w:rPr>
        <w:t>нарушение срока или порядка выдачи документов по результатам предоставления государственной услуги;</w:t>
      </w:r>
    </w:p>
    <w:p w:rsidR="00A76B1D" w:rsidRPr="0035355E" w:rsidRDefault="00A76B1D" w:rsidP="00A76B1D">
      <w:pPr>
        <w:pStyle w:val="ConsPlusNormal"/>
        <w:ind w:firstLine="567"/>
        <w:jc w:val="both"/>
        <w:rPr>
          <w:szCs w:val="28"/>
        </w:rPr>
      </w:pPr>
      <w:r w:rsidRPr="0035355E">
        <w:rPr>
          <w:szCs w:val="28"/>
        </w:rPr>
        <w:t>приостановление предоставления государственной услуги, если основания приостановления не предусмотрены нормативными правовыми актами Российской Федерации, нормативными правовыми актами Ставропольского края.</w:t>
      </w:r>
    </w:p>
    <w:p w:rsidR="00A76B1D" w:rsidRPr="0035355E" w:rsidRDefault="00A76B1D" w:rsidP="00A76B1D">
      <w:pPr>
        <w:pStyle w:val="ConsPlusNormal"/>
        <w:ind w:firstLine="567"/>
        <w:jc w:val="both"/>
        <w:rPr>
          <w:szCs w:val="28"/>
        </w:rPr>
      </w:pPr>
      <w:r w:rsidRPr="0035355E">
        <w:rPr>
          <w:szCs w:val="28"/>
        </w:rPr>
        <w:t>5.3. Оснований для приостановления рассмотрения жалобы не установлено.</w:t>
      </w:r>
    </w:p>
    <w:p w:rsidR="00A76B1D" w:rsidRPr="0035355E" w:rsidRDefault="00A76B1D" w:rsidP="00A76B1D">
      <w:pPr>
        <w:pStyle w:val="ConsPlusNormal"/>
        <w:ind w:firstLine="567"/>
        <w:jc w:val="both"/>
        <w:rPr>
          <w:szCs w:val="28"/>
        </w:rPr>
      </w:pPr>
      <w:r w:rsidRPr="0035355E">
        <w:rPr>
          <w:szCs w:val="28"/>
        </w:rPr>
        <w:t>Управление отказывает в удовлетворении жалобы в случае, если жалоба признана необоснованной.</w:t>
      </w:r>
    </w:p>
    <w:p w:rsidR="00A76B1D" w:rsidRPr="0035355E" w:rsidRDefault="00A76B1D" w:rsidP="00A76B1D">
      <w:pPr>
        <w:pStyle w:val="ConsPlusNormal"/>
        <w:ind w:firstLine="567"/>
        <w:jc w:val="both"/>
        <w:rPr>
          <w:szCs w:val="28"/>
        </w:rPr>
      </w:pPr>
      <w:r w:rsidRPr="0035355E">
        <w:rPr>
          <w:szCs w:val="28"/>
        </w:rPr>
        <w:t>В случае если в жалобе не указаны фамилия заявителя или почтовый адрес, по которому должен быть направлен ответ, ответ на жалобу не дается.</w:t>
      </w:r>
    </w:p>
    <w:p w:rsidR="00A76B1D" w:rsidRPr="0035355E" w:rsidRDefault="00A76B1D" w:rsidP="00A76B1D">
      <w:pPr>
        <w:pStyle w:val="ConsPlusNormal"/>
        <w:ind w:firstLine="567"/>
        <w:jc w:val="both"/>
        <w:rPr>
          <w:szCs w:val="28"/>
        </w:rPr>
      </w:pPr>
      <w:r w:rsidRPr="0035355E">
        <w:rPr>
          <w:szCs w:val="28"/>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w:t>
      </w:r>
      <w:r w:rsidRPr="0035355E">
        <w:rPr>
          <w:szCs w:val="28"/>
        </w:rPr>
        <w:lastRenderedPageBreak/>
        <w:t>недопустимости злоупотребления правом на обращение.</w:t>
      </w:r>
    </w:p>
    <w:p w:rsidR="00A76B1D" w:rsidRPr="0035355E" w:rsidRDefault="00A76B1D" w:rsidP="00A76B1D">
      <w:pPr>
        <w:pStyle w:val="ConsPlusNormal"/>
        <w:ind w:firstLine="567"/>
        <w:jc w:val="both"/>
        <w:rPr>
          <w:szCs w:val="28"/>
        </w:rPr>
      </w:pPr>
      <w:r w:rsidRPr="0035355E">
        <w:rPr>
          <w:szCs w:val="28"/>
        </w:rPr>
        <w:t>В случае если текст жалобы не поддается прочтению, ответ на жалобу не дается и она не подлежит направлению на рассмотрение в Управлении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bookmarkStart w:id="22" w:name="P1303"/>
      <w:bookmarkEnd w:id="22"/>
    </w:p>
    <w:p w:rsidR="00A76B1D" w:rsidRPr="0035355E" w:rsidRDefault="00A76B1D" w:rsidP="00A76B1D">
      <w:pPr>
        <w:pStyle w:val="ConsPlusNormal"/>
        <w:ind w:firstLine="567"/>
        <w:jc w:val="both"/>
        <w:rPr>
          <w:szCs w:val="28"/>
        </w:rPr>
      </w:pPr>
      <w:r w:rsidRPr="0035355E">
        <w:rPr>
          <w:szCs w:val="28"/>
        </w:rPr>
        <w:t>5.4. Основанием для начала процедуры досудебного (внесудебного) обжалования является поступление жалобы заявителя.</w:t>
      </w:r>
    </w:p>
    <w:p w:rsidR="00A76B1D" w:rsidRPr="0035355E" w:rsidRDefault="00A76B1D" w:rsidP="00A76B1D">
      <w:pPr>
        <w:pStyle w:val="ConsPlusNormal"/>
        <w:ind w:firstLine="567"/>
        <w:jc w:val="both"/>
        <w:rPr>
          <w:szCs w:val="28"/>
        </w:rPr>
      </w:pPr>
      <w:r w:rsidRPr="0035355E">
        <w:rPr>
          <w:szCs w:val="28"/>
        </w:rPr>
        <w:t>Заявитель может подать жалобу:</w:t>
      </w:r>
    </w:p>
    <w:p w:rsidR="00A76B1D" w:rsidRPr="0035355E" w:rsidRDefault="00A76B1D" w:rsidP="00A76B1D">
      <w:pPr>
        <w:pStyle w:val="ConsPlusNormal"/>
        <w:ind w:firstLine="567"/>
        <w:jc w:val="both"/>
        <w:rPr>
          <w:szCs w:val="28"/>
        </w:rPr>
      </w:pPr>
      <w:r w:rsidRPr="0035355E">
        <w:rPr>
          <w:szCs w:val="28"/>
        </w:rPr>
        <w:t>лично в Управление;</w:t>
      </w:r>
    </w:p>
    <w:p w:rsidR="00A76B1D" w:rsidRPr="0035355E" w:rsidRDefault="00A76B1D" w:rsidP="00A76B1D">
      <w:pPr>
        <w:pStyle w:val="ConsPlusNormal"/>
        <w:ind w:firstLine="567"/>
        <w:jc w:val="both"/>
        <w:rPr>
          <w:szCs w:val="28"/>
        </w:rPr>
      </w:pPr>
      <w:r w:rsidRPr="0035355E">
        <w:rPr>
          <w:szCs w:val="28"/>
        </w:rPr>
        <w:t>в письменной форме путем направления почтовых отправлений в Управление;</w:t>
      </w:r>
    </w:p>
    <w:p w:rsidR="00A76B1D" w:rsidRPr="0035355E" w:rsidRDefault="00A76B1D" w:rsidP="00A76B1D">
      <w:pPr>
        <w:pStyle w:val="ConsPlusNormal"/>
        <w:ind w:firstLine="567"/>
        <w:jc w:val="both"/>
        <w:rPr>
          <w:szCs w:val="28"/>
        </w:rPr>
      </w:pPr>
      <w:r w:rsidRPr="0035355E">
        <w:rPr>
          <w:szCs w:val="28"/>
        </w:rPr>
        <w:t>в электронном виде посредством использования:</w:t>
      </w:r>
    </w:p>
    <w:p w:rsidR="00A76B1D" w:rsidRPr="0035355E" w:rsidRDefault="00A76B1D" w:rsidP="00A76B1D">
      <w:pPr>
        <w:pStyle w:val="ConsPlusNormal"/>
        <w:ind w:firstLine="567"/>
        <w:jc w:val="both"/>
        <w:rPr>
          <w:szCs w:val="28"/>
        </w:rPr>
      </w:pPr>
      <w:r w:rsidRPr="0035355E">
        <w:rPr>
          <w:szCs w:val="28"/>
        </w:rPr>
        <w:t>официального портала Новоалександровского городского округа Ставропольского края;</w:t>
      </w:r>
    </w:p>
    <w:p w:rsidR="00A76B1D" w:rsidRPr="0035355E" w:rsidRDefault="00A76B1D" w:rsidP="00A76B1D">
      <w:pPr>
        <w:pStyle w:val="ConsPlusNormal"/>
        <w:ind w:firstLine="567"/>
        <w:jc w:val="both"/>
        <w:rPr>
          <w:szCs w:val="28"/>
        </w:rPr>
      </w:pPr>
      <w:r w:rsidRPr="0035355E">
        <w:rPr>
          <w:szCs w:val="28"/>
        </w:rPr>
        <w:t>Единого портала;</w:t>
      </w:r>
    </w:p>
    <w:p w:rsidR="00A76B1D" w:rsidRPr="0035355E" w:rsidRDefault="00A76B1D" w:rsidP="00A76B1D">
      <w:pPr>
        <w:pStyle w:val="ConsPlusNormal"/>
        <w:ind w:firstLine="567"/>
        <w:jc w:val="both"/>
        <w:rPr>
          <w:szCs w:val="28"/>
        </w:rPr>
      </w:pPr>
      <w:r w:rsidRPr="0035355E">
        <w:rPr>
          <w:szCs w:val="28"/>
        </w:rPr>
        <w:t>регионального портала;</w:t>
      </w:r>
      <w:bookmarkStart w:id="23" w:name="P1311"/>
      <w:bookmarkEnd w:id="23"/>
    </w:p>
    <w:p w:rsidR="00A76B1D" w:rsidRPr="0035355E" w:rsidRDefault="00A76B1D" w:rsidP="00A76B1D">
      <w:pPr>
        <w:pStyle w:val="ConsPlusNormal"/>
        <w:ind w:firstLine="567"/>
        <w:jc w:val="both"/>
        <w:rPr>
          <w:szCs w:val="28"/>
        </w:rPr>
      </w:pPr>
      <w:r w:rsidRPr="0035355E">
        <w:rPr>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A76B1D" w:rsidRPr="0035355E" w:rsidRDefault="00A76B1D" w:rsidP="00A76B1D">
      <w:pPr>
        <w:pStyle w:val="ConsPlusNormal"/>
        <w:ind w:firstLine="567"/>
        <w:jc w:val="both"/>
        <w:rPr>
          <w:szCs w:val="28"/>
        </w:rPr>
      </w:pPr>
      <w:r w:rsidRPr="0035355E">
        <w:rPr>
          <w:szCs w:val="28"/>
        </w:rPr>
        <w:t>В случае подачи жалобы при личном приеме заявитель представляет документ, удостоверяющий его личность.</w:t>
      </w:r>
    </w:p>
    <w:p w:rsidR="00A76B1D" w:rsidRPr="0035355E" w:rsidRDefault="00A76B1D" w:rsidP="00A76B1D">
      <w:pPr>
        <w:pStyle w:val="ConsPlusNormal"/>
        <w:ind w:firstLine="567"/>
        <w:jc w:val="both"/>
        <w:rPr>
          <w:szCs w:val="28"/>
        </w:rPr>
      </w:pPr>
      <w:r w:rsidRPr="0035355E">
        <w:rPr>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bookmarkStart w:id="24" w:name="P1315"/>
      <w:bookmarkEnd w:id="24"/>
    </w:p>
    <w:p w:rsidR="00A76B1D" w:rsidRPr="0035355E" w:rsidRDefault="00A76B1D" w:rsidP="00A76B1D">
      <w:pPr>
        <w:pStyle w:val="ConsPlusNormal"/>
        <w:ind w:firstLine="567"/>
        <w:jc w:val="both"/>
        <w:rPr>
          <w:szCs w:val="28"/>
        </w:rPr>
      </w:pPr>
      <w:r w:rsidRPr="0035355E">
        <w:rPr>
          <w:szCs w:val="28"/>
        </w:rPr>
        <w:t>оформленная в соответствии с законодательством Российской Федерации доверенность;</w:t>
      </w:r>
      <w:bookmarkStart w:id="25" w:name="P1316"/>
      <w:bookmarkEnd w:id="25"/>
    </w:p>
    <w:p w:rsidR="00A76B1D" w:rsidRPr="0035355E" w:rsidRDefault="00A76B1D" w:rsidP="00A76B1D">
      <w:pPr>
        <w:pStyle w:val="ConsPlusNormal"/>
        <w:ind w:firstLine="567"/>
        <w:jc w:val="both"/>
        <w:rPr>
          <w:szCs w:val="28"/>
        </w:rPr>
      </w:pPr>
      <w:r w:rsidRPr="0035355E">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6B1D" w:rsidRPr="0035355E" w:rsidRDefault="00A76B1D" w:rsidP="00A76B1D">
      <w:pPr>
        <w:pStyle w:val="ConsPlusNormal"/>
        <w:ind w:firstLine="567"/>
        <w:jc w:val="both"/>
        <w:rPr>
          <w:szCs w:val="28"/>
        </w:rPr>
      </w:pPr>
      <w:r w:rsidRPr="0035355E">
        <w:rPr>
          <w:szCs w:val="28"/>
        </w:rPr>
        <w:t xml:space="preserve">В случае подачи заявителем жалобы в электронном виде документы, предусмотренные </w:t>
      </w:r>
      <w:r w:rsidRPr="0035355E">
        <w:rPr>
          <w:color w:val="000000" w:themeColor="text1"/>
          <w:szCs w:val="28"/>
        </w:rPr>
        <w:t>абзацами четырнадцатым и пятнадцатым пункта 5.4</w:t>
      </w:r>
      <w:r w:rsidRPr="0035355E">
        <w:rPr>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76B1D" w:rsidRPr="0035355E" w:rsidRDefault="00A76B1D" w:rsidP="00A76B1D">
      <w:pPr>
        <w:pStyle w:val="ConsPlusNormal"/>
        <w:ind w:firstLine="567"/>
        <w:jc w:val="both"/>
        <w:rPr>
          <w:szCs w:val="28"/>
        </w:rPr>
      </w:pPr>
      <w:r w:rsidRPr="0035355E">
        <w:rPr>
          <w:szCs w:val="28"/>
        </w:rPr>
        <w:t>Жалоба должна содержать:</w:t>
      </w:r>
    </w:p>
    <w:p w:rsidR="00A76B1D" w:rsidRPr="0035355E" w:rsidRDefault="00A76B1D" w:rsidP="00A76B1D">
      <w:pPr>
        <w:pStyle w:val="ConsPlusNormal"/>
        <w:ind w:firstLine="567"/>
        <w:jc w:val="both"/>
        <w:rPr>
          <w:szCs w:val="28"/>
        </w:rPr>
      </w:pPr>
      <w:r w:rsidRPr="0035355E">
        <w:rPr>
          <w:szCs w:val="28"/>
        </w:rPr>
        <w:t xml:space="preserve">наименование Управления, фамилию, имя, отчество (при наличии) и должность должностного лица, муниципального служащего, замещающих должность в Управлении, решения и действия (бездействие) которых </w:t>
      </w:r>
      <w:r w:rsidRPr="0035355E">
        <w:rPr>
          <w:szCs w:val="28"/>
        </w:rPr>
        <w:lastRenderedPageBreak/>
        <w:t>обжалуются;</w:t>
      </w:r>
    </w:p>
    <w:p w:rsidR="00A76B1D" w:rsidRPr="0035355E" w:rsidRDefault="00A76B1D" w:rsidP="00A76B1D">
      <w:pPr>
        <w:pStyle w:val="ConsPlusNormal"/>
        <w:ind w:firstLine="567"/>
        <w:jc w:val="both"/>
        <w:rPr>
          <w:szCs w:val="28"/>
        </w:rPr>
      </w:pPr>
      <w:r w:rsidRPr="0035355E">
        <w:rPr>
          <w:szCs w:val="28"/>
        </w:rPr>
        <w:t xml:space="preserve">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r w:rsidRPr="0035355E">
        <w:rPr>
          <w:color w:val="000000" w:themeColor="text1"/>
          <w:szCs w:val="28"/>
        </w:rPr>
        <w:t>абзаце девятом пункта 5.4</w:t>
      </w:r>
      <w:r w:rsidRPr="0035355E">
        <w:rPr>
          <w:szCs w:val="28"/>
        </w:rPr>
        <w:t xml:space="preserve"> Административного регламента);</w:t>
      </w:r>
    </w:p>
    <w:p w:rsidR="00A76B1D" w:rsidRPr="0035355E" w:rsidRDefault="00A76B1D" w:rsidP="00A76B1D">
      <w:pPr>
        <w:pStyle w:val="ConsPlusNormal"/>
        <w:ind w:firstLine="567"/>
        <w:jc w:val="both"/>
        <w:rPr>
          <w:szCs w:val="28"/>
        </w:rPr>
      </w:pPr>
      <w:r w:rsidRPr="0035355E">
        <w:rPr>
          <w:szCs w:val="28"/>
        </w:rPr>
        <w:t>сведения об обжалуемых решениях и действиях (бездействии) Управления, его должностного лица, муниципального служащего;</w:t>
      </w:r>
    </w:p>
    <w:p w:rsidR="00A76B1D" w:rsidRPr="0035355E" w:rsidRDefault="00A76B1D" w:rsidP="00A76B1D">
      <w:pPr>
        <w:pStyle w:val="ConsPlusNormal"/>
        <w:ind w:firstLine="567"/>
        <w:jc w:val="both"/>
        <w:rPr>
          <w:szCs w:val="28"/>
        </w:rPr>
      </w:pPr>
      <w:r w:rsidRPr="0035355E">
        <w:rPr>
          <w:szCs w:val="28"/>
        </w:rPr>
        <w:t>доводы, на основании которых заявитель не согласен с решением и действием (бездействием) 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76B1D" w:rsidRPr="0035355E" w:rsidRDefault="00A76B1D" w:rsidP="00A76B1D">
      <w:pPr>
        <w:pStyle w:val="ConsPlusNormal"/>
        <w:ind w:firstLine="567"/>
        <w:jc w:val="both"/>
        <w:rPr>
          <w:szCs w:val="28"/>
        </w:rPr>
      </w:pPr>
      <w:r w:rsidRPr="0035355E">
        <w:rPr>
          <w:szCs w:val="28"/>
        </w:rPr>
        <w:t>5.5. Заявитель имеет право на получение информации и документов, необходимых для обоснования и рассмотрения жалобы.</w:t>
      </w:r>
    </w:p>
    <w:p w:rsidR="00A76B1D" w:rsidRPr="0035355E" w:rsidRDefault="00A76B1D" w:rsidP="00A76B1D">
      <w:pPr>
        <w:pStyle w:val="ConsPlusNormal"/>
        <w:ind w:firstLine="567"/>
        <w:jc w:val="both"/>
        <w:rPr>
          <w:szCs w:val="28"/>
        </w:rPr>
      </w:pPr>
      <w:r w:rsidRPr="0035355E">
        <w:rPr>
          <w:szCs w:val="28"/>
        </w:rPr>
        <w:t>При желании заявителя обжаловать действие или бездействие должностного лица, муниципального служащего Управления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A76B1D" w:rsidRPr="0035355E" w:rsidRDefault="00A76B1D" w:rsidP="00A76B1D">
      <w:pPr>
        <w:pStyle w:val="ConsPlusNormal"/>
        <w:ind w:firstLine="567"/>
        <w:jc w:val="both"/>
        <w:rPr>
          <w:szCs w:val="28"/>
        </w:rPr>
      </w:pPr>
      <w:r w:rsidRPr="0035355E">
        <w:rPr>
          <w:szCs w:val="28"/>
        </w:rPr>
        <w:t>Управление обеспечивает:</w:t>
      </w:r>
    </w:p>
    <w:p w:rsidR="00A76B1D" w:rsidRPr="0035355E" w:rsidRDefault="00A76B1D" w:rsidP="00A76B1D">
      <w:pPr>
        <w:pStyle w:val="ConsPlusNormal"/>
        <w:ind w:firstLine="567"/>
        <w:jc w:val="both"/>
        <w:rPr>
          <w:szCs w:val="28"/>
        </w:rPr>
      </w:pPr>
      <w:r w:rsidRPr="0035355E">
        <w:rPr>
          <w:szCs w:val="28"/>
        </w:rPr>
        <w:t>оснащение мест приема жалоб;</w:t>
      </w:r>
    </w:p>
    <w:p w:rsidR="00A76B1D" w:rsidRPr="0035355E" w:rsidRDefault="00A76B1D" w:rsidP="00A76B1D">
      <w:pPr>
        <w:pStyle w:val="ConsPlusNormal"/>
        <w:ind w:firstLine="567"/>
        <w:jc w:val="both"/>
        <w:rPr>
          <w:szCs w:val="28"/>
        </w:rPr>
      </w:pPr>
      <w:r w:rsidRPr="0035355E">
        <w:rPr>
          <w:szCs w:val="28"/>
        </w:rPr>
        <w:t>информирование заявителей о порядке обжалования решений и действий (бездействия) Управления, его должностных лиц, муниципальных служащих посредством размещения информации на стендах в местах предоставления государственных услуг, на официальном портале Новоалександровского городского округа Ставропольского края, на Едином портале, на региональном портале;</w:t>
      </w:r>
    </w:p>
    <w:p w:rsidR="00A76B1D" w:rsidRPr="0035355E" w:rsidRDefault="00A76B1D" w:rsidP="00A76B1D">
      <w:pPr>
        <w:pStyle w:val="ConsPlusNormal"/>
        <w:ind w:firstLine="567"/>
        <w:jc w:val="both"/>
        <w:rPr>
          <w:szCs w:val="28"/>
        </w:rPr>
      </w:pPr>
      <w:r w:rsidRPr="0035355E">
        <w:rPr>
          <w:szCs w:val="28"/>
        </w:rPr>
        <w:t>консультирование заявителей о порядке обжалования решений и действий (бездействия) Управления, его должностных лиц, муниципальных служащих, в том числе по телефону, электронной почте, при личном приеме;</w:t>
      </w:r>
      <w:bookmarkStart w:id="26" w:name="P1331"/>
      <w:bookmarkEnd w:id="26"/>
    </w:p>
    <w:p w:rsidR="00A76B1D" w:rsidRPr="0035355E" w:rsidRDefault="00A76B1D" w:rsidP="00A76B1D">
      <w:pPr>
        <w:pStyle w:val="ConsPlusNormal"/>
        <w:ind w:firstLine="567"/>
        <w:jc w:val="both"/>
        <w:rPr>
          <w:szCs w:val="28"/>
        </w:rPr>
      </w:pPr>
      <w:r w:rsidRPr="0035355E">
        <w:rPr>
          <w:szCs w:val="28"/>
        </w:rPr>
        <w:t>5.6. Жалобы на действия (бездействие) должностных лиц, муниципальных служащих Управления подаются руководителю Управления.</w:t>
      </w:r>
    </w:p>
    <w:p w:rsidR="00A76B1D" w:rsidRPr="0035355E" w:rsidRDefault="00A76B1D" w:rsidP="00A76B1D">
      <w:pPr>
        <w:pStyle w:val="ConsPlusNormal"/>
        <w:ind w:firstLine="567"/>
        <w:jc w:val="both"/>
        <w:rPr>
          <w:szCs w:val="28"/>
        </w:rPr>
      </w:pPr>
      <w:r w:rsidRPr="0035355E">
        <w:rPr>
          <w:szCs w:val="28"/>
        </w:rPr>
        <w:t>Жалобы на решения руководителя Управления подаются главе администрации Новоалександровского городского округа Ставропольского края.</w:t>
      </w:r>
    </w:p>
    <w:p w:rsidR="00A76B1D" w:rsidRPr="0035355E" w:rsidRDefault="00A76B1D" w:rsidP="00A76B1D">
      <w:pPr>
        <w:pStyle w:val="ConsPlusNormal"/>
        <w:ind w:firstLine="567"/>
        <w:jc w:val="both"/>
        <w:rPr>
          <w:szCs w:val="28"/>
        </w:rPr>
      </w:pPr>
      <w:r w:rsidRPr="0035355E">
        <w:rPr>
          <w:szCs w:val="28"/>
        </w:rPr>
        <w:t>5.7. Жалоба, поступившая в Управлени</w:t>
      </w:r>
      <w:r w:rsidR="00896F8E">
        <w:rPr>
          <w:szCs w:val="28"/>
        </w:rPr>
        <w:t>е</w:t>
      </w:r>
      <w:r w:rsidRPr="0035355E">
        <w:rPr>
          <w:szCs w:val="28"/>
        </w:rPr>
        <w:t>,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муниципальных служащих.</w:t>
      </w:r>
    </w:p>
    <w:p w:rsidR="00A76B1D" w:rsidRPr="0035355E" w:rsidRDefault="00A76B1D" w:rsidP="00A76B1D">
      <w:pPr>
        <w:pStyle w:val="ConsPlusNormal"/>
        <w:ind w:firstLine="567"/>
        <w:jc w:val="both"/>
        <w:rPr>
          <w:szCs w:val="28"/>
        </w:rPr>
      </w:pPr>
      <w:r w:rsidRPr="0035355E">
        <w:rPr>
          <w:szCs w:val="28"/>
        </w:rPr>
        <w:t>Форма и порядок ведения журнала определяются Управлением.</w:t>
      </w:r>
    </w:p>
    <w:p w:rsidR="00A76B1D" w:rsidRPr="0035355E" w:rsidRDefault="00A76B1D" w:rsidP="00A76B1D">
      <w:pPr>
        <w:pStyle w:val="ConsPlusNormal"/>
        <w:ind w:firstLine="567"/>
        <w:jc w:val="both"/>
        <w:rPr>
          <w:szCs w:val="28"/>
        </w:rPr>
      </w:pPr>
      <w:r w:rsidRPr="0035355E">
        <w:rPr>
          <w:szCs w:val="28"/>
        </w:rPr>
        <w:t xml:space="preserve">Жалоба рассматривается должностным лицом Управления,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Управлением, а в случае обжалования отказа Управления, его должностного лица, муниципального служащего в приеме документов у </w:t>
      </w:r>
      <w:r w:rsidRPr="0035355E">
        <w:rPr>
          <w:szCs w:val="28"/>
        </w:rPr>
        <w:lastRenderedPageBreak/>
        <w:t>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A76B1D" w:rsidRPr="0035355E" w:rsidRDefault="00A76B1D" w:rsidP="00A76B1D">
      <w:pPr>
        <w:pStyle w:val="ConsPlusNormal"/>
        <w:ind w:firstLine="567"/>
        <w:jc w:val="both"/>
        <w:rPr>
          <w:szCs w:val="28"/>
        </w:rPr>
      </w:pPr>
      <w:r w:rsidRPr="0035355E">
        <w:rPr>
          <w:szCs w:val="28"/>
        </w:rPr>
        <w:t>В случае если принятие решения по жалобе заявителя не входит в компетенцию Управления, в течение трех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w:t>
      </w:r>
    </w:p>
    <w:p w:rsidR="00A76B1D" w:rsidRPr="0035355E" w:rsidRDefault="00A76B1D" w:rsidP="00A76B1D">
      <w:pPr>
        <w:pStyle w:val="ConsPlusNormal"/>
        <w:ind w:firstLine="567"/>
        <w:jc w:val="both"/>
        <w:rPr>
          <w:szCs w:val="28"/>
        </w:rPr>
      </w:pPr>
      <w:r w:rsidRPr="0035355E">
        <w:rPr>
          <w:szCs w:val="28"/>
        </w:rPr>
        <w:t>5.8. По результатам рассмотрения жалобы Управление принимает одно из следующих решений:</w:t>
      </w:r>
    </w:p>
    <w:p w:rsidR="00A76B1D" w:rsidRPr="0035355E" w:rsidRDefault="00A76B1D" w:rsidP="00A76B1D">
      <w:pPr>
        <w:pStyle w:val="ConsPlusNormal"/>
        <w:ind w:firstLine="567"/>
        <w:jc w:val="both"/>
        <w:rPr>
          <w:szCs w:val="28"/>
        </w:rPr>
      </w:pPr>
      <w:r w:rsidRPr="0035355E">
        <w:rPr>
          <w:szCs w:val="28"/>
        </w:rPr>
        <w:t>удовлетворяет жалобу;</w:t>
      </w:r>
    </w:p>
    <w:p w:rsidR="00A76B1D" w:rsidRPr="0035355E" w:rsidRDefault="00A76B1D" w:rsidP="00A76B1D">
      <w:pPr>
        <w:pStyle w:val="ConsPlusNormal"/>
        <w:ind w:firstLine="567"/>
        <w:jc w:val="both"/>
        <w:rPr>
          <w:szCs w:val="28"/>
        </w:rPr>
      </w:pPr>
      <w:r w:rsidRPr="0035355E">
        <w:rPr>
          <w:szCs w:val="28"/>
        </w:rPr>
        <w:t>отказывает в удовлетворении жалобы.</w:t>
      </w:r>
    </w:p>
    <w:p w:rsidR="00A76B1D" w:rsidRPr="0035355E" w:rsidRDefault="00A76B1D" w:rsidP="00A76B1D">
      <w:pPr>
        <w:pStyle w:val="ConsPlusNormal"/>
        <w:ind w:firstLine="567"/>
        <w:jc w:val="both"/>
        <w:rPr>
          <w:szCs w:val="28"/>
        </w:rPr>
      </w:pPr>
      <w:r w:rsidRPr="0035355E">
        <w:rPr>
          <w:szCs w:val="28"/>
        </w:rPr>
        <w:t>При удовлетворении жалобы Управление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w:t>
      </w:r>
    </w:p>
    <w:p w:rsidR="00A76B1D" w:rsidRPr="0035355E" w:rsidRDefault="00A76B1D" w:rsidP="00A76B1D">
      <w:pPr>
        <w:pStyle w:val="ConsPlusNormal"/>
        <w:ind w:firstLine="567"/>
        <w:jc w:val="both"/>
        <w:rPr>
          <w:szCs w:val="28"/>
        </w:rPr>
      </w:pPr>
      <w:r w:rsidRPr="0035355E">
        <w:rPr>
          <w:szCs w:val="28"/>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r w:rsidRPr="0035355E">
        <w:rPr>
          <w:color w:val="000000" w:themeColor="text1"/>
          <w:szCs w:val="28"/>
        </w:rPr>
        <w:t>абзаце девятом</w:t>
      </w:r>
      <w:r w:rsidRPr="0035355E">
        <w:rPr>
          <w:color w:val="0000FF"/>
          <w:szCs w:val="28"/>
        </w:rPr>
        <w:t xml:space="preserve"> </w:t>
      </w:r>
      <w:r w:rsidRPr="0035355E">
        <w:rPr>
          <w:color w:val="000000" w:themeColor="text1"/>
          <w:szCs w:val="28"/>
        </w:rPr>
        <w:t>пункта 5.4</w:t>
      </w:r>
      <w:r w:rsidRPr="0035355E">
        <w:rPr>
          <w:szCs w:val="28"/>
        </w:rPr>
        <w:t xml:space="preserve"> Административного регламент, ответ заявителю направляется посредством системы досудебного обжалования.</w:t>
      </w:r>
    </w:p>
    <w:p w:rsidR="00A76B1D" w:rsidRPr="0035355E" w:rsidRDefault="00A76B1D" w:rsidP="00A76B1D">
      <w:pPr>
        <w:pStyle w:val="ConsPlusNormal"/>
        <w:ind w:firstLine="567"/>
        <w:jc w:val="both"/>
        <w:rPr>
          <w:szCs w:val="28"/>
        </w:rPr>
      </w:pPr>
      <w:r w:rsidRPr="0035355E">
        <w:rPr>
          <w:szCs w:val="28"/>
        </w:rPr>
        <w:t>В ответе по результатам рассмотрения жалобы указывается:</w:t>
      </w:r>
    </w:p>
    <w:p w:rsidR="00A76B1D" w:rsidRPr="0035355E" w:rsidRDefault="00A76B1D" w:rsidP="00A76B1D">
      <w:pPr>
        <w:pStyle w:val="ConsPlusNormal"/>
        <w:ind w:firstLine="567"/>
        <w:jc w:val="both"/>
        <w:rPr>
          <w:szCs w:val="28"/>
        </w:rPr>
      </w:pPr>
      <w:r w:rsidRPr="0035355E">
        <w:rPr>
          <w:szCs w:val="28"/>
        </w:rPr>
        <w:t>наименование Управления, должность, фамилия, имя, отчество (при наличии) должностного лица, муниципального служащего Управления, принявшего решение по жалобе;</w:t>
      </w:r>
    </w:p>
    <w:p w:rsidR="00A76B1D" w:rsidRPr="0035355E" w:rsidRDefault="00A76B1D" w:rsidP="00A76B1D">
      <w:pPr>
        <w:pStyle w:val="ConsPlusNormal"/>
        <w:ind w:firstLine="567"/>
        <w:jc w:val="both"/>
        <w:rPr>
          <w:szCs w:val="28"/>
        </w:rPr>
      </w:pPr>
      <w:r w:rsidRPr="0035355E">
        <w:rPr>
          <w:szCs w:val="28"/>
        </w:rPr>
        <w:t>номер, дата, место принятия решения, включая сведения о должностном лице, муниципальном служащем Управления, решение или действие (бездействие) которого обжалуется;</w:t>
      </w:r>
    </w:p>
    <w:p w:rsidR="00A76B1D" w:rsidRPr="0035355E" w:rsidRDefault="00A76B1D" w:rsidP="00A76B1D">
      <w:pPr>
        <w:pStyle w:val="ConsPlusNormal"/>
        <w:ind w:firstLine="567"/>
        <w:jc w:val="both"/>
        <w:rPr>
          <w:szCs w:val="28"/>
        </w:rPr>
      </w:pPr>
      <w:r w:rsidRPr="0035355E">
        <w:rPr>
          <w:szCs w:val="28"/>
        </w:rPr>
        <w:t>фамилия, имя, отчество (при наличии) заявителя;</w:t>
      </w:r>
    </w:p>
    <w:p w:rsidR="00A76B1D" w:rsidRPr="0035355E" w:rsidRDefault="00A76B1D" w:rsidP="00A76B1D">
      <w:pPr>
        <w:pStyle w:val="ConsPlusNormal"/>
        <w:ind w:firstLine="567"/>
        <w:jc w:val="both"/>
        <w:rPr>
          <w:szCs w:val="28"/>
        </w:rPr>
      </w:pPr>
      <w:r w:rsidRPr="0035355E">
        <w:rPr>
          <w:szCs w:val="28"/>
        </w:rPr>
        <w:t>основания для принятия решения по жалобе;</w:t>
      </w:r>
    </w:p>
    <w:p w:rsidR="00A76B1D" w:rsidRPr="0035355E" w:rsidRDefault="00A76B1D" w:rsidP="00A76B1D">
      <w:pPr>
        <w:pStyle w:val="ConsPlusNormal"/>
        <w:ind w:firstLine="567"/>
        <w:jc w:val="both"/>
        <w:rPr>
          <w:szCs w:val="28"/>
        </w:rPr>
      </w:pPr>
      <w:r w:rsidRPr="0035355E">
        <w:rPr>
          <w:szCs w:val="28"/>
        </w:rPr>
        <w:t>принятое по жалобе решение;</w:t>
      </w:r>
    </w:p>
    <w:p w:rsidR="00A76B1D" w:rsidRPr="0035355E" w:rsidRDefault="00A76B1D" w:rsidP="00A76B1D">
      <w:pPr>
        <w:pStyle w:val="ConsPlusNormal"/>
        <w:ind w:firstLine="567"/>
        <w:jc w:val="both"/>
        <w:rPr>
          <w:szCs w:val="28"/>
        </w:rPr>
      </w:pPr>
      <w:r w:rsidRPr="0035355E">
        <w:rPr>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76B1D" w:rsidRPr="0035355E" w:rsidRDefault="00A76B1D" w:rsidP="00A76B1D">
      <w:pPr>
        <w:pStyle w:val="ConsPlusNormal"/>
        <w:ind w:firstLine="567"/>
        <w:jc w:val="both"/>
        <w:rPr>
          <w:szCs w:val="28"/>
        </w:rPr>
      </w:pPr>
      <w:r w:rsidRPr="0035355E">
        <w:rPr>
          <w:szCs w:val="28"/>
        </w:rPr>
        <w:t>сведения о порядке обжалования принятого по жалобе решения.</w:t>
      </w:r>
    </w:p>
    <w:p w:rsidR="00A76B1D" w:rsidRPr="0035355E" w:rsidRDefault="00A76B1D" w:rsidP="00A76B1D">
      <w:pPr>
        <w:pStyle w:val="ConsPlusNormal"/>
        <w:ind w:firstLine="567"/>
        <w:jc w:val="both"/>
        <w:rPr>
          <w:szCs w:val="28"/>
        </w:rPr>
      </w:pPr>
      <w:r w:rsidRPr="0035355E">
        <w:rPr>
          <w:szCs w:val="28"/>
        </w:rPr>
        <w:t>Ответ по результатам рассмотрения жалобы подписывается уполномоченным на рассмотрение жалобы должностным лицом Управления.</w:t>
      </w:r>
    </w:p>
    <w:p w:rsidR="00A76B1D" w:rsidRPr="0035355E" w:rsidRDefault="00A76B1D" w:rsidP="00A76B1D">
      <w:pPr>
        <w:pStyle w:val="ConsPlusNormal"/>
        <w:ind w:firstLine="567"/>
        <w:jc w:val="both"/>
        <w:rPr>
          <w:szCs w:val="28"/>
        </w:rPr>
      </w:pPr>
      <w:r w:rsidRPr="0035355E">
        <w:rPr>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Управления, наделенное полномочиями по рассмотрению жалоб, незамедлительно направляет имеющиеся материалы в органы прокуратуры.</w:t>
      </w: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rPr>
          <w:szCs w:val="28"/>
        </w:rPr>
      </w:pPr>
    </w:p>
    <w:p w:rsidR="00A76B1D" w:rsidRPr="0035355E" w:rsidRDefault="00A76B1D" w:rsidP="00A76B1D">
      <w:pPr>
        <w:pStyle w:val="ConsPlusNormal"/>
        <w:ind w:firstLine="567"/>
        <w:jc w:val="both"/>
        <w:rPr>
          <w:szCs w:val="28"/>
        </w:rPr>
      </w:pPr>
    </w:p>
    <w:tbl>
      <w:tblPr>
        <w:tblW w:w="0" w:type="auto"/>
        <w:tblLook w:val="04A0" w:firstRow="1" w:lastRow="0" w:firstColumn="1" w:lastColumn="0" w:noHBand="0" w:noVBand="1"/>
      </w:tblPr>
      <w:tblGrid>
        <w:gridCol w:w="4775"/>
        <w:gridCol w:w="4863"/>
      </w:tblGrid>
      <w:tr w:rsidR="00A76B1D" w:rsidTr="00A76B1D">
        <w:tc>
          <w:tcPr>
            <w:tcW w:w="4775" w:type="dxa"/>
            <w:shd w:val="clear" w:color="auto" w:fill="auto"/>
          </w:tcPr>
          <w:p w:rsidR="00A76B1D" w:rsidRDefault="00A76B1D" w:rsidP="004E1FAD">
            <w:pPr>
              <w:pStyle w:val="ConsPlusNormal"/>
              <w:jc w:val="both"/>
            </w:pPr>
          </w:p>
        </w:tc>
        <w:tc>
          <w:tcPr>
            <w:tcW w:w="4863" w:type="dxa"/>
            <w:shd w:val="clear" w:color="auto" w:fill="auto"/>
          </w:tcPr>
          <w:p w:rsidR="00A76B1D" w:rsidRDefault="00A76B1D" w:rsidP="004E1FAD">
            <w:pPr>
              <w:pStyle w:val="ConsPlusNormal"/>
              <w:outlineLvl w:val="1"/>
            </w:pPr>
            <w:r>
              <w:t>Приложение 1</w:t>
            </w:r>
          </w:p>
          <w:p w:rsidR="00A76B1D" w:rsidRDefault="00A76B1D" w:rsidP="004E1FAD">
            <w:pPr>
              <w:pStyle w:val="ConsPlusNormal"/>
              <w:jc w:val="both"/>
            </w:pPr>
            <w:r>
              <w:t>к административному регламенту                                                             предоставления администрацией Новоалександровского городского округа Ставропольского края государственной услуги «Участие в урегулировании коллективных                       трудовых споров»</w:t>
            </w:r>
          </w:p>
          <w:p w:rsidR="00A76B1D" w:rsidRDefault="00A76B1D" w:rsidP="004E1FAD">
            <w:pPr>
              <w:pStyle w:val="ConsPlusNormal"/>
              <w:jc w:val="both"/>
            </w:pPr>
          </w:p>
        </w:tc>
      </w:tr>
    </w:tbl>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center"/>
      </w:pPr>
      <w:bookmarkStart w:id="27" w:name="P1364"/>
      <w:bookmarkEnd w:id="27"/>
      <w:r>
        <w:t>БЛОК-СХЕМА</w:t>
      </w:r>
    </w:p>
    <w:p w:rsidR="008378A2" w:rsidRPr="008378A2" w:rsidRDefault="008378A2" w:rsidP="008378A2">
      <w:pPr>
        <w:pStyle w:val="a5"/>
        <w:jc w:val="center"/>
        <w:rPr>
          <w:sz w:val="28"/>
          <w:szCs w:val="28"/>
        </w:rPr>
      </w:pPr>
      <w:r w:rsidRPr="008378A2">
        <w:rPr>
          <w:sz w:val="28"/>
          <w:szCs w:val="28"/>
        </w:rPr>
        <w:t>последовательности административных действий</w:t>
      </w:r>
      <w:r>
        <w:rPr>
          <w:sz w:val="28"/>
          <w:szCs w:val="28"/>
        </w:rPr>
        <w:t xml:space="preserve"> </w:t>
      </w:r>
      <w:r w:rsidRPr="008378A2">
        <w:rPr>
          <w:sz w:val="28"/>
          <w:szCs w:val="28"/>
        </w:rPr>
        <w:t>при предоставлении государственной услуги «</w:t>
      </w:r>
      <w:r>
        <w:rPr>
          <w:sz w:val="28"/>
          <w:szCs w:val="28"/>
        </w:rPr>
        <w:t>У</w:t>
      </w:r>
      <w:r w:rsidRPr="008378A2">
        <w:rPr>
          <w:sz w:val="28"/>
          <w:szCs w:val="28"/>
        </w:rPr>
        <w:t>частие</w:t>
      </w:r>
      <w:r>
        <w:rPr>
          <w:sz w:val="28"/>
          <w:szCs w:val="28"/>
        </w:rPr>
        <w:t xml:space="preserve"> </w:t>
      </w:r>
      <w:r w:rsidRPr="008378A2">
        <w:rPr>
          <w:sz w:val="28"/>
          <w:szCs w:val="28"/>
        </w:rPr>
        <w:t>в урегулировании коллективных трудовых споров»</w:t>
      </w:r>
    </w:p>
    <w:p w:rsidR="00A76B1D" w:rsidRDefault="00A76B1D" w:rsidP="00A76B1D">
      <w:pPr>
        <w:pStyle w:val="ConsPlusNormal"/>
        <w:jc w:val="both"/>
      </w:pPr>
      <w:r>
        <w:rPr>
          <w:noProof/>
        </w:rPr>
        <mc:AlternateContent>
          <mc:Choice Requires="wpc">
            <w:drawing>
              <wp:inline distT="0" distB="0" distL="0" distR="0">
                <wp:extent cx="6120130" cy="4043680"/>
                <wp:effectExtent l="0" t="0" r="0" b="0"/>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358708" y="252464"/>
                            <a:ext cx="5248011" cy="494728"/>
                          </a:xfrm>
                          <a:prstGeom prst="rect">
                            <a:avLst/>
                          </a:prstGeom>
                          <a:solidFill>
                            <a:srgbClr val="FFFFFF"/>
                          </a:solidFill>
                          <a:ln w="9525">
                            <a:solidFill>
                              <a:srgbClr val="000000"/>
                            </a:solidFill>
                            <a:miter lim="800000"/>
                            <a:headEnd/>
                            <a:tailEnd/>
                          </a:ln>
                        </wps:spPr>
                        <wps:txbx>
                          <w:txbxContent>
                            <w:p w:rsidR="00515917" w:rsidRDefault="00515917" w:rsidP="00A76B1D">
                              <w:pPr>
                                <w:ind w:firstLine="0"/>
                                <w:jc w:val="both"/>
                              </w:pPr>
                              <w:r>
                                <w:t>Информирование и консультирование заявителя по вопросу предоставления государственной услуги</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96108" y="1118664"/>
                            <a:ext cx="5268412" cy="428424"/>
                          </a:xfrm>
                          <a:prstGeom prst="rect">
                            <a:avLst/>
                          </a:prstGeom>
                          <a:solidFill>
                            <a:srgbClr val="FFFFFF"/>
                          </a:solidFill>
                          <a:ln w="9525">
                            <a:solidFill>
                              <a:srgbClr val="000000"/>
                            </a:solidFill>
                            <a:miter lim="800000"/>
                            <a:headEnd/>
                            <a:tailEnd/>
                          </a:ln>
                        </wps:spPr>
                        <wps:txbx>
                          <w:txbxContent>
                            <w:p w:rsidR="00515917" w:rsidRDefault="00515917" w:rsidP="00A76B1D">
                              <w:pPr>
                                <w:jc w:val="center"/>
                              </w:pPr>
                              <w:r>
                                <w:t>Прием и регистрация запроса заявителя</w:t>
                              </w:r>
                            </w:p>
                          </w:txbxContent>
                        </wps:txbx>
                        <wps:bodyPr rot="0" vert="horz" wrap="square" lIns="91440" tIns="45720" rIns="91440" bIns="45720" anchor="t" anchorCtr="0" upright="1">
                          <a:noAutofit/>
                        </wps:bodyPr>
                      </wps:wsp>
                      <wps:wsp>
                        <wps:cNvPr id="3" name="Rectangle 6"/>
                        <wps:cNvSpPr>
                          <a:spLocks noChangeArrowheads="1"/>
                        </wps:cNvSpPr>
                        <wps:spPr bwMode="auto">
                          <a:xfrm>
                            <a:off x="396108" y="1851405"/>
                            <a:ext cx="2399601" cy="953754"/>
                          </a:xfrm>
                          <a:prstGeom prst="rect">
                            <a:avLst/>
                          </a:prstGeom>
                          <a:solidFill>
                            <a:srgbClr val="FFFFFF"/>
                          </a:solidFill>
                          <a:ln w="9525">
                            <a:solidFill>
                              <a:srgbClr val="000000"/>
                            </a:solidFill>
                            <a:miter lim="800000"/>
                            <a:headEnd/>
                            <a:tailEnd/>
                          </a:ln>
                        </wps:spPr>
                        <wps:txbx>
                          <w:txbxContent>
                            <w:p w:rsidR="00515917" w:rsidRDefault="00515917" w:rsidP="00A76B1D">
                              <w:pPr>
                                <w:ind w:firstLine="0"/>
                              </w:pPr>
                              <w:r>
                                <w:t>Уведомительная регистрация коллективного трудового спора, уведомление заявителя</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387322" y="1870956"/>
                            <a:ext cx="2277198" cy="934203"/>
                          </a:xfrm>
                          <a:prstGeom prst="rect">
                            <a:avLst/>
                          </a:prstGeom>
                          <a:solidFill>
                            <a:srgbClr val="FFFFFF"/>
                          </a:solidFill>
                          <a:ln w="9525">
                            <a:solidFill>
                              <a:srgbClr val="000000"/>
                            </a:solidFill>
                            <a:miter lim="800000"/>
                            <a:headEnd/>
                            <a:tailEnd/>
                          </a:ln>
                        </wps:spPr>
                        <wps:txbx>
                          <w:txbxContent>
                            <w:p w:rsidR="00515917" w:rsidRDefault="00515917" w:rsidP="00A76B1D">
                              <w:pPr>
                                <w:ind w:firstLine="0"/>
                              </w:pPr>
                              <w:r>
                                <w:t>Отказ в предоставлении государственной услуги</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86758" y="3185981"/>
                            <a:ext cx="2476103" cy="713191"/>
                          </a:xfrm>
                          <a:prstGeom prst="rect">
                            <a:avLst/>
                          </a:prstGeom>
                          <a:solidFill>
                            <a:srgbClr val="FFFFFF"/>
                          </a:solidFill>
                          <a:ln w="9525">
                            <a:solidFill>
                              <a:srgbClr val="000000"/>
                            </a:solidFill>
                            <a:miter lim="800000"/>
                            <a:headEnd/>
                            <a:tailEnd/>
                          </a:ln>
                        </wps:spPr>
                        <wps:txbx>
                          <w:txbxContent>
                            <w:p w:rsidR="00515917" w:rsidRDefault="00515917" w:rsidP="00A76B1D">
                              <w:pPr>
                                <w:ind w:firstLine="0"/>
                              </w:pPr>
                              <w:r>
                                <w:t>Содействие урегулированию коллективного трудового спора</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434923" y="3221683"/>
                            <a:ext cx="2266998" cy="696190"/>
                          </a:xfrm>
                          <a:prstGeom prst="rect">
                            <a:avLst/>
                          </a:prstGeom>
                          <a:solidFill>
                            <a:srgbClr val="FFFFFF"/>
                          </a:solidFill>
                          <a:ln w="9525">
                            <a:solidFill>
                              <a:srgbClr val="000000"/>
                            </a:solidFill>
                            <a:miter lim="800000"/>
                            <a:headEnd/>
                            <a:tailEnd/>
                          </a:ln>
                        </wps:spPr>
                        <wps:txbx>
                          <w:txbxContent>
                            <w:p w:rsidR="00515917" w:rsidRDefault="00515917" w:rsidP="00A76B1D">
                              <w:pPr>
                                <w:ind w:firstLine="0"/>
                              </w:pPr>
                              <w:r>
                                <w:t>Уведомление об отказе</w:t>
                              </w:r>
                            </w:p>
                          </w:txbxContent>
                        </wps:txbx>
                        <wps:bodyPr rot="0" vert="horz" wrap="square" lIns="91440" tIns="45720" rIns="91440" bIns="45720" anchor="t" anchorCtr="0" upright="1">
                          <a:noAutofit/>
                        </wps:bodyPr>
                      </wps:wsp>
                      <wps:wsp>
                        <wps:cNvPr id="7" name="AutoShape 10"/>
                        <wps:cNvCnPr>
                          <a:cxnSpLocks noChangeShapeType="1"/>
                          <a:stCxn id="1" idx="2"/>
                        </wps:cNvCnPr>
                        <wps:spPr bwMode="auto">
                          <a:xfrm>
                            <a:off x="2982713" y="747192"/>
                            <a:ext cx="850" cy="230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1"/>
                        <wps:cNvCnPr>
                          <a:cxnSpLocks noChangeShapeType="1"/>
                        </wps:cNvCnPr>
                        <wps:spPr bwMode="auto">
                          <a:xfrm>
                            <a:off x="1596334" y="1528387"/>
                            <a:ext cx="850" cy="237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CnPr>
                          <a:cxnSpLocks noChangeShapeType="1"/>
                        </wps:cNvCnPr>
                        <wps:spPr bwMode="auto">
                          <a:xfrm>
                            <a:off x="4526346" y="1561539"/>
                            <a:ext cx="850" cy="214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
                        <wps:cNvCnPr>
                          <a:cxnSpLocks noChangeShapeType="1"/>
                          <a:stCxn id="3" idx="2"/>
                        </wps:cNvCnPr>
                        <wps:spPr bwMode="auto">
                          <a:xfrm flipH="1">
                            <a:off x="1595484" y="2805160"/>
                            <a:ext cx="850" cy="35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4506796" y="2805160"/>
                            <a:ext cx="850" cy="3986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 o:spid="_x0000_s1026" editas="canvas" style="width:481.9pt;height:318.4pt;mso-position-horizontal-relative:char;mso-position-vertical-relative:line" coordsize="61201,4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40436;visibility:visible;mso-wrap-style:square">
                  <v:fill o:detectmouseclick="t"/>
                  <v:path o:connecttype="none"/>
                </v:shape>
                <v:rect id="Rectangle 4" o:spid="_x0000_s1028" style="position:absolute;left:3587;top:2524;width:52480;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515917" w:rsidRDefault="00515917" w:rsidP="00A76B1D">
                        <w:pPr>
                          <w:ind w:firstLine="0"/>
                          <w:jc w:val="both"/>
                        </w:pPr>
                        <w:r>
                          <w:t>Информирование и консультирование заявителя по вопросу предоставления государственной услуги</w:t>
                        </w:r>
                      </w:p>
                    </w:txbxContent>
                  </v:textbox>
                </v:rect>
                <v:rect id="Rectangle 5" o:spid="_x0000_s1029" style="position:absolute;left:3961;top:11186;width:52684;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15917" w:rsidRDefault="00515917" w:rsidP="00A76B1D">
                        <w:pPr>
                          <w:jc w:val="center"/>
                        </w:pPr>
                        <w:r>
                          <w:t>Прием и регистрация запроса заявителя</w:t>
                        </w:r>
                      </w:p>
                    </w:txbxContent>
                  </v:textbox>
                </v:rect>
                <v:rect id="Rectangle 6" o:spid="_x0000_s1030" style="position:absolute;left:3961;top:18514;width:23996;height:9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15917" w:rsidRDefault="00515917" w:rsidP="00A76B1D">
                        <w:pPr>
                          <w:ind w:firstLine="0"/>
                        </w:pPr>
                        <w:r>
                          <w:t>Уведомительная регистрация коллективного трудового спора, уведомление заявителя</w:t>
                        </w:r>
                      </w:p>
                    </w:txbxContent>
                  </v:textbox>
                </v:rect>
                <v:rect id="Rectangle 7" o:spid="_x0000_s1031" style="position:absolute;left:33873;top:18709;width:22772;height:9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15917" w:rsidRDefault="00515917" w:rsidP="00A76B1D">
                        <w:pPr>
                          <w:ind w:firstLine="0"/>
                        </w:pPr>
                        <w:r>
                          <w:t>Отказ в предоставлении государственной услуги</w:t>
                        </w:r>
                      </w:p>
                    </w:txbxContent>
                  </v:textbox>
                </v:rect>
                <v:rect id="Rectangle 8" o:spid="_x0000_s1032" style="position:absolute;left:3867;top:31859;width:24761;height:7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15917" w:rsidRDefault="00515917" w:rsidP="00A76B1D">
                        <w:pPr>
                          <w:ind w:firstLine="0"/>
                        </w:pPr>
                        <w:r>
                          <w:t>Содействие урегулированию коллективного трудового спора</w:t>
                        </w:r>
                      </w:p>
                    </w:txbxContent>
                  </v:textbox>
                </v:rect>
                <v:rect id="Rectangle 9" o:spid="_x0000_s1033" style="position:absolute;left:34349;top:32216;width:22670;height:6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15917" w:rsidRDefault="00515917" w:rsidP="00A76B1D">
                        <w:pPr>
                          <w:ind w:firstLine="0"/>
                        </w:pPr>
                        <w:r>
                          <w:t>Уведомление об отказе</w:t>
                        </w:r>
                      </w:p>
                    </w:txbxContent>
                  </v:textbox>
                </v:rect>
                <v:shapetype id="_x0000_t32" coordsize="21600,21600" o:spt="32" o:oned="t" path="m,l21600,21600e" filled="f">
                  <v:path arrowok="t" fillok="f" o:connecttype="none"/>
                  <o:lock v:ext="edit" shapetype="t"/>
                </v:shapetype>
                <v:shape id="AutoShape 10" o:spid="_x0000_s1034" type="#_x0000_t32" style="position:absolute;left:29827;top:7471;width:8;height:23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AutoShape 11" o:spid="_x0000_s1035" type="#_x0000_t32" style="position:absolute;left:15963;top:15283;width:8;height:2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2" o:spid="_x0000_s1036" type="#_x0000_t32" style="position:absolute;left:45263;top:15615;width:8;height:2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 o:spid="_x0000_s1037" type="#_x0000_t32" style="position:absolute;left:15954;top:28051;width:9;height:35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4" o:spid="_x0000_s1038" type="#_x0000_t32" style="position:absolute;left:45067;top:28051;width:9;height:39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w10:anchorlock/>
              </v:group>
            </w:pict>
          </mc:Fallback>
        </mc:AlternateConten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63"/>
      </w:tblGrid>
      <w:tr w:rsidR="00A76B1D" w:rsidTr="004E1FAD">
        <w:tc>
          <w:tcPr>
            <w:tcW w:w="4927" w:type="dxa"/>
          </w:tcPr>
          <w:p w:rsidR="00A76B1D" w:rsidRDefault="00A76B1D" w:rsidP="004E1FAD">
            <w:pPr>
              <w:pStyle w:val="ConsPlusNormal"/>
              <w:jc w:val="both"/>
            </w:pPr>
          </w:p>
        </w:tc>
        <w:tc>
          <w:tcPr>
            <w:tcW w:w="4927" w:type="dxa"/>
          </w:tcPr>
          <w:p w:rsidR="00A76B1D" w:rsidRDefault="00A76B1D" w:rsidP="004E1FAD">
            <w:pPr>
              <w:pStyle w:val="ConsPlusNormal"/>
              <w:jc w:val="both"/>
              <w:outlineLvl w:val="1"/>
            </w:pPr>
            <w:r>
              <w:t xml:space="preserve"> </w:t>
            </w:r>
          </w:p>
          <w:p w:rsidR="00A76B1D" w:rsidRDefault="00A76B1D" w:rsidP="004E1FAD">
            <w:pPr>
              <w:pStyle w:val="ConsPlusNormal"/>
              <w:jc w:val="both"/>
              <w:outlineLvl w:val="1"/>
            </w:pPr>
          </w:p>
          <w:p w:rsidR="00A76B1D" w:rsidRDefault="00A76B1D" w:rsidP="004E1FAD">
            <w:pPr>
              <w:pStyle w:val="ConsPlusNormal"/>
              <w:jc w:val="both"/>
              <w:outlineLvl w:val="1"/>
            </w:pPr>
          </w:p>
          <w:p w:rsidR="00A76B1D" w:rsidRDefault="00A76B1D" w:rsidP="004E1FAD">
            <w:pPr>
              <w:pStyle w:val="ConsPlusNormal"/>
              <w:jc w:val="both"/>
              <w:outlineLvl w:val="1"/>
            </w:pPr>
          </w:p>
          <w:p w:rsidR="00A76B1D" w:rsidRDefault="00A76B1D" w:rsidP="004E1FAD">
            <w:pPr>
              <w:pStyle w:val="ConsPlusNormal"/>
              <w:jc w:val="both"/>
              <w:outlineLvl w:val="1"/>
            </w:pPr>
          </w:p>
          <w:p w:rsidR="00A76B1D" w:rsidRDefault="00A76B1D" w:rsidP="004E1FAD">
            <w:pPr>
              <w:pStyle w:val="ConsPlusNormal"/>
              <w:jc w:val="both"/>
              <w:outlineLvl w:val="1"/>
            </w:pPr>
          </w:p>
          <w:p w:rsidR="00A76B1D" w:rsidRDefault="00A76B1D" w:rsidP="004E1FAD">
            <w:pPr>
              <w:pStyle w:val="ConsPlusNormal"/>
              <w:jc w:val="both"/>
              <w:outlineLvl w:val="1"/>
            </w:pPr>
          </w:p>
          <w:p w:rsidR="00A76B1D" w:rsidRDefault="00A76B1D" w:rsidP="004E1FAD">
            <w:pPr>
              <w:pStyle w:val="ConsPlusNormal"/>
              <w:jc w:val="both"/>
              <w:outlineLvl w:val="1"/>
            </w:pPr>
            <w:r>
              <w:lastRenderedPageBreak/>
              <w:t>Приложение 2</w:t>
            </w:r>
          </w:p>
          <w:p w:rsidR="00A76B1D" w:rsidRDefault="00A76B1D" w:rsidP="004E1FAD">
            <w:pPr>
              <w:pStyle w:val="ConsPlusNormal"/>
              <w:jc w:val="both"/>
            </w:pPr>
            <w:r>
              <w:t>к административному регламенту</w:t>
            </w:r>
          </w:p>
          <w:p w:rsidR="00A76B1D" w:rsidRDefault="00A76B1D" w:rsidP="004E1FAD">
            <w:pPr>
              <w:pStyle w:val="ConsPlusNormal"/>
              <w:jc w:val="both"/>
            </w:pPr>
            <w:r>
              <w:t>предоставления администрацией Новоалександровского городского округа Ставропольского края государственной услуги «Участие в урегулировании коллективных трудовых споров»</w:t>
            </w:r>
          </w:p>
        </w:tc>
      </w:tr>
    </w:tbl>
    <w:p w:rsidR="00A76B1D" w:rsidRDefault="00A76B1D" w:rsidP="00A76B1D">
      <w:pPr>
        <w:pStyle w:val="ConsPlusNormal"/>
        <w:jc w:val="both"/>
      </w:pPr>
    </w:p>
    <w:p w:rsidR="00A76B1D" w:rsidRDefault="00A76B1D" w:rsidP="00A76B1D">
      <w:pPr>
        <w:spacing w:after="1"/>
      </w:pPr>
    </w:p>
    <w:p w:rsidR="00A76B1D" w:rsidRDefault="00A76B1D" w:rsidP="00A76B1D">
      <w:pPr>
        <w:pStyle w:val="ConsPlusNormal"/>
        <w:jc w:val="both"/>
      </w:pPr>
    </w:p>
    <w:p w:rsidR="00A76B1D" w:rsidRDefault="00A76B1D" w:rsidP="00A76B1D">
      <w:pPr>
        <w:pStyle w:val="ConsPlusNormal"/>
        <w:jc w:val="right"/>
      </w:pPr>
      <w:r>
        <w:t>Форма</w:t>
      </w:r>
    </w:p>
    <w:p w:rsidR="00A76B1D" w:rsidRDefault="00A76B1D" w:rsidP="00A76B1D">
      <w:pPr>
        <w:pStyle w:val="ConsPlusNormal"/>
        <w:jc w:val="both"/>
      </w:pPr>
    </w:p>
    <w:p w:rsidR="00A76B1D" w:rsidRDefault="00A76B1D" w:rsidP="008378A2">
      <w:pPr>
        <w:pStyle w:val="ConsPlusNormal"/>
        <w:jc w:val="center"/>
      </w:pPr>
      <w:bookmarkStart w:id="28" w:name="P1411"/>
      <w:bookmarkEnd w:id="28"/>
      <w:r>
        <w:t>ЖУРНАЛ УЧЕТА ЗАПРОСОВ ЗАЯВИТЕЛЕЙ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6746"/>
        <w:gridCol w:w="1361"/>
      </w:tblGrid>
      <w:tr w:rsidR="00A76B1D" w:rsidTr="004E1FAD">
        <w:tc>
          <w:tcPr>
            <w:tcW w:w="571" w:type="dxa"/>
            <w:vAlign w:val="center"/>
          </w:tcPr>
          <w:p w:rsidR="00A76B1D" w:rsidRPr="005A27E0" w:rsidRDefault="00A76B1D" w:rsidP="004E1FAD">
            <w:pPr>
              <w:pStyle w:val="ConsPlusNormal"/>
              <w:jc w:val="center"/>
              <w:rPr>
                <w:sz w:val="20"/>
              </w:rPr>
            </w:pPr>
            <w:r w:rsidRPr="005A27E0">
              <w:rPr>
                <w:sz w:val="20"/>
              </w:rPr>
              <w:t>1.</w:t>
            </w:r>
          </w:p>
        </w:tc>
        <w:tc>
          <w:tcPr>
            <w:tcW w:w="6746" w:type="dxa"/>
            <w:vAlign w:val="center"/>
          </w:tcPr>
          <w:p w:rsidR="00A76B1D" w:rsidRPr="005A27E0" w:rsidRDefault="00A76B1D" w:rsidP="004E1FAD">
            <w:pPr>
              <w:pStyle w:val="ConsPlusNormal"/>
              <w:rPr>
                <w:sz w:val="20"/>
              </w:rPr>
            </w:pPr>
            <w:r w:rsidRPr="005A27E0">
              <w:rPr>
                <w:sz w:val="20"/>
              </w:rPr>
              <w:t>Порядковый номер записи</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2.</w:t>
            </w:r>
          </w:p>
        </w:tc>
        <w:tc>
          <w:tcPr>
            <w:tcW w:w="6746" w:type="dxa"/>
            <w:vAlign w:val="center"/>
          </w:tcPr>
          <w:p w:rsidR="00A76B1D" w:rsidRPr="005A27E0" w:rsidRDefault="00A76B1D" w:rsidP="004E1FAD">
            <w:pPr>
              <w:pStyle w:val="ConsPlusNormal"/>
              <w:rPr>
                <w:sz w:val="20"/>
              </w:rPr>
            </w:pPr>
            <w:r w:rsidRPr="005A27E0">
              <w:rPr>
                <w:sz w:val="20"/>
              </w:rPr>
              <w:t>Дата и входящий номер запроса заявителя</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3.</w:t>
            </w:r>
          </w:p>
        </w:tc>
        <w:tc>
          <w:tcPr>
            <w:tcW w:w="6746" w:type="dxa"/>
          </w:tcPr>
          <w:p w:rsidR="00A76B1D" w:rsidRPr="005A27E0" w:rsidRDefault="00A76B1D" w:rsidP="004E1FAD">
            <w:pPr>
              <w:pStyle w:val="ConsPlusNormal"/>
              <w:jc w:val="both"/>
              <w:rPr>
                <w:sz w:val="20"/>
              </w:rPr>
            </w:pPr>
            <w:r w:rsidRPr="005A27E0">
              <w:rPr>
                <w:sz w:val="20"/>
              </w:rPr>
              <w:t>Наименование и правовой статус заявителя, почтовый адрес, контактные номера телефонов, факса, адрес электронной почты</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4.</w:t>
            </w:r>
          </w:p>
        </w:tc>
        <w:tc>
          <w:tcPr>
            <w:tcW w:w="6746" w:type="dxa"/>
            <w:vAlign w:val="bottom"/>
          </w:tcPr>
          <w:p w:rsidR="00A76B1D" w:rsidRPr="005A27E0" w:rsidRDefault="00A76B1D" w:rsidP="004E1FAD">
            <w:pPr>
              <w:pStyle w:val="ConsPlusNormal"/>
              <w:rPr>
                <w:sz w:val="20"/>
              </w:rPr>
            </w:pPr>
            <w:r w:rsidRPr="005A27E0">
              <w:rPr>
                <w:sz w:val="20"/>
              </w:rPr>
              <w:t>Сведения о второй стороне коллективного трудового спора (наименование, правовой статус, юридический адрес, номера контактных телефонов, факса, адреса электронной почты, фамилия, имя, отчество и должность представителя)</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5.</w:t>
            </w:r>
          </w:p>
        </w:tc>
        <w:tc>
          <w:tcPr>
            <w:tcW w:w="6746" w:type="dxa"/>
            <w:vAlign w:val="bottom"/>
          </w:tcPr>
          <w:p w:rsidR="00A76B1D" w:rsidRPr="005A27E0" w:rsidRDefault="00A76B1D" w:rsidP="004E1FAD">
            <w:pPr>
              <w:pStyle w:val="ConsPlusNormal"/>
              <w:rPr>
                <w:sz w:val="20"/>
              </w:rPr>
            </w:pPr>
            <w:r w:rsidRPr="005A27E0">
              <w:rPr>
                <w:sz w:val="20"/>
              </w:rPr>
              <w:t>Сведения о характере, существе, причинах и предмете неурегулированных разногласий</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6.</w:t>
            </w:r>
          </w:p>
        </w:tc>
        <w:tc>
          <w:tcPr>
            <w:tcW w:w="6746" w:type="dxa"/>
            <w:vAlign w:val="center"/>
          </w:tcPr>
          <w:p w:rsidR="00A76B1D" w:rsidRPr="005A27E0" w:rsidRDefault="00A76B1D" w:rsidP="004E1FAD">
            <w:pPr>
              <w:pStyle w:val="ConsPlusNormal"/>
              <w:rPr>
                <w:sz w:val="20"/>
              </w:rPr>
            </w:pPr>
            <w:r w:rsidRPr="005A27E0">
              <w:rPr>
                <w:sz w:val="20"/>
              </w:rPr>
              <w:t>Этап рассмотрения коллективного трудового спора</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7.</w:t>
            </w:r>
          </w:p>
        </w:tc>
        <w:tc>
          <w:tcPr>
            <w:tcW w:w="6746" w:type="dxa"/>
            <w:vAlign w:val="bottom"/>
          </w:tcPr>
          <w:p w:rsidR="00A76B1D" w:rsidRPr="005A27E0" w:rsidRDefault="00A76B1D" w:rsidP="004E1FAD">
            <w:pPr>
              <w:pStyle w:val="ConsPlusNormal"/>
              <w:rPr>
                <w:sz w:val="20"/>
              </w:rPr>
            </w:pPr>
            <w:r w:rsidRPr="005A27E0">
              <w:rPr>
                <w:sz w:val="20"/>
              </w:rPr>
              <w:t>Отметка о соответствии представленных заявителем документов, необходимых для предоставления государственной услуги, требованиям к их составу и оформлению, предусмотренным Административным регламентом</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8.</w:t>
            </w:r>
          </w:p>
        </w:tc>
        <w:tc>
          <w:tcPr>
            <w:tcW w:w="6746" w:type="dxa"/>
            <w:vAlign w:val="center"/>
          </w:tcPr>
          <w:p w:rsidR="00A76B1D" w:rsidRPr="005A27E0" w:rsidRDefault="00A76B1D" w:rsidP="004E1FAD">
            <w:pPr>
              <w:pStyle w:val="ConsPlusNormal"/>
              <w:rPr>
                <w:sz w:val="20"/>
              </w:rPr>
            </w:pPr>
            <w:r w:rsidRPr="005A27E0">
              <w:rPr>
                <w:sz w:val="20"/>
              </w:rPr>
              <w:t>Дата регистрации и регистрационный номер коллективного трудового спора</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9.</w:t>
            </w:r>
          </w:p>
        </w:tc>
        <w:tc>
          <w:tcPr>
            <w:tcW w:w="6746" w:type="dxa"/>
            <w:vAlign w:val="bottom"/>
          </w:tcPr>
          <w:p w:rsidR="00A76B1D" w:rsidRPr="005A27E0" w:rsidRDefault="00A76B1D" w:rsidP="004E1FAD">
            <w:pPr>
              <w:pStyle w:val="ConsPlusNormal"/>
              <w:rPr>
                <w:sz w:val="20"/>
              </w:rPr>
            </w:pPr>
            <w:r w:rsidRPr="005A27E0">
              <w:rPr>
                <w:sz w:val="20"/>
              </w:rPr>
              <w:t>Дата и исходящий номер выданного (направленного) заявителю уведомления о регистрации коллективного трудового спора</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10.</w:t>
            </w:r>
          </w:p>
        </w:tc>
        <w:tc>
          <w:tcPr>
            <w:tcW w:w="6746" w:type="dxa"/>
            <w:vAlign w:val="center"/>
          </w:tcPr>
          <w:p w:rsidR="00A76B1D" w:rsidRPr="005A27E0" w:rsidRDefault="00A76B1D" w:rsidP="004E1FAD">
            <w:pPr>
              <w:pStyle w:val="ConsPlusNormal"/>
              <w:rPr>
                <w:sz w:val="20"/>
              </w:rPr>
            </w:pPr>
            <w:r w:rsidRPr="005A27E0">
              <w:rPr>
                <w:sz w:val="20"/>
              </w:rPr>
              <w:t>Дата и исходящий номер выданного (направленного) заявителю уведомления об отказе в предоставления государственной услуги</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11.</w:t>
            </w:r>
          </w:p>
        </w:tc>
        <w:tc>
          <w:tcPr>
            <w:tcW w:w="6746" w:type="dxa"/>
            <w:vAlign w:val="center"/>
          </w:tcPr>
          <w:p w:rsidR="00A76B1D" w:rsidRPr="005A27E0" w:rsidRDefault="00A76B1D" w:rsidP="004E1FAD">
            <w:pPr>
              <w:pStyle w:val="ConsPlusNormal"/>
              <w:rPr>
                <w:sz w:val="20"/>
              </w:rPr>
            </w:pPr>
            <w:r w:rsidRPr="005A27E0">
              <w:rPr>
                <w:sz w:val="20"/>
              </w:rPr>
              <w:t>Сведения о разъяснениях по применению норм трудового законодательства, данных представителям сторон коллективного трудового спора</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12.</w:t>
            </w:r>
          </w:p>
        </w:tc>
        <w:tc>
          <w:tcPr>
            <w:tcW w:w="6746" w:type="dxa"/>
            <w:vAlign w:val="center"/>
          </w:tcPr>
          <w:p w:rsidR="00A76B1D" w:rsidRPr="005A27E0" w:rsidRDefault="00A76B1D" w:rsidP="004E1FAD">
            <w:pPr>
              <w:pStyle w:val="ConsPlusNormal"/>
              <w:rPr>
                <w:sz w:val="20"/>
              </w:rPr>
            </w:pPr>
            <w:r w:rsidRPr="005A27E0">
              <w:rPr>
                <w:sz w:val="20"/>
              </w:rPr>
              <w:t>Сведения о предложениях по урегулированию коллективного трудового спора, по кандидатурам посредников, по созданию трудового арбитража</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13.</w:t>
            </w:r>
          </w:p>
        </w:tc>
        <w:tc>
          <w:tcPr>
            <w:tcW w:w="6746" w:type="dxa"/>
            <w:vAlign w:val="bottom"/>
          </w:tcPr>
          <w:p w:rsidR="00A76B1D" w:rsidRPr="005A27E0" w:rsidRDefault="00A76B1D" w:rsidP="004E1FAD">
            <w:pPr>
              <w:pStyle w:val="ConsPlusNormal"/>
              <w:rPr>
                <w:sz w:val="20"/>
              </w:rPr>
            </w:pPr>
            <w:r w:rsidRPr="005A27E0">
              <w:rPr>
                <w:sz w:val="20"/>
              </w:rPr>
              <w:t>Сведения о результатах рассмотрения коллективного трудового спора на всех этапах его разрешения</w:t>
            </w:r>
          </w:p>
        </w:tc>
        <w:tc>
          <w:tcPr>
            <w:tcW w:w="1361" w:type="dxa"/>
          </w:tcPr>
          <w:p w:rsidR="00A76B1D" w:rsidRPr="005A27E0" w:rsidRDefault="00A76B1D" w:rsidP="004E1FAD">
            <w:pPr>
              <w:pStyle w:val="ConsPlusNormal"/>
              <w:rPr>
                <w:sz w:val="20"/>
              </w:rPr>
            </w:pPr>
          </w:p>
        </w:tc>
      </w:tr>
      <w:tr w:rsidR="00A76B1D" w:rsidTr="004E1FAD">
        <w:tc>
          <w:tcPr>
            <w:tcW w:w="571" w:type="dxa"/>
            <w:vAlign w:val="center"/>
          </w:tcPr>
          <w:p w:rsidR="00A76B1D" w:rsidRPr="005A27E0" w:rsidRDefault="00A76B1D" w:rsidP="004E1FAD">
            <w:pPr>
              <w:pStyle w:val="ConsPlusNormal"/>
              <w:jc w:val="center"/>
              <w:rPr>
                <w:sz w:val="20"/>
              </w:rPr>
            </w:pPr>
            <w:r w:rsidRPr="005A27E0">
              <w:rPr>
                <w:sz w:val="20"/>
              </w:rPr>
              <w:t>14.</w:t>
            </w:r>
          </w:p>
        </w:tc>
        <w:tc>
          <w:tcPr>
            <w:tcW w:w="6746" w:type="dxa"/>
            <w:vAlign w:val="bottom"/>
          </w:tcPr>
          <w:p w:rsidR="00A76B1D" w:rsidRPr="005A27E0" w:rsidRDefault="00A76B1D" w:rsidP="004E1FAD">
            <w:pPr>
              <w:pStyle w:val="ConsPlusNormal"/>
              <w:rPr>
                <w:sz w:val="20"/>
              </w:rPr>
            </w:pPr>
            <w:r w:rsidRPr="005A27E0">
              <w:rPr>
                <w:sz w:val="20"/>
              </w:rPr>
              <w:t>Иная информация, характеризующая коллективный трудовой спор</w:t>
            </w:r>
          </w:p>
        </w:tc>
        <w:tc>
          <w:tcPr>
            <w:tcW w:w="1361" w:type="dxa"/>
          </w:tcPr>
          <w:p w:rsidR="00A76B1D" w:rsidRPr="005A27E0" w:rsidRDefault="00A76B1D" w:rsidP="004E1FAD">
            <w:pPr>
              <w:pStyle w:val="ConsPlusNormal"/>
              <w:rPr>
                <w:sz w:val="20"/>
              </w:rPr>
            </w:pPr>
          </w:p>
        </w:tc>
      </w:tr>
    </w:tbl>
    <w:p w:rsidR="00A76B1D" w:rsidRDefault="00A76B1D" w:rsidP="00A76B1D">
      <w:pPr>
        <w:pStyle w:val="ConsPlusNormal"/>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63"/>
      </w:tblGrid>
      <w:tr w:rsidR="00A76B1D" w:rsidTr="004E1FAD">
        <w:tc>
          <w:tcPr>
            <w:tcW w:w="4927" w:type="dxa"/>
          </w:tcPr>
          <w:p w:rsidR="00A76B1D" w:rsidRDefault="00A76B1D" w:rsidP="004E1FAD">
            <w:pPr>
              <w:pStyle w:val="ConsPlusNormal"/>
              <w:jc w:val="right"/>
              <w:outlineLvl w:val="1"/>
            </w:pPr>
          </w:p>
        </w:tc>
        <w:tc>
          <w:tcPr>
            <w:tcW w:w="4927" w:type="dxa"/>
          </w:tcPr>
          <w:p w:rsidR="002F5201" w:rsidRDefault="002F5201" w:rsidP="004E1FAD">
            <w:pPr>
              <w:pStyle w:val="ConsPlusNormal"/>
              <w:jc w:val="both"/>
              <w:outlineLvl w:val="1"/>
            </w:pPr>
          </w:p>
          <w:p w:rsidR="00A76B1D" w:rsidRDefault="00A76B1D" w:rsidP="004E1FAD">
            <w:pPr>
              <w:pStyle w:val="ConsPlusNormal"/>
              <w:jc w:val="both"/>
              <w:outlineLvl w:val="1"/>
            </w:pPr>
            <w:r>
              <w:lastRenderedPageBreak/>
              <w:t>Приложение 3</w:t>
            </w:r>
          </w:p>
          <w:p w:rsidR="00A76B1D" w:rsidRDefault="00A76B1D" w:rsidP="004E1FAD">
            <w:pPr>
              <w:pStyle w:val="ConsPlusNormal"/>
              <w:jc w:val="both"/>
            </w:pPr>
            <w:r>
              <w:t>к административному регламенту</w:t>
            </w:r>
          </w:p>
          <w:p w:rsidR="00A76B1D" w:rsidRDefault="00A76B1D" w:rsidP="004E1FAD">
            <w:pPr>
              <w:pStyle w:val="ConsPlusNormal"/>
              <w:jc w:val="both"/>
            </w:pPr>
            <w:r>
              <w:t>предоставления администрацией Новоалександровского городского округа Ставропольского края государственной услуги «Участие в урегулировании коллективных трудовых споров»</w:t>
            </w:r>
          </w:p>
        </w:tc>
      </w:tr>
    </w:tbl>
    <w:p w:rsidR="00A76B1D" w:rsidRDefault="00A76B1D" w:rsidP="00A76B1D">
      <w:pPr>
        <w:pStyle w:val="ConsPlusNormal"/>
        <w:jc w:val="right"/>
        <w:outlineLvl w:val="1"/>
      </w:pPr>
    </w:p>
    <w:p w:rsidR="00A76B1D" w:rsidRDefault="00A76B1D" w:rsidP="00A76B1D">
      <w:pPr>
        <w:pStyle w:val="ConsPlusNormal"/>
        <w:jc w:val="both"/>
      </w:pPr>
    </w:p>
    <w:p w:rsidR="00A76B1D" w:rsidRPr="005A27E0" w:rsidRDefault="00A76B1D" w:rsidP="00A76B1D">
      <w:pPr>
        <w:pStyle w:val="ConsPlusNonformat"/>
        <w:jc w:val="center"/>
        <w:rPr>
          <w:rFonts w:ascii="Times New Roman" w:hAnsi="Times New Roman" w:cs="Times New Roman"/>
          <w:sz w:val="28"/>
          <w:szCs w:val="28"/>
        </w:rPr>
      </w:pPr>
      <w:r w:rsidRPr="005A27E0">
        <w:rPr>
          <w:rFonts w:ascii="Times New Roman" w:hAnsi="Times New Roman" w:cs="Times New Roman"/>
          <w:sz w:val="28"/>
          <w:szCs w:val="28"/>
        </w:rPr>
        <w:t>Форма</w:t>
      </w:r>
    </w:p>
    <w:p w:rsidR="00A76B1D" w:rsidRPr="005A27E0" w:rsidRDefault="00A76B1D" w:rsidP="00A76B1D">
      <w:pPr>
        <w:pStyle w:val="ConsPlusNonformat"/>
        <w:jc w:val="both"/>
        <w:rPr>
          <w:rFonts w:ascii="Times New Roman" w:hAnsi="Times New Roman" w:cs="Times New Roman"/>
        </w:rPr>
      </w:pPr>
    </w:p>
    <w:p w:rsidR="00A76B1D" w:rsidRPr="005A27E0" w:rsidRDefault="00A76B1D" w:rsidP="00A76B1D">
      <w:pPr>
        <w:pStyle w:val="ConsPlusNonformat"/>
        <w:jc w:val="both"/>
        <w:rPr>
          <w:rFonts w:ascii="Times New Roman" w:hAnsi="Times New Roman" w:cs="Times New Roman"/>
          <w:sz w:val="24"/>
          <w:szCs w:val="24"/>
        </w:rPr>
      </w:pPr>
      <w:r>
        <w:rPr>
          <w:rFonts w:ascii="Times New Roman" w:hAnsi="Times New Roman" w:cs="Times New Roman"/>
          <w:sz w:val="24"/>
          <w:szCs w:val="24"/>
        </w:rPr>
        <w:t>На бланке письма                                                      _____________________________________</w:t>
      </w:r>
    </w:p>
    <w:p w:rsidR="00A76B1D" w:rsidRPr="005A27E0" w:rsidRDefault="00A76B1D" w:rsidP="00A76B1D">
      <w:pPr>
        <w:pStyle w:val="ConsPlusNonformat"/>
        <w:jc w:val="both"/>
        <w:rPr>
          <w:rFonts w:ascii="Times New Roman" w:hAnsi="Times New Roman" w:cs="Times New Roman"/>
          <w:sz w:val="28"/>
          <w:szCs w:val="28"/>
        </w:rPr>
      </w:pPr>
      <w:r w:rsidRPr="005A27E0">
        <w:rPr>
          <w:rFonts w:ascii="Times New Roman" w:hAnsi="Times New Roman" w:cs="Times New Roman"/>
          <w:sz w:val="24"/>
          <w:szCs w:val="24"/>
        </w:rPr>
        <w:t>заявителя                                                                                    (наименование Управления)</w:t>
      </w:r>
    </w:p>
    <w:p w:rsidR="00A76B1D" w:rsidRPr="005A27E0" w:rsidRDefault="00A76B1D" w:rsidP="00A76B1D">
      <w:pPr>
        <w:pStyle w:val="ConsPlusNonformat"/>
        <w:jc w:val="both"/>
        <w:rPr>
          <w:rFonts w:ascii="Times New Roman" w:hAnsi="Times New Roman" w:cs="Times New Roman"/>
        </w:rPr>
      </w:pPr>
      <w:r w:rsidRPr="005A27E0">
        <w:rPr>
          <w:rFonts w:ascii="Times New Roman" w:hAnsi="Times New Roman" w:cs="Times New Roman"/>
        </w:rPr>
        <w:t xml:space="preserve">                                          </w:t>
      </w:r>
      <w:r>
        <w:rPr>
          <w:rFonts w:ascii="Times New Roman" w:hAnsi="Times New Roman" w:cs="Times New Roman"/>
        </w:rPr>
        <w:t xml:space="preserve">                                                           _______</w:t>
      </w:r>
      <w:r w:rsidRPr="005A27E0">
        <w:rPr>
          <w:rFonts w:ascii="Times New Roman" w:hAnsi="Times New Roman" w:cs="Times New Roman"/>
        </w:rPr>
        <w:t>______________________________________</w:t>
      </w:r>
    </w:p>
    <w:p w:rsidR="00A76B1D" w:rsidRPr="005A27E0" w:rsidRDefault="00A76B1D" w:rsidP="00A76B1D">
      <w:pPr>
        <w:pStyle w:val="ConsPlusNonformat"/>
        <w:jc w:val="both"/>
        <w:rPr>
          <w:rFonts w:ascii="Times New Roman" w:hAnsi="Times New Roman" w:cs="Times New Roman"/>
        </w:rPr>
      </w:pPr>
    </w:p>
    <w:p w:rsidR="00A76B1D" w:rsidRPr="005A27E0" w:rsidRDefault="00A76B1D" w:rsidP="00A76B1D">
      <w:pPr>
        <w:pStyle w:val="ConsPlusNonformat"/>
        <w:jc w:val="center"/>
        <w:rPr>
          <w:rFonts w:ascii="Times New Roman" w:hAnsi="Times New Roman" w:cs="Times New Roman"/>
          <w:sz w:val="28"/>
          <w:szCs w:val="28"/>
        </w:rPr>
      </w:pPr>
      <w:bookmarkStart w:id="29" w:name="P1475"/>
      <w:bookmarkEnd w:id="29"/>
      <w:r w:rsidRPr="005A27E0">
        <w:rPr>
          <w:rFonts w:ascii="Times New Roman" w:hAnsi="Times New Roman" w:cs="Times New Roman"/>
          <w:sz w:val="28"/>
          <w:szCs w:val="28"/>
        </w:rPr>
        <w:t>ЗАПРОС</w:t>
      </w:r>
    </w:p>
    <w:p w:rsidR="00A76B1D" w:rsidRPr="00B32EA2" w:rsidRDefault="00A76B1D" w:rsidP="00A76B1D">
      <w:pPr>
        <w:pStyle w:val="ConsPlusNonformat"/>
        <w:jc w:val="both"/>
        <w:rPr>
          <w:rFonts w:ascii="Times New Roman" w:hAnsi="Times New Roman" w:cs="Times New Roman"/>
          <w:sz w:val="28"/>
          <w:szCs w:val="28"/>
        </w:rPr>
      </w:pPr>
    </w:p>
    <w:p w:rsidR="00A76B1D" w:rsidRPr="00A62556" w:rsidRDefault="00A76B1D" w:rsidP="00A76B1D">
      <w:pPr>
        <w:pStyle w:val="ConsPlusNonformat"/>
        <w:ind w:firstLine="708"/>
        <w:jc w:val="both"/>
        <w:rPr>
          <w:rFonts w:ascii="Times New Roman" w:hAnsi="Times New Roman" w:cs="Times New Roman"/>
          <w:sz w:val="28"/>
          <w:szCs w:val="28"/>
        </w:rPr>
      </w:pPr>
      <w:r w:rsidRPr="00B32EA2">
        <w:rPr>
          <w:rFonts w:ascii="Times New Roman" w:hAnsi="Times New Roman" w:cs="Times New Roman"/>
          <w:sz w:val="28"/>
          <w:szCs w:val="28"/>
        </w:rPr>
        <w:t>Прошу предоставить государственную услугу по уведомительной</w:t>
      </w:r>
      <w:r>
        <w:rPr>
          <w:rFonts w:ascii="Times New Roman" w:hAnsi="Times New Roman" w:cs="Times New Roman"/>
          <w:sz w:val="28"/>
          <w:szCs w:val="28"/>
        </w:rPr>
        <w:t xml:space="preserve"> регистрации</w:t>
      </w:r>
      <w:r w:rsidRPr="00B32EA2">
        <w:rPr>
          <w:rFonts w:ascii="Times New Roman" w:hAnsi="Times New Roman" w:cs="Times New Roman"/>
          <w:sz w:val="28"/>
          <w:szCs w:val="28"/>
        </w:rPr>
        <w:t xml:space="preserve"> коллективного трудового спора (содействию урегулирования</w:t>
      </w:r>
      <w:r>
        <w:rPr>
          <w:rFonts w:ascii="Times New Roman" w:hAnsi="Times New Roman" w:cs="Times New Roman"/>
          <w:sz w:val="28"/>
          <w:szCs w:val="28"/>
        </w:rPr>
        <w:t xml:space="preserve"> коллек</w:t>
      </w:r>
      <w:r w:rsidRPr="00B32EA2">
        <w:rPr>
          <w:rFonts w:ascii="Times New Roman" w:hAnsi="Times New Roman" w:cs="Times New Roman"/>
          <w:sz w:val="28"/>
          <w:szCs w:val="28"/>
        </w:rPr>
        <w:t xml:space="preserve">тивного трудового спора) </w:t>
      </w:r>
      <w:r w:rsidRPr="007E55F2">
        <w:rPr>
          <w:rFonts w:ascii="Times New Roman" w:hAnsi="Times New Roman" w:cs="Times New Roman"/>
          <w:sz w:val="24"/>
          <w:szCs w:val="24"/>
        </w:rPr>
        <w:t>(нужное подчеркнуть)</w:t>
      </w:r>
      <w:r w:rsidRPr="00B32EA2">
        <w:rPr>
          <w:rFonts w:ascii="Times New Roman" w:hAnsi="Times New Roman" w:cs="Times New Roman"/>
          <w:sz w:val="28"/>
          <w:szCs w:val="28"/>
        </w:rPr>
        <w:t>, возникшего в</w:t>
      </w:r>
      <w:r>
        <w:t xml:space="preserve"> </w:t>
      </w:r>
      <w:r w:rsidRPr="00A62556">
        <w:rPr>
          <w:rFonts w:ascii="Times New Roman" w:hAnsi="Times New Roman" w:cs="Times New Roman"/>
          <w:sz w:val="28"/>
          <w:szCs w:val="28"/>
        </w:rPr>
        <w:t>_______________</w:t>
      </w:r>
      <w:r>
        <w:rPr>
          <w:rFonts w:ascii="Times New Roman" w:hAnsi="Times New Roman" w:cs="Times New Roman"/>
          <w:sz w:val="28"/>
          <w:szCs w:val="28"/>
        </w:rPr>
        <w:t>_____________________________________________________</w:t>
      </w:r>
    </w:p>
    <w:p w:rsidR="00A76B1D" w:rsidRPr="005A27E0" w:rsidRDefault="00A76B1D" w:rsidP="00A76B1D">
      <w:pPr>
        <w:pStyle w:val="ConsPlusNonformat"/>
        <w:jc w:val="center"/>
        <w:rPr>
          <w:rFonts w:ascii="Times New Roman" w:hAnsi="Times New Roman" w:cs="Times New Roman"/>
          <w:sz w:val="24"/>
          <w:szCs w:val="24"/>
        </w:rPr>
      </w:pPr>
      <w:r w:rsidRPr="005A27E0">
        <w:rPr>
          <w:rFonts w:ascii="Times New Roman" w:hAnsi="Times New Roman" w:cs="Times New Roman"/>
          <w:sz w:val="24"/>
          <w:szCs w:val="24"/>
        </w:rPr>
        <w:t>(организационно-правовая форма и наименование организации)</w:t>
      </w:r>
    </w:p>
    <w:p w:rsidR="00A76B1D" w:rsidRDefault="00A76B1D" w:rsidP="00A76B1D">
      <w:pPr>
        <w:pStyle w:val="ConsPlusNonformat"/>
        <w:rPr>
          <w:rFonts w:ascii="Times New Roman" w:hAnsi="Times New Roman" w:cs="Times New Roman"/>
          <w:sz w:val="28"/>
          <w:szCs w:val="28"/>
        </w:rPr>
      </w:pPr>
      <w:r>
        <w:rPr>
          <w:rFonts w:ascii="Times New Roman" w:hAnsi="Times New Roman" w:cs="Times New Roman"/>
          <w:sz w:val="28"/>
          <w:szCs w:val="28"/>
        </w:rPr>
        <w:t>Наименование и правовой статус заявителя: ______________________________</w:t>
      </w:r>
    </w:p>
    <w:p w:rsidR="00A76B1D" w:rsidRPr="00A62556" w:rsidRDefault="00A76B1D" w:rsidP="00A76B1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76B1D" w:rsidRPr="00A62556" w:rsidRDefault="00A76B1D" w:rsidP="00A76B1D">
      <w:pPr>
        <w:pStyle w:val="ConsPlusNonformat"/>
        <w:rPr>
          <w:rFonts w:ascii="Times New Roman" w:hAnsi="Times New Roman" w:cs="Times New Roman"/>
          <w:sz w:val="28"/>
          <w:szCs w:val="28"/>
        </w:rPr>
      </w:pPr>
      <w:r w:rsidRPr="00A62556">
        <w:rPr>
          <w:rFonts w:ascii="Times New Roman" w:hAnsi="Times New Roman" w:cs="Times New Roman"/>
          <w:sz w:val="28"/>
          <w:szCs w:val="28"/>
        </w:rPr>
        <w:t xml:space="preserve">Почтовый адрес заявителя </w:t>
      </w:r>
      <w:r w:rsidRPr="00A62556">
        <w:rPr>
          <w:rFonts w:ascii="Times New Roman" w:hAnsi="Times New Roman" w:cs="Times New Roman"/>
          <w:sz w:val="24"/>
          <w:szCs w:val="24"/>
        </w:rPr>
        <w:t>(по которому должен быть направлен ответ)</w:t>
      </w:r>
      <w:r w:rsidRPr="00A62556">
        <w:rPr>
          <w:rFonts w:ascii="Times New Roman" w:hAnsi="Times New Roman" w:cs="Times New Roman"/>
          <w:sz w:val="28"/>
          <w:szCs w:val="28"/>
        </w:rPr>
        <w:t>:</w:t>
      </w:r>
      <w:r>
        <w:rPr>
          <w:rFonts w:ascii="Times New Roman" w:hAnsi="Times New Roman" w:cs="Times New Roman"/>
          <w:sz w:val="28"/>
          <w:szCs w:val="28"/>
        </w:rPr>
        <w:t>____________</w:t>
      </w:r>
    </w:p>
    <w:p w:rsidR="00A76B1D" w:rsidRPr="00A62556" w:rsidRDefault="00A76B1D" w:rsidP="00A76B1D">
      <w:pPr>
        <w:pStyle w:val="ConsPlusNonformat"/>
        <w:jc w:val="both"/>
        <w:rPr>
          <w:rFonts w:ascii="Times New Roman" w:hAnsi="Times New Roman" w:cs="Times New Roman"/>
          <w:sz w:val="28"/>
          <w:szCs w:val="28"/>
        </w:rPr>
      </w:pPr>
      <w:r w:rsidRPr="00A62556">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A76B1D" w:rsidRPr="00A62556" w:rsidRDefault="00A76B1D" w:rsidP="00A76B1D">
      <w:pPr>
        <w:pStyle w:val="ConsPlusNonformat"/>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sidRPr="005A27E0">
        <w:rPr>
          <w:rFonts w:ascii="Times New Roman" w:hAnsi="Times New Roman" w:cs="Times New Roman"/>
          <w:sz w:val="28"/>
          <w:szCs w:val="28"/>
        </w:rPr>
        <w:t>заявителя</w:t>
      </w:r>
      <w:r w:rsidRPr="005A27E0">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w:t>
      </w:r>
    </w:p>
    <w:p w:rsidR="00A76B1D" w:rsidRPr="00A62556" w:rsidRDefault="00A76B1D" w:rsidP="00A76B1D">
      <w:pPr>
        <w:pStyle w:val="ConsPlusNonformat"/>
        <w:rPr>
          <w:rFonts w:ascii="Times New Roman" w:hAnsi="Times New Roman" w:cs="Times New Roman"/>
          <w:sz w:val="28"/>
          <w:szCs w:val="28"/>
        </w:rPr>
      </w:pPr>
      <w:r w:rsidRPr="00B32EA2">
        <w:rPr>
          <w:rFonts w:ascii="Times New Roman" w:hAnsi="Times New Roman" w:cs="Times New Roman"/>
          <w:sz w:val="28"/>
          <w:szCs w:val="28"/>
        </w:rPr>
        <w:t>Контактные номера телефонов, факса заявителя</w:t>
      </w:r>
      <w:r w:rsidRPr="00B32EA2">
        <w:rPr>
          <w:rFonts w:ascii="Times New Roman" w:hAnsi="Times New Roman" w:cs="Times New Roman"/>
          <w:sz w:val="24"/>
          <w:szCs w:val="24"/>
        </w:rPr>
        <w:t>:</w:t>
      </w:r>
      <w:r>
        <w:rPr>
          <w:rFonts w:ascii="Times New Roman" w:hAnsi="Times New Roman" w:cs="Times New Roman"/>
          <w:sz w:val="24"/>
          <w:szCs w:val="24"/>
        </w:rPr>
        <w:t xml:space="preserve"> _______________________________</w:t>
      </w:r>
    </w:p>
    <w:p w:rsidR="00A76B1D" w:rsidRPr="00B32EA2" w:rsidRDefault="00A76B1D" w:rsidP="00A76B1D">
      <w:pPr>
        <w:pStyle w:val="ConsPlusNonformat"/>
        <w:jc w:val="both"/>
        <w:rPr>
          <w:rFonts w:ascii="Times New Roman" w:hAnsi="Times New Roman" w:cs="Times New Roman"/>
          <w:sz w:val="24"/>
          <w:szCs w:val="24"/>
        </w:rPr>
      </w:pPr>
    </w:p>
    <w:p w:rsidR="00A76B1D" w:rsidRPr="00B32EA2" w:rsidRDefault="00A76B1D" w:rsidP="00A76B1D">
      <w:pPr>
        <w:pStyle w:val="ConsPlusNonformat"/>
        <w:ind w:firstLine="708"/>
        <w:jc w:val="both"/>
        <w:rPr>
          <w:rFonts w:ascii="Times New Roman" w:hAnsi="Times New Roman" w:cs="Times New Roman"/>
          <w:sz w:val="28"/>
          <w:szCs w:val="28"/>
        </w:rPr>
      </w:pPr>
      <w:r w:rsidRPr="00B32EA2">
        <w:rPr>
          <w:rFonts w:ascii="Times New Roman" w:hAnsi="Times New Roman" w:cs="Times New Roman"/>
          <w:sz w:val="28"/>
          <w:szCs w:val="28"/>
        </w:rPr>
        <w:t>Сообщаю следующие сведения:</w:t>
      </w:r>
    </w:p>
    <w:p w:rsidR="00A76B1D" w:rsidRPr="00A62556" w:rsidRDefault="00A76B1D" w:rsidP="00A76B1D">
      <w:pPr>
        <w:pStyle w:val="ConsPlusNonformat"/>
        <w:rPr>
          <w:rFonts w:ascii="Times New Roman" w:hAnsi="Times New Roman" w:cs="Times New Roman"/>
          <w:sz w:val="28"/>
          <w:szCs w:val="28"/>
        </w:rPr>
      </w:pPr>
      <w:r w:rsidRPr="00B32EA2">
        <w:rPr>
          <w:rFonts w:ascii="Times New Roman" w:hAnsi="Times New Roman" w:cs="Times New Roman"/>
          <w:sz w:val="28"/>
          <w:szCs w:val="28"/>
        </w:rPr>
        <w:t>1. Причины возникновения коллективного трудового спора</w:t>
      </w:r>
      <w:r w:rsidRPr="00B32EA2">
        <w:rPr>
          <w:rFonts w:ascii="Times New Roman" w:hAnsi="Times New Roman" w:cs="Times New Roman"/>
        </w:rPr>
        <w:t>:</w:t>
      </w:r>
      <w:r>
        <w:rPr>
          <w:rFonts w:ascii="Times New Roman" w:hAnsi="Times New Roman" w:cs="Times New Roman"/>
        </w:rPr>
        <w:t xml:space="preserve"> ________________________</w:t>
      </w:r>
    </w:p>
    <w:p w:rsidR="00A76B1D" w:rsidRPr="00A62556" w:rsidRDefault="00A76B1D" w:rsidP="00A76B1D">
      <w:pPr>
        <w:pStyle w:val="ConsPlusNonformat"/>
        <w:jc w:val="both"/>
        <w:rPr>
          <w:rFonts w:ascii="Times New Roman" w:hAnsi="Times New Roman" w:cs="Times New Roman"/>
          <w:sz w:val="28"/>
          <w:szCs w:val="28"/>
        </w:rPr>
      </w:pPr>
      <w:r w:rsidRPr="00A62556">
        <w:rPr>
          <w:rFonts w:ascii="Times New Roman" w:hAnsi="Times New Roman" w:cs="Times New Roman"/>
          <w:sz w:val="28"/>
          <w:szCs w:val="28"/>
        </w:rPr>
        <w:t>____________________________________________________________________</w:t>
      </w:r>
    </w:p>
    <w:p w:rsidR="00A76B1D" w:rsidRPr="00B4069A" w:rsidRDefault="00A76B1D" w:rsidP="00A76B1D">
      <w:pPr>
        <w:pStyle w:val="ConsPlusNonformat"/>
        <w:rPr>
          <w:rFonts w:ascii="Times New Roman" w:hAnsi="Times New Roman" w:cs="Times New Roman"/>
          <w:sz w:val="28"/>
          <w:szCs w:val="28"/>
        </w:rPr>
      </w:pPr>
      <w:r w:rsidRPr="00B32EA2">
        <w:rPr>
          <w:rFonts w:ascii="Times New Roman" w:hAnsi="Times New Roman" w:cs="Times New Roman"/>
          <w:sz w:val="28"/>
          <w:szCs w:val="28"/>
        </w:rPr>
        <w:t>2. Дата начала коллективного трудового спора</w:t>
      </w:r>
      <w:r w:rsidRPr="00B32EA2">
        <w:rPr>
          <w:rFonts w:ascii="Times New Roman" w:hAnsi="Times New Roman" w:cs="Times New Roman"/>
        </w:rPr>
        <w:t xml:space="preserve">: </w:t>
      </w:r>
      <w:r>
        <w:rPr>
          <w:rFonts w:ascii="Times New Roman" w:hAnsi="Times New Roman" w:cs="Times New Roman"/>
          <w:sz w:val="28"/>
          <w:szCs w:val="28"/>
        </w:rPr>
        <w:t>_______</w:t>
      </w:r>
      <w:r w:rsidRPr="00B4069A">
        <w:rPr>
          <w:rFonts w:ascii="Times New Roman" w:hAnsi="Times New Roman" w:cs="Times New Roman"/>
          <w:sz w:val="28"/>
          <w:szCs w:val="28"/>
        </w:rPr>
        <w:t>_____________________</w:t>
      </w:r>
    </w:p>
    <w:p w:rsidR="00A76B1D" w:rsidRDefault="00A76B1D" w:rsidP="00A76B1D">
      <w:pPr>
        <w:pStyle w:val="ConsPlusNonformat"/>
        <w:rPr>
          <w:rFonts w:ascii="Times New Roman" w:hAnsi="Times New Roman" w:cs="Times New Roman"/>
          <w:sz w:val="28"/>
          <w:szCs w:val="28"/>
        </w:rPr>
      </w:pPr>
      <w:r w:rsidRPr="00B32EA2">
        <w:rPr>
          <w:rFonts w:ascii="Times New Roman" w:hAnsi="Times New Roman" w:cs="Times New Roman"/>
          <w:sz w:val="28"/>
          <w:szCs w:val="28"/>
        </w:rPr>
        <w:t>3. Этап разрешения коллективного трудового спора</w:t>
      </w:r>
      <w:r w:rsidRPr="00B4069A">
        <w:rPr>
          <w:rFonts w:ascii="Times New Roman" w:hAnsi="Times New Roman" w:cs="Times New Roman"/>
          <w:sz w:val="28"/>
          <w:szCs w:val="28"/>
        </w:rPr>
        <w:t>:</w:t>
      </w:r>
      <w:r>
        <w:rPr>
          <w:rFonts w:ascii="Times New Roman" w:hAnsi="Times New Roman" w:cs="Times New Roman"/>
          <w:sz w:val="28"/>
          <w:szCs w:val="28"/>
        </w:rPr>
        <w:t xml:space="preserve"> ___________________</w:t>
      </w:r>
      <w:r w:rsidRPr="00B4069A">
        <w:rPr>
          <w:rFonts w:ascii="Times New Roman" w:hAnsi="Times New Roman" w:cs="Times New Roman"/>
          <w:sz w:val="28"/>
          <w:szCs w:val="28"/>
        </w:rPr>
        <w:t>____</w:t>
      </w:r>
    </w:p>
    <w:p w:rsidR="00A76B1D" w:rsidRPr="00B4069A" w:rsidRDefault="00A76B1D" w:rsidP="00A76B1D">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A76B1D" w:rsidRPr="00B4069A" w:rsidRDefault="00A76B1D" w:rsidP="00A76B1D">
      <w:pPr>
        <w:pStyle w:val="ConsPlusNonformat"/>
        <w:rPr>
          <w:rFonts w:ascii="Times New Roman" w:hAnsi="Times New Roman" w:cs="Times New Roman"/>
          <w:sz w:val="28"/>
          <w:szCs w:val="28"/>
        </w:rPr>
      </w:pPr>
      <w:r w:rsidRPr="00B32EA2">
        <w:rPr>
          <w:rFonts w:ascii="Times New Roman" w:hAnsi="Times New Roman" w:cs="Times New Roman"/>
          <w:sz w:val="28"/>
          <w:szCs w:val="28"/>
        </w:rPr>
        <w:t>4. Численность работников, участвующих в коллективном трудовом</w:t>
      </w:r>
      <w:r>
        <w:rPr>
          <w:rFonts w:ascii="Times New Roman" w:hAnsi="Times New Roman" w:cs="Times New Roman"/>
          <w:sz w:val="28"/>
          <w:szCs w:val="28"/>
        </w:rPr>
        <w:t xml:space="preserve"> </w:t>
      </w:r>
      <w:r w:rsidRPr="00B32EA2">
        <w:rPr>
          <w:rFonts w:ascii="Times New Roman" w:hAnsi="Times New Roman" w:cs="Times New Roman"/>
          <w:sz w:val="28"/>
          <w:szCs w:val="28"/>
        </w:rPr>
        <w:t>споре</w:t>
      </w:r>
      <w:r w:rsidRPr="00B32EA2">
        <w:rPr>
          <w:rFonts w:ascii="Times New Roman" w:hAnsi="Times New Roman" w:cs="Times New Roman"/>
        </w:rPr>
        <w:t xml:space="preserve">: </w:t>
      </w:r>
      <w:r w:rsidRPr="00B4069A">
        <w:rPr>
          <w:rFonts w:ascii="Times New Roman" w:hAnsi="Times New Roman" w:cs="Times New Roman"/>
          <w:sz w:val="28"/>
          <w:szCs w:val="28"/>
        </w:rPr>
        <w:t>____</w:t>
      </w:r>
    </w:p>
    <w:p w:rsidR="00A76B1D" w:rsidRPr="00B4069A" w:rsidRDefault="00A76B1D" w:rsidP="00A76B1D">
      <w:pPr>
        <w:pStyle w:val="ConsPlusNonformat"/>
        <w:jc w:val="both"/>
        <w:rPr>
          <w:rFonts w:ascii="Times New Roman" w:hAnsi="Times New Roman" w:cs="Times New Roman"/>
          <w:sz w:val="28"/>
          <w:szCs w:val="28"/>
        </w:rPr>
      </w:pPr>
      <w:r w:rsidRPr="00B4069A">
        <w:rPr>
          <w:rFonts w:ascii="Times New Roman" w:hAnsi="Times New Roman" w:cs="Times New Roman"/>
          <w:sz w:val="28"/>
          <w:szCs w:val="28"/>
        </w:rPr>
        <w:t>____________</w:t>
      </w:r>
      <w:r>
        <w:rPr>
          <w:rFonts w:ascii="Times New Roman" w:hAnsi="Times New Roman" w:cs="Times New Roman"/>
          <w:sz w:val="28"/>
          <w:szCs w:val="28"/>
        </w:rPr>
        <w:t xml:space="preserve"> </w:t>
      </w:r>
      <w:r w:rsidRPr="00B4069A">
        <w:rPr>
          <w:rFonts w:ascii="Times New Roman" w:hAnsi="Times New Roman" w:cs="Times New Roman"/>
          <w:sz w:val="28"/>
          <w:szCs w:val="28"/>
        </w:rPr>
        <w:t>________________________________________________________</w:t>
      </w:r>
    </w:p>
    <w:p w:rsidR="00A76B1D" w:rsidRPr="00B4069A" w:rsidRDefault="00A76B1D" w:rsidP="00A76B1D">
      <w:pPr>
        <w:pStyle w:val="ConsPlusNonformat"/>
        <w:rPr>
          <w:rFonts w:ascii="Times New Roman" w:hAnsi="Times New Roman" w:cs="Times New Roman"/>
          <w:sz w:val="28"/>
          <w:szCs w:val="28"/>
        </w:rPr>
      </w:pPr>
      <w:r w:rsidRPr="00B32EA2">
        <w:rPr>
          <w:rFonts w:ascii="Times New Roman" w:hAnsi="Times New Roman" w:cs="Times New Roman"/>
          <w:sz w:val="28"/>
          <w:szCs w:val="28"/>
        </w:rPr>
        <w:t>5. Информация о второй стороне коллективного трудового спора</w:t>
      </w:r>
      <w:r w:rsidRPr="00B32EA2">
        <w:rPr>
          <w:rFonts w:ascii="Times New Roman" w:hAnsi="Times New Roman" w:cs="Times New Roman"/>
        </w:rPr>
        <w:t xml:space="preserve">: </w:t>
      </w:r>
      <w:r w:rsidRPr="00B4069A">
        <w:rPr>
          <w:rFonts w:ascii="Times New Roman" w:hAnsi="Times New Roman" w:cs="Times New Roman"/>
          <w:sz w:val="28"/>
          <w:szCs w:val="28"/>
        </w:rPr>
        <w:t>_</w:t>
      </w:r>
      <w:r>
        <w:rPr>
          <w:rFonts w:ascii="Times New Roman" w:hAnsi="Times New Roman" w:cs="Times New Roman"/>
          <w:sz w:val="28"/>
          <w:szCs w:val="28"/>
        </w:rPr>
        <w:t>____</w:t>
      </w:r>
      <w:r w:rsidRPr="00B4069A">
        <w:rPr>
          <w:rFonts w:ascii="Times New Roman" w:hAnsi="Times New Roman" w:cs="Times New Roman"/>
          <w:sz w:val="28"/>
          <w:szCs w:val="28"/>
        </w:rPr>
        <w:t>_______</w:t>
      </w:r>
    </w:p>
    <w:p w:rsidR="00A76B1D" w:rsidRPr="00B4069A" w:rsidRDefault="00A76B1D" w:rsidP="00A76B1D">
      <w:pPr>
        <w:pStyle w:val="ConsPlusNonformat"/>
        <w:jc w:val="both"/>
        <w:rPr>
          <w:rFonts w:ascii="Times New Roman" w:hAnsi="Times New Roman" w:cs="Times New Roman"/>
          <w:sz w:val="28"/>
          <w:szCs w:val="28"/>
        </w:rPr>
      </w:pPr>
      <w:r w:rsidRPr="00B4069A">
        <w:rPr>
          <w:rFonts w:ascii="Times New Roman" w:hAnsi="Times New Roman" w:cs="Times New Roman"/>
          <w:sz w:val="28"/>
          <w:szCs w:val="28"/>
        </w:rPr>
        <w:t>_______________________________________</w:t>
      </w:r>
      <w:r>
        <w:rPr>
          <w:rFonts w:ascii="Times New Roman" w:hAnsi="Times New Roman" w:cs="Times New Roman"/>
          <w:sz w:val="28"/>
          <w:szCs w:val="28"/>
        </w:rPr>
        <w:t>____</w:t>
      </w:r>
      <w:r w:rsidRPr="00B4069A">
        <w:rPr>
          <w:rFonts w:ascii="Times New Roman" w:hAnsi="Times New Roman" w:cs="Times New Roman"/>
          <w:sz w:val="28"/>
          <w:szCs w:val="28"/>
        </w:rPr>
        <w:t>_________________________</w:t>
      </w:r>
    </w:p>
    <w:p w:rsidR="00A76B1D" w:rsidRPr="00B4069A" w:rsidRDefault="00A76B1D" w:rsidP="00A76B1D">
      <w:pPr>
        <w:pStyle w:val="ConsPlusNonformat"/>
        <w:jc w:val="both"/>
        <w:rPr>
          <w:rFonts w:ascii="Times New Roman" w:hAnsi="Times New Roman" w:cs="Times New Roman"/>
          <w:sz w:val="28"/>
          <w:szCs w:val="28"/>
        </w:rPr>
      </w:pPr>
      <w:r w:rsidRPr="00B4069A">
        <w:rPr>
          <w:rFonts w:ascii="Times New Roman" w:hAnsi="Times New Roman" w:cs="Times New Roman"/>
          <w:sz w:val="28"/>
          <w:szCs w:val="28"/>
        </w:rPr>
        <w:t>____________________________________________________________________</w:t>
      </w:r>
    </w:p>
    <w:p w:rsidR="00A76B1D" w:rsidRPr="00B32EA2" w:rsidRDefault="00A76B1D" w:rsidP="00A76B1D">
      <w:pPr>
        <w:pStyle w:val="ConsPlusNonformat"/>
        <w:jc w:val="center"/>
        <w:rPr>
          <w:rFonts w:ascii="Times New Roman" w:hAnsi="Times New Roman" w:cs="Times New Roman"/>
          <w:sz w:val="24"/>
          <w:szCs w:val="24"/>
        </w:rPr>
      </w:pPr>
      <w:r w:rsidRPr="00B32EA2">
        <w:rPr>
          <w:rFonts w:ascii="Times New Roman" w:hAnsi="Times New Roman" w:cs="Times New Roman"/>
        </w:rPr>
        <w:t>(</w:t>
      </w:r>
      <w:r w:rsidRPr="00B32EA2">
        <w:rPr>
          <w:rFonts w:ascii="Times New Roman" w:hAnsi="Times New Roman" w:cs="Times New Roman"/>
          <w:sz w:val="24"/>
          <w:szCs w:val="24"/>
        </w:rPr>
        <w:t>наименование, правовой статус, юридический адрес, номера контактных</w:t>
      </w:r>
    </w:p>
    <w:p w:rsidR="00A76B1D" w:rsidRPr="00B32EA2" w:rsidRDefault="00A76B1D" w:rsidP="00A76B1D">
      <w:pPr>
        <w:pStyle w:val="ConsPlusNonformat"/>
        <w:jc w:val="center"/>
        <w:rPr>
          <w:rFonts w:ascii="Times New Roman" w:hAnsi="Times New Roman" w:cs="Times New Roman"/>
          <w:sz w:val="24"/>
          <w:szCs w:val="24"/>
        </w:rPr>
      </w:pPr>
      <w:r w:rsidRPr="00B32EA2">
        <w:rPr>
          <w:rFonts w:ascii="Times New Roman" w:hAnsi="Times New Roman" w:cs="Times New Roman"/>
          <w:sz w:val="24"/>
          <w:szCs w:val="24"/>
        </w:rPr>
        <w:t>телефонов, факса, адрес электронной почты, фамилия, имя, отчество и</w:t>
      </w:r>
    </w:p>
    <w:p w:rsidR="00A76B1D" w:rsidRPr="00B32EA2" w:rsidRDefault="00A76B1D" w:rsidP="00A76B1D">
      <w:pPr>
        <w:pStyle w:val="ConsPlusNonformat"/>
        <w:jc w:val="center"/>
        <w:rPr>
          <w:rFonts w:ascii="Times New Roman" w:hAnsi="Times New Roman" w:cs="Times New Roman"/>
        </w:rPr>
      </w:pPr>
      <w:r w:rsidRPr="00B32EA2">
        <w:rPr>
          <w:rFonts w:ascii="Times New Roman" w:hAnsi="Times New Roman" w:cs="Times New Roman"/>
          <w:sz w:val="24"/>
          <w:szCs w:val="24"/>
        </w:rPr>
        <w:t>должность представителя</w:t>
      </w:r>
      <w:r w:rsidRPr="00B32EA2">
        <w:rPr>
          <w:rFonts w:ascii="Times New Roman" w:hAnsi="Times New Roman" w:cs="Times New Roman"/>
        </w:rPr>
        <w:t>)</w:t>
      </w:r>
    </w:p>
    <w:p w:rsidR="00A76B1D" w:rsidRPr="00B32EA2" w:rsidRDefault="00A76B1D" w:rsidP="00A76B1D">
      <w:pPr>
        <w:pStyle w:val="ConsPlusNonformat"/>
        <w:jc w:val="both"/>
        <w:rPr>
          <w:rFonts w:ascii="Times New Roman" w:hAnsi="Times New Roman" w:cs="Times New Roman"/>
        </w:rPr>
      </w:pPr>
    </w:p>
    <w:p w:rsidR="00A76B1D" w:rsidRPr="00B32EA2" w:rsidRDefault="00A76B1D" w:rsidP="00A76B1D">
      <w:pPr>
        <w:pStyle w:val="ConsPlusNonformat"/>
        <w:jc w:val="both"/>
        <w:rPr>
          <w:rFonts w:ascii="Times New Roman" w:hAnsi="Times New Roman" w:cs="Times New Roman"/>
        </w:rPr>
      </w:pPr>
      <w:r w:rsidRPr="00B32EA2">
        <w:rPr>
          <w:rFonts w:ascii="Times New Roman" w:hAnsi="Times New Roman" w:cs="Times New Roman"/>
          <w:sz w:val="28"/>
          <w:szCs w:val="28"/>
        </w:rPr>
        <w:t>Заявитель</w:t>
      </w:r>
      <w:r>
        <w:rPr>
          <w:rFonts w:ascii="Times New Roman" w:hAnsi="Times New Roman" w:cs="Times New Roman"/>
        </w:rPr>
        <w:t>:</w:t>
      </w:r>
      <w:r w:rsidRPr="00B32EA2">
        <w:rPr>
          <w:rFonts w:ascii="Times New Roman" w:hAnsi="Times New Roman" w:cs="Times New Roman"/>
        </w:rPr>
        <w:t xml:space="preserve"> _________________ «_</w:t>
      </w:r>
      <w:r>
        <w:rPr>
          <w:rFonts w:ascii="Times New Roman" w:hAnsi="Times New Roman" w:cs="Times New Roman"/>
        </w:rPr>
        <w:t>___»</w:t>
      </w:r>
      <w:r w:rsidRPr="00B32EA2">
        <w:rPr>
          <w:rFonts w:ascii="Times New Roman" w:hAnsi="Times New Roman" w:cs="Times New Roman"/>
        </w:rPr>
        <w:t xml:space="preserve"> </w:t>
      </w:r>
      <w:r w:rsidRPr="00B32EA2">
        <w:rPr>
          <w:rFonts w:ascii="Times New Roman" w:hAnsi="Times New Roman" w:cs="Times New Roman"/>
          <w:sz w:val="28"/>
          <w:szCs w:val="28"/>
        </w:rPr>
        <w:t>___________________ 20__ г</w:t>
      </w:r>
      <w:r w:rsidRPr="00B32EA2">
        <w:rPr>
          <w:rFonts w:ascii="Times New Roman" w:hAnsi="Times New Roman" w:cs="Times New Roman"/>
        </w:rPr>
        <w:t>.</w:t>
      </w:r>
    </w:p>
    <w:p w:rsidR="00A76B1D" w:rsidRPr="00B32EA2" w:rsidRDefault="00A76B1D" w:rsidP="00A76B1D">
      <w:pPr>
        <w:pStyle w:val="ConsPlusNonformat"/>
        <w:ind w:left="1416"/>
        <w:rPr>
          <w:rFonts w:ascii="Times New Roman" w:hAnsi="Times New Roman" w:cs="Times New Roman"/>
        </w:rPr>
      </w:pPr>
      <w:r w:rsidRPr="00B32EA2">
        <w:rPr>
          <w:rFonts w:ascii="Times New Roman" w:hAnsi="Times New Roman" w:cs="Times New Roman"/>
        </w:rPr>
        <w:t>(подпись)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63"/>
      </w:tblGrid>
      <w:tr w:rsidR="00A76B1D" w:rsidTr="004E1FAD">
        <w:tc>
          <w:tcPr>
            <w:tcW w:w="4927" w:type="dxa"/>
          </w:tcPr>
          <w:p w:rsidR="00A76B1D" w:rsidRDefault="00A76B1D" w:rsidP="004E1FAD">
            <w:pPr>
              <w:pStyle w:val="ConsPlusNormal"/>
              <w:jc w:val="both"/>
            </w:pPr>
          </w:p>
        </w:tc>
        <w:tc>
          <w:tcPr>
            <w:tcW w:w="4927" w:type="dxa"/>
          </w:tcPr>
          <w:p w:rsidR="00A76B1D" w:rsidRDefault="00A76B1D" w:rsidP="004E1FAD">
            <w:pPr>
              <w:pStyle w:val="ConsPlusNormal"/>
              <w:jc w:val="both"/>
              <w:outlineLvl w:val="1"/>
            </w:pPr>
            <w:r>
              <w:t>Приложение 4</w:t>
            </w:r>
          </w:p>
          <w:p w:rsidR="00A76B1D" w:rsidRDefault="00A76B1D" w:rsidP="004E1FAD">
            <w:pPr>
              <w:pStyle w:val="ConsPlusNormal"/>
              <w:jc w:val="both"/>
            </w:pPr>
            <w:r>
              <w:t>к административному регламенту предоставления администрацией Новоалександровского городского округа Ставропольского края государственной услуги «Участие в урегулировании коллективных трудовых споров»</w:t>
            </w:r>
          </w:p>
          <w:p w:rsidR="00A76B1D" w:rsidRDefault="00A76B1D" w:rsidP="004E1FAD">
            <w:pPr>
              <w:pStyle w:val="ConsPlusNormal"/>
              <w:jc w:val="both"/>
            </w:pPr>
          </w:p>
        </w:tc>
      </w:tr>
    </w:tbl>
    <w:p w:rsidR="00A76B1D" w:rsidRDefault="00A76B1D" w:rsidP="00A76B1D">
      <w:pPr>
        <w:pStyle w:val="ConsPlusNormal"/>
        <w:jc w:val="both"/>
      </w:pPr>
    </w:p>
    <w:p w:rsidR="00A76B1D" w:rsidRPr="00657161" w:rsidRDefault="00A76B1D" w:rsidP="00A76B1D">
      <w:pPr>
        <w:pStyle w:val="ConsPlusNonformat"/>
        <w:jc w:val="both"/>
        <w:rPr>
          <w:rFonts w:ascii="Times New Roman" w:hAnsi="Times New Roman" w:cs="Times New Roman"/>
          <w:sz w:val="28"/>
          <w:szCs w:val="28"/>
        </w:rPr>
      </w:pPr>
      <w:r>
        <w:t xml:space="preserve">                                                                      </w:t>
      </w:r>
      <w:r w:rsidRPr="00657161">
        <w:rPr>
          <w:rFonts w:ascii="Times New Roman" w:hAnsi="Times New Roman" w:cs="Times New Roman"/>
          <w:sz w:val="28"/>
          <w:szCs w:val="28"/>
        </w:rPr>
        <w:t>Форма</w:t>
      </w:r>
    </w:p>
    <w:p w:rsidR="00A76B1D" w:rsidRDefault="00A76B1D" w:rsidP="00A76B1D">
      <w:pPr>
        <w:pStyle w:val="ConsPlusNonformat"/>
        <w:jc w:val="both"/>
      </w:pPr>
    </w:p>
    <w:p w:rsidR="00A76B1D" w:rsidRPr="007E55F2" w:rsidRDefault="00A76B1D" w:rsidP="00A76B1D">
      <w:pPr>
        <w:pStyle w:val="ConsPlusNonformat"/>
        <w:jc w:val="both"/>
        <w:rPr>
          <w:rFonts w:ascii="Times New Roman" w:hAnsi="Times New Roman" w:cs="Times New Roman"/>
          <w:sz w:val="24"/>
          <w:szCs w:val="24"/>
        </w:rPr>
      </w:pPr>
      <w:r w:rsidRPr="007E55F2">
        <w:rPr>
          <w:rFonts w:ascii="Times New Roman" w:hAnsi="Times New Roman" w:cs="Times New Roman"/>
          <w:sz w:val="24"/>
          <w:szCs w:val="24"/>
        </w:rPr>
        <w:t xml:space="preserve">На бланке письма                                         </w:t>
      </w:r>
      <w:r>
        <w:rPr>
          <w:rFonts w:ascii="Times New Roman" w:hAnsi="Times New Roman" w:cs="Times New Roman"/>
          <w:sz w:val="24"/>
          <w:szCs w:val="24"/>
        </w:rPr>
        <w:t xml:space="preserve">           _____</w:t>
      </w:r>
      <w:r w:rsidRPr="007E55F2">
        <w:rPr>
          <w:rFonts w:ascii="Times New Roman" w:hAnsi="Times New Roman" w:cs="Times New Roman"/>
          <w:sz w:val="24"/>
          <w:szCs w:val="24"/>
        </w:rPr>
        <w:t>_________________________________</w:t>
      </w:r>
    </w:p>
    <w:p w:rsidR="00A76B1D" w:rsidRPr="007E55F2" w:rsidRDefault="00A76B1D" w:rsidP="00A76B1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Управления         </w:t>
      </w:r>
      <w:r>
        <w:t xml:space="preserve">                                    </w:t>
      </w:r>
      <w:r w:rsidRPr="007E55F2">
        <w:rPr>
          <w:rFonts w:ascii="Times New Roman" w:hAnsi="Times New Roman" w:cs="Times New Roman"/>
          <w:sz w:val="24"/>
          <w:szCs w:val="24"/>
        </w:rPr>
        <w:t>(наименование заявителя)</w:t>
      </w:r>
    </w:p>
    <w:p w:rsidR="00A76B1D" w:rsidRDefault="00A76B1D" w:rsidP="00A76B1D">
      <w:pPr>
        <w:pStyle w:val="ConsPlusNonformat"/>
        <w:jc w:val="both"/>
      </w:pPr>
      <w:r>
        <w:t xml:space="preserve">                                          ______________________________________</w:t>
      </w:r>
    </w:p>
    <w:p w:rsidR="00A76B1D" w:rsidRPr="007E55F2" w:rsidRDefault="00A76B1D" w:rsidP="00A76B1D">
      <w:pPr>
        <w:pStyle w:val="ConsPlusNonformat"/>
        <w:jc w:val="both"/>
        <w:rPr>
          <w:rFonts w:ascii="Times New Roman" w:hAnsi="Times New Roman" w:cs="Times New Roman"/>
          <w:sz w:val="24"/>
          <w:szCs w:val="24"/>
        </w:rPr>
      </w:pPr>
      <w:r>
        <w:t xml:space="preserve">                                                       </w:t>
      </w:r>
      <w:r w:rsidRPr="007E55F2">
        <w:rPr>
          <w:rFonts w:ascii="Times New Roman" w:hAnsi="Times New Roman" w:cs="Times New Roman"/>
          <w:sz w:val="24"/>
          <w:szCs w:val="24"/>
        </w:rPr>
        <w:t>(адрес заявителя)</w:t>
      </w:r>
    </w:p>
    <w:p w:rsidR="00A76B1D" w:rsidRDefault="00A76B1D" w:rsidP="00A76B1D">
      <w:pPr>
        <w:pStyle w:val="ConsPlusNonformat"/>
        <w:jc w:val="both"/>
      </w:pPr>
    </w:p>
    <w:p w:rsidR="00A76B1D" w:rsidRPr="00AB50C5" w:rsidRDefault="00A76B1D" w:rsidP="00A76B1D">
      <w:pPr>
        <w:pStyle w:val="ConsPlusNonformat"/>
        <w:jc w:val="both"/>
        <w:rPr>
          <w:rFonts w:ascii="Times New Roman" w:hAnsi="Times New Roman" w:cs="Times New Roman"/>
          <w:sz w:val="28"/>
          <w:szCs w:val="28"/>
        </w:rPr>
      </w:pPr>
      <w:bookmarkStart w:id="30" w:name="P1527"/>
      <w:bookmarkEnd w:id="30"/>
      <w:r>
        <w:t xml:space="preserve">                                </w:t>
      </w:r>
      <w:r w:rsidRPr="00AB50C5">
        <w:rPr>
          <w:rFonts w:ascii="Times New Roman" w:hAnsi="Times New Roman" w:cs="Times New Roman"/>
          <w:sz w:val="28"/>
          <w:szCs w:val="28"/>
        </w:rPr>
        <w:t>УВЕДОМЛЕНИЕ</w:t>
      </w:r>
    </w:p>
    <w:p w:rsidR="00A76B1D" w:rsidRPr="00AB50C5" w:rsidRDefault="00A76B1D" w:rsidP="00A76B1D">
      <w:pPr>
        <w:pStyle w:val="ConsPlusNonformat"/>
        <w:jc w:val="both"/>
        <w:rPr>
          <w:rFonts w:ascii="Times New Roman" w:hAnsi="Times New Roman" w:cs="Times New Roman"/>
          <w:sz w:val="28"/>
          <w:szCs w:val="28"/>
        </w:rPr>
      </w:pPr>
      <w:r w:rsidRPr="00AB50C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50C5">
        <w:rPr>
          <w:rFonts w:ascii="Times New Roman" w:hAnsi="Times New Roman" w:cs="Times New Roman"/>
          <w:sz w:val="28"/>
          <w:szCs w:val="28"/>
        </w:rPr>
        <w:t xml:space="preserve">   о регистрации коллективного трудового спора</w:t>
      </w:r>
    </w:p>
    <w:p w:rsidR="00A76B1D" w:rsidRDefault="00A76B1D" w:rsidP="00A76B1D">
      <w:pPr>
        <w:pStyle w:val="ConsPlusNonformat"/>
        <w:jc w:val="both"/>
      </w:pPr>
    </w:p>
    <w:p w:rsidR="00A76B1D" w:rsidRPr="00B4069A" w:rsidRDefault="00A76B1D" w:rsidP="00A76B1D">
      <w:pPr>
        <w:pStyle w:val="ConsPlusNonformat"/>
        <w:jc w:val="both"/>
        <w:rPr>
          <w:rFonts w:ascii="Times New Roman" w:hAnsi="Times New Roman" w:cs="Times New Roman"/>
          <w:sz w:val="28"/>
          <w:szCs w:val="28"/>
        </w:rPr>
      </w:pPr>
      <w:r>
        <w:t xml:space="preserve">    </w:t>
      </w:r>
      <w:r w:rsidRPr="00AB50C5">
        <w:rPr>
          <w:rFonts w:ascii="Times New Roman" w:hAnsi="Times New Roman" w:cs="Times New Roman"/>
          <w:sz w:val="28"/>
          <w:szCs w:val="28"/>
        </w:rPr>
        <w:t>Орган по труду сообщает, что коллективный трудовой спор</w:t>
      </w:r>
      <w:r>
        <w:t xml:space="preserve"> _______________</w:t>
      </w:r>
    </w:p>
    <w:p w:rsidR="00A76B1D" w:rsidRPr="00B4069A" w:rsidRDefault="00A76B1D" w:rsidP="00A76B1D">
      <w:pPr>
        <w:pStyle w:val="ConsPlusNonformat"/>
        <w:jc w:val="both"/>
        <w:rPr>
          <w:rFonts w:ascii="Times New Roman" w:hAnsi="Times New Roman" w:cs="Times New Roman"/>
          <w:sz w:val="28"/>
          <w:szCs w:val="28"/>
        </w:rPr>
      </w:pPr>
      <w:r w:rsidRPr="00B4069A">
        <w:rPr>
          <w:rFonts w:ascii="Times New Roman" w:hAnsi="Times New Roman" w:cs="Times New Roman"/>
          <w:sz w:val="28"/>
          <w:szCs w:val="28"/>
        </w:rPr>
        <w:t>_</w:t>
      </w:r>
      <w:r>
        <w:rPr>
          <w:rFonts w:ascii="Times New Roman" w:hAnsi="Times New Roman" w:cs="Times New Roman"/>
          <w:sz w:val="28"/>
          <w:szCs w:val="28"/>
        </w:rPr>
        <w:t>_____________________________</w:t>
      </w:r>
      <w:r w:rsidRPr="00B4069A">
        <w:rPr>
          <w:rFonts w:ascii="Times New Roman" w:hAnsi="Times New Roman" w:cs="Times New Roman"/>
          <w:sz w:val="28"/>
          <w:szCs w:val="28"/>
        </w:rPr>
        <w:t>______________________________________</w:t>
      </w:r>
    </w:p>
    <w:p w:rsidR="00A76B1D" w:rsidRPr="00B4069A" w:rsidRDefault="00A76B1D" w:rsidP="00A76B1D">
      <w:pPr>
        <w:pStyle w:val="ConsPlusNonformat"/>
        <w:jc w:val="both"/>
        <w:rPr>
          <w:rFonts w:ascii="Times New Roman" w:hAnsi="Times New Roman" w:cs="Times New Roman"/>
          <w:sz w:val="28"/>
          <w:szCs w:val="28"/>
        </w:rPr>
      </w:pPr>
      <w:r w:rsidRPr="00B4069A">
        <w:rPr>
          <w:rFonts w:ascii="Times New Roman" w:hAnsi="Times New Roman" w:cs="Times New Roman"/>
          <w:sz w:val="28"/>
          <w:szCs w:val="28"/>
        </w:rPr>
        <w:t>___</w:t>
      </w:r>
      <w:r>
        <w:rPr>
          <w:rFonts w:ascii="Times New Roman" w:hAnsi="Times New Roman" w:cs="Times New Roman"/>
          <w:sz w:val="28"/>
          <w:szCs w:val="28"/>
        </w:rPr>
        <w:t>__________________________</w:t>
      </w:r>
      <w:r w:rsidRPr="00B4069A">
        <w:rPr>
          <w:rFonts w:ascii="Times New Roman" w:hAnsi="Times New Roman" w:cs="Times New Roman"/>
          <w:sz w:val="28"/>
          <w:szCs w:val="28"/>
        </w:rPr>
        <w:t>_______________________________________</w:t>
      </w:r>
    </w:p>
    <w:p w:rsidR="00A76B1D" w:rsidRPr="00B4069A" w:rsidRDefault="00A76B1D" w:rsidP="00A76B1D">
      <w:pPr>
        <w:pStyle w:val="ConsPlusNonformat"/>
        <w:jc w:val="both"/>
        <w:rPr>
          <w:rFonts w:ascii="Times New Roman" w:hAnsi="Times New Roman" w:cs="Times New Roman"/>
          <w:sz w:val="28"/>
          <w:szCs w:val="28"/>
        </w:rPr>
      </w:pPr>
      <w:r w:rsidRPr="00B4069A">
        <w:rPr>
          <w:rFonts w:ascii="Times New Roman" w:hAnsi="Times New Roman" w:cs="Times New Roman"/>
          <w:sz w:val="28"/>
          <w:szCs w:val="28"/>
        </w:rPr>
        <w:t>_____________________</w:t>
      </w:r>
      <w:r>
        <w:rPr>
          <w:rFonts w:ascii="Times New Roman" w:hAnsi="Times New Roman" w:cs="Times New Roman"/>
          <w:sz w:val="28"/>
          <w:szCs w:val="28"/>
        </w:rPr>
        <w:t>________</w:t>
      </w:r>
      <w:r w:rsidRPr="00B4069A">
        <w:rPr>
          <w:rFonts w:ascii="Times New Roman" w:hAnsi="Times New Roman" w:cs="Times New Roman"/>
          <w:sz w:val="28"/>
          <w:szCs w:val="28"/>
        </w:rPr>
        <w:t>_______________________________________</w:t>
      </w:r>
    </w:p>
    <w:p w:rsidR="00A76B1D" w:rsidRDefault="00A76B1D" w:rsidP="00A76B1D">
      <w:pPr>
        <w:pStyle w:val="ConsPlusNonformat"/>
        <w:jc w:val="center"/>
      </w:pPr>
      <w:r w:rsidRPr="00AB50C5">
        <w:rPr>
          <w:rFonts w:ascii="Times New Roman" w:hAnsi="Times New Roman" w:cs="Times New Roman"/>
          <w:sz w:val="24"/>
          <w:szCs w:val="24"/>
        </w:rPr>
        <w:t>(краткое описание коллективного трудового спора</w:t>
      </w:r>
      <w:r>
        <w:t>)</w:t>
      </w:r>
    </w:p>
    <w:p w:rsidR="00A76B1D" w:rsidRDefault="00A76B1D" w:rsidP="00A76B1D">
      <w:pPr>
        <w:pStyle w:val="ConsPlusNonformat"/>
        <w:jc w:val="both"/>
      </w:pPr>
      <w:r w:rsidRPr="00AB50C5">
        <w:rPr>
          <w:rFonts w:ascii="Times New Roman" w:hAnsi="Times New Roman" w:cs="Times New Roman"/>
          <w:sz w:val="28"/>
          <w:szCs w:val="28"/>
        </w:rPr>
        <w:t>зарегистрирован</w:t>
      </w:r>
      <w:r>
        <w:t xml:space="preserve"> _________________ </w:t>
      </w:r>
      <w:r w:rsidRPr="00AB50C5">
        <w:rPr>
          <w:rFonts w:ascii="Times New Roman" w:hAnsi="Times New Roman" w:cs="Times New Roman"/>
          <w:sz w:val="28"/>
          <w:szCs w:val="28"/>
        </w:rPr>
        <w:t>20__ г</w:t>
      </w:r>
      <w:r>
        <w:t xml:space="preserve">., </w:t>
      </w:r>
      <w:r w:rsidRPr="00AB50C5">
        <w:rPr>
          <w:rFonts w:ascii="Times New Roman" w:hAnsi="Times New Roman" w:cs="Times New Roman"/>
          <w:sz w:val="28"/>
          <w:szCs w:val="28"/>
        </w:rPr>
        <w:t>регистрационный номер</w:t>
      </w:r>
      <w:r>
        <w:t xml:space="preserve"> _________.                               </w:t>
      </w:r>
    </w:p>
    <w:p w:rsidR="00A76B1D" w:rsidRPr="00AB50C5" w:rsidRDefault="00A76B1D" w:rsidP="00A76B1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AB50C5">
        <w:rPr>
          <w:rFonts w:ascii="Times New Roman" w:hAnsi="Times New Roman" w:cs="Times New Roman"/>
          <w:sz w:val="24"/>
          <w:szCs w:val="24"/>
        </w:rPr>
        <w:t>(дата регистрации)</w:t>
      </w:r>
    </w:p>
    <w:p w:rsidR="00A76B1D" w:rsidRDefault="00A76B1D" w:rsidP="00A76B1D">
      <w:pPr>
        <w:pStyle w:val="ConsPlusNonformat"/>
        <w:jc w:val="both"/>
      </w:pPr>
    </w:p>
    <w:p w:rsidR="00A76B1D" w:rsidRPr="00AB50C5" w:rsidRDefault="00A76B1D" w:rsidP="00A76B1D">
      <w:pPr>
        <w:pStyle w:val="ConsPlusNonformat"/>
        <w:jc w:val="both"/>
        <w:rPr>
          <w:rFonts w:ascii="Times New Roman" w:hAnsi="Times New Roman" w:cs="Times New Roman"/>
          <w:sz w:val="28"/>
          <w:szCs w:val="28"/>
        </w:rPr>
      </w:pPr>
      <w:r w:rsidRPr="00AB50C5">
        <w:rPr>
          <w:rFonts w:ascii="Times New Roman" w:hAnsi="Times New Roman" w:cs="Times New Roman"/>
          <w:sz w:val="28"/>
          <w:szCs w:val="28"/>
        </w:rPr>
        <w:t>Начальник</w:t>
      </w:r>
    </w:p>
    <w:p w:rsidR="00A76B1D" w:rsidRDefault="00A76B1D" w:rsidP="00A76B1D">
      <w:pPr>
        <w:pStyle w:val="ConsPlusNonformat"/>
        <w:jc w:val="both"/>
      </w:pPr>
      <w:r w:rsidRPr="00AB50C5">
        <w:rPr>
          <w:rFonts w:ascii="Times New Roman" w:hAnsi="Times New Roman" w:cs="Times New Roman"/>
          <w:sz w:val="24"/>
          <w:szCs w:val="24"/>
        </w:rPr>
        <w:t>(уполномоченное лицо)</w:t>
      </w:r>
      <w:r>
        <w:t xml:space="preserve">       _________________  ____________________________</w:t>
      </w:r>
    </w:p>
    <w:p w:rsidR="00A76B1D" w:rsidRDefault="00A76B1D" w:rsidP="00A76B1D">
      <w:pPr>
        <w:pStyle w:val="ConsPlusNonformat"/>
        <w:jc w:val="both"/>
      </w:pPr>
      <w:r>
        <w:t xml:space="preserve">                               (</w:t>
      </w:r>
      <w:r w:rsidRPr="00AB50C5">
        <w:rPr>
          <w:rFonts w:ascii="Times New Roman" w:hAnsi="Times New Roman" w:cs="Times New Roman"/>
          <w:sz w:val="24"/>
          <w:szCs w:val="24"/>
        </w:rPr>
        <w:t>подпись)</w:t>
      </w:r>
      <w:r>
        <w:t xml:space="preserve">         </w:t>
      </w:r>
      <w:r w:rsidRPr="00AB50C5">
        <w:rPr>
          <w:rFonts w:ascii="Times New Roman" w:hAnsi="Times New Roman" w:cs="Times New Roman"/>
          <w:sz w:val="24"/>
          <w:szCs w:val="24"/>
        </w:rPr>
        <w:t>(фамилия, имя, отчество)</w:t>
      </w: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p w:rsidR="00A76B1D" w:rsidRDefault="00A76B1D" w:rsidP="00A76B1D">
      <w:pPr>
        <w:pStyle w:val="ConsPlusNormal"/>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863"/>
      </w:tblGrid>
      <w:tr w:rsidR="00A76B1D" w:rsidTr="004E1FAD">
        <w:tc>
          <w:tcPr>
            <w:tcW w:w="4927" w:type="dxa"/>
          </w:tcPr>
          <w:p w:rsidR="00A76B1D" w:rsidRDefault="00A76B1D" w:rsidP="004E1FAD">
            <w:pPr>
              <w:pStyle w:val="ConsPlusNormal"/>
              <w:jc w:val="both"/>
            </w:pPr>
          </w:p>
        </w:tc>
        <w:tc>
          <w:tcPr>
            <w:tcW w:w="4927" w:type="dxa"/>
          </w:tcPr>
          <w:p w:rsidR="00A76B1D" w:rsidRDefault="00A76B1D" w:rsidP="004E1FAD">
            <w:pPr>
              <w:pStyle w:val="ConsPlusNormal"/>
              <w:jc w:val="both"/>
              <w:outlineLvl w:val="1"/>
            </w:pPr>
            <w:r>
              <w:t>Приложение 5</w:t>
            </w:r>
          </w:p>
          <w:p w:rsidR="00A76B1D" w:rsidRDefault="00A76B1D" w:rsidP="004E1FAD">
            <w:pPr>
              <w:pStyle w:val="ConsPlusNormal"/>
              <w:jc w:val="both"/>
            </w:pPr>
            <w:r>
              <w:t>к административному регламенту предоставления администрацией Новоалександровского городского округа Ставропольского края государственной услуги «Участие в урегулировании коллективных трудовых споров»</w:t>
            </w:r>
          </w:p>
          <w:p w:rsidR="00A76B1D" w:rsidRDefault="00A76B1D" w:rsidP="004E1FAD">
            <w:pPr>
              <w:pStyle w:val="ConsPlusNormal"/>
              <w:jc w:val="both"/>
            </w:pPr>
          </w:p>
        </w:tc>
      </w:tr>
    </w:tbl>
    <w:p w:rsidR="00A76B1D" w:rsidRDefault="00A76B1D" w:rsidP="00A76B1D">
      <w:pPr>
        <w:pStyle w:val="ConsPlusNormal"/>
        <w:jc w:val="both"/>
      </w:pPr>
    </w:p>
    <w:p w:rsidR="00A76B1D" w:rsidRDefault="00A76B1D" w:rsidP="00A76B1D">
      <w:pPr>
        <w:pStyle w:val="ConsPlusNormal"/>
        <w:jc w:val="right"/>
      </w:pPr>
    </w:p>
    <w:p w:rsidR="00A76B1D" w:rsidRDefault="00A76B1D" w:rsidP="00A76B1D">
      <w:pPr>
        <w:spacing w:after="1"/>
      </w:pPr>
    </w:p>
    <w:p w:rsidR="00A76B1D" w:rsidRPr="00CA740D" w:rsidRDefault="00A76B1D" w:rsidP="00A76B1D">
      <w:pPr>
        <w:pStyle w:val="ConsPlusNonformat"/>
        <w:jc w:val="center"/>
        <w:rPr>
          <w:rFonts w:ascii="Times New Roman" w:hAnsi="Times New Roman" w:cs="Times New Roman"/>
          <w:sz w:val="28"/>
          <w:szCs w:val="28"/>
        </w:rPr>
      </w:pPr>
      <w:r w:rsidRPr="00CA740D">
        <w:rPr>
          <w:rFonts w:ascii="Times New Roman" w:hAnsi="Times New Roman" w:cs="Times New Roman"/>
          <w:sz w:val="28"/>
          <w:szCs w:val="28"/>
        </w:rPr>
        <w:t>Форма</w:t>
      </w:r>
    </w:p>
    <w:p w:rsidR="00A76B1D" w:rsidRPr="00CA740D" w:rsidRDefault="00A76B1D" w:rsidP="00A76B1D">
      <w:pPr>
        <w:pStyle w:val="ConsPlusNonformat"/>
        <w:jc w:val="both"/>
        <w:rPr>
          <w:rFonts w:ascii="Times New Roman" w:hAnsi="Times New Roman" w:cs="Times New Roman"/>
          <w:sz w:val="28"/>
          <w:szCs w:val="28"/>
        </w:rPr>
      </w:pPr>
    </w:p>
    <w:p w:rsidR="00A76B1D" w:rsidRPr="00AB50C5" w:rsidRDefault="00A76B1D" w:rsidP="00A76B1D">
      <w:pPr>
        <w:pStyle w:val="ConsPlusNonformat"/>
        <w:jc w:val="both"/>
        <w:rPr>
          <w:rFonts w:ascii="Times New Roman" w:hAnsi="Times New Roman" w:cs="Times New Roman"/>
          <w:sz w:val="24"/>
          <w:szCs w:val="24"/>
        </w:rPr>
      </w:pPr>
      <w:r w:rsidRPr="00AB50C5">
        <w:rPr>
          <w:rFonts w:ascii="Times New Roman" w:hAnsi="Times New Roman" w:cs="Times New Roman"/>
          <w:sz w:val="24"/>
          <w:szCs w:val="24"/>
        </w:rPr>
        <w:t xml:space="preserve">На бланке письма                                         </w:t>
      </w:r>
      <w:r>
        <w:rPr>
          <w:rFonts w:ascii="Times New Roman" w:hAnsi="Times New Roman" w:cs="Times New Roman"/>
          <w:sz w:val="24"/>
          <w:szCs w:val="24"/>
        </w:rPr>
        <w:t xml:space="preserve">           ______</w:t>
      </w:r>
      <w:r w:rsidRPr="00AB50C5">
        <w:rPr>
          <w:rFonts w:ascii="Times New Roman" w:hAnsi="Times New Roman" w:cs="Times New Roman"/>
          <w:sz w:val="24"/>
          <w:szCs w:val="24"/>
        </w:rPr>
        <w:t>_________________________________</w:t>
      </w:r>
    </w:p>
    <w:p w:rsidR="00A76B1D" w:rsidRPr="00CA740D" w:rsidRDefault="00A76B1D" w:rsidP="00A76B1D">
      <w:pPr>
        <w:pStyle w:val="ConsPlusNonformat"/>
        <w:jc w:val="both"/>
        <w:rPr>
          <w:rFonts w:ascii="Times New Roman" w:hAnsi="Times New Roman" w:cs="Times New Roman"/>
          <w:sz w:val="28"/>
          <w:szCs w:val="28"/>
        </w:rPr>
      </w:pPr>
      <w:r w:rsidRPr="00AB50C5">
        <w:rPr>
          <w:rFonts w:ascii="Times New Roman" w:hAnsi="Times New Roman" w:cs="Times New Roman"/>
          <w:sz w:val="24"/>
          <w:szCs w:val="24"/>
        </w:rPr>
        <w:t xml:space="preserve">Управления                                                                </w:t>
      </w:r>
      <w:r>
        <w:rPr>
          <w:rFonts w:ascii="Times New Roman" w:hAnsi="Times New Roman" w:cs="Times New Roman"/>
          <w:sz w:val="24"/>
          <w:szCs w:val="24"/>
        </w:rPr>
        <w:t xml:space="preserve">                    </w:t>
      </w:r>
      <w:r w:rsidRPr="00AB50C5">
        <w:rPr>
          <w:rFonts w:ascii="Times New Roman" w:hAnsi="Times New Roman" w:cs="Times New Roman"/>
          <w:sz w:val="24"/>
          <w:szCs w:val="24"/>
        </w:rPr>
        <w:t>(наименование заявителя)</w:t>
      </w:r>
    </w:p>
    <w:p w:rsidR="00A76B1D" w:rsidRPr="00CA740D" w:rsidRDefault="00A76B1D" w:rsidP="00A76B1D">
      <w:pPr>
        <w:pStyle w:val="ConsPlusNonformat"/>
        <w:jc w:val="both"/>
        <w:rPr>
          <w:rFonts w:ascii="Times New Roman" w:hAnsi="Times New Roman" w:cs="Times New Roman"/>
          <w:sz w:val="28"/>
          <w:szCs w:val="28"/>
        </w:rPr>
      </w:pPr>
      <w:r w:rsidRPr="00CA740D">
        <w:rPr>
          <w:rFonts w:ascii="Times New Roman" w:hAnsi="Times New Roman" w:cs="Times New Roman"/>
          <w:sz w:val="28"/>
          <w:szCs w:val="28"/>
        </w:rPr>
        <w:t xml:space="preserve">                                                   </w:t>
      </w:r>
      <w:r>
        <w:rPr>
          <w:rFonts w:ascii="Times New Roman" w:hAnsi="Times New Roman" w:cs="Times New Roman"/>
          <w:sz w:val="28"/>
          <w:szCs w:val="28"/>
        </w:rPr>
        <w:t xml:space="preserve">                    _________</w:t>
      </w:r>
      <w:r w:rsidRPr="00CA740D">
        <w:rPr>
          <w:rFonts w:ascii="Times New Roman" w:hAnsi="Times New Roman" w:cs="Times New Roman"/>
          <w:sz w:val="28"/>
          <w:szCs w:val="28"/>
        </w:rPr>
        <w:t>________________________</w:t>
      </w:r>
    </w:p>
    <w:p w:rsidR="00A76B1D" w:rsidRPr="00AB50C5" w:rsidRDefault="00A76B1D" w:rsidP="00A76B1D">
      <w:pPr>
        <w:pStyle w:val="ConsPlusNonformat"/>
        <w:jc w:val="both"/>
        <w:rPr>
          <w:rFonts w:ascii="Times New Roman" w:hAnsi="Times New Roman" w:cs="Times New Roman"/>
          <w:sz w:val="24"/>
          <w:szCs w:val="24"/>
        </w:rPr>
      </w:pPr>
      <w:r w:rsidRPr="00CA7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B50C5">
        <w:rPr>
          <w:rFonts w:ascii="Times New Roman" w:hAnsi="Times New Roman" w:cs="Times New Roman"/>
          <w:sz w:val="24"/>
          <w:szCs w:val="24"/>
        </w:rPr>
        <w:t>(адрес заявителя)</w:t>
      </w:r>
    </w:p>
    <w:p w:rsidR="00A76B1D" w:rsidRPr="00CA740D" w:rsidRDefault="00A76B1D" w:rsidP="00A76B1D">
      <w:pPr>
        <w:pStyle w:val="ConsPlusNonformat"/>
        <w:jc w:val="both"/>
        <w:rPr>
          <w:rFonts w:ascii="Times New Roman" w:hAnsi="Times New Roman" w:cs="Times New Roman"/>
          <w:sz w:val="28"/>
          <w:szCs w:val="28"/>
        </w:rPr>
      </w:pPr>
    </w:p>
    <w:p w:rsidR="00A76B1D" w:rsidRPr="00CA740D" w:rsidRDefault="00A76B1D" w:rsidP="00A76B1D">
      <w:pPr>
        <w:pStyle w:val="ConsPlusNonformat"/>
        <w:jc w:val="center"/>
        <w:rPr>
          <w:rFonts w:ascii="Times New Roman" w:hAnsi="Times New Roman" w:cs="Times New Roman"/>
          <w:sz w:val="28"/>
          <w:szCs w:val="28"/>
        </w:rPr>
      </w:pPr>
      <w:bookmarkStart w:id="31" w:name="P1562"/>
      <w:bookmarkEnd w:id="31"/>
      <w:r w:rsidRPr="00CA740D">
        <w:rPr>
          <w:rFonts w:ascii="Times New Roman" w:hAnsi="Times New Roman" w:cs="Times New Roman"/>
          <w:sz w:val="28"/>
          <w:szCs w:val="28"/>
        </w:rPr>
        <w:t>УВЕДОМЛЕНИЕ</w:t>
      </w:r>
    </w:p>
    <w:p w:rsidR="00A76B1D" w:rsidRPr="00CA740D" w:rsidRDefault="00A76B1D" w:rsidP="00A76B1D">
      <w:pPr>
        <w:pStyle w:val="ConsPlusNonformat"/>
        <w:jc w:val="center"/>
        <w:rPr>
          <w:rFonts w:ascii="Times New Roman" w:hAnsi="Times New Roman" w:cs="Times New Roman"/>
          <w:sz w:val="28"/>
          <w:szCs w:val="28"/>
        </w:rPr>
      </w:pPr>
      <w:r w:rsidRPr="00CA740D">
        <w:rPr>
          <w:rFonts w:ascii="Times New Roman" w:hAnsi="Times New Roman" w:cs="Times New Roman"/>
          <w:sz w:val="28"/>
          <w:szCs w:val="28"/>
        </w:rPr>
        <w:t>об отказе в предоставлении государственной услуги</w:t>
      </w:r>
    </w:p>
    <w:p w:rsidR="00A76B1D" w:rsidRPr="00CA740D" w:rsidRDefault="00A76B1D" w:rsidP="00A76B1D">
      <w:pPr>
        <w:pStyle w:val="ConsPlusNonformat"/>
        <w:jc w:val="center"/>
        <w:rPr>
          <w:rFonts w:ascii="Times New Roman" w:hAnsi="Times New Roman" w:cs="Times New Roman"/>
          <w:sz w:val="28"/>
          <w:szCs w:val="28"/>
        </w:rPr>
      </w:pPr>
      <w:r w:rsidRPr="00CA740D">
        <w:rPr>
          <w:rFonts w:ascii="Times New Roman" w:hAnsi="Times New Roman" w:cs="Times New Roman"/>
          <w:sz w:val="28"/>
          <w:szCs w:val="28"/>
        </w:rPr>
        <w:t>"Участие в урегулировании коллективных трудовых споров"</w:t>
      </w:r>
    </w:p>
    <w:p w:rsidR="00A76B1D" w:rsidRPr="00CA740D" w:rsidRDefault="00A76B1D" w:rsidP="00A76B1D">
      <w:pPr>
        <w:pStyle w:val="ConsPlusNonformat"/>
        <w:jc w:val="both"/>
        <w:rPr>
          <w:rFonts w:ascii="Times New Roman" w:hAnsi="Times New Roman" w:cs="Times New Roman"/>
          <w:sz w:val="28"/>
          <w:szCs w:val="28"/>
        </w:rPr>
      </w:pPr>
    </w:p>
    <w:p w:rsidR="00A76B1D" w:rsidRDefault="00A76B1D" w:rsidP="00A76B1D">
      <w:pPr>
        <w:pStyle w:val="ConsPlusNonformat"/>
        <w:jc w:val="both"/>
        <w:rPr>
          <w:rFonts w:ascii="Times New Roman" w:hAnsi="Times New Roman" w:cs="Times New Roman"/>
          <w:sz w:val="28"/>
          <w:szCs w:val="28"/>
        </w:rPr>
      </w:pPr>
      <w:r w:rsidRPr="00CA740D">
        <w:rPr>
          <w:rFonts w:ascii="Times New Roman" w:hAnsi="Times New Roman" w:cs="Times New Roman"/>
          <w:sz w:val="28"/>
          <w:szCs w:val="28"/>
        </w:rPr>
        <w:t xml:space="preserve">    Руководствуясь нормами законодательства Российской Федерации и</w:t>
      </w:r>
      <w:r>
        <w:rPr>
          <w:rFonts w:ascii="Times New Roman" w:hAnsi="Times New Roman" w:cs="Times New Roman"/>
          <w:sz w:val="28"/>
          <w:szCs w:val="28"/>
        </w:rPr>
        <w:t xml:space="preserve"> </w:t>
      </w:r>
      <w:r w:rsidRPr="00CA740D">
        <w:rPr>
          <w:rFonts w:ascii="Times New Roman" w:hAnsi="Times New Roman" w:cs="Times New Roman"/>
          <w:sz w:val="28"/>
          <w:szCs w:val="28"/>
        </w:rPr>
        <w:t>положениями Административного регламента предоставления государственной</w:t>
      </w:r>
      <w:r>
        <w:rPr>
          <w:rFonts w:ascii="Times New Roman" w:hAnsi="Times New Roman" w:cs="Times New Roman"/>
          <w:sz w:val="28"/>
          <w:szCs w:val="28"/>
        </w:rPr>
        <w:t xml:space="preserve"> </w:t>
      </w:r>
      <w:r w:rsidRPr="00CA740D">
        <w:rPr>
          <w:rFonts w:ascii="Times New Roman" w:hAnsi="Times New Roman" w:cs="Times New Roman"/>
          <w:sz w:val="28"/>
          <w:szCs w:val="28"/>
        </w:rPr>
        <w:t xml:space="preserve">услуги </w:t>
      </w:r>
      <w:r>
        <w:rPr>
          <w:rFonts w:ascii="Times New Roman" w:hAnsi="Times New Roman" w:cs="Times New Roman"/>
          <w:sz w:val="28"/>
          <w:szCs w:val="28"/>
        </w:rPr>
        <w:t>«Участие в урегулировании коллективных трудовых споров»</w:t>
      </w:r>
      <w:r w:rsidRPr="00CA740D">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CA740D">
        <w:rPr>
          <w:rFonts w:ascii="Times New Roman" w:hAnsi="Times New Roman" w:cs="Times New Roman"/>
          <w:sz w:val="28"/>
          <w:szCs w:val="28"/>
        </w:rPr>
        <w:t>предоставлении государственной услуги по Вашему запросу от ___________ 20_</w:t>
      </w:r>
      <w:r>
        <w:rPr>
          <w:rFonts w:ascii="Times New Roman" w:hAnsi="Times New Roman" w:cs="Times New Roman"/>
          <w:sz w:val="28"/>
          <w:szCs w:val="28"/>
        </w:rPr>
        <w:t>_</w:t>
      </w:r>
      <w:r w:rsidRPr="00CA740D">
        <w:rPr>
          <w:rFonts w:ascii="Times New Roman" w:hAnsi="Times New Roman" w:cs="Times New Roman"/>
          <w:sz w:val="28"/>
          <w:szCs w:val="28"/>
        </w:rPr>
        <w:t>_года</w:t>
      </w:r>
      <w:r>
        <w:rPr>
          <w:rFonts w:ascii="Times New Roman" w:hAnsi="Times New Roman" w:cs="Times New Roman"/>
          <w:sz w:val="28"/>
          <w:szCs w:val="28"/>
        </w:rPr>
        <w:t xml:space="preserve"> отказано____________________________________________________</w:t>
      </w:r>
    </w:p>
    <w:p w:rsidR="00A76B1D" w:rsidRPr="00CA740D" w:rsidRDefault="00A76B1D" w:rsidP="00A76B1D">
      <w:pPr>
        <w:pStyle w:val="ConsPlusNonformat"/>
        <w:jc w:val="both"/>
        <w:rPr>
          <w:rFonts w:ascii="Times New Roman" w:hAnsi="Times New Roman" w:cs="Times New Roman"/>
          <w:sz w:val="28"/>
          <w:szCs w:val="28"/>
        </w:rPr>
      </w:pPr>
      <w:r w:rsidRPr="00CA740D">
        <w:rPr>
          <w:rFonts w:ascii="Times New Roman" w:hAnsi="Times New Roman" w:cs="Times New Roman"/>
          <w:sz w:val="28"/>
          <w:szCs w:val="28"/>
        </w:rPr>
        <w:t>_______________________________________________</w:t>
      </w:r>
      <w:r>
        <w:rPr>
          <w:rFonts w:ascii="Times New Roman" w:hAnsi="Times New Roman" w:cs="Times New Roman"/>
          <w:sz w:val="28"/>
          <w:szCs w:val="28"/>
        </w:rPr>
        <w:t>_______</w:t>
      </w:r>
      <w:r w:rsidRPr="00CA740D">
        <w:rPr>
          <w:rFonts w:ascii="Times New Roman" w:hAnsi="Times New Roman" w:cs="Times New Roman"/>
          <w:sz w:val="28"/>
          <w:szCs w:val="28"/>
        </w:rPr>
        <w:t>______________</w:t>
      </w:r>
    </w:p>
    <w:p w:rsidR="00A76B1D" w:rsidRPr="00CA740D" w:rsidRDefault="00A76B1D" w:rsidP="00A76B1D">
      <w:pPr>
        <w:pStyle w:val="ConsPlusNonformat"/>
        <w:jc w:val="both"/>
        <w:rPr>
          <w:rFonts w:ascii="Times New Roman" w:hAnsi="Times New Roman" w:cs="Times New Roman"/>
          <w:sz w:val="28"/>
          <w:szCs w:val="28"/>
        </w:rPr>
      </w:pPr>
      <w:r w:rsidRPr="00CA740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A76B1D" w:rsidRPr="00CA740D" w:rsidRDefault="00A76B1D" w:rsidP="00A76B1D">
      <w:pPr>
        <w:pStyle w:val="ConsPlusNonformat"/>
        <w:jc w:val="both"/>
        <w:rPr>
          <w:rFonts w:ascii="Times New Roman" w:hAnsi="Times New Roman" w:cs="Times New Roman"/>
          <w:sz w:val="28"/>
          <w:szCs w:val="28"/>
        </w:rPr>
      </w:pPr>
      <w:r w:rsidRPr="00CA740D">
        <w:rPr>
          <w:rFonts w:ascii="Times New Roman" w:hAnsi="Times New Roman" w:cs="Times New Roman"/>
          <w:sz w:val="28"/>
          <w:szCs w:val="28"/>
        </w:rPr>
        <w:t>____________________________________________________________________</w:t>
      </w:r>
    </w:p>
    <w:p w:rsidR="00A76B1D" w:rsidRPr="00CA740D" w:rsidRDefault="00A76B1D" w:rsidP="00A76B1D">
      <w:pPr>
        <w:pStyle w:val="ConsPlusNonformat"/>
        <w:jc w:val="both"/>
        <w:rPr>
          <w:rFonts w:ascii="Times New Roman" w:hAnsi="Times New Roman" w:cs="Times New Roman"/>
          <w:sz w:val="28"/>
          <w:szCs w:val="28"/>
        </w:rPr>
      </w:pPr>
      <w:r w:rsidRPr="00CA740D">
        <w:rPr>
          <w:rFonts w:ascii="Times New Roman" w:hAnsi="Times New Roman" w:cs="Times New Roman"/>
          <w:sz w:val="28"/>
          <w:szCs w:val="28"/>
        </w:rPr>
        <w:t>_____________________________</w:t>
      </w:r>
      <w:r>
        <w:rPr>
          <w:rFonts w:ascii="Times New Roman" w:hAnsi="Times New Roman" w:cs="Times New Roman"/>
          <w:sz w:val="28"/>
          <w:szCs w:val="28"/>
        </w:rPr>
        <w:t>_</w:t>
      </w:r>
      <w:r w:rsidRPr="00CA740D">
        <w:rPr>
          <w:rFonts w:ascii="Times New Roman" w:hAnsi="Times New Roman" w:cs="Times New Roman"/>
          <w:sz w:val="28"/>
          <w:szCs w:val="28"/>
        </w:rPr>
        <w:t>______________________________________</w:t>
      </w:r>
    </w:p>
    <w:p w:rsidR="00A76B1D" w:rsidRPr="003008DA" w:rsidRDefault="00A76B1D" w:rsidP="00A76B1D">
      <w:pPr>
        <w:pStyle w:val="ConsPlusNonformat"/>
        <w:jc w:val="center"/>
        <w:rPr>
          <w:rFonts w:ascii="Times New Roman" w:hAnsi="Times New Roman" w:cs="Times New Roman"/>
          <w:sz w:val="24"/>
          <w:szCs w:val="24"/>
        </w:rPr>
      </w:pPr>
      <w:r w:rsidRPr="003008DA">
        <w:rPr>
          <w:rFonts w:ascii="Times New Roman" w:hAnsi="Times New Roman" w:cs="Times New Roman"/>
          <w:sz w:val="24"/>
          <w:szCs w:val="24"/>
        </w:rPr>
        <w:t>(основание отказа)</w:t>
      </w:r>
    </w:p>
    <w:p w:rsidR="00A76B1D" w:rsidRPr="00CA740D" w:rsidRDefault="00A76B1D" w:rsidP="00A76B1D">
      <w:pPr>
        <w:pStyle w:val="ConsPlusNonformat"/>
        <w:jc w:val="both"/>
        <w:rPr>
          <w:rFonts w:ascii="Times New Roman" w:hAnsi="Times New Roman" w:cs="Times New Roman"/>
          <w:sz w:val="28"/>
          <w:szCs w:val="28"/>
        </w:rPr>
      </w:pPr>
    </w:p>
    <w:p w:rsidR="00A76B1D" w:rsidRPr="00CA740D" w:rsidRDefault="00A76B1D" w:rsidP="00A76B1D">
      <w:pPr>
        <w:pStyle w:val="ConsPlusNonformat"/>
        <w:jc w:val="both"/>
        <w:rPr>
          <w:rFonts w:ascii="Times New Roman" w:hAnsi="Times New Roman" w:cs="Times New Roman"/>
          <w:sz w:val="28"/>
          <w:szCs w:val="28"/>
        </w:rPr>
      </w:pPr>
      <w:r>
        <w:rPr>
          <w:rFonts w:ascii="Times New Roman" w:hAnsi="Times New Roman" w:cs="Times New Roman"/>
          <w:sz w:val="28"/>
          <w:szCs w:val="28"/>
        </w:rPr>
        <w:t>Начальник</w:t>
      </w:r>
    </w:p>
    <w:p w:rsidR="00A76B1D" w:rsidRPr="00CA740D" w:rsidRDefault="00A76B1D" w:rsidP="00A76B1D">
      <w:pPr>
        <w:pStyle w:val="ConsPlusNonformat"/>
        <w:jc w:val="both"/>
        <w:rPr>
          <w:rFonts w:ascii="Times New Roman" w:hAnsi="Times New Roman" w:cs="Times New Roman"/>
          <w:sz w:val="28"/>
          <w:szCs w:val="28"/>
        </w:rPr>
      </w:pPr>
      <w:r w:rsidRPr="003008DA">
        <w:rPr>
          <w:rFonts w:ascii="Times New Roman" w:hAnsi="Times New Roman" w:cs="Times New Roman"/>
          <w:sz w:val="24"/>
          <w:szCs w:val="24"/>
        </w:rPr>
        <w:t>(уполномоченное</w:t>
      </w:r>
      <w:r>
        <w:rPr>
          <w:rFonts w:ascii="Times New Roman" w:hAnsi="Times New Roman" w:cs="Times New Roman"/>
          <w:sz w:val="24"/>
          <w:szCs w:val="24"/>
        </w:rPr>
        <w:t xml:space="preserve"> </w:t>
      </w:r>
      <w:r w:rsidRPr="003008DA">
        <w:rPr>
          <w:rFonts w:ascii="Times New Roman" w:hAnsi="Times New Roman" w:cs="Times New Roman"/>
          <w:sz w:val="24"/>
          <w:szCs w:val="24"/>
        </w:rPr>
        <w:t>лицо)</w:t>
      </w:r>
      <w:r>
        <w:rPr>
          <w:rFonts w:ascii="Times New Roman" w:hAnsi="Times New Roman" w:cs="Times New Roman"/>
          <w:sz w:val="24"/>
          <w:szCs w:val="24"/>
        </w:rPr>
        <w:t xml:space="preserve">  </w:t>
      </w:r>
      <w:r w:rsidRPr="00CA740D">
        <w:rPr>
          <w:rFonts w:ascii="Times New Roman" w:hAnsi="Times New Roman" w:cs="Times New Roman"/>
          <w:sz w:val="28"/>
          <w:szCs w:val="28"/>
        </w:rPr>
        <w:t>__________________   ______________________________</w:t>
      </w:r>
    </w:p>
    <w:p w:rsidR="00A76B1D" w:rsidRPr="003008DA" w:rsidRDefault="00A76B1D" w:rsidP="00A76B1D">
      <w:pPr>
        <w:pStyle w:val="ConsPlusNonformat"/>
        <w:jc w:val="both"/>
        <w:rPr>
          <w:rFonts w:ascii="Times New Roman" w:hAnsi="Times New Roman" w:cs="Times New Roman"/>
          <w:sz w:val="24"/>
          <w:szCs w:val="24"/>
        </w:rPr>
      </w:pPr>
      <w:r w:rsidRPr="00CA7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08DA">
        <w:rPr>
          <w:rFonts w:ascii="Times New Roman" w:hAnsi="Times New Roman" w:cs="Times New Roman"/>
          <w:sz w:val="24"/>
          <w:szCs w:val="24"/>
        </w:rPr>
        <w:t>(подпись)</w:t>
      </w:r>
      <w:r w:rsidRPr="00CA74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740D">
        <w:rPr>
          <w:rFonts w:ascii="Times New Roman" w:hAnsi="Times New Roman" w:cs="Times New Roman"/>
          <w:sz w:val="28"/>
          <w:szCs w:val="28"/>
        </w:rPr>
        <w:t xml:space="preserve">   </w:t>
      </w:r>
      <w:r w:rsidRPr="003008DA">
        <w:rPr>
          <w:rFonts w:ascii="Times New Roman" w:hAnsi="Times New Roman" w:cs="Times New Roman"/>
          <w:sz w:val="24"/>
          <w:szCs w:val="24"/>
        </w:rPr>
        <w:t>(фамилия, имя, отчество)</w:t>
      </w:r>
    </w:p>
    <w:p w:rsidR="00A76B1D" w:rsidRDefault="00A76B1D" w:rsidP="00A76B1D"/>
    <w:p w:rsidR="004E1FAD" w:rsidRDefault="004E1FAD"/>
    <w:p w:rsidR="00711929" w:rsidRDefault="00711929"/>
    <w:p w:rsidR="00711929" w:rsidRDefault="00711929"/>
    <w:p w:rsidR="00711929" w:rsidRDefault="00711929"/>
    <w:p w:rsidR="00711929" w:rsidRDefault="00711929"/>
    <w:p w:rsidR="00711929" w:rsidRDefault="00711929"/>
    <w:p w:rsidR="00711929" w:rsidRDefault="00711929"/>
    <w:p w:rsidR="00711929" w:rsidRDefault="00711929" w:rsidP="00711929">
      <w:pPr>
        <w:spacing w:line="200" w:lineRule="atLeast"/>
        <w:jc w:val="right"/>
        <w:rPr>
          <w:rFonts w:eastAsia="Arial Unicode MS"/>
          <w:bCs/>
          <w:szCs w:val="28"/>
        </w:rPr>
      </w:pPr>
      <w:r>
        <w:rPr>
          <w:bCs/>
          <w:szCs w:val="28"/>
        </w:rPr>
        <w:lastRenderedPageBreak/>
        <w:t>Проект</w:t>
      </w:r>
    </w:p>
    <w:p w:rsidR="00711929" w:rsidRDefault="00711929" w:rsidP="00711929">
      <w:pPr>
        <w:spacing w:line="200" w:lineRule="atLeast"/>
        <w:jc w:val="center"/>
        <w:rPr>
          <w:b/>
          <w:bCs/>
          <w:szCs w:val="28"/>
        </w:rPr>
      </w:pPr>
      <w:r>
        <w:rPr>
          <w:b/>
          <w:bCs/>
          <w:szCs w:val="28"/>
        </w:rPr>
        <w:t>АДМИНИСТРАЦИЯ НОВОАЛЕКСАНДРОВСКОГО</w:t>
      </w:r>
    </w:p>
    <w:p w:rsidR="00711929" w:rsidRDefault="00711929" w:rsidP="00711929">
      <w:pPr>
        <w:spacing w:line="200" w:lineRule="atLeast"/>
        <w:jc w:val="center"/>
        <w:rPr>
          <w:b/>
          <w:bCs/>
          <w:szCs w:val="28"/>
        </w:rPr>
      </w:pPr>
      <w:r>
        <w:rPr>
          <w:b/>
          <w:bCs/>
          <w:szCs w:val="28"/>
        </w:rPr>
        <w:t>ГОРОДСКОГО ОКРУГА СТАВРОПОЛЬСКОГО КРАЯ</w:t>
      </w:r>
    </w:p>
    <w:p w:rsidR="00711929" w:rsidRDefault="00711929" w:rsidP="00711929">
      <w:pPr>
        <w:spacing w:line="200" w:lineRule="atLeast"/>
        <w:jc w:val="center"/>
        <w:rPr>
          <w:b/>
          <w:bCs/>
          <w:szCs w:val="28"/>
        </w:rPr>
      </w:pPr>
    </w:p>
    <w:p w:rsidR="00711929" w:rsidRDefault="00711929" w:rsidP="00711929">
      <w:pPr>
        <w:spacing w:line="200" w:lineRule="atLeast"/>
        <w:jc w:val="center"/>
        <w:rPr>
          <w:b/>
          <w:bCs/>
          <w:szCs w:val="28"/>
        </w:rPr>
      </w:pPr>
      <w:r>
        <w:rPr>
          <w:b/>
          <w:bCs/>
          <w:szCs w:val="28"/>
        </w:rPr>
        <w:t>ПОСТАНОВЛЕНИЕ</w:t>
      </w:r>
    </w:p>
    <w:p w:rsidR="00711929" w:rsidRDefault="00711929" w:rsidP="00711929">
      <w:pPr>
        <w:spacing w:line="200" w:lineRule="atLeast"/>
        <w:jc w:val="center"/>
        <w:rPr>
          <w:b/>
          <w:bCs/>
          <w:szCs w:val="28"/>
        </w:rPr>
      </w:pPr>
    </w:p>
    <w:p w:rsidR="00711929" w:rsidRDefault="00711929" w:rsidP="00711929">
      <w:pPr>
        <w:spacing w:line="200" w:lineRule="atLeast"/>
        <w:jc w:val="center"/>
        <w:rPr>
          <w:rFonts w:eastAsia="Arial Unicode MS"/>
          <w:kern w:val="2"/>
          <w:szCs w:val="28"/>
          <w:lang w:eastAsia="hi-IN" w:bidi="hi-IN"/>
        </w:rPr>
      </w:pPr>
      <w:r>
        <w:rPr>
          <w:rFonts w:eastAsia="Arial Unicode MS"/>
          <w:kern w:val="2"/>
          <w:szCs w:val="28"/>
          <w:lang w:eastAsia="hi-IN" w:bidi="hi-IN"/>
        </w:rPr>
        <w:t>г. Новоалександровск</w:t>
      </w:r>
    </w:p>
    <w:p w:rsidR="00711929" w:rsidRDefault="00711929" w:rsidP="00711929">
      <w:pPr>
        <w:jc w:val="both"/>
        <w:rPr>
          <w:rFonts w:eastAsia="Arial" w:cs="Mangal"/>
          <w:szCs w:val="24"/>
        </w:rPr>
      </w:pPr>
      <w:r>
        <w:rPr>
          <w:szCs w:val="28"/>
        </w:rPr>
        <w:t>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w:t>
      </w:r>
      <w:r>
        <w:t>Участие в урегулировании коллективных трудовых споров»</w:t>
      </w:r>
    </w:p>
    <w:p w:rsidR="00711929" w:rsidRDefault="00711929" w:rsidP="00711929">
      <w:pPr>
        <w:jc w:val="both"/>
        <w:rPr>
          <w:rFonts w:eastAsia="Arial"/>
        </w:rPr>
      </w:pPr>
    </w:p>
    <w:p w:rsidR="00711929" w:rsidRDefault="00711929" w:rsidP="00711929">
      <w:pPr>
        <w:jc w:val="both"/>
        <w:rPr>
          <w:rFonts w:eastAsia="Arial"/>
        </w:rPr>
      </w:pPr>
    </w:p>
    <w:p w:rsidR="00711929" w:rsidRDefault="00711929" w:rsidP="00711929">
      <w:pPr>
        <w:pStyle w:val="a5"/>
        <w:widowControl w:val="0"/>
        <w:spacing w:before="0" w:beforeAutospacing="0" w:after="0"/>
        <w:ind w:firstLine="567"/>
        <w:jc w:val="both"/>
        <w:rPr>
          <w:sz w:val="28"/>
          <w:szCs w:val="28"/>
        </w:rPr>
      </w:pPr>
      <w:r>
        <w:rPr>
          <w:sz w:val="28"/>
          <w:szCs w:val="2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законом Ставропольского края от  11 декабря 2009 г. № 92-кз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органами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приказами министерства труда и социальной защиты населения Ставропольского края от 04 июня 2018 г. № 248 «О внесении изменений в типовые административные регламенты предоставления государственных услуг, утвержденных приказом министерства труда и социальной защиты населения Ставропольского края от 20 июня 2014 г. № 364», постановлением администрации Новоалександровского городского округа Ставропольского края от 26 декабря 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городского округа Ставропольского края», администрация Новоалександровского городского округа Ставропольского края</w:t>
      </w:r>
    </w:p>
    <w:p w:rsidR="00711929" w:rsidRDefault="00711929" w:rsidP="00711929">
      <w:pPr>
        <w:jc w:val="both"/>
        <w:rPr>
          <w:szCs w:val="24"/>
        </w:rPr>
      </w:pPr>
    </w:p>
    <w:p w:rsidR="00711929" w:rsidRDefault="00711929" w:rsidP="00711929">
      <w:pPr>
        <w:pStyle w:val="Standard"/>
        <w:suppressAutoHyphens w:val="0"/>
        <w:ind w:firstLine="708"/>
        <w:jc w:val="both"/>
        <w:rPr>
          <w:rFonts w:cs="Times New Roman"/>
          <w:b/>
          <w:bCs/>
          <w:sz w:val="28"/>
          <w:szCs w:val="28"/>
        </w:rPr>
      </w:pPr>
      <w:r>
        <w:rPr>
          <w:rFonts w:cs="Times New Roman"/>
          <w:b/>
          <w:bCs/>
          <w:sz w:val="28"/>
          <w:szCs w:val="28"/>
        </w:rPr>
        <w:t>ПОСТАНОВЛЯЕТ:</w:t>
      </w:r>
    </w:p>
    <w:p w:rsidR="00711929" w:rsidRDefault="00711929" w:rsidP="00711929">
      <w:pPr>
        <w:jc w:val="both"/>
        <w:rPr>
          <w:rFonts w:cs="Mangal"/>
          <w:szCs w:val="24"/>
        </w:rPr>
      </w:pPr>
    </w:p>
    <w:p w:rsidR="00711929" w:rsidRDefault="00711929" w:rsidP="00711929">
      <w:pPr>
        <w:ind w:firstLine="708"/>
        <w:jc w:val="both"/>
        <w:rPr>
          <w:sz w:val="32"/>
        </w:rPr>
      </w:pPr>
      <w:r>
        <w:rPr>
          <w:szCs w:val="28"/>
        </w:rPr>
        <w:t>1.Утвердить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w:t>
      </w:r>
      <w:r>
        <w:t>Участие в урегулировании коллективных трудовых споров»</w:t>
      </w:r>
    </w:p>
    <w:p w:rsidR="00711929" w:rsidRDefault="00711929" w:rsidP="00711929">
      <w:pPr>
        <w:ind w:firstLine="708"/>
        <w:jc w:val="both"/>
        <w:rPr>
          <w:szCs w:val="28"/>
        </w:rPr>
      </w:pPr>
      <w:r>
        <w:rPr>
          <w:szCs w:val="28"/>
        </w:rPr>
        <w:t xml:space="preserve">2.Признать утратившим силу постановление администрации Новоалександровского муниципального района Ставропольского края от 23 октября 2017 г. № 878 «Об утверждении административного регламента </w:t>
      </w:r>
      <w:r>
        <w:rPr>
          <w:szCs w:val="28"/>
        </w:rPr>
        <w:lastRenderedPageBreak/>
        <w:t>предоставления администрацией Новоалександровского муниципального района Ставропольского края государственной услуги «</w:t>
      </w:r>
      <w:r>
        <w:t>Участие в урегулировании коллективных трудовых споров»</w:t>
      </w:r>
    </w:p>
    <w:p w:rsidR="00711929" w:rsidRDefault="00711929" w:rsidP="00711929">
      <w:pPr>
        <w:ind w:firstLine="708"/>
        <w:jc w:val="both"/>
        <w:rPr>
          <w:szCs w:val="28"/>
        </w:rPr>
      </w:pPr>
    </w:p>
    <w:p w:rsidR="00711929" w:rsidRDefault="00711929" w:rsidP="00711929">
      <w:pPr>
        <w:ind w:firstLine="708"/>
        <w:jc w:val="both"/>
        <w:rPr>
          <w:rFonts w:cs="Mangal"/>
          <w:szCs w:val="28"/>
        </w:rPr>
      </w:pPr>
      <w:r>
        <w:rPr>
          <w:szCs w:val="28"/>
        </w:rPr>
        <w:t>3.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Л.Н.</w:t>
      </w:r>
    </w:p>
    <w:p w:rsidR="00711929" w:rsidRDefault="00711929" w:rsidP="00711929">
      <w:pPr>
        <w:ind w:firstLine="708"/>
        <w:jc w:val="both"/>
        <w:rPr>
          <w:szCs w:val="28"/>
        </w:rPr>
      </w:pPr>
    </w:p>
    <w:p w:rsidR="00711929" w:rsidRDefault="00711929" w:rsidP="00711929">
      <w:pPr>
        <w:ind w:firstLine="708"/>
        <w:jc w:val="both"/>
        <w:rPr>
          <w:szCs w:val="28"/>
        </w:rPr>
      </w:pPr>
      <w:r>
        <w:rPr>
          <w:szCs w:val="28"/>
        </w:rPr>
        <w:t>4.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711929" w:rsidRDefault="00711929" w:rsidP="00711929">
      <w:pPr>
        <w:ind w:firstLine="708"/>
        <w:jc w:val="both"/>
        <w:rPr>
          <w:szCs w:val="28"/>
        </w:rPr>
      </w:pPr>
    </w:p>
    <w:p w:rsidR="00711929" w:rsidRDefault="00711929" w:rsidP="00711929">
      <w:pPr>
        <w:ind w:firstLine="708"/>
        <w:jc w:val="both"/>
        <w:rPr>
          <w:szCs w:val="28"/>
        </w:rPr>
      </w:pPr>
    </w:p>
    <w:p w:rsidR="00711929" w:rsidRDefault="00711929" w:rsidP="00711929">
      <w:pPr>
        <w:ind w:firstLine="708"/>
        <w:jc w:val="both"/>
        <w:rPr>
          <w:szCs w:val="28"/>
        </w:rPr>
      </w:pPr>
    </w:p>
    <w:p w:rsidR="00711929" w:rsidRDefault="00711929" w:rsidP="00711929">
      <w:pPr>
        <w:spacing w:line="200" w:lineRule="atLeast"/>
        <w:ind w:firstLine="0"/>
        <w:jc w:val="both"/>
        <w:rPr>
          <w:b/>
          <w:szCs w:val="28"/>
        </w:rPr>
      </w:pPr>
      <w:r>
        <w:rPr>
          <w:b/>
          <w:szCs w:val="28"/>
        </w:rPr>
        <w:t>Глава Новоалександровского</w:t>
      </w:r>
    </w:p>
    <w:p w:rsidR="00711929" w:rsidRDefault="00711929" w:rsidP="00711929">
      <w:pPr>
        <w:spacing w:line="200" w:lineRule="atLeast"/>
        <w:ind w:firstLine="0"/>
        <w:jc w:val="both"/>
        <w:rPr>
          <w:b/>
          <w:szCs w:val="28"/>
        </w:rPr>
      </w:pPr>
      <w:r>
        <w:rPr>
          <w:b/>
          <w:szCs w:val="28"/>
        </w:rPr>
        <w:t>городского округа</w:t>
      </w:r>
    </w:p>
    <w:p w:rsidR="00711929" w:rsidRDefault="00711929" w:rsidP="00711929">
      <w:pPr>
        <w:spacing w:line="200" w:lineRule="atLeast"/>
        <w:ind w:firstLine="0"/>
        <w:jc w:val="both"/>
        <w:rPr>
          <w:b/>
          <w:szCs w:val="28"/>
        </w:rPr>
      </w:pPr>
      <w:bookmarkStart w:id="32" w:name="_GoBack"/>
      <w:bookmarkEnd w:id="32"/>
      <w:r>
        <w:rPr>
          <w:b/>
          <w:szCs w:val="28"/>
        </w:rPr>
        <w:t>Ставропольского края</w:t>
      </w:r>
      <w:r>
        <w:rPr>
          <w:b/>
          <w:szCs w:val="28"/>
        </w:rPr>
        <w:tab/>
      </w:r>
      <w:r>
        <w:rPr>
          <w:b/>
          <w:szCs w:val="28"/>
        </w:rPr>
        <w:tab/>
      </w:r>
      <w:r>
        <w:rPr>
          <w:b/>
          <w:szCs w:val="28"/>
        </w:rPr>
        <w:tab/>
      </w:r>
      <w:r>
        <w:rPr>
          <w:b/>
          <w:szCs w:val="28"/>
        </w:rPr>
        <w:tab/>
      </w:r>
      <w:r>
        <w:rPr>
          <w:b/>
          <w:szCs w:val="28"/>
        </w:rPr>
        <w:tab/>
      </w:r>
      <w:r>
        <w:rPr>
          <w:b/>
          <w:szCs w:val="28"/>
        </w:rPr>
        <w:tab/>
        <w:t xml:space="preserve">           С.Ф.Сагалаев</w:t>
      </w:r>
    </w:p>
    <w:p w:rsidR="00711929" w:rsidRDefault="00711929" w:rsidP="00711929">
      <w:pPr>
        <w:spacing w:line="200" w:lineRule="atLeast"/>
        <w:jc w:val="both"/>
        <w:rPr>
          <w:szCs w:val="28"/>
        </w:rPr>
      </w:pPr>
    </w:p>
    <w:p w:rsidR="00711929" w:rsidRDefault="00711929"/>
    <w:sectPr w:rsidR="00711929" w:rsidSect="004E1FAD">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CE"/>
    <w:rsid w:val="002F5201"/>
    <w:rsid w:val="003A4DCE"/>
    <w:rsid w:val="003C44BA"/>
    <w:rsid w:val="004E1FAD"/>
    <w:rsid w:val="00515917"/>
    <w:rsid w:val="005620C9"/>
    <w:rsid w:val="00711929"/>
    <w:rsid w:val="008378A2"/>
    <w:rsid w:val="00896F8E"/>
    <w:rsid w:val="00907FBD"/>
    <w:rsid w:val="009605E9"/>
    <w:rsid w:val="00A76B1D"/>
    <w:rsid w:val="00AC7730"/>
    <w:rsid w:val="00BD39C7"/>
    <w:rsid w:val="00E64B3B"/>
    <w:rsid w:val="00EC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E6944-CF3B-453E-92E2-8ABAF3C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1D"/>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6B1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76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B1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76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6B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6B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6B1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76B1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A76B1D"/>
    <w:rPr>
      <w:color w:val="0563C1"/>
      <w:u w:val="single"/>
    </w:rPr>
  </w:style>
  <w:style w:type="table" w:styleId="a4">
    <w:name w:val="Table Grid"/>
    <w:basedOn w:val="a1"/>
    <w:uiPriority w:val="59"/>
    <w:rsid w:val="00A76B1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8378A2"/>
    <w:pPr>
      <w:spacing w:before="100" w:beforeAutospacing="1" w:after="119"/>
      <w:ind w:firstLine="0"/>
    </w:pPr>
    <w:rPr>
      <w:rFonts w:eastAsia="Times New Roman"/>
      <w:sz w:val="24"/>
      <w:szCs w:val="24"/>
      <w:lang w:eastAsia="ru-RU"/>
    </w:rPr>
  </w:style>
  <w:style w:type="paragraph" w:styleId="a6">
    <w:name w:val="Balloon Text"/>
    <w:basedOn w:val="a"/>
    <w:link w:val="a7"/>
    <w:uiPriority w:val="99"/>
    <w:semiHidden/>
    <w:unhideWhenUsed/>
    <w:rsid w:val="002F5201"/>
    <w:rPr>
      <w:rFonts w:ascii="Segoe UI" w:hAnsi="Segoe UI" w:cs="Segoe UI"/>
      <w:sz w:val="18"/>
      <w:szCs w:val="18"/>
    </w:rPr>
  </w:style>
  <w:style w:type="character" w:customStyle="1" w:styleId="a7">
    <w:name w:val="Текст выноски Знак"/>
    <w:basedOn w:val="a0"/>
    <w:link w:val="a6"/>
    <w:uiPriority w:val="99"/>
    <w:semiHidden/>
    <w:rsid w:val="002F5201"/>
    <w:rPr>
      <w:rFonts w:ascii="Segoe UI" w:eastAsia="Calibri" w:hAnsi="Segoe UI" w:cs="Segoe UI"/>
      <w:sz w:val="18"/>
      <w:szCs w:val="18"/>
    </w:rPr>
  </w:style>
  <w:style w:type="paragraph" w:customStyle="1" w:styleId="Standard">
    <w:name w:val="Standard"/>
    <w:uiPriority w:val="99"/>
    <w:rsid w:val="00711929"/>
    <w:pPr>
      <w:widowControl w:val="0"/>
      <w:suppressAutoHyphens/>
      <w:spacing w:after="0" w:line="240" w:lineRule="auto"/>
    </w:pPr>
    <w:rPr>
      <w:rFonts w:ascii="Times New Roman" w:eastAsia="Arial Unicode MS"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7350">
      <w:bodyDiv w:val="1"/>
      <w:marLeft w:val="0"/>
      <w:marRight w:val="0"/>
      <w:marTop w:val="0"/>
      <w:marBottom w:val="0"/>
      <w:divBdr>
        <w:top w:val="none" w:sz="0" w:space="0" w:color="auto"/>
        <w:left w:val="none" w:sz="0" w:space="0" w:color="auto"/>
        <w:bottom w:val="none" w:sz="0" w:space="0" w:color="auto"/>
        <w:right w:val="none" w:sz="0" w:space="0" w:color="auto"/>
      </w:divBdr>
    </w:div>
    <w:div w:id="5621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338B223519337062A0E47E3B62C95145E5EACDCAA4815CCAC01B0FE8589B5E1964C4lEO6H" TargetMode="External"/><Relationship Id="rId3" Type="http://schemas.openxmlformats.org/officeDocument/2006/relationships/webSettings" Target="webSettings.xml"/><Relationship Id="rId7" Type="http://schemas.openxmlformats.org/officeDocument/2006/relationships/hyperlink" Target="consultantplus://offline/ref=CF338B223519337062A0E47E3B62C95145E5EACDCAA4815CCAC01B0FE8l5O8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338B223519337062A0E47E3B62C95146ECE5CDCAA4815CCAC01B0FE8l5O8H" TargetMode="External"/><Relationship Id="rId5" Type="http://schemas.openxmlformats.org/officeDocument/2006/relationships/hyperlink" Target="consultantplus://offline/ref=CF338B223519337062A0E47E3B62C95144EDE7C8CBAF815CCAC01B0FE8l5O8H" TargetMode="External"/><Relationship Id="rId10" Type="http://schemas.openxmlformats.org/officeDocument/2006/relationships/theme" Target="theme/theme1.xml"/><Relationship Id="rId4" Type="http://schemas.openxmlformats.org/officeDocument/2006/relationships/hyperlink" Target="consultantplus://offline/ref=CF338B223519337062A0E47E3B62C95144EDE7C8CBAF815CCAC01B0FE8l5O8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11740</Words>
  <Characters>66924</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2018-09-12T05:52:00Z</cp:lastPrinted>
  <dcterms:created xsi:type="dcterms:W3CDTF">2018-08-31T12:43:00Z</dcterms:created>
  <dcterms:modified xsi:type="dcterms:W3CDTF">2018-09-19T11:30:00Z</dcterms:modified>
</cp:coreProperties>
</file>