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675"/>
        <w:tblW w:w="9900" w:type="dxa"/>
        <w:tblLayout w:type="fixed"/>
        <w:tblLook w:val="0000" w:firstRow="0" w:lastRow="0" w:firstColumn="0" w:lastColumn="0" w:noHBand="0" w:noVBand="0"/>
      </w:tblPr>
      <w:tblGrid>
        <w:gridCol w:w="9900"/>
      </w:tblGrid>
      <w:tr w:rsidR="00CD66BF" w:rsidRPr="00CD66BF" w:rsidTr="00F800F4">
        <w:trPr>
          <w:trHeight w:val="3004"/>
        </w:trPr>
        <w:tc>
          <w:tcPr>
            <w:tcW w:w="9900" w:type="dxa"/>
          </w:tcPr>
          <w:p w:rsidR="00CD66BF" w:rsidRPr="00CD66BF" w:rsidRDefault="00CD66BF" w:rsidP="00CD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CD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CD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tbl>
            <w:tblPr>
              <w:tblW w:w="9468" w:type="dxa"/>
              <w:tblLayout w:type="fixed"/>
              <w:tblLook w:val="01E0" w:firstRow="1" w:lastRow="1" w:firstColumn="1" w:lastColumn="1" w:noHBand="0" w:noVBand="0"/>
            </w:tblPr>
            <w:tblGrid>
              <w:gridCol w:w="2660"/>
              <w:gridCol w:w="4288"/>
              <w:gridCol w:w="2520"/>
            </w:tblGrid>
            <w:tr w:rsidR="00CD66BF" w:rsidRPr="00CD66BF" w:rsidTr="00F800F4">
              <w:tc>
                <w:tcPr>
                  <w:tcW w:w="9468" w:type="dxa"/>
                  <w:gridSpan w:val="3"/>
                </w:tcPr>
                <w:p w:rsidR="00CD66BF" w:rsidRPr="00CD66BF" w:rsidRDefault="00CD66BF" w:rsidP="00033526">
                  <w:pPr>
                    <w:keepNext/>
                    <w:framePr w:hSpace="180" w:wrap="around" w:hAnchor="margin" w:xAlign="center" w:y="-675"/>
                    <w:numPr>
                      <w:ilvl w:val="0"/>
                      <w:numId w:val="2"/>
                    </w:numPr>
                    <w:tabs>
                      <w:tab w:val="num" w:pos="0"/>
                    </w:tabs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D66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ПРОЕКТ</w:t>
                  </w:r>
                </w:p>
                <w:p w:rsidR="00CD66BF" w:rsidRPr="00CD66BF" w:rsidRDefault="00CD66BF" w:rsidP="00033526">
                  <w:pPr>
                    <w:keepNext/>
                    <w:framePr w:hSpace="180" w:wrap="around" w:hAnchor="margin" w:xAlign="center" w:y="-675"/>
                    <w:numPr>
                      <w:ilvl w:val="0"/>
                      <w:numId w:val="2"/>
                    </w:numPr>
                    <w:tabs>
                      <w:tab w:val="num" w:pos="0"/>
                    </w:tabs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D66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CD66BF" w:rsidRPr="00CD66BF" w:rsidRDefault="00CD66BF" w:rsidP="00033526">
                  <w:pPr>
                    <w:keepNext/>
                    <w:framePr w:hSpace="180" w:wrap="around" w:hAnchor="margin" w:xAlign="center" w:y="-675"/>
                    <w:numPr>
                      <w:ilvl w:val="0"/>
                      <w:numId w:val="2"/>
                    </w:numPr>
                    <w:tabs>
                      <w:tab w:val="num" w:pos="0"/>
                    </w:tabs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D66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АДМИНИСТРАЦИЯ НОВОАЛЕКСАНДРОВСКОГО </w:t>
                  </w:r>
                </w:p>
                <w:p w:rsidR="00CD66BF" w:rsidRPr="00CD66BF" w:rsidRDefault="00CD66BF" w:rsidP="00033526">
                  <w:pPr>
                    <w:keepNext/>
                    <w:framePr w:hSpace="180" w:wrap="around" w:hAnchor="margin" w:xAlign="center" w:y="-675"/>
                    <w:numPr>
                      <w:ilvl w:val="0"/>
                      <w:numId w:val="2"/>
                    </w:numPr>
                    <w:tabs>
                      <w:tab w:val="num" w:pos="0"/>
                    </w:tabs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D66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ГОРОРОДСКОГО ОКРУГА СТАВРОПОЛЬСКОГО КРАЯ</w:t>
                  </w:r>
                </w:p>
                <w:p w:rsidR="00CD66BF" w:rsidRPr="00CD66BF" w:rsidRDefault="00CD66BF" w:rsidP="00033526">
                  <w:pPr>
                    <w:framePr w:hSpace="180" w:wrap="around" w:hAnchor="margin" w:xAlign="center" w:y="-67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D66BF" w:rsidRPr="00CD66BF" w:rsidTr="00F800F4">
              <w:tc>
                <w:tcPr>
                  <w:tcW w:w="2660" w:type="dxa"/>
                </w:tcPr>
                <w:p w:rsidR="00CD66BF" w:rsidRPr="00CD66BF" w:rsidRDefault="00CD66BF" w:rsidP="00033526">
                  <w:pPr>
                    <w:keepNext/>
                    <w:framePr w:hSpace="180" w:wrap="around" w:hAnchor="margin" w:xAlign="center" w:y="-675"/>
                    <w:numPr>
                      <w:ilvl w:val="0"/>
                      <w:numId w:val="2"/>
                    </w:numPr>
                    <w:tabs>
                      <w:tab w:val="num" w:pos="0"/>
                    </w:tabs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4288" w:type="dxa"/>
                </w:tcPr>
                <w:p w:rsidR="00CD66BF" w:rsidRPr="00CD66BF" w:rsidRDefault="00CD66BF" w:rsidP="00033526">
                  <w:pPr>
                    <w:framePr w:hSpace="180" w:wrap="around" w:hAnchor="margin" w:xAlign="center" w:y="-67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CD66BF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ПОСТАНОВЛЕНИЕ</w:t>
                  </w:r>
                </w:p>
                <w:p w:rsidR="00CD66BF" w:rsidRPr="00CD66BF" w:rsidRDefault="00CD66BF" w:rsidP="00033526">
                  <w:pPr>
                    <w:framePr w:hSpace="180" w:wrap="around" w:hAnchor="margin" w:xAlign="center" w:y="-67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20" w:type="dxa"/>
                </w:tcPr>
                <w:p w:rsidR="00CD66BF" w:rsidRPr="00CD66BF" w:rsidRDefault="00CD66BF" w:rsidP="00033526">
                  <w:pPr>
                    <w:framePr w:hSpace="180" w:wrap="around" w:hAnchor="margin" w:xAlign="center" w:y="-675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D66BF" w:rsidRPr="00CD66BF" w:rsidRDefault="00CD66BF" w:rsidP="00CD66BF">
            <w:pPr>
              <w:keepNext/>
              <w:widowControl w:val="0"/>
              <w:numPr>
                <w:ilvl w:val="0"/>
                <w:numId w:val="1"/>
              </w:numPr>
              <w:tabs>
                <w:tab w:val="num" w:pos="576"/>
              </w:tabs>
              <w:snapToGrid w:val="0"/>
              <w:spacing w:after="0" w:line="240" w:lineRule="auto"/>
              <w:ind w:left="-540"/>
              <w:outlineLvl w:val="1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bookmarkStart w:id="0" w:name="_GoBack"/>
            <w:bookmarkEnd w:id="0"/>
          </w:p>
          <w:tbl>
            <w:tblPr>
              <w:tblW w:w="6948" w:type="dxa"/>
              <w:tblLayout w:type="fixed"/>
              <w:tblLook w:val="01E0" w:firstRow="1" w:lastRow="1" w:firstColumn="1" w:lastColumn="1" w:noHBand="0" w:noVBand="0"/>
            </w:tblPr>
            <w:tblGrid>
              <w:gridCol w:w="2660"/>
              <w:gridCol w:w="4288"/>
            </w:tblGrid>
            <w:tr w:rsidR="00CD66BF" w:rsidRPr="00CD66BF" w:rsidTr="00F800F4">
              <w:tc>
                <w:tcPr>
                  <w:tcW w:w="2660" w:type="dxa"/>
                  <w:hideMark/>
                </w:tcPr>
                <w:p w:rsidR="00CD66BF" w:rsidRPr="00CD66BF" w:rsidRDefault="00CD66BF" w:rsidP="00033526">
                  <w:pPr>
                    <w:keepNext/>
                    <w:framePr w:hSpace="180" w:wrap="around" w:hAnchor="margin" w:xAlign="center" w:y="-675"/>
                    <w:widowControl w:val="0"/>
                    <w:tabs>
                      <w:tab w:val="num" w:pos="576"/>
                    </w:tabs>
                    <w:suppressAutoHyphens/>
                    <w:spacing w:after="0" w:line="240" w:lineRule="auto"/>
                    <w:ind w:left="576" w:hanging="576"/>
                    <w:outlineLvl w:val="1"/>
                    <w:rPr>
                      <w:rFonts w:ascii="Times New Roman" w:eastAsia="Andale Sans UI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4288" w:type="dxa"/>
                  <w:hideMark/>
                </w:tcPr>
                <w:p w:rsidR="00CD66BF" w:rsidRPr="00CD66BF" w:rsidRDefault="00CD66BF" w:rsidP="00033526">
                  <w:pPr>
                    <w:framePr w:hSpace="180" w:wrap="around" w:hAnchor="margin" w:xAlign="center" w:y="-6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66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Новоалександровск</w:t>
                  </w:r>
                </w:p>
              </w:tc>
            </w:tr>
          </w:tbl>
          <w:p w:rsidR="00CD66BF" w:rsidRPr="00CD66BF" w:rsidRDefault="00CD66BF" w:rsidP="00CD66BF">
            <w:pPr>
              <w:keepNext/>
              <w:widowControl w:val="0"/>
              <w:spacing w:after="0" w:line="240" w:lineRule="auto"/>
              <w:ind w:left="-54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66BF" w:rsidRDefault="00CD66BF" w:rsidP="00CD6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признании утратившим силу постановления </w:t>
      </w:r>
      <w:r w:rsidR="00B60897" w:rsidRPr="00CD66BF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Новоалександровского муниципального района Ставропольского края от 24 октября 2016 г №688 «О порядке комплектования муниципальных дошкольных образовательных учреждений Новоалександровского муниципального района Ставропольского края»</w:t>
      </w:r>
    </w:p>
    <w:p w:rsidR="00CD66BF" w:rsidRPr="00CD66BF" w:rsidRDefault="00CD66BF" w:rsidP="00CD6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6BF" w:rsidRPr="00CD66BF" w:rsidRDefault="00CD66BF" w:rsidP="00CD6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Федерального закона от 29 декабря 2012 года № 273-ФЗ «Об образовании в Российской Федерации», Федерального закона от 06 октября 2003 года №131-ФЗ «Об общих принципах организации местного самоуправления в Российской Федерации», приказа министерства просвещения Российской Федерации  от 15 мая 2020 года № 236 «Об утверждении Порядка приёма на обучение по образовательным программам дошкольного образования» в целях обеспечения реализации прав граждан на общедоступное, бесплатное и качественное дошкольное образование в муниципальных дошкольных образовательных учреждениях администрация Новоалександровского городского округа Ставропольского края </w:t>
      </w:r>
    </w:p>
    <w:p w:rsidR="00CD66BF" w:rsidRDefault="00CD66BF" w:rsidP="00CD66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3526" w:rsidRPr="00CD66BF" w:rsidRDefault="00033526" w:rsidP="00CD66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66BF" w:rsidRPr="00CD66BF" w:rsidRDefault="00CD66BF" w:rsidP="00CD6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CD66BF">
        <w:rPr>
          <w:rFonts w:ascii="Times New Roman" w:hAnsi="Times New Roman" w:cs="Times New Roman"/>
          <w:b/>
          <w:bCs/>
          <w:sz w:val="28"/>
        </w:rPr>
        <w:t>ПОСТАНОВЛЯЕТ:</w:t>
      </w:r>
    </w:p>
    <w:p w:rsidR="00CD66BF" w:rsidRPr="00CD66BF" w:rsidRDefault="00CD66BF" w:rsidP="00CD6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CD66BF" w:rsidRDefault="00CD66BF" w:rsidP="00B6089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firstLine="34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6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утратившим силу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CD66BF">
        <w:rPr>
          <w:rFonts w:ascii="Times New Roman" w:eastAsia="Calibri" w:hAnsi="Times New Roman" w:cs="Times New Roman"/>
          <w:sz w:val="28"/>
          <w:szCs w:val="28"/>
          <w:lang w:eastAsia="ru-RU"/>
        </w:rPr>
        <w:t>остановление администрации Новоалександровского муниципального района Ставропольского края от 24 октября 2016 г №688 «О порядке комплектования муниципальных дошкольных образовательных учреждений Новоалександровского муниципального района Ставропольского края».</w:t>
      </w:r>
    </w:p>
    <w:p w:rsidR="00B60897" w:rsidRPr="00B60897" w:rsidRDefault="00B60897" w:rsidP="00B60897">
      <w:pPr>
        <w:autoSpaceDE w:val="0"/>
        <w:autoSpaceDN w:val="0"/>
        <w:adjustRightInd w:val="0"/>
        <w:spacing w:after="0" w:line="240" w:lineRule="auto"/>
        <w:ind w:left="63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33526" w:rsidRDefault="00CD66BF" w:rsidP="0003352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firstLine="34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66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возложить на заместителя главы администрации Новоалександровского городского округа Ставропольского края Горовенко Л.Н.</w:t>
      </w:r>
    </w:p>
    <w:p w:rsidR="00033526" w:rsidRPr="00033526" w:rsidRDefault="00033526" w:rsidP="000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66BF" w:rsidRPr="00CD66BF" w:rsidRDefault="00CD66BF" w:rsidP="00CD66B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firstLine="34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66B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Настоящее постановление вступает в силу со дня его </w:t>
      </w:r>
      <w:r w:rsidR="003763AF">
        <w:rPr>
          <w:rFonts w:ascii="Times New Roman" w:eastAsia="Calibri" w:hAnsi="Times New Roman" w:cs="Times New Roman"/>
          <w:sz w:val="28"/>
          <w:szCs w:val="28"/>
          <w:lang w:eastAsia="ar-SA"/>
        </w:rPr>
        <w:t>опубликования</w:t>
      </w:r>
      <w:r w:rsidRPr="00CD66BF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F86F70" w:rsidRDefault="00F86F70" w:rsidP="00CD6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6BF" w:rsidRPr="00CD66BF" w:rsidRDefault="00CD66BF" w:rsidP="00CD6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</w:p>
    <w:p w:rsidR="00CD66BF" w:rsidRPr="00CD66BF" w:rsidRDefault="00CD66BF" w:rsidP="00CD6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6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</w:p>
    <w:p w:rsidR="00CD66BF" w:rsidRPr="00CD66BF" w:rsidRDefault="00CD66BF" w:rsidP="00CD6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</w:p>
    <w:p w:rsidR="00F86F70" w:rsidRPr="00B60897" w:rsidRDefault="00CD66BF" w:rsidP="00CD6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С.Ф. </w:t>
      </w:r>
      <w:proofErr w:type="spellStart"/>
      <w:r w:rsidRPr="00CD66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Сагалаев</w:t>
      </w:r>
      <w:proofErr w:type="spellEnd"/>
    </w:p>
    <w:p w:rsidR="00033526" w:rsidRDefault="00033526" w:rsidP="00CD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6BF" w:rsidRPr="00CD66BF" w:rsidRDefault="00CD66BF" w:rsidP="00CD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6BF">
        <w:rPr>
          <w:rFonts w:ascii="Times New Roman" w:hAnsi="Times New Roman" w:cs="Times New Roman"/>
          <w:sz w:val="28"/>
          <w:szCs w:val="28"/>
        </w:rPr>
        <w:lastRenderedPageBreak/>
        <w:t xml:space="preserve">Проект постановления вносит заместитель главы администрации </w:t>
      </w:r>
    </w:p>
    <w:p w:rsidR="00CD66BF" w:rsidRPr="00CD66BF" w:rsidRDefault="00CD66BF" w:rsidP="00CD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6BF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</w:p>
    <w:p w:rsidR="00CD66BF" w:rsidRPr="00CD66BF" w:rsidRDefault="00CD66BF" w:rsidP="00CD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6BF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Л.Н. Горовенко</w:t>
      </w:r>
    </w:p>
    <w:p w:rsidR="00CD66BF" w:rsidRPr="00CD66BF" w:rsidRDefault="00CD66BF" w:rsidP="00CD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6BF" w:rsidRPr="00CD66BF" w:rsidRDefault="00CD66BF" w:rsidP="00CD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6BF" w:rsidRPr="00CD66BF" w:rsidRDefault="00CD66BF" w:rsidP="00CD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6BF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CD66BF" w:rsidRPr="00CD66BF" w:rsidRDefault="00CD66BF" w:rsidP="00CD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6BF" w:rsidRPr="00CD66BF" w:rsidRDefault="00CD66BF" w:rsidP="00CD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6BF" w:rsidRPr="00CD66BF" w:rsidRDefault="00CD66BF" w:rsidP="00CD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6BF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CD66BF" w:rsidRPr="00CD66BF" w:rsidRDefault="00CD66BF" w:rsidP="00CD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6BF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</w:p>
    <w:p w:rsidR="00CD66BF" w:rsidRPr="00CD66BF" w:rsidRDefault="00CD66BF" w:rsidP="00CD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6BF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Н.Г. Дубинин   </w:t>
      </w:r>
    </w:p>
    <w:p w:rsidR="00CD66BF" w:rsidRPr="00CD66BF" w:rsidRDefault="00CD66BF" w:rsidP="00CD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6BF" w:rsidRPr="00CD66BF" w:rsidRDefault="00CD66BF" w:rsidP="00CD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6BF" w:rsidRPr="00CD66BF" w:rsidRDefault="00CD66BF" w:rsidP="00CD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6BF">
        <w:rPr>
          <w:rFonts w:ascii="Times New Roman" w:hAnsi="Times New Roman" w:cs="Times New Roman"/>
          <w:sz w:val="28"/>
          <w:szCs w:val="28"/>
        </w:rPr>
        <w:t xml:space="preserve">Начальник общего отдела </w:t>
      </w:r>
    </w:p>
    <w:p w:rsidR="00CD66BF" w:rsidRPr="00CD66BF" w:rsidRDefault="00CD66BF" w:rsidP="00CD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6BF">
        <w:rPr>
          <w:rFonts w:ascii="Times New Roman" w:hAnsi="Times New Roman" w:cs="Times New Roman"/>
          <w:sz w:val="28"/>
          <w:szCs w:val="28"/>
        </w:rPr>
        <w:t>администрации Новоалександровского</w:t>
      </w:r>
    </w:p>
    <w:p w:rsidR="00CD66BF" w:rsidRPr="00CD66BF" w:rsidRDefault="00CD66BF" w:rsidP="00CD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6BF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CD66BF" w:rsidRPr="00CD66BF" w:rsidRDefault="00CD66BF" w:rsidP="00CD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6BF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Е.В. </w:t>
      </w:r>
      <w:proofErr w:type="spellStart"/>
      <w:r w:rsidRPr="00CD66BF">
        <w:rPr>
          <w:rFonts w:ascii="Times New Roman" w:hAnsi="Times New Roman" w:cs="Times New Roman"/>
          <w:sz w:val="28"/>
          <w:szCs w:val="28"/>
        </w:rPr>
        <w:t>Красюкова</w:t>
      </w:r>
      <w:proofErr w:type="spellEnd"/>
    </w:p>
    <w:p w:rsidR="00CD66BF" w:rsidRPr="00CD66BF" w:rsidRDefault="00CD66BF" w:rsidP="00CD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6BF" w:rsidRPr="00CD66BF" w:rsidRDefault="00CD66BF" w:rsidP="00CD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6BF" w:rsidRPr="00CD66BF" w:rsidRDefault="00CD66BF" w:rsidP="00CD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6BF">
        <w:rPr>
          <w:rFonts w:ascii="Times New Roman" w:hAnsi="Times New Roman" w:cs="Times New Roman"/>
          <w:sz w:val="28"/>
          <w:szCs w:val="28"/>
        </w:rPr>
        <w:t xml:space="preserve">Начальник правового </w:t>
      </w:r>
    </w:p>
    <w:p w:rsidR="00CD66BF" w:rsidRPr="00CD66BF" w:rsidRDefault="00CD66BF" w:rsidP="00CD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6BF">
        <w:rPr>
          <w:rFonts w:ascii="Times New Roman" w:hAnsi="Times New Roman" w:cs="Times New Roman"/>
          <w:sz w:val="28"/>
          <w:szCs w:val="28"/>
        </w:rPr>
        <w:t xml:space="preserve">отдела администрации </w:t>
      </w:r>
    </w:p>
    <w:p w:rsidR="00CD66BF" w:rsidRPr="00CD66BF" w:rsidRDefault="00CD66BF" w:rsidP="00CD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6BF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</w:p>
    <w:p w:rsidR="00CD66BF" w:rsidRPr="00CD66BF" w:rsidRDefault="00CD66BF" w:rsidP="00CD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6BF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</w:t>
      </w:r>
      <w:proofErr w:type="spellStart"/>
      <w:r w:rsidRPr="00CD66BF">
        <w:rPr>
          <w:rFonts w:ascii="Times New Roman" w:hAnsi="Times New Roman" w:cs="Times New Roman"/>
          <w:sz w:val="28"/>
          <w:szCs w:val="28"/>
        </w:rPr>
        <w:t>В.Е.Гмирин</w:t>
      </w:r>
      <w:proofErr w:type="spellEnd"/>
    </w:p>
    <w:p w:rsidR="00CD66BF" w:rsidRPr="00CD66BF" w:rsidRDefault="00CD66BF" w:rsidP="00CD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6BF" w:rsidRPr="00CD66BF" w:rsidRDefault="00CD66BF" w:rsidP="00CD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6BF" w:rsidRPr="00CD66BF" w:rsidRDefault="00CD66BF" w:rsidP="00CD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6BF">
        <w:rPr>
          <w:rFonts w:ascii="Times New Roman" w:hAnsi="Times New Roman" w:cs="Times New Roman"/>
          <w:sz w:val="28"/>
          <w:szCs w:val="28"/>
        </w:rPr>
        <w:t>Проект постановления подготовил</w:t>
      </w:r>
    </w:p>
    <w:p w:rsidR="00CD66BF" w:rsidRPr="00CD66BF" w:rsidRDefault="003763AF" w:rsidP="00CD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</w:t>
      </w:r>
      <w:r w:rsidR="00CD66BF" w:rsidRPr="00CD66BF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D66BF" w:rsidRPr="00CD66BF">
        <w:rPr>
          <w:rFonts w:ascii="Times New Roman" w:hAnsi="Times New Roman" w:cs="Times New Roman"/>
          <w:sz w:val="28"/>
          <w:szCs w:val="28"/>
        </w:rPr>
        <w:t xml:space="preserve">   управления образования </w:t>
      </w:r>
    </w:p>
    <w:p w:rsidR="00CD66BF" w:rsidRPr="00CD66BF" w:rsidRDefault="00CD66BF" w:rsidP="00CD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6BF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</w:p>
    <w:p w:rsidR="00CD66BF" w:rsidRPr="00CD66BF" w:rsidRDefault="00CD66BF" w:rsidP="00CD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6BF"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                 </w:t>
      </w:r>
      <w:r w:rsidRPr="00CD66B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D66BF">
        <w:rPr>
          <w:rFonts w:ascii="Times New Roman" w:hAnsi="Times New Roman" w:cs="Times New Roman"/>
          <w:sz w:val="28"/>
          <w:szCs w:val="28"/>
        </w:rPr>
        <w:tab/>
        <w:t xml:space="preserve">  Н.</w:t>
      </w:r>
      <w:r w:rsidR="003763AF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="00376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3AF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  <w:r w:rsidRPr="00CD66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6BF" w:rsidRPr="00CD66BF" w:rsidRDefault="00CD66BF" w:rsidP="00CD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6BF" w:rsidRPr="00CD66BF" w:rsidRDefault="00CD66BF" w:rsidP="00CD6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D66BF" w:rsidRPr="00CD66BF" w:rsidRDefault="00CD66BF" w:rsidP="00CD6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D66BF" w:rsidRPr="00CD66BF" w:rsidRDefault="00CD66BF" w:rsidP="00CD6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D66BF" w:rsidRPr="00CD66BF" w:rsidRDefault="00CD66BF" w:rsidP="00CD6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3A86" w:rsidRDefault="00BD3A86"/>
    <w:sectPr w:rsidR="00BD3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283425C"/>
    <w:multiLevelType w:val="hybridMultilevel"/>
    <w:tmpl w:val="E63878E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D38"/>
    <w:rsid w:val="00033526"/>
    <w:rsid w:val="003763AF"/>
    <w:rsid w:val="005C2D38"/>
    <w:rsid w:val="00B60897"/>
    <w:rsid w:val="00BD3A86"/>
    <w:rsid w:val="00CD66BF"/>
    <w:rsid w:val="00E563F3"/>
    <w:rsid w:val="00F30792"/>
    <w:rsid w:val="00F8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2CF7C-2837-4813-B562-A1A24732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6F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33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ДОШКОЛЬНИКИ</dc:creator>
  <cp:keywords/>
  <dc:description/>
  <cp:lastModifiedBy>ДОШКОЛЬНИКИ</cp:lastModifiedBy>
  <cp:revision>6</cp:revision>
  <cp:lastPrinted>2021-03-17T11:55:00Z</cp:lastPrinted>
  <dcterms:created xsi:type="dcterms:W3CDTF">2021-02-25T07:12:00Z</dcterms:created>
  <dcterms:modified xsi:type="dcterms:W3CDTF">2021-03-17T12:06:00Z</dcterms:modified>
</cp:coreProperties>
</file>