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17" w:rsidRDefault="00D86117" w:rsidP="00D86117">
      <w:pPr>
        <w:suppressAutoHyphens w:val="0"/>
        <w:spacing w:line="200" w:lineRule="atLeast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Проект</w:t>
      </w:r>
    </w:p>
    <w:p w:rsidR="00D86117" w:rsidRPr="003C2BD6" w:rsidRDefault="00D86117" w:rsidP="00D86117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 w:rsidRPr="003C2BD6">
        <w:rPr>
          <w:rFonts w:cs="Times New Roman"/>
          <w:b/>
          <w:bCs/>
          <w:sz w:val="28"/>
          <w:szCs w:val="28"/>
        </w:rPr>
        <w:t>АДМИНИСТРАЦИЯ НОВОАЛЕКСАНДРОВСКОГО</w:t>
      </w:r>
    </w:p>
    <w:p w:rsidR="00D86117" w:rsidRPr="003C2BD6" w:rsidRDefault="00D86117" w:rsidP="00D86117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 w:rsidRPr="003C2BD6">
        <w:rPr>
          <w:rFonts w:cs="Times New Roman"/>
          <w:b/>
          <w:bCs/>
          <w:sz w:val="28"/>
          <w:szCs w:val="28"/>
        </w:rPr>
        <w:t>ГОРОДСКОГО ОКРУГА СТАВРОПОЛЬСКОГО КРАЯ</w:t>
      </w:r>
    </w:p>
    <w:p w:rsidR="00D86117" w:rsidRPr="003C2BD6" w:rsidRDefault="00D86117" w:rsidP="00D86117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:rsidR="00D86117" w:rsidRPr="003C2BD6" w:rsidRDefault="00D86117" w:rsidP="00D86117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 w:rsidRPr="003C2BD6">
        <w:rPr>
          <w:rFonts w:cs="Times New Roman"/>
          <w:b/>
          <w:bCs/>
          <w:sz w:val="28"/>
          <w:szCs w:val="28"/>
        </w:rPr>
        <w:t>ПОСТАНОВЛЕНИЕ</w:t>
      </w:r>
    </w:p>
    <w:p w:rsidR="00D86117" w:rsidRDefault="00D86117" w:rsidP="00D86117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51"/>
        <w:gridCol w:w="3085"/>
      </w:tblGrid>
      <w:tr w:rsidR="00D86117" w:rsidRPr="00F2465E" w:rsidTr="008C2D91">
        <w:tc>
          <w:tcPr>
            <w:tcW w:w="3190" w:type="dxa"/>
            <w:shd w:val="clear" w:color="auto" w:fill="auto"/>
          </w:tcPr>
          <w:p w:rsidR="00D86117" w:rsidRPr="00F2465E" w:rsidRDefault="00D86117" w:rsidP="008C2D91">
            <w:pPr>
              <w:suppressAutoHyphens w:val="0"/>
              <w:spacing w:line="2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_____________</w:t>
            </w:r>
          </w:p>
        </w:tc>
        <w:tc>
          <w:tcPr>
            <w:tcW w:w="3190" w:type="dxa"/>
            <w:shd w:val="clear" w:color="auto" w:fill="auto"/>
          </w:tcPr>
          <w:p w:rsidR="00D86117" w:rsidRPr="00F2465E" w:rsidRDefault="00D86117" w:rsidP="008C2D91">
            <w:pPr>
              <w:suppressAutoHyphens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F2465E">
              <w:rPr>
                <w:rFonts w:cs="Times New Roman"/>
                <w:sz w:val="28"/>
                <w:szCs w:val="28"/>
              </w:rPr>
              <w:t>г. Новоалександровск</w:t>
            </w:r>
          </w:p>
          <w:p w:rsidR="00D86117" w:rsidRPr="00F2465E" w:rsidRDefault="00D86117" w:rsidP="008C2D91">
            <w:pPr>
              <w:suppressAutoHyphens w:val="0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86117" w:rsidRPr="00F2465E" w:rsidRDefault="00D86117" w:rsidP="008C2D91">
            <w:pPr>
              <w:suppressAutoHyphens w:val="0"/>
              <w:spacing w:line="2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</w:tr>
    </w:tbl>
    <w:p w:rsidR="00D86117" w:rsidRDefault="00D86117" w:rsidP="00D86117">
      <w:pPr>
        <w:suppressAutoHyphens w:val="0"/>
        <w:spacing w:line="200" w:lineRule="atLeast"/>
        <w:rPr>
          <w:rFonts w:cs="Times New Roman"/>
          <w:sz w:val="28"/>
          <w:szCs w:val="28"/>
        </w:rPr>
      </w:pPr>
    </w:p>
    <w:p w:rsidR="00D86117" w:rsidRPr="00D86117" w:rsidRDefault="00D86117" w:rsidP="00D86117">
      <w:pPr>
        <w:pStyle w:val="a3"/>
        <w:widowControl w:val="0"/>
        <w:spacing w:before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признан</w:t>
      </w:r>
      <w:r w:rsidR="00850311">
        <w:rPr>
          <w:sz w:val="28"/>
          <w:szCs w:val="28"/>
        </w:rPr>
        <w:t>ии утратившим силу постановления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85A91">
        <w:rPr>
          <w:sz w:val="28"/>
          <w:szCs w:val="28"/>
        </w:rPr>
        <w:t xml:space="preserve">администрации Новоалександровского городского округа Ставропольского края от 05 марта </w:t>
      </w:r>
      <w:r>
        <w:rPr>
          <w:sz w:val="28"/>
          <w:szCs w:val="28"/>
        </w:rPr>
        <w:t>2020 года № 329 «</w:t>
      </w:r>
      <w:r w:rsidRPr="00D86117">
        <w:rPr>
          <w:sz w:val="28"/>
          <w:szCs w:val="28"/>
        </w:rPr>
        <w:t>О внесении изменений в административный регламент предоставления администрацией Новоалександровского городского округа Ставропольского края государственной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предоставление»</w:t>
      </w:r>
    </w:p>
    <w:p w:rsidR="00D86117" w:rsidRDefault="00D86117" w:rsidP="00D86117">
      <w:pPr>
        <w:pStyle w:val="a3"/>
        <w:widowControl w:val="0"/>
        <w:spacing w:before="0"/>
        <w:jc w:val="both"/>
        <w:rPr>
          <w:sz w:val="28"/>
          <w:szCs w:val="28"/>
        </w:rPr>
      </w:pPr>
    </w:p>
    <w:p w:rsidR="00E13710" w:rsidRPr="002126B6" w:rsidRDefault="00C85A91" w:rsidP="002126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86117" w:rsidRPr="002126B6">
        <w:rPr>
          <w:sz w:val="28"/>
          <w:szCs w:val="28"/>
        </w:rPr>
        <w:t>дминистрация Новоалександровского городского округа Ставропольского края</w:t>
      </w:r>
    </w:p>
    <w:p w:rsidR="00D86117" w:rsidRPr="002126B6" w:rsidRDefault="00D86117" w:rsidP="002126B6">
      <w:pPr>
        <w:ind w:firstLine="567"/>
        <w:jc w:val="both"/>
        <w:rPr>
          <w:sz w:val="28"/>
          <w:szCs w:val="28"/>
        </w:rPr>
      </w:pPr>
    </w:p>
    <w:p w:rsidR="00D86117" w:rsidRPr="002126B6" w:rsidRDefault="00D86117" w:rsidP="00D86117">
      <w:pPr>
        <w:ind w:firstLine="567"/>
        <w:rPr>
          <w:b/>
          <w:sz w:val="28"/>
          <w:szCs w:val="28"/>
        </w:rPr>
      </w:pPr>
      <w:r w:rsidRPr="002126B6">
        <w:rPr>
          <w:b/>
          <w:sz w:val="28"/>
          <w:szCs w:val="28"/>
        </w:rPr>
        <w:t>ПОСТАНОВЛЯЕТ:</w:t>
      </w:r>
    </w:p>
    <w:p w:rsidR="002126B6" w:rsidRDefault="002126B6" w:rsidP="00D86117">
      <w:pPr>
        <w:ind w:firstLine="567"/>
      </w:pPr>
    </w:p>
    <w:p w:rsidR="00D86117" w:rsidRPr="002126B6" w:rsidRDefault="00D86117" w:rsidP="00D86117">
      <w:pPr>
        <w:pStyle w:val="a3"/>
        <w:widowControl w:val="0"/>
        <w:spacing w:before="0"/>
        <w:ind w:firstLine="567"/>
        <w:jc w:val="both"/>
        <w:rPr>
          <w:sz w:val="28"/>
          <w:szCs w:val="28"/>
        </w:rPr>
      </w:pPr>
      <w:r w:rsidRPr="002126B6">
        <w:rPr>
          <w:sz w:val="28"/>
          <w:szCs w:val="28"/>
        </w:rPr>
        <w:t>1. Признать утратившим силу постановление</w:t>
      </w:r>
      <w:r w:rsidR="00C85A91">
        <w:rPr>
          <w:sz w:val="28"/>
          <w:szCs w:val="28"/>
        </w:rPr>
        <w:t xml:space="preserve"> администрации Новоалександровского городского округа Ставропольского края от 05 марта </w:t>
      </w:r>
      <w:r w:rsidRPr="002126B6">
        <w:rPr>
          <w:sz w:val="28"/>
          <w:szCs w:val="28"/>
        </w:rPr>
        <w:t>2020 года № 329 «О внесении изменений в административный регламент предоставления администрацией Новоалександровского городского округа Ставропольского края государственной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предоставление».</w:t>
      </w:r>
    </w:p>
    <w:p w:rsidR="002126B6" w:rsidRPr="002126B6" w:rsidRDefault="002126B6" w:rsidP="002126B6">
      <w:pPr>
        <w:pStyle w:val="Standard"/>
        <w:suppressAutoHyphens w:val="0"/>
        <w:ind w:firstLine="708"/>
        <w:jc w:val="both"/>
        <w:rPr>
          <w:rFonts w:cs="Times New Roman"/>
          <w:sz w:val="28"/>
          <w:szCs w:val="28"/>
        </w:rPr>
      </w:pPr>
      <w:r w:rsidRPr="002126B6">
        <w:rPr>
          <w:rFonts w:cs="Times New Roman"/>
          <w:sz w:val="28"/>
          <w:szCs w:val="28"/>
        </w:rPr>
        <w:t>2. Опубликовать настоящее постановление в муниципальной газете «</w:t>
      </w:r>
      <w:proofErr w:type="spellStart"/>
      <w:r w:rsidRPr="002126B6">
        <w:rPr>
          <w:rFonts w:cs="Times New Roman"/>
          <w:sz w:val="28"/>
          <w:szCs w:val="28"/>
        </w:rPr>
        <w:t>Новоалександровский</w:t>
      </w:r>
      <w:proofErr w:type="spellEnd"/>
      <w:r w:rsidRPr="002126B6">
        <w:rPr>
          <w:rFonts w:cs="Times New Roman"/>
          <w:sz w:val="28"/>
          <w:szCs w:val="28"/>
        </w:rPr>
        <w:t xml:space="preserve"> вестник» и разместить на официальном портале Новоалександровского городского округа Ставропольского края (</w:t>
      </w:r>
      <w:r w:rsidRPr="002126B6">
        <w:rPr>
          <w:rFonts w:cs="Times New Roman"/>
          <w:sz w:val="28"/>
          <w:szCs w:val="28"/>
          <w:lang w:val="en-US"/>
        </w:rPr>
        <w:t>www</w:t>
      </w:r>
      <w:r w:rsidRPr="002126B6">
        <w:rPr>
          <w:rFonts w:cs="Times New Roman"/>
          <w:sz w:val="28"/>
          <w:szCs w:val="28"/>
        </w:rPr>
        <w:t>.</w:t>
      </w:r>
      <w:proofErr w:type="spellStart"/>
      <w:r w:rsidRPr="002126B6">
        <w:rPr>
          <w:rFonts w:cs="Times New Roman"/>
          <w:sz w:val="28"/>
          <w:szCs w:val="28"/>
          <w:lang w:val="en-US"/>
        </w:rPr>
        <w:t>newalexandrovsk</w:t>
      </w:r>
      <w:proofErr w:type="spellEnd"/>
      <w:r w:rsidRPr="002126B6">
        <w:rPr>
          <w:rFonts w:cs="Times New Roman"/>
          <w:sz w:val="28"/>
          <w:szCs w:val="28"/>
        </w:rPr>
        <w:t>.</w:t>
      </w:r>
      <w:proofErr w:type="spellStart"/>
      <w:r w:rsidRPr="002126B6">
        <w:rPr>
          <w:rFonts w:cs="Times New Roman"/>
          <w:sz w:val="28"/>
          <w:szCs w:val="28"/>
          <w:lang w:val="en-US"/>
        </w:rPr>
        <w:t>ru</w:t>
      </w:r>
      <w:proofErr w:type="spellEnd"/>
      <w:r w:rsidRPr="002126B6">
        <w:rPr>
          <w:rFonts w:cs="Times New Roman"/>
          <w:sz w:val="28"/>
          <w:szCs w:val="28"/>
        </w:rPr>
        <w:t>).</w:t>
      </w:r>
    </w:p>
    <w:p w:rsidR="002126B6" w:rsidRPr="002126B6" w:rsidRDefault="00C85A91" w:rsidP="002126B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26B6" w:rsidRPr="002126B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86117" w:rsidRDefault="00D86117" w:rsidP="00D86117">
      <w:pPr>
        <w:ind w:firstLine="567"/>
      </w:pPr>
    </w:p>
    <w:p w:rsidR="002126B6" w:rsidRDefault="002126B6" w:rsidP="002126B6"/>
    <w:p w:rsidR="002126B6" w:rsidRDefault="002126B6" w:rsidP="002126B6"/>
    <w:p w:rsidR="002126B6" w:rsidRPr="002126B6" w:rsidRDefault="002126B6" w:rsidP="002126B6">
      <w:pPr>
        <w:rPr>
          <w:b/>
          <w:sz w:val="28"/>
          <w:szCs w:val="28"/>
        </w:rPr>
      </w:pPr>
      <w:r w:rsidRPr="002126B6">
        <w:rPr>
          <w:b/>
          <w:sz w:val="28"/>
          <w:szCs w:val="28"/>
        </w:rPr>
        <w:t>Глава Новоалександровского</w:t>
      </w:r>
    </w:p>
    <w:p w:rsidR="002126B6" w:rsidRPr="002126B6" w:rsidRDefault="002126B6" w:rsidP="002126B6">
      <w:pPr>
        <w:rPr>
          <w:b/>
          <w:sz w:val="28"/>
          <w:szCs w:val="28"/>
        </w:rPr>
      </w:pPr>
      <w:r w:rsidRPr="002126B6">
        <w:rPr>
          <w:b/>
          <w:sz w:val="28"/>
          <w:szCs w:val="28"/>
        </w:rPr>
        <w:t>городского округа</w:t>
      </w:r>
    </w:p>
    <w:p w:rsidR="002126B6" w:rsidRPr="002126B6" w:rsidRDefault="002126B6" w:rsidP="002126B6">
      <w:pPr>
        <w:rPr>
          <w:b/>
          <w:sz w:val="28"/>
          <w:szCs w:val="28"/>
        </w:rPr>
      </w:pPr>
      <w:r w:rsidRPr="002126B6">
        <w:rPr>
          <w:b/>
          <w:sz w:val="28"/>
          <w:szCs w:val="28"/>
        </w:rPr>
        <w:t>Ставропольского края</w:t>
      </w:r>
      <w:r w:rsidRPr="002126B6">
        <w:rPr>
          <w:b/>
          <w:sz w:val="28"/>
          <w:szCs w:val="28"/>
        </w:rPr>
        <w:tab/>
      </w:r>
      <w:r w:rsidRPr="002126B6">
        <w:rPr>
          <w:b/>
          <w:sz w:val="28"/>
          <w:szCs w:val="28"/>
        </w:rPr>
        <w:tab/>
      </w:r>
      <w:r w:rsidRPr="002126B6">
        <w:rPr>
          <w:b/>
          <w:sz w:val="28"/>
          <w:szCs w:val="28"/>
        </w:rPr>
        <w:tab/>
      </w:r>
      <w:r w:rsidRPr="002126B6">
        <w:rPr>
          <w:b/>
          <w:sz w:val="28"/>
          <w:szCs w:val="28"/>
        </w:rPr>
        <w:tab/>
      </w:r>
      <w:r w:rsidRPr="002126B6">
        <w:rPr>
          <w:b/>
          <w:sz w:val="28"/>
          <w:szCs w:val="28"/>
        </w:rPr>
        <w:tab/>
      </w:r>
      <w:r w:rsidRPr="002126B6">
        <w:rPr>
          <w:b/>
          <w:sz w:val="28"/>
          <w:szCs w:val="28"/>
        </w:rPr>
        <w:tab/>
      </w:r>
      <w:proofErr w:type="spellStart"/>
      <w:r w:rsidRPr="002126B6">
        <w:rPr>
          <w:b/>
          <w:sz w:val="28"/>
          <w:szCs w:val="28"/>
        </w:rPr>
        <w:t>С.Ф.Сагалаев</w:t>
      </w:r>
      <w:proofErr w:type="spellEnd"/>
    </w:p>
    <w:sectPr w:rsidR="002126B6" w:rsidRPr="0021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8F"/>
    <w:rsid w:val="002126B6"/>
    <w:rsid w:val="003A69A1"/>
    <w:rsid w:val="0063708F"/>
    <w:rsid w:val="00850311"/>
    <w:rsid w:val="00C85A91"/>
    <w:rsid w:val="00D86117"/>
    <w:rsid w:val="00E1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4DE90-833F-437C-AF39-BC425F83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17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6117"/>
    <w:pPr>
      <w:widowControl/>
      <w:suppressAutoHyphens w:val="0"/>
      <w:spacing w:before="200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Standard">
    <w:name w:val="Standard"/>
    <w:rsid w:val="002126B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2126B6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6B6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6</cp:revision>
  <cp:lastPrinted>2021-07-16T12:02:00Z</cp:lastPrinted>
  <dcterms:created xsi:type="dcterms:W3CDTF">2021-07-14T12:53:00Z</dcterms:created>
  <dcterms:modified xsi:type="dcterms:W3CDTF">2021-07-16T12:03:00Z</dcterms:modified>
</cp:coreProperties>
</file>