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931" w:rsidRPr="00720E5E" w:rsidRDefault="00C00931" w:rsidP="00720E5E">
      <w:pPr>
        <w:suppressAutoHyphens w:val="0"/>
        <w:ind w:firstLine="709"/>
        <w:jc w:val="right"/>
        <w:rPr>
          <w:rFonts w:cs="Times New Roman"/>
          <w:bCs/>
          <w:sz w:val="26"/>
          <w:szCs w:val="26"/>
        </w:rPr>
      </w:pPr>
      <w:r w:rsidRPr="00720E5E">
        <w:rPr>
          <w:rFonts w:cs="Times New Roman"/>
          <w:bCs/>
          <w:sz w:val="26"/>
          <w:szCs w:val="26"/>
        </w:rPr>
        <w:t>Проект</w:t>
      </w:r>
    </w:p>
    <w:p w:rsidR="00C00931" w:rsidRPr="00720E5E" w:rsidRDefault="00C00931" w:rsidP="00720E5E">
      <w:pPr>
        <w:suppressAutoHyphens w:val="0"/>
        <w:ind w:firstLine="709"/>
        <w:jc w:val="center"/>
        <w:rPr>
          <w:rFonts w:cs="Times New Roman"/>
          <w:b/>
          <w:bCs/>
          <w:sz w:val="26"/>
          <w:szCs w:val="26"/>
        </w:rPr>
      </w:pPr>
    </w:p>
    <w:p w:rsidR="00C00931" w:rsidRPr="00720E5E" w:rsidRDefault="00C00931" w:rsidP="00720E5E">
      <w:pPr>
        <w:suppressAutoHyphens w:val="0"/>
        <w:ind w:firstLine="709"/>
        <w:jc w:val="center"/>
        <w:rPr>
          <w:rFonts w:cs="Times New Roman"/>
          <w:b/>
          <w:bCs/>
          <w:sz w:val="26"/>
          <w:szCs w:val="26"/>
        </w:rPr>
      </w:pPr>
    </w:p>
    <w:p w:rsidR="00C00931" w:rsidRPr="00720E5E" w:rsidRDefault="00C00931" w:rsidP="00720E5E">
      <w:pPr>
        <w:suppressAutoHyphens w:val="0"/>
        <w:ind w:firstLine="709"/>
        <w:jc w:val="center"/>
        <w:rPr>
          <w:rFonts w:cs="Times New Roman"/>
          <w:b/>
          <w:bCs/>
          <w:sz w:val="26"/>
          <w:szCs w:val="26"/>
        </w:rPr>
      </w:pPr>
      <w:r w:rsidRPr="00720E5E">
        <w:rPr>
          <w:rFonts w:cs="Times New Roman"/>
          <w:b/>
          <w:bCs/>
          <w:sz w:val="26"/>
          <w:szCs w:val="26"/>
        </w:rPr>
        <w:t>АДМИНИСТРАЦИЯ НОВОАЛЕКСАНДРОВСКОГО</w:t>
      </w:r>
    </w:p>
    <w:p w:rsidR="00C00931" w:rsidRPr="00720E5E" w:rsidRDefault="00C00931" w:rsidP="00720E5E">
      <w:pPr>
        <w:suppressAutoHyphens w:val="0"/>
        <w:ind w:firstLine="709"/>
        <w:jc w:val="center"/>
        <w:rPr>
          <w:rFonts w:cs="Times New Roman"/>
          <w:b/>
          <w:bCs/>
          <w:sz w:val="26"/>
          <w:szCs w:val="26"/>
        </w:rPr>
      </w:pPr>
      <w:r w:rsidRPr="00720E5E">
        <w:rPr>
          <w:rFonts w:cs="Times New Roman"/>
          <w:b/>
          <w:bCs/>
          <w:sz w:val="26"/>
          <w:szCs w:val="26"/>
        </w:rPr>
        <w:t>ГОРОДСКОГО ОКРУГА СТАВРОПОЛЬСКОГО КРАЯ</w:t>
      </w:r>
    </w:p>
    <w:p w:rsidR="00C00931" w:rsidRPr="00720E5E" w:rsidRDefault="00C00931" w:rsidP="00720E5E">
      <w:pPr>
        <w:suppressAutoHyphens w:val="0"/>
        <w:ind w:firstLine="709"/>
        <w:jc w:val="center"/>
        <w:rPr>
          <w:rFonts w:cs="Times New Roman"/>
          <w:b/>
          <w:bCs/>
          <w:sz w:val="26"/>
          <w:szCs w:val="26"/>
        </w:rPr>
      </w:pPr>
    </w:p>
    <w:p w:rsidR="00C00931" w:rsidRPr="00720E5E" w:rsidRDefault="00C00931" w:rsidP="00720E5E">
      <w:pPr>
        <w:suppressAutoHyphens w:val="0"/>
        <w:ind w:firstLine="709"/>
        <w:jc w:val="center"/>
        <w:rPr>
          <w:rFonts w:cs="Times New Roman"/>
          <w:b/>
          <w:bCs/>
          <w:sz w:val="26"/>
          <w:szCs w:val="26"/>
        </w:rPr>
      </w:pPr>
      <w:r w:rsidRPr="00720E5E">
        <w:rPr>
          <w:rFonts w:cs="Times New Roman"/>
          <w:b/>
          <w:bCs/>
          <w:sz w:val="26"/>
          <w:szCs w:val="26"/>
        </w:rPr>
        <w:t>ПОСТАНОВЛЕНИЕ</w:t>
      </w:r>
    </w:p>
    <w:p w:rsidR="00C00931" w:rsidRPr="00720E5E" w:rsidRDefault="00C00931" w:rsidP="00720E5E">
      <w:pPr>
        <w:suppressAutoHyphens w:val="0"/>
        <w:ind w:firstLine="709"/>
        <w:jc w:val="center"/>
        <w:rPr>
          <w:rFonts w:cs="Times New Roman"/>
          <w:b/>
          <w:bCs/>
          <w:sz w:val="26"/>
          <w:szCs w:val="26"/>
        </w:rPr>
      </w:pPr>
    </w:p>
    <w:p w:rsidR="00C00931" w:rsidRPr="00720E5E" w:rsidRDefault="00C00931" w:rsidP="00720E5E">
      <w:pPr>
        <w:suppressAutoHyphens w:val="0"/>
        <w:ind w:firstLine="709"/>
        <w:jc w:val="center"/>
        <w:rPr>
          <w:rFonts w:cs="Times New Roman"/>
          <w:sz w:val="26"/>
          <w:szCs w:val="26"/>
        </w:rPr>
      </w:pPr>
      <w:proofErr w:type="spellStart"/>
      <w:r w:rsidRPr="00720E5E">
        <w:rPr>
          <w:rFonts w:cs="Times New Roman"/>
          <w:sz w:val="26"/>
          <w:szCs w:val="26"/>
        </w:rPr>
        <w:t>г.Новоалександровск</w:t>
      </w:r>
      <w:proofErr w:type="spellEnd"/>
    </w:p>
    <w:p w:rsidR="00C00931" w:rsidRPr="00720E5E" w:rsidRDefault="00C00931" w:rsidP="00720E5E">
      <w:pPr>
        <w:suppressAutoHyphens w:val="0"/>
        <w:ind w:firstLine="709"/>
        <w:jc w:val="center"/>
        <w:rPr>
          <w:rFonts w:cs="Times New Roman"/>
          <w:sz w:val="26"/>
          <w:szCs w:val="26"/>
        </w:rPr>
      </w:pPr>
    </w:p>
    <w:p w:rsidR="00C00931" w:rsidRPr="00720E5E" w:rsidRDefault="00C00931" w:rsidP="00720E5E">
      <w:pPr>
        <w:suppressAutoHyphens w:val="0"/>
        <w:ind w:firstLine="709"/>
        <w:jc w:val="center"/>
        <w:rPr>
          <w:rFonts w:cs="Times New Roman"/>
          <w:sz w:val="26"/>
          <w:szCs w:val="26"/>
        </w:rPr>
      </w:pPr>
    </w:p>
    <w:p w:rsidR="00C00931" w:rsidRPr="00720E5E" w:rsidRDefault="00C00931" w:rsidP="00720E5E">
      <w:pPr>
        <w:ind w:firstLine="709"/>
        <w:jc w:val="both"/>
        <w:rPr>
          <w:rFonts w:eastAsia="Arial" w:cs="Times New Roman"/>
          <w:sz w:val="26"/>
          <w:szCs w:val="26"/>
        </w:rPr>
      </w:pPr>
      <w:r w:rsidRPr="00720E5E">
        <w:rPr>
          <w:rFonts w:cs="Times New Roman"/>
          <w:sz w:val="26"/>
          <w:szCs w:val="26"/>
        </w:rPr>
        <w:t xml:space="preserve">О внесении изменений в административный регламент предоставления администрацией </w:t>
      </w:r>
      <w:proofErr w:type="spellStart"/>
      <w:r w:rsidRPr="00720E5E">
        <w:rPr>
          <w:rFonts w:cs="Times New Roman"/>
          <w:sz w:val="26"/>
          <w:szCs w:val="26"/>
        </w:rPr>
        <w:t>Новоалександровского</w:t>
      </w:r>
      <w:proofErr w:type="spellEnd"/>
      <w:r w:rsidRPr="00720E5E">
        <w:rPr>
          <w:rFonts w:cs="Times New Roman"/>
          <w:sz w:val="26"/>
          <w:szCs w:val="26"/>
        </w:rPr>
        <w:t xml:space="preserve"> городского округа Ставропольского края государственной услуги </w:t>
      </w:r>
      <w:r w:rsidRPr="00720E5E">
        <w:rPr>
          <w:rFonts w:eastAsia="Arial" w:cs="Times New Roman"/>
          <w:sz w:val="26"/>
          <w:szCs w:val="26"/>
        </w:rPr>
        <w:t xml:space="preserve">«Осуществление уведомительной регистрации коллективных договоров, территориальных, отраслевых (межотраслевых) и иных соглашений, заключаемых на территории </w:t>
      </w:r>
      <w:proofErr w:type="spellStart"/>
      <w:r w:rsidRPr="00720E5E">
        <w:rPr>
          <w:rFonts w:eastAsia="Arial" w:cs="Times New Roman"/>
          <w:sz w:val="26"/>
          <w:szCs w:val="26"/>
        </w:rPr>
        <w:t>Новоалександровского</w:t>
      </w:r>
      <w:proofErr w:type="spellEnd"/>
      <w:r w:rsidRPr="00720E5E">
        <w:rPr>
          <w:rFonts w:eastAsia="Arial" w:cs="Times New Roman"/>
          <w:sz w:val="26"/>
          <w:szCs w:val="26"/>
        </w:rPr>
        <w:t xml:space="preserve"> городского округа Ставропольского края»</w:t>
      </w:r>
    </w:p>
    <w:p w:rsidR="005118C9" w:rsidRPr="00720E5E" w:rsidRDefault="005118C9" w:rsidP="00720E5E">
      <w:pPr>
        <w:ind w:firstLine="709"/>
        <w:rPr>
          <w:rFonts w:cs="Times New Roman"/>
          <w:sz w:val="26"/>
          <w:szCs w:val="26"/>
        </w:rPr>
      </w:pPr>
    </w:p>
    <w:p w:rsidR="00C00931" w:rsidRPr="00720E5E" w:rsidRDefault="00C00931" w:rsidP="00720E5E">
      <w:pPr>
        <w:ind w:firstLine="709"/>
        <w:rPr>
          <w:rFonts w:cs="Times New Roman"/>
          <w:sz w:val="26"/>
          <w:szCs w:val="26"/>
        </w:rPr>
      </w:pPr>
    </w:p>
    <w:p w:rsidR="00C00931" w:rsidRPr="00720E5E" w:rsidRDefault="00C00931" w:rsidP="00720E5E">
      <w:pPr>
        <w:ind w:firstLine="709"/>
        <w:rPr>
          <w:rFonts w:cs="Times New Roman"/>
          <w:sz w:val="26"/>
          <w:szCs w:val="26"/>
        </w:rPr>
      </w:pPr>
    </w:p>
    <w:p w:rsidR="00C00931" w:rsidRPr="00720E5E" w:rsidRDefault="00C00931" w:rsidP="00720E5E">
      <w:pPr>
        <w:ind w:firstLine="709"/>
        <w:jc w:val="both"/>
        <w:rPr>
          <w:rFonts w:cs="Times New Roman"/>
          <w:sz w:val="26"/>
          <w:szCs w:val="26"/>
        </w:rPr>
      </w:pPr>
      <w:r w:rsidRPr="00720E5E">
        <w:rPr>
          <w:rFonts w:eastAsia="Lucida Sans Unicode" w:cs="Times New Roman"/>
          <w:sz w:val="26"/>
          <w:szCs w:val="26"/>
        </w:rPr>
        <w:t>В соответствии с Федеральным законом от 27.07.2010 г. № 210-ФЗ «Об организации предоставления государственных и муниципальных услуг», з</w:t>
      </w:r>
      <w:r w:rsidRPr="00720E5E">
        <w:rPr>
          <w:rFonts w:cs="Times New Roman"/>
          <w:bCs/>
          <w:kern w:val="36"/>
          <w:sz w:val="26"/>
          <w:szCs w:val="26"/>
          <w:lang w:eastAsia="ru-RU"/>
        </w:rPr>
        <w:t>аконом Ставропольского края от 11.12.2009 г. № 92-кз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граждан», з</w:t>
      </w:r>
      <w:r w:rsidRPr="00720E5E">
        <w:rPr>
          <w:rFonts w:eastAsia="Lucida Sans Unicode" w:cs="Times New Roman"/>
          <w:sz w:val="26"/>
          <w:szCs w:val="26"/>
        </w:rPr>
        <w:t>аконом Ставропольского края от 01.03 2007 г. № 6-кз «О некоторых вопросах социального партнерства в сфере труда», приказом министерства труда и социальной защиты населения Ставропольского края от 20.06.2014 г. № 364 «Об утверждении типов</w:t>
      </w:r>
      <w:r w:rsidR="00D00B7B" w:rsidRPr="00720E5E">
        <w:rPr>
          <w:rFonts w:eastAsia="Lucida Sans Unicode" w:cs="Times New Roman"/>
          <w:sz w:val="26"/>
          <w:szCs w:val="26"/>
        </w:rPr>
        <w:t>ых</w:t>
      </w:r>
      <w:r w:rsidRPr="00720E5E">
        <w:rPr>
          <w:rFonts w:eastAsia="Lucida Sans Unicode" w:cs="Times New Roman"/>
          <w:sz w:val="26"/>
          <w:szCs w:val="26"/>
        </w:rPr>
        <w:t xml:space="preserve"> административн</w:t>
      </w:r>
      <w:r w:rsidR="00D00B7B" w:rsidRPr="00720E5E">
        <w:rPr>
          <w:rFonts w:eastAsia="Lucida Sans Unicode" w:cs="Times New Roman"/>
          <w:sz w:val="26"/>
          <w:szCs w:val="26"/>
        </w:rPr>
        <w:t>ых</w:t>
      </w:r>
      <w:r w:rsidRPr="00720E5E">
        <w:rPr>
          <w:rFonts w:eastAsia="Lucida Sans Unicode" w:cs="Times New Roman"/>
          <w:sz w:val="26"/>
          <w:szCs w:val="26"/>
        </w:rPr>
        <w:t xml:space="preserve"> регламент</w:t>
      </w:r>
      <w:r w:rsidR="00D00B7B" w:rsidRPr="00720E5E">
        <w:rPr>
          <w:rFonts w:eastAsia="Lucida Sans Unicode" w:cs="Times New Roman"/>
          <w:sz w:val="26"/>
          <w:szCs w:val="26"/>
        </w:rPr>
        <w:t>ов</w:t>
      </w:r>
      <w:r w:rsidRPr="00720E5E">
        <w:rPr>
          <w:rFonts w:eastAsia="Lucida Sans Unicode" w:cs="Times New Roman"/>
          <w:sz w:val="26"/>
          <w:szCs w:val="26"/>
        </w:rPr>
        <w:t xml:space="preserve"> </w:t>
      </w:r>
      <w:r w:rsidR="007A2154" w:rsidRPr="00720E5E">
        <w:rPr>
          <w:rFonts w:eastAsia="Lucida Sans Unicode" w:cs="Times New Roman"/>
          <w:sz w:val="26"/>
          <w:szCs w:val="26"/>
        </w:rPr>
        <w:t>предоставления</w:t>
      </w:r>
      <w:r w:rsidRPr="00720E5E">
        <w:rPr>
          <w:rFonts w:eastAsia="Lucida Sans Unicode" w:cs="Times New Roman"/>
          <w:sz w:val="26"/>
          <w:szCs w:val="26"/>
        </w:rPr>
        <w:t xml:space="preserve"> государственн</w:t>
      </w:r>
      <w:r w:rsidR="00D00B7B" w:rsidRPr="00720E5E">
        <w:rPr>
          <w:rFonts w:eastAsia="Lucida Sans Unicode" w:cs="Times New Roman"/>
          <w:sz w:val="26"/>
          <w:szCs w:val="26"/>
        </w:rPr>
        <w:t>ых</w:t>
      </w:r>
      <w:r w:rsidRPr="00720E5E">
        <w:rPr>
          <w:rFonts w:eastAsia="Lucida Sans Unicode" w:cs="Times New Roman"/>
          <w:sz w:val="26"/>
          <w:szCs w:val="26"/>
        </w:rPr>
        <w:t xml:space="preserve"> </w:t>
      </w:r>
      <w:r w:rsidR="000F1ACB" w:rsidRPr="00720E5E">
        <w:rPr>
          <w:rFonts w:eastAsia="Lucida Sans Unicode" w:cs="Times New Roman"/>
          <w:sz w:val="26"/>
          <w:szCs w:val="26"/>
        </w:rPr>
        <w:t>услуг</w:t>
      </w:r>
      <w:r w:rsidR="00D00B7B" w:rsidRPr="00720E5E">
        <w:rPr>
          <w:rFonts w:eastAsia="Lucida Sans Unicode" w:cs="Times New Roman"/>
          <w:sz w:val="26"/>
          <w:szCs w:val="26"/>
        </w:rPr>
        <w:t>»</w:t>
      </w:r>
      <w:r w:rsidRPr="00720E5E">
        <w:rPr>
          <w:rFonts w:eastAsia="Lucida Sans Unicode" w:cs="Times New Roman"/>
          <w:sz w:val="26"/>
          <w:szCs w:val="26"/>
        </w:rPr>
        <w:t>, в редакции приказ</w:t>
      </w:r>
      <w:r w:rsidR="000F1ACB" w:rsidRPr="00720E5E">
        <w:rPr>
          <w:rFonts w:eastAsia="Lucida Sans Unicode" w:cs="Times New Roman"/>
          <w:sz w:val="26"/>
          <w:szCs w:val="26"/>
        </w:rPr>
        <w:t>ов</w:t>
      </w:r>
      <w:r w:rsidRPr="00720E5E">
        <w:rPr>
          <w:rFonts w:eastAsia="Lucida Sans Unicode" w:cs="Times New Roman"/>
          <w:sz w:val="26"/>
          <w:szCs w:val="26"/>
        </w:rPr>
        <w:t xml:space="preserve"> </w:t>
      </w:r>
      <w:r w:rsidRPr="00720E5E">
        <w:rPr>
          <w:rFonts w:cs="Times New Roman"/>
          <w:sz w:val="26"/>
          <w:szCs w:val="26"/>
        </w:rPr>
        <w:t xml:space="preserve">министерства труда и социальной защиты населения Ставропольского края от </w:t>
      </w:r>
      <w:r w:rsidR="000F1ACB" w:rsidRPr="00720E5E">
        <w:rPr>
          <w:rFonts w:cs="Times New Roman"/>
          <w:sz w:val="26"/>
          <w:szCs w:val="26"/>
        </w:rPr>
        <w:t>24.06.2019 № 210,</w:t>
      </w:r>
      <w:r w:rsidRPr="00720E5E">
        <w:rPr>
          <w:rFonts w:cs="Times New Roman"/>
          <w:sz w:val="26"/>
          <w:szCs w:val="26"/>
        </w:rPr>
        <w:t xml:space="preserve"> </w:t>
      </w:r>
      <w:r w:rsidR="000F1ACB" w:rsidRPr="00720E5E">
        <w:rPr>
          <w:rFonts w:cs="Times New Roman"/>
          <w:sz w:val="26"/>
          <w:szCs w:val="26"/>
        </w:rPr>
        <w:t xml:space="preserve">от 12.04.2021 г. № 239 </w:t>
      </w:r>
      <w:r w:rsidRPr="00720E5E">
        <w:rPr>
          <w:rFonts w:cs="Times New Roman"/>
          <w:sz w:val="26"/>
          <w:szCs w:val="26"/>
        </w:rPr>
        <w:t xml:space="preserve">«О внесении изменений в типовой административный регламент </w:t>
      </w:r>
      <w:r w:rsidR="007A2154" w:rsidRPr="00720E5E">
        <w:rPr>
          <w:rFonts w:cs="Times New Roman"/>
          <w:sz w:val="26"/>
          <w:szCs w:val="26"/>
        </w:rPr>
        <w:t>предоставления</w:t>
      </w:r>
      <w:r w:rsidRPr="00720E5E">
        <w:rPr>
          <w:rFonts w:cs="Times New Roman"/>
          <w:sz w:val="26"/>
          <w:szCs w:val="26"/>
        </w:rPr>
        <w:t xml:space="preserve"> органами труда и социальной защиты населения администраций муниципальных районов и городских округов в Ставропольском крае государственной </w:t>
      </w:r>
      <w:r w:rsidR="000F1ACB" w:rsidRPr="00720E5E">
        <w:rPr>
          <w:rFonts w:cs="Times New Roman"/>
          <w:sz w:val="26"/>
          <w:szCs w:val="26"/>
        </w:rPr>
        <w:t>услуги</w:t>
      </w:r>
      <w:r w:rsidRPr="00720E5E">
        <w:rPr>
          <w:rFonts w:cs="Times New Roman"/>
          <w:sz w:val="26"/>
          <w:szCs w:val="26"/>
        </w:rPr>
        <w:t xml:space="preserve"> </w:t>
      </w:r>
      <w:r w:rsidR="000F1ACB" w:rsidRPr="00720E5E">
        <w:rPr>
          <w:rFonts w:eastAsia="Arial" w:cs="Times New Roman"/>
          <w:sz w:val="26"/>
          <w:szCs w:val="26"/>
        </w:rPr>
        <w:t>«</w:t>
      </w:r>
      <w:r w:rsidR="00D00B7B" w:rsidRPr="00720E5E">
        <w:rPr>
          <w:rFonts w:cs="Times New Roman"/>
          <w:sz w:val="26"/>
          <w:szCs w:val="26"/>
        </w:rPr>
        <w:t>Осуществление уведомительной регистрации коллективных договоров, территориальных, отраслевых (межотраслевых) и иных соглашений, заключаемых на территориальном уровне социального партнерства</w:t>
      </w:r>
      <w:r w:rsidR="000F1ACB" w:rsidRPr="00720E5E">
        <w:rPr>
          <w:rFonts w:eastAsia="Arial" w:cs="Times New Roman"/>
          <w:sz w:val="26"/>
          <w:szCs w:val="26"/>
        </w:rPr>
        <w:t>»</w:t>
      </w:r>
      <w:r w:rsidRPr="00720E5E">
        <w:rPr>
          <w:rFonts w:eastAsia="Lucida Sans Unicode" w:cs="Times New Roman"/>
          <w:sz w:val="26"/>
          <w:szCs w:val="26"/>
        </w:rPr>
        <w:t>;</w:t>
      </w:r>
      <w:r w:rsidR="000F1ACB" w:rsidRPr="00720E5E">
        <w:rPr>
          <w:rFonts w:eastAsia="Lucida Sans Unicode" w:cs="Times New Roman"/>
          <w:sz w:val="26"/>
          <w:szCs w:val="26"/>
        </w:rPr>
        <w:t xml:space="preserve"> </w:t>
      </w:r>
      <w:r w:rsidRPr="00720E5E">
        <w:rPr>
          <w:rFonts w:cs="Times New Roman"/>
          <w:sz w:val="26"/>
          <w:szCs w:val="26"/>
        </w:rPr>
        <w:t xml:space="preserve">постановлением администрации </w:t>
      </w:r>
      <w:proofErr w:type="spellStart"/>
      <w:r w:rsidRPr="00720E5E">
        <w:rPr>
          <w:rFonts w:cs="Times New Roman"/>
          <w:sz w:val="26"/>
          <w:szCs w:val="26"/>
        </w:rPr>
        <w:t>Новоалександровского</w:t>
      </w:r>
      <w:proofErr w:type="spellEnd"/>
      <w:r w:rsidRPr="00720E5E">
        <w:rPr>
          <w:rFonts w:cs="Times New Roman"/>
          <w:sz w:val="26"/>
          <w:szCs w:val="26"/>
        </w:rPr>
        <w:t xml:space="preserve"> городского округа Ставропольского края от 11.11.2019 г. № 1656 «О разработке и утверждении администрацией </w:t>
      </w:r>
      <w:proofErr w:type="spellStart"/>
      <w:r w:rsidRPr="00720E5E">
        <w:rPr>
          <w:rFonts w:cs="Times New Roman"/>
          <w:sz w:val="26"/>
          <w:szCs w:val="26"/>
        </w:rPr>
        <w:t>Новоалександровского</w:t>
      </w:r>
      <w:proofErr w:type="spellEnd"/>
      <w:r w:rsidRPr="00720E5E">
        <w:rPr>
          <w:rFonts w:cs="Times New Roman"/>
          <w:sz w:val="26"/>
          <w:szCs w:val="26"/>
        </w:rPr>
        <w:t xml:space="preserve"> городского округа Ставропольского края административных регламентов предоставления государственных и (или) муниципальных услуг», администрация </w:t>
      </w:r>
      <w:proofErr w:type="spellStart"/>
      <w:r w:rsidRPr="00720E5E">
        <w:rPr>
          <w:rFonts w:cs="Times New Roman"/>
          <w:sz w:val="26"/>
          <w:szCs w:val="26"/>
        </w:rPr>
        <w:t>Новоалександровского</w:t>
      </w:r>
      <w:proofErr w:type="spellEnd"/>
      <w:r w:rsidRPr="00720E5E">
        <w:rPr>
          <w:rFonts w:cs="Times New Roman"/>
          <w:sz w:val="26"/>
          <w:szCs w:val="26"/>
        </w:rPr>
        <w:t xml:space="preserve"> городского округа Ставропольского края</w:t>
      </w:r>
    </w:p>
    <w:p w:rsidR="00C00931" w:rsidRPr="00720E5E" w:rsidRDefault="00C00931" w:rsidP="00720E5E">
      <w:pPr>
        <w:ind w:firstLine="709"/>
        <w:jc w:val="both"/>
        <w:rPr>
          <w:rFonts w:cs="Times New Roman"/>
          <w:sz w:val="26"/>
          <w:szCs w:val="26"/>
        </w:rPr>
      </w:pPr>
    </w:p>
    <w:p w:rsidR="00C00931" w:rsidRPr="00720E5E" w:rsidRDefault="00C00931" w:rsidP="00720E5E">
      <w:pPr>
        <w:pStyle w:val="Standard"/>
        <w:suppressAutoHyphens w:val="0"/>
        <w:ind w:firstLine="709"/>
        <w:jc w:val="both"/>
        <w:rPr>
          <w:rFonts w:cs="Times New Roman"/>
          <w:b/>
          <w:bCs/>
          <w:sz w:val="26"/>
          <w:szCs w:val="26"/>
        </w:rPr>
      </w:pPr>
      <w:r w:rsidRPr="00720E5E">
        <w:rPr>
          <w:rFonts w:cs="Times New Roman"/>
          <w:b/>
          <w:bCs/>
          <w:sz w:val="26"/>
          <w:szCs w:val="26"/>
        </w:rPr>
        <w:t>ПОСТАНОВЛЯЕТ:</w:t>
      </w:r>
    </w:p>
    <w:p w:rsidR="00C00931" w:rsidRPr="00720E5E" w:rsidRDefault="00C00931" w:rsidP="00720E5E">
      <w:pPr>
        <w:ind w:firstLine="709"/>
        <w:rPr>
          <w:rFonts w:cs="Times New Roman"/>
          <w:sz w:val="26"/>
          <w:szCs w:val="26"/>
        </w:rPr>
      </w:pPr>
    </w:p>
    <w:p w:rsidR="007A2154" w:rsidRPr="00720E5E" w:rsidRDefault="007A2154" w:rsidP="00720E5E">
      <w:pPr>
        <w:ind w:firstLine="709"/>
        <w:rPr>
          <w:rFonts w:cs="Times New Roman"/>
          <w:sz w:val="26"/>
          <w:szCs w:val="26"/>
        </w:rPr>
      </w:pPr>
    </w:p>
    <w:p w:rsidR="007A2154" w:rsidRPr="00720E5E" w:rsidRDefault="007A2154" w:rsidP="00720E5E">
      <w:pPr>
        <w:ind w:firstLine="709"/>
        <w:jc w:val="both"/>
        <w:rPr>
          <w:rFonts w:eastAsia="Arial" w:cs="Times New Roman"/>
          <w:sz w:val="26"/>
          <w:szCs w:val="26"/>
        </w:rPr>
      </w:pPr>
      <w:r w:rsidRPr="00720E5E">
        <w:rPr>
          <w:rFonts w:cs="Times New Roman"/>
          <w:sz w:val="26"/>
          <w:szCs w:val="26"/>
        </w:rPr>
        <w:t xml:space="preserve">1. Внести в административный регламент предоставления администрацией </w:t>
      </w:r>
      <w:proofErr w:type="spellStart"/>
      <w:r w:rsidRPr="00720E5E">
        <w:rPr>
          <w:rFonts w:cs="Times New Roman"/>
          <w:sz w:val="26"/>
          <w:szCs w:val="26"/>
        </w:rPr>
        <w:t>Новоалександровского</w:t>
      </w:r>
      <w:proofErr w:type="spellEnd"/>
      <w:r w:rsidRPr="00720E5E">
        <w:rPr>
          <w:rFonts w:cs="Times New Roman"/>
          <w:sz w:val="26"/>
          <w:szCs w:val="26"/>
        </w:rPr>
        <w:t xml:space="preserve"> городского округа Ставропольского края государственной услуги </w:t>
      </w:r>
      <w:r w:rsidRPr="00720E5E">
        <w:rPr>
          <w:rFonts w:eastAsia="Arial" w:cs="Times New Roman"/>
          <w:sz w:val="26"/>
          <w:szCs w:val="26"/>
        </w:rPr>
        <w:t xml:space="preserve">«Осуществление уведомительной регистрации коллективных договоров, территориальных, отраслевых (межотраслевых) и иных соглашений, заключаемых на территории </w:t>
      </w:r>
      <w:proofErr w:type="spellStart"/>
      <w:r w:rsidRPr="00720E5E">
        <w:rPr>
          <w:rFonts w:eastAsia="Arial" w:cs="Times New Roman"/>
          <w:sz w:val="26"/>
          <w:szCs w:val="26"/>
        </w:rPr>
        <w:t>Новоалександровского</w:t>
      </w:r>
      <w:proofErr w:type="spellEnd"/>
      <w:r w:rsidRPr="00720E5E">
        <w:rPr>
          <w:rFonts w:eastAsia="Arial" w:cs="Times New Roman"/>
          <w:sz w:val="26"/>
          <w:szCs w:val="26"/>
        </w:rPr>
        <w:t xml:space="preserve"> городского округа Ставропольского края», утвержденный постановлением администрации </w:t>
      </w:r>
      <w:proofErr w:type="spellStart"/>
      <w:r w:rsidRPr="00720E5E">
        <w:rPr>
          <w:rFonts w:eastAsia="Arial" w:cs="Times New Roman"/>
          <w:sz w:val="26"/>
          <w:szCs w:val="26"/>
        </w:rPr>
        <w:t>Новоалександровского</w:t>
      </w:r>
      <w:proofErr w:type="spellEnd"/>
      <w:r w:rsidRPr="00720E5E">
        <w:rPr>
          <w:rFonts w:eastAsia="Arial" w:cs="Times New Roman"/>
          <w:sz w:val="26"/>
          <w:szCs w:val="26"/>
        </w:rPr>
        <w:t xml:space="preserve"> городского округа Ставропольского края от 02 ноября 2018 г. № 1659, следующие изменения:</w:t>
      </w:r>
    </w:p>
    <w:p w:rsidR="007A2154" w:rsidRPr="00720E5E" w:rsidRDefault="007A2154" w:rsidP="00720E5E">
      <w:pPr>
        <w:ind w:firstLine="709"/>
        <w:jc w:val="both"/>
        <w:rPr>
          <w:rFonts w:eastAsia="Arial" w:cs="Times New Roman"/>
          <w:bCs/>
          <w:kern w:val="28"/>
          <w:sz w:val="26"/>
          <w:szCs w:val="26"/>
        </w:rPr>
      </w:pPr>
      <w:r w:rsidRPr="00720E5E">
        <w:rPr>
          <w:rFonts w:cs="Times New Roman"/>
          <w:sz w:val="26"/>
          <w:szCs w:val="26"/>
        </w:rPr>
        <w:t>1)</w:t>
      </w:r>
      <w:r w:rsidRPr="00720E5E">
        <w:rPr>
          <w:rFonts w:eastAsia="Arial" w:cs="Times New Roman"/>
          <w:bCs/>
          <w:kern w:val="28"/>
          <w:sz w:val="26"/>
          <w:szCs w:val="26"/>
        </w:rPr>
        <w:t xml:space="preserve"> </w:t>
      </w:r>
      <w:proofErr w:type="gramStart"/>
      <w:r w:rsidRPr="00720E5E">
        <w:rPr>
          <w:rFonts w:eastAsia="Arial" w:cs="Times New Roman"/>
          <w:bCs/>
          <w:kern w:val="28"/>
          <w:sz w:val="26"/>
          <w:szCs w:val="26"/>
        </w:rPr>
        <w:t>В</w:t>
      </w:r>
      <w:proofErr w:type="gramEnd"/>
      <w:r w:rsidRPr="00720E5E">
        <w:rPr>
          <w:rFonts w:eastAsia="Arial" w:cs="Times New Roman"/>
          <w:bCs/>
          <w:kern w:val="28"/>
          <w:sz w:val="26"/>
          <w:szCs w:val="26"/>
        </w:rPr>
        <w:t xml:space="preserve"> преамбуле слова «исполнения государственных контрольных (надзорных) функций» заменить словами «осуществления государственного контроля (надзора)».</w:t>
      </w:r>
    </w:p>
    <w:p w:rsidR="004230FE" w:rsidRPr="00720E5E" w:rsidRDefault="004230FE" w:rsidP="00720E5E">
      <w:pPr>
        <w:ind w:firstLine="709"/>
        <w:jc w:val="both"/>
        <w:rPr>
          <w:rFonts w:eastAsia="Arial" w:cs="Times New Roman"/>
          <w:bCs/>
          <w:kern w:val="28"/>
          <w:sz w:val="26"/>
          <w:szCs w:val="26"/>
        </w:rPr>
      </w:pPr>
    </w:p>
    <w:p w:rsidR="004230FE" w:rsidRPr="00720E5E" w:rsidRDefault="004230FE" w:rsidP="00720E5E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rFonts w:eastAsia="Arial" w:cs="Times New Roman"/>
          <w:bCs/>
          <w:kern w:val="28"/>
          <w:sz w:val="26"/>
          <w:szCs w:val="26"/>
        </w:rPr>
      </w:pPr>
      <w:r w:rsidRPr="00720E5E">
        <w:rPr>
          <w:rFonts w:eastAsia="Arial" w:cs="Times New Roman"/>
          <w:bCs/>
          <w:kern w:val="28"/>
          <w:sz w:val="26"/>
          <w:szCs w:val="26"/>
        </w:rPr>
        <w:t>2) абзац одиннадцатый изложить в следующей редакции:</w:t>
      </w:r>
    </w:p>
    <w:p w:rsidR="004230FE" w:rsidRPr="00720E5E" w:rsidRDefault="004230FE" w:rsidP="00720E5E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rFonts w:eastAsia="Arial" w:cs="Times New Roman"/>
          <w:bCs/>
          <w:kern w:val="28"/>
          <w:sz w:val="26"/>
          <w:szCs w:val="26"/>
        </w:rPr>
      </w:pPr>
      <w:r w:rsidRPr="00720E5E">
        <w:rPr>
          <w:rFonts w:eastAsia="Arial" w:cs="Times New Roman"/>
          <w:bCs/>
          <w:kern w:val="28"/>
          <w:sz w:val="26"/>
          <w:szCs w:val="26"/>
        </w:rPr>
        <w:t xml:space="preserve">«На информационных стендах в здании </w:t>
      </w:r>
      <w:r w:rsidR="00D00B7B" w:rsidRPr="00720E5E">
        <w:rPr>
          <w:rFonts w:eastAsia="Arial" w:cs="Times New Roman"/>
          <w:bCs/>
          <w:kern w:val="28"/>
          <w:sz w:val="26"/>
          <w:szCs w:val="26"/>
        </w:rPr>
        <w:t>Управления</w:t>
      </w:r>
      <w:r w:rsidRPr="00720E5E">
        <w:rPr>
          <w:rFonts w:eastAsia="Arial" w:cs="Times New Roman"/>
          <w:bCs/>
          <w:kern w:val="28"/>
          <w:sz w:val="26"/>
          <w:szCs w:val="26"/>
        </w:rPr>
        <w:t xml:space="preserve">, на официальном </w:t>
      </w:r>
      <w:r w:rsidR="00D00B7B" w:rsidRPr="00720E5E">
        <w:rPr>
          <w:rFonts w:eastAsia="Arial" w:cs="Times New Roman"/>
          <w:bCs/>
          <w:kern w:val="28"/>
          <w:sz w:val="26"/>
          <w:szCs w:val="26"/>
        </w:rPr>
        <w:t xml:space="preserve">портале </w:t>
      </w:r>
      <w:proofErr w:type="spellStart"/>
      <w:r w:rsidR="00D00B7B" w:rsidRPr="00720E5E">
        <w:rPr>
          <w:rFonts w:eastAsia="Arial" w:cs="Times New Roman"/>
          <w:bCs/>
          <w:kern w:val="28"/>
          <w:sz w:val="26"/>
          <w:szCs w:val="26"/>
        </w:rPr>
        <w:t>Новоалександровского</w:t>
      </w:r>
      <w:proofErr w:type="spellEnd"/>
      <w:r w:rsidR="00D00B7B" w:rsidRPr="00720E5E">
        <w:rPr>
          <w:rFonts w:eastAsia="Arial" w:cs="Times New Roman"/>
          <w:bCs/>
          <w:kern w:val="28"/>
          <w:sz w:val="26"/>
          <w:szCs w:val="26"/>
        </w:rPr>
        <w:t xml:space="preserve"> городского округа Ставропольского края</w:t>
      </w:r>
      <w:r w:rsidRPr="00720E5E">
        <w:rPr>
          <w:rFonts w:eastAsia="Arial" w:cs="Times New Roman"/>
          <w:bCs/>
          <w:kern w:val="28"/>
          <w:sz w:val="26"/>
          <w:szCs w:val="26"/>
        </w:rPr>
        <w:t>, Едином портале, региональном портале и в государственной информационной системе Ставропольского края «Региональный реестр государственных услуг (функций)» (далее – региональный реестр) размещается и поддерживается в актуальном состоянии следующая информация:»</w:t>
      </w:r>
      <w:r w:rsidR="00720E5E">
        <w:rPr>
          <w:rFonts w:eastAsia="Arial" w:cs="Times New Roman"/>
          <w:bCs/>
          <w:kern w:val="28"/>
          <w:sz w:val="26"/>
          <w:szCs w:val="26"/>
        </w:rPr>
        <w:t>;</w:t>
      </w:r>
    </w:p>
    <w:p w:rsidR="004230FE" w:rsidRPr="00720E5E" w:rsidRDefault="004230FE" w:rsidP="00720E5E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rFonts w:eastAsia="Arial" w:cs="Times New Roman"/>
          <w:bCs/>
          <w:kern w:val="28"/>
          <w:sz w:val="26"/>
          <w:szCs w:val="26"/>
        </w:rPr>
      </w:pPr>
      <w:r w:rsidRPr="00720E5E">
        <w:rPr>
          <w:rFonts w:eastAsia="Arial" w:cs="Times New Roman"/>
          <w:bCs/>
          <w:kern w:val="28"/>
          <w:sz w:val="26"/>
          <w:szCs w:val="26"/>
        </w:rPr>
        <w:t>В абзаце пятнадцатом слова «государственной информационной системе Ставропольского края «Региональный реестр государственных услуг (функций)» заменить словами «региональном реестре».</w:t>
      </w:r>
    </w:p>
    <w:p w:rsidR="004230FE" w:rsidRPr="00720E5E" w:rsidRDefault="004230FE" w:rsidP="00720E5E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rFonts w:eastAsia="Arial" w:cs="Times New Roman"/>
          <w:bCs/>
          <w:kern w:val="28"/>
          <w:sz w:val="26"/>
          <w:szCs w:val="26"/>
        </w:rPr>
      </w:pPr>
    </w:p>
    <w:p w:rsidR="004230FE" w:rsidRPr="00720E5E" w:rsidRDefault="004230FE" w:rsidP="00720E5E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rFonts w:eastAsia="Arial" w:cs="Times New Roman"/>
          <w:bCs/>
          <w:kern w:val="28"/>
          <w:sz w:val="26"/>
          <w:szCs w:val="26"/>
        </w:rPr>
      </w:pPr>
      <w:r w:rsidRPr="00720E5E">
        <w:rPr>
          <w:rFonts w:eastAsia="Arial" w:cs="Times New Roman"/>
          <w:bCs/>
          <w:kern w:val="28"/>
          <w:sz w:val="26"/>
          <w:szCs w:val="26"/>
        </w:rPr>
        <w:t xml:space="preserve">3) </w:t>
      </w:r>
      <w:proofErr w:type="gramStart"/>
      <w:r w:rsidRPr="00720E5E">
        <w:rPr>
          <w:rFonts w:eastAsia="Arial" w:cs="Times New Roman"/>
          <w:bCs/>
          <w:kern w:val="28"/>
          <w:sz w:val="26"/>
          <w:szCs w:val="26"/>
        </w:rPr>
        <w:t>В</w:t>
      </w:r>
      <w:proofErr w:type="gramEnd"/>
      <w:r w:rsidRPr="00720E5E">
        <w:rPr>
          <w:rFonts w:eastAsia="Arial" w:cs="Times New Roman"/>
          <w:bCs/>
          <w:kern w:val="28"/>
          <w:sz w:val="26"/>
          <w:szCs w:val="26"/>
        </w:rPr>
        <w:t xml:space="preserve"> абзаце втором пункта 2.4 слова «30 календарных дней» заменить словами «17 рабочих дней».</w:t>
      </w:r>
    </w:p>
    <w:p w:rsidR="004230FE" w:rsidRPr="00720E5E" w:rsidRDefault="004230FE" w:rsidP="00720E5E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rFonts w:eastAsia="Arial" w:cs="Times New Roman"/>
          <w:bCs/>
          <w:kern w:val="28"/>
          <w:sz w:val="26"/>
          <w:szCs w:val="26"/>
        </w:rPr>
      </w:pPr>
    </w:p>
    <w:p w:rsidR="004230FE" w:rsidRPr="00720E5E" w:rsidRDefault="004230FE" w:rsidP="00720E5E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rFonts w:eastAsia="Arial" w:cs="Times New Roman"/>
          <w:bCs/>
          <w:kern w:val="28"/>
          <w:sz w:val="26"/>
          <w:szCs w:val="26"/>
        </w:rPr>
      </w:pPr>
      <w:r w:rsidRPr="00720E5E">
        <w:rPr>
          <w:rFonts w:eastAsia="Arial" w:cs="Times New Roman"/>
          <w:bCs/>
          <w:kern w:val="28"/>
          <w:sz w:val="26"/>
          <w:szCs w:val="26"/>
        </w:rPr>
        <w:t>4) Пункт 2.5 изложить в следующей редакции:</w:t>
      </w:r>
    </w:p>
    <w:p w:rsidR="004230FE" w:rsidRPr="00720E5E" w:rsidRDefault="004230FE" w:rsidP="00720E5E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rFonts w:eastAsia="Arial" w:cs="Times New Roman"/>
          <w:bCs/>
          <w:kern w:val="28"/>
          <w:sz w:val="26"/>
          <w:szCs w:val="26"/>
        </w:rPr>
      </w:pPr>
      <w:r w:rsidRPr="00720E5E">
        <w:rPr>
          <w:rFonts w:eastAsia="Arial" w:cs="Times New Roman"/>
          <w:bCs/>
          <w:kern w:val="28"/>
          <w:sz w:val="26"/>
          <w:szCs w:val="26"/>
        </w:rPr>
        <w:t>«2.5. Нормативные правовые акты Российской Федерации и нормативные правовые акты Ставропольского края, регулирующие предоставление государственной услуги</w:t>
      </w:r>
      <w:r w:rsidR="00720E5E">
        <w:rPr>
          <w:rFonts w:eastAsia="Arial" w:cs="Times New Roman"/>
          <w:bCs/>
          <w:kern w:val="28"/>
          <w:sz w:val="26"/>
          <w:szCs w:val="26"/>
        </w:rPr>
        <w:t>.</w:t>
      </w:r>
    </w:p>
    <w:p w:rsidR="004230FE" w:rsidRPr="00720E5E" w:rsidRDefault="004230FE" w:rsidP="00720E5E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rFonts w:eastAsia="Arial" w:cs="Times New Roman"/>
          <w:bCs/>
          <w:kern w:val="28"/>
          <w:sz w:val="26"/>
          <w:szCs w:val="26"/>
        </w:rPr>
      </w:pPr>
      <w:r w:rsidRPr="00720E5E">
        <w:rPr>
          <w:rFonts w:eastAsia="Arial" w:cs="Times New Roman"/>
          <w:bCs/>
          <w:kern w:val="28"/>
          <w:sz w:val="26"/>
          <w:szCs w:val="26"/>
        </w:rPr>
        <w:t xml:space="preserve">Перечень нормативных правовых актов Российской Федерации и нормативных правовых актов Ставропольского края, регулирующих предоставление государственной услуги (с указанием их реквизитов и источников официального опубликования), размещен на официальном </w:t>
      </w:r>
      <w:r w:rsidR="00D00B7B" w:rsidRPr="00720E5E">
        <w:rPr>
          <w:rFonts w:eastAsia="Arial" w:cs="Times New Roman"/>
          <w:bCs/>
          <w:kern w:val="28"/>
          <w:sz w:val="26"/>
          <w:szCs w:val="26"/>
        </w:rPr>
        <w:t xml:space="preserve">портале </w:t>
      </w:r>
      <w:proofErr w:type="spellStart"/>
      <w:r w:rsidR="00D00B7B" w:rsidRPr="00720E5E">
        <w:rPr>
          <w:rFonts w:eastAsia="Arial" w:cs="Times New Roman"/>
          <w:bCs/>
          <w:kern w:val="28"/>
          <w:sz w:val="26"/>
          <w:szCs w:val="26"/>
        </w:rPr>
        <w:t>Новоалександровского</w:t>
      </w:r>
      <w:proofErr w:type="spellEnd"/>
      <w:r w:rsidR="00D00B7B" w:rsidRPr="00720E5E">
        <w:rPr>
          <w:rFonts w:eastAsia="Arial" w:cs="Times New Roman"/>
          <w:bCs/>
          <w:kern w:val="28"/>
          <w:sz w:val="26"/>
          <w:szCs w:val="26"/>
        </w:rPr>
        <w:t xml:space="preserve"> городского округа Ставропольского края</w:t>
      </w:r>
      <w:r w:rsidRPr="00720E5E">
        <w:rPr>
          <w:rFonts w:eastAsia="Arial" w:cs="Times New Roman"/>
          <w:bCs/>
          <w:kern w:val="28"/>
          <w:sz w:val="26"/>
          <w:szCs w:val="26"/>
        </w:rPr>
        <w:t>, Едином портале, региональном портале и в региональном реестре».</w:t>
      </w:r>
    </w:p>
    <w:p w:rsidR="004230FE" w:rsidRPr="00720E5E" w:rsidRDefault="004230FE" w:rsidP="00720E5E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rFonts w:eastAsia="Arial" w:cs="Times New Roman"/>
          <w:bCs/>
          <w:kern w:val="28"/>
          <w:sz w:val="26"/>
          <w:szCs w:val="26"/>
        </w:rPr>
      </w:pPr>
    </w:p>
    <w:p w:rsidR="004230FE" w:rsidRPr="00720E5E" w:rsidRDefault="004230FE" w:rsidP="00720E5E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rFonts w:eastAsia="Arial" w:cs="Times New Roman"/>
          <w:bCs/>
          <w:kern w:val="28"/>
          <w:sz w:val="26"/>
          <w:szCs w:val="26"/>
        </w:rPr>
      </w:pPr>
      <w:r w:rsidRPr="00720E5E">
        <w:rPr>
          <w:rFonts w:eastAsia="Arial" w:cs="Times New Roman"/>
          <w:bCs/>
          <w:kern w:val="28"/>
          <w:sz w:val="26"/>
          <w:szCs w:val="26"/>
        </w:rPr>
        <w:t xml:space="preserve">5) </w:t>
      </w:r>
      <w:proofErr w:type="gramStart"/>
      <w:r w:rsidRPr="00720E5E">
        <w:rPr>
          <w:rFonts w:eastAsia="Arial" w:cs="Times New Roman"/>
          <w:bCs/>
          <w:kern w:val="28"/>
          <w:sz w:val="26"/>
          <w:szCs w:val="26"/>
        </w:rPr>
        <w:t>В</w:t>
      </w:r>
      <w:proofErr w:type="gramEnd"/>
      <w:r w:rsidRPr="00720E5E">
        <w:rPr>
          <w:rFonts w:eastAsia="Arial" w:cs="Times New Roman"/>
          <w:bCs/>
          <w:kern w:val="28"/>
          <w:sz w:val="26"/>
          <w:szCs w:val="26"/>
        </w:rPr>
        <w:t xml:space="preserve"> пункте 2.6:</w:t>
      </w:r>
    </w:p>
    <w:p w:rsidR="004230FE" w:rsidRPr="00720E5E" w:rsidRDefault="004230FE" w:rsidP="00720E5E">
      <w:pPr>
        <w:widowControl/>
        <w:suppressAutoHyphens w:val="0"/>
        <w:autoSpaceDN w:val="0"/>
        <w:adjustRightInd w:val="0"/>
        <w:ind w:firstLine="709"/>
        <w:jc w:val="both"/>
        <w:rPr>
          <w:rFonts w:cs="Times New Roman"/>
          <w:sz w:val="26"/>
          <w:szCs w:val="26"/>
          <w:lang w:eastAsia="ru-RU"/>
        </w:rPr>
      </w:pPr>
      <w:r w:rsidRPr="00720E5E">
        <w:rPr>
          <w:rFonts w:eastAsia="Arial" w:cs="Times New Roman"/>
          <w:bCs/>
          <w:kern w:val="28"/>
          <w:sz w:val="26"/>
          <w:szCs w:val="26"/>
        </w:rPr>
        <w:t>в абзацах четырнадцатом, шестнадцатом, двадцать втором, двадцать четвертом и двадцать пятом слова «</w:t>
      </w:r>
      <w:r w:rsidRPr="00720E5E">
        <w:rPr>
          <w:rFonts w:cs="Times New Roman"/>
          <w:sz w:val="26"/>
          <w:szCs w:val="26"/>
          <w:lang w:eastAsia="ru-RU"/>
        </w:rPr>
        <w:t xml:space="preserve">или официальном </w:t>
      </w:r>
      <w:r w:rsidR="00D00B7B" w:rsidRPr="00720E5E">
        <w:rPr>
          <w:rFonts w:cs="Times New Roman"/>
          <w:sz w:val="26"/>
          <w:szCs w:val="26"/>
          <w:lang w:eastAsia="ru-RU"/>
        </w:rPr>
        <w:t xml:space="preserve">портале </w:t>
      </w:r>
      <w:proofErr w:type="spellStart"/>
      <w:r w:rsidR="00D00B7B" w:rsidRPr="00720E5E">
        <w:rPr>
          <w:rFonts w:cs="Times New Roman"/>
          <w:sz w:val="26"/>
          <w:szCs w:val="26"/>
          <w:lang w:eastAsia="ru-RU"/>
        </w:rPr>
        <w:t>Новоалександровского</w:t>
      </w:r>
      <w:proofErr w:type="spellEnd"/>
      <w:r w:rsidR="00D00B7B" w:rsidRPr="00720E5E">
        <w:rPr>
          <w:rFonts w:cs="Times New Roman"/>
          <w:sz w:val="26"/>
          <w:szCs w:val="26"/>
          <w:lang w:eastAsia="ru-RU"/>
        </w:rPr>
        <w:t xml:space="preserve"> городского округа Ставропольского края</w:t>
      </w:r>
      <w:r w:rsidRPr="00720E5E">
        <w:rPr>
          <w:rFonts w:cs="Times New Roman"/>
          <w:sz w:val="26"/>
          <w:szCs w:val="26"/>
          <w:lang w:eastAsia="ru-RU"/>
        </w:rPr>
        <w:t>» в с</w:t>
      </w:r>
      <w:r w:rsidR="00720E5E">
        <w:rPr>
          <w:rFonts w:cs="Times New Roman"/>
          <w:sz w:val="26"/>
          <w:szCs w:val="26"/>
          <w:lang w:eastAsia="ru-RU"/>
        </w:rPr>
        <w:t>оответствующем падеже исключить;</w:t>
      </w:r>
    </w:p>
    <w:p w:rsidR="004230FE" w:rsidRPr="00720E5E" w:rsidRDefault="004230FE" w:rsidP="00720E5E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rFonts w:eastAsia="Arial" w:cs="Times New Roman"/>
          <w:bCs/>
          <w:kern w:val="28"/>
          <w:sz w:val="26"/>
          <w:szCs w:val="26"/>
        </w:rPr>
      </w:pPr>
      <w:r w:rsidRPr="00720E5E">
        <w:rPr>
          <w:rFonts w:eastAsia="Arial" w:cs="Times New Roman"/>
          <w:bCs/>
          <w:kern w:val="28"/>
          <w:sz w:val="26"/>
          <w:szCs w:val="26"/>
        </w:rPr>
        <w:t xml:space="preserve">в абзаце пятнадцатом слова «и официальном </w:t>
      </w:r>
      <w:r w:rsidR="00D00B7B" w:rsidRPr="00720E5E">
        <w:rPr>
          <w:rFonts w:eastAsia="Arial" w:cs="Times New Roman"/>
          <w:bCs/>
          <w:kern w:val="28"/>
          <w:sz w:val="26"/>
          <w:szCs w:val="26"/>
        </w:rPr>
        <w:t xml:space="preserve">портале </w:t>
      </w:r>
      <w:proofErr w:type="spellStart"/>
      <w:r w:rsidR="00D00B7B" w:rsidRPr="00720E5E">
        <w:rPr>
          <w:rFonts w:eastAsia="Arial" w:cs="Times New Roman"/>
          <w:bCs/>
          <w:kern w:val="28"/>
          <w:sz w:val="26"/>
          <w:szCs w:val="26"/>
        </w:rPr>
        <w:t>Новоалександровского</w:t>
      </w:r>
      <w:proofErr w:type="spellEnd"/>
      <w:r w:rsidR="00D00B7B" w:rsidRPr="00720E5E">
        <w:rPr>
          <w:rFonts w:eastAsia="Arial" w:cs="Times New Roman"/>
          <w:bCs/>
          <w:kern w:val="28"/>
          <w:sz w:val="26"/>
          <w:szCs w:val="26"/>
        </w:rPr>
        <w:t xml:space="preserve"> округа Ставропольского края</w:t>
      </w:r>
      <w:r w:rsidR="00720E5E">
        <w:rPr>
          <w:rFonts w:eastAsia="Arial" w:cs="Times New Roman"/>
          <w:bCs/>
          <w:kern w:val="28"/>
          <w:sz w:val="26"/>
          <w:szCs w:val="26"/>
        </w:rPr>
        <w:t>» исключить;</w:t>
      </w:r>
    </w:p>
    <w:p w:rsidR="004230FE" w:rsidRPr="00720E5E" w:rsidRDefault="00D970AA" w:rsidP="00720E5E">
      <w:pPr>
        <w:ind w:firstLine="709"/>
        <w:jc w:val="both"/>
        <w:rPr>
          <w:rFonts w:eastAsia="Arial" w:cs="Times New Roman"/>
          <w:bCs/>
          <w:kern w:val="28"/>
          <w:sz w:val="26"/>
          <w:szCs w:val="26"/>
        </w:rPr>
      </w:pPr>
      <w:r w:rsidRPr="00720E5E">
        <w:rPr>
          <w:rFonts w:eastAsia="Arial" w:cs="Times New Roman"/>
          <w:bCs/>
          <w:kern w:val="28"/>
          <w:sz w:val="26"/>
          <w:szCs w:val="26"/>
        </w:rPr>
        <w:t>абзац шестнадцатый после слова «Министерством» дополнить словами «цифрового развития».</w:t>
      </w:r>
    </w:p>
    <w:p w:rsidR="004230FE" w:rsidRPr="00720E5E" w:rsidRDefault="004230FE" w:rsidP="00720E5E">
      <w:pPr>
        <w:ind w:firstLine="709"/>
        <w:jc w:val="both"/>
        <w:rPr>
          <w:rFonts w:cs="Times New Roman"/>
          <w:sz w:val="26"/>
          <w:szCs w:val="26"/>
        </w:rPr>
      </w:pPr>
    </w:p>
    <w:p w:rsidR="00D970AA" w:rsidRPr="00720E5E" w:rsidRDefault="00D970AA" w:rsidP="00720E5E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rFonts w:eastAsia="Arial" w:cs="Times New Roman"/>
          <w:bCs/>
          <w:kern w:val="28"/>
          <w:sz w:val="26"/>
          <w:szCs w:val="26"/>
        </w:rPr>
      </w:pPr>
      <w:r w:rsidRPr="00720E5E">
        <w:rPr>
          <w:rFonts w:cs="Times New Roman"/>
          <w:sz w:val="26"/>
          <w:szCs w:val="26"/>
        </w:rPr>
        <w:t>6)</w:t>
      </w:r>
      <w:r w:rsidRPr="00720E5E">
        <w:rPr>
          <w:rFonts w:eastAsia="Arial" w:cs="Times New Roman"/>
          <w:bCs/>
          <w:kern w:val="28"/>
          <w:sz w:val="26"/>
          <w:szCs w:val="26"/>
        </w:rPr>
        <w:t xml:space="preserve"> </w:t>
      </w:r>
      <w:proofErr w:type="gramStart"/>
      <w:r w:rsidRPr="00720E5E">
        <w:rPr>
          <w:rFonts w:eastAsia="Arial" w:cs="Times New Roman"/>
          <w:bCs/>
          <w:kern w:val="28"/>
          <w:sz w:val="26"/>
          <w:szCs w:val="26"/>
        </w:rPr>
        <w:t>В</w:t>
      </w:r>
      <w:proofErr w:type="gramEnd"/>
      <w:r w:rsidRPr="00720E5E">
        <w:rPr>
          <w:rFonts w:eastAsia="Arial" w:cs="Times New Roman"/>
          <w:bCs/>
          <w:kern w:val="28"/>
          <w:sz w:val="26"/>
          <w:szCs w:val="26"/>
        </w:rPr>
        <w:t xml:space="preserve"> пункте 2.15:</w:t>
      </w:r>
    </w:p>
    <w:p w:rsidR="00D970AA" w:rsidRPr="00720E5E" w:rsidRDefault="00D970AA" w:rsidP="00720E5E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rFonts w:eastAsia="Arial" w:cs="Times New Roman"/>
          <w:bCs/>
          <w:kern w:val="28"/>
          <w:sz w:val="26"/>
          <w:szCs w:val="26"/>
        </w:rPr>
      </w:pPr>
      <w:r w:rsidRPr="00720E5E">
        <w:rPr>
          <w:rFonts w:eastAsia="Arial" w:cs="Times New Roman"/>
          <w:bCs/>
          <w:kern w:val="28"/>
          <w:sz w:val="26"/>
          <w:szCs w:val="26"/>
        </w:rPr>
        <w:t>абзац первый изложить в следующей редакции:</w:t>
      </w:r>
    </w:p>
    <w:p w:rsidR="00D970AA" w:rsidRPr="00720E5E" w:rsidRDefault="00D970AA" w:rsidP="00720E5E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rFonts w:eastAsia="Arial" w:cs="Times New Roman"/>
          <w:bCs/>
          <w:kern w:val="28"/>
          <w:sz w:val="26"/>
          <w:szCs w:val="26"/>
        </w:rPr>
      </w:pPr>
      <w:r w:rsidRPr="00720E5E">
        <w:rPr>
          <w:rFonts w:eastAsia="Arial" w:cs="Times New Roman"/>
          <w:bCs/>
          <w:kern w:val="28"/>
          <w:sz w:val="26"/>
          <w:szCs w:val="26"/>
        </w:rPr>
        <w:t xml:space="preserve">«2.15. Требования к помещениям, в которых предоставляется государственная </w:t>
      </w:r>
      <w:r w:rsidRPr="00720E5E">
        <w:rPr>
          <w:rFonts w:eastAsia="Arial" w:cs="Times New Roman"/>
          <w:bCs/>
          <w:kern w:val="28"/>
          <w:sz w:val="26"/>
          <w:szCs w:val="26"/>
        </w:rPr>
        <w:lastRenderedPageBreak/>
        <w:t>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</w:t>
      </w:r>
      <w:r w:rsidR="00720E5E">
        <w:rPr>
          <w:rFonts w:cs="Times New Roman"/>
          <w:sz w:val="26"/>
          <w:szCs w:val="26"/>
        </w:rPr>
        <w:t xml:space="preserve"> инвалидов»;</w:t>
      </w:r>
    </w:p>
    <w:p w:rsidR="00D970AA" w:rsidRPr="00720E5E" w:rsidRDefault="00D970AA" w:rsidP="00720E5E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rFonts w:eastAsia="Arial" w:cs="Times New Roman"/>
          <w:bCs/>
          <w:kern w:val="28"/>
          <w:sz w:val="26"/>
          <w:szCs w:val="26"/>
        </w:rPr>
      </w:pPr>
      <w:r w:rsidRPr="00720E5E">
        <w:rPr>
          <w:rFonts w:eastAsia="Arial" w:cs="Times New Roman"/>
          <w:bCs/>
          <w:kern w:val="28"/>
          <w:sz w:val="26"/>
          <w:szCs w:val="26"/>
        </w:rPr>
        <w:t>абзац пятый заменить абзацами следующего содержания:</w:t>
      </w:r>
    </w:p>
    <w:p w:rsidR="00D970AA" w:rsidRPr="00720E5E" w:rsidRDefault="00D970AA" w:rsidP="00720E5E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rFonts w:eastAsia="Arial" w:cs="Times New Roman"/>
          <w:bCs/>
          <w:kern w:val="28"/>
          <w:sz w:val="26"/>
          <w:szCs w:val="26"/>
        </w:rPr>
      </w:pPr>
      <w:r w:rsidRPr="00720E5E">
        <w:rPr>
          <w:rFonts w:eastAsia="Arial" w:cs="Times New Roman"/>
          <w:bCs/>
          <w:kern w:val="28"/>
          <w:sz w:val="26"/>
          <w:szCs w:val="26"/>
        </w:rPr>
        <w:t>«Места для ожидания, места для заполнения запросов о предоставлении государственной услуги должны соответствовать комфортным условиям для заявителей.</w:t>
      </w:r>
    </w:p>
    <w:p w:rsidR="00D970AA" w:rsidRPr="00720E5E" w:rsidRDefault="00D970AA" w:rsidP="00720E5E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rFonts w:eastAsia="Arial" w:cs="Times New Roman"/>
          <w:bCs/>
          <w:kern w:val="28"/>
          <w:sz w:val="26"/>
          <w:szCs w:val="26"/>
        </w:rPr>
      </w:pPr>
      <w:r w:rsidRPr="00720E5E">
        <w:rPr>
          <w:rFonts w:eastAsia="Arial" w:cs="Times New Roman"/>
          <w:bCs/>
          <w:kern w:val="28"/>
          <w:sz w:val="26"/>
          <w:szCs w:val="26"/>
        </w:rPr>
        <w:t xml:space="preserve">Площадь мест ожидания зависит от количества заявителей, ежедневно обращающихся в </w:t>
      </w:r>
      <w:r w:rsidR="00A11580" w:rsidRPr="00720E5E">
        <w:rPr>
          <w:rFonts w:eastAsia="Arial" w:cs="Times New Roman"/>
          <w:bCs/>
          <w:kern w:val="28"/>
          <w:sz w:val="26"/>
          <w:szCs w:val="26"/>
        </w:rPr>
        <w:t>Управление</w:t>
      </w:r>
      <w:r w:rsidRPr="00720E5E">
        <w:rPr>
          <w:rFonts w:eastAsia="Arial" w:cs="Times New Roman"/>
          <w:bCs/>
          <w:kern w:val="28"/>
          <w:sz w:val="26"/>
          <w:szCs w:val="26"/>
        </w:rPr>
        <w:t xml:space="preserve"> за предоставлением государственной услуги. Количество мест ожидания определяется исходя из фактической нагрузки и возможностей для их размещения в здании, но н</w:t>
      </w:r>
      <w:r w:rsidR="00A11580" w:rsidRPr="00720E5E">
        <w:rPr>
          <w:rFonts w:eastAsia="Arial" w:cs="Times New Roman"/>
          <w:bCs/>
          <w:kern w:val="28"/>
          <w:sz w:val="26"/>
          <w:szCs w:val="26"/>
        </w:rPr>
        <w:t>е может составлять менее 5 мест</w:t>
      </w:r>
      <w:r w:rsidRPr="00720E5E">
        <w:rPr>
          <w:rFonts w:eastAsia="Arial" w:cs="Times New Roman"/>
          <w:bCs/>
          <w:kern w:val="28"/>
          <w:sz w:val="26"/>
          <w:szCs w:val="26"/>
        </w:rPr>
        <w:t>».</w:t>
      </w:r>
    </w:p>
    <w:p w:rsidR="00D970AA" w:rsidRPr="00720E5E" w:rsidRDefault="00D970AA" w:rsidP="00720E5E">
      <w:pPr>
        <w:widowControl/>
        <w:suppressAutoHyphens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720E5E">
        <w:rPr>
          <w:rFonts w:cs="Times New Roman"/>
          <w:sz w:val="26"/>
          <w:szCs w:val="26"/>
        </w:rPr>
        <w:t>абзац девятый изложить в следующей редакции:</w:t>
      </w:r>
    </w:p>
    <w:p w:rsidR="00D970AA" w:rsidRPr="00720E5E" w:rsidRDefault="00D970AA" w:rsidP="00720E5E">
      <w:pPr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720E5E">
        <w:rPr>
          <w:rFonts w:cs="Times New Roman"/>
          <w:sz w:val="26"/>
          <w:szCs w:val="26"/>
        </w:rPr>
        <w:t xml:space="preserve">«Помещения должны соответствовать Санитарным правилам СП 2.2.3670-20, утвержденным постановлением Главного государственного санитарного врача РФ от 02 декабря 2020 г. № 40 «Об утверждении санитарных правил СП 2.2.3670-20 «Санитарно-эпидемиологические требования к условиям труда» и быть оборудованы противопожарной системой и средствами пожаротушения, системой оповещения о возникновении чрезвычайной ситуации». </w:t>
      </w:r>
    </w:p>
    <w:p w:rsidR="00D970AA" w:rsidRPr="00720E5E" w:rsidRDefault="00D970AA" w:rsidP="00720E5E">
      <w:pPr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</w:p>
    <w:p w:rsidR="00D970AA" w:rsidRPr="00720E5E" w:rsidRDefault="00D970AA" w:rsidP="00720E5E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rFonts w:eastAsia="Arial" w:cs="Times New Roman"/>
          <w:bCs/>
          <w:kern w:val="28"/>
          <w:sz w:val="26"/>
          <w:szCs w:val="26"/>
        </w:rPr>
      </w:pPr>
      <w:r w:rsidRPr="00720E5E">
        <w:rPr>
          <w:rFonts w:cs="Times New Roman"/>
          <w:sz w:val="26"/>
          <w:szCs w:val="26"/>
        </w:rPr>
        <w:t>7)</w:t>
      </w:r>
      <w:r w:rsidRPr="00720E5E">
        <w:rPr>
          <w:rFonts w:eastAsia="Arial" w:cs="Times New Roman"/>
          <w:bCs/>
          <w:kern w:val="28"/>
          <w:sz w:val="26"/>
          <w:szCs w:val="26"/>
        </w:rPr>
        <w:t xml:space="preserve"> Абзац первый пункта 2.16 изложить в следующей редакции:</w:t>
      </w:r>
    </w:p>
    <w:p w:rsidR="00D970AA" w:rsidRPr="00720E5E" w:rsidRDefault="00D970AA" w:rsidP="00720E5E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rFonts w:eastAsia="Arial" w:cs="Times New Roman"/>
          <w:bCs/>
          <w:kern w:val="28"/>
          <w:sz w:val="26"/>
          <w:szCs w:val="26"/>
        </w:rPr>
      </w:pPr>
      <w:r w:rsidRPr="00720E5E">
        <w:rPr>
          <w:rFonts w:eastAsia="Arial" w:cs="Times New Roman"/>
          <w:bCs/>
          <w:kern w:val="28"/>
          <w:sz w:val="26"/>
          <w:szCs w:val="26"/>
        </w:rPr>
        <w:t xml:space="preserve">«2.16. Показатели доступности и качества государственной услуги, в том числе количество взаимодействия заявителя с должностными лицами при предоставлении государственной услуги и их продолжительность,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технологий, возможность либо невозможность получения государственной услуги в многофункциональном центре предоставления государственных и муниципальных услуг (в том числе в полном объеме), в любом территориальном подразделении органа, предоставляющего государственную услугу, по выбору заявителя (экстерриториальный принцип),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</w:t>
      </w:r>
      <w:hyperlink r:id="rId4" w:history="1">
        <w:r w:rsidRPr="00720E5E">
          <w:rPr>
            <w:rFonts w:eastAsia="Arial" w:cs="Times New Roman"/>
            <w:bCs/>
            <w:kern w:val="28"/>
            <w:sz w:val="26"/>
            <w:szCs w:val="26"/>
          </w:rPr>
          <w:t>статьей 15</w:t>
        </w:r>
      </w:hyperlink>
      <w:r w:rsidRPr="00720E5E">
        <w:rPr>
          <w:rFonts w:eastAsia="Arial" w:cs="Times New Roman"/>
          <w:bCs/>
          <w:kern w:val="28"/>
          <w:sz w:val="26"/>
          <w:szCs w:val="26"/>
        </w:rPr>
        <w:t>.1 Федерального закона «Об организации предоставления государственных и муниципальных услуг».</w:t>
      </w:r>
    </w:p>
    <w:p w:rsidR="00D970AA" w:rsidRPr="00720E5E" w:rsidRDefault="00D970AA" w:rsidP="00720E5E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rFonts w:eastAsia="Arial" w:cs="Times New Roman"/>
          <w:bCs/>
          <w:kern w:val="28"/>
          <w:sz w:val="26"/>
          <w:szCs w:val="26"/>
        </w:rPr>
      </w:pPr>
    </w:p>
    <w:p w:rsidR="00D970AA" w:rsidRPr="00720E5E" w:rsidRDefault="00D970AA" w:rsidP="00720E5E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rFonts w:cs="Times New Roman"/>
          <w:spacing w:val="-6"/>
          <w:kern w:val="28"/>
          <w:sz w:val="26"/>
          <w:szCs w:val="26"/>
        </w:rPr>
      </w:pPr>
      <w:r w:rsidRPr="00720E5E">
        <w:rPr>
          <w:rFonts w:eastAsia="Arial" w:cs="Times New Roman"/>
          <w:bCs/>
          <w:kern w:val="28"/>
          <w:sz w:val="26"/>
          <w:szCs w:val="26"/>
        </w:rPr>
        <w:t xml:space="preserve">8) </w:t>
      </w:r>
      <w:proofErr w:type="gramStart"/>
      <w:r w:rsidRPr="00720E5E">
        <w:rPr>
          <w:rFonts w:cs="Times New Roman"/>
          <w:spacing w:val="-6"/>
          <w:kern w:val="28"/>
          <w:sz w:val="26"/>
          <w:szCs w:val="26"/>
        </w:rPr>
        <w:t>В</w:t>
      </w:r>
      <w:proofErr w:type="gramEnd"/>
      <w:r w:rsidRPr="00720E5E">
        <w:rPr>
          <w:rFonts w:cs="Times New Roman"/>
          <w:spacing w:val="-6"/>
          <w:kern w:val="28"/>
          <w:sz w:val="26"/>
          <w:szCs w:val="26"/>
        </w:rPr>
        <w:t xml:space="preserve"> пункте 2.17:</w:t>
      </w:r>
    </w:p>
    <w:p w:rsidR="00D970AA" w:rsidRPr="00720E5E" w:rsidRDefault="00D970AA" w:rsidP="00720E5E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rFonts w:cs="Times New Roman"/>
          <w:spacing w:val="-6"/>
          <w:kern w:val="28"/>
          <w:sz w:val="26"/>
          <w:szCs w:val="26"/>
        </w:rPr>
      </w:pPr>
      <w:r w:rsidRPr="00720E5E">
        <w:rPr>
          <w:rFonts w:cs="Times New Roman"/>
          <w:spacing w:val="-6"/>
          <w:kern w:val="28"/>
          <w:sz w:val="26"/>
          <w:szCs w:val="26"/>
        </w:rPr>
        <w:t>абзац первый изложить в следующей редакции:</w:t>
      </w:r>
    </w:p>
    <w:p w:rsidR="00D970AA" w:rsidRPr="00720E5E" w:rsidRDefault="00D970AA" w:rsidP="00720E5E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rFonts w:cs="Times New Roman"/>
          <w:bCs/>
          <w:sz w:val="26"/>
          <w:szCs w:val="26"/>
        </w:rPr>
      </w:pPr>
      <w:r w:rsidRPr="00720E5E">
        <w:rPr>
          <w:rFonts w:cs="Times New Roman"/>
          <w:bCs/>
          <w:sz w:val="26"/>
          <w:szCs w:val="26"/>
        </w:rPr>
        <w:t>«2.17. Иные требования, в том числе учитывающие особенности предоставления государственной услуги по экстерриториальному принципу (в</w:t>
      </w:r>
      <w:r w:rsidR="00673205" w:rsidRPr="00720E5E">
        <w:rPr>
          <w:rFonts w:cs="Times New Roman"/>
          <w:bCs/>
          <w:sz w:val="26"/>
          <w:szCs w:val="26"/>
        </w:rPr>
        <w:t xml:space="preserve"> </w:t>
      </w:r>
      <w:r w:rsidRPr="00720E5E">
        <w:rPr>
          <w:rFonts w:cs="Times New Roman"/>
          <w:bCs/>
          <w:sz w:val="26"/>
          <w:szCs w:val="26"/>
        </w:rPr>
        <w:t>случае, если государственная услуга предоставляется по экстерриториальному принципу) и особенности предоставления государственной услуги в электронной форме</w:t>
      </w:r>
      <w:r w:rsidR="00720E5E">
        <w:rPr>
          <w:rFonts w:cs="Times New Roman"/>
          <w:bCs/>
          <w:sz w:val="26"/>
          <w:szCs w:val="26"/>
        </w:rPr>
        <w:t>»;</w:t>
      </w:r>
    </w:p>
    <w:p w:rsidR="00D970AA" w:rsidRPr="00720E5E" w:rsidRDefault="00D970AA" w:rsidP="00720E5E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rFonts w:cs="Times New Roman"/>
          <w:bCs/>
          <w:sz w:val="26"/>
          <w:szCs w:val="26"/>
        </w:rPr>
      </w:pPr>
      <w:r w:rsidRPr="00720E5E">
        <w:rPr>
          <w:rFonts w:cs="Times New Roman"/>
          <w:bCs/>
          <w:sz w:val="26"/>
          <w:szCs w:val="26"/>
        </w:rPr>
        <w:t>дополнить абзацами следующего содержания:</w:t>
      </w:r>
    </w:p>
    <w:p w:rsidR="00D970AA" w:rsidRPr="00720E5E" w:rsidRDefault="00D970AA" w:rsidP="00720E5E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rFonts w:cs="Times New Roman"/>
          <w:bCs/>
          <w:sz w:val="26"/>
          <w:szCs w:val="26"/>
        </w:rPr>
      </w:pPr>
      <w:r w:rsidRPr="00720E5E">
        <w:rPr>
          <w:rFonts w:cs="Times New Roman"/>
          <w:bCs/>
          <w:sz w:val="26"/>
          <w:szCs w:val="26"/>
        </w:rPr>
        <w:t xml:space="preserve">«При обращении в электронной форме за получением государственной услуги запрос и прилагаемые к нему документы подписываются тем видом электронной </w:t>
      </w:r>
      <w:r w:rsidRPr="00720E5E">
        <w:rPr>
          <w:rFonts w:cs="Times New Roman"/>
          <w:bCs/>
          <w:sz w:val="26"/>
          <w:szCs w:val="26"/>
        </w:rPr>
        <w:lastRenderedPageBreak/>
        <w:t>подписи, допустимость использования которых установлена федеральными законами, регламентирующими порядок предоставления государственной услуги.</w:t>
      </w:r>
    </w:p>
    <w:p w:rsidR="00D970AA" w:rsidRPr="00720E5E" w:rsidRDefault="00D970AA" w:rsidP="00720E5E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rFonts w:cs="Times New Roman"/>
          <w:bCs/>
          <w:sz w:val="26"/>
          <w:szCs w:val="26"/>
        </w:rPr>
      </w:pPr>
      <w:r w:rsidRPr="00720E5E">
        <w:rPr>
          <w:rFonts w:cs="Times New Roman"/>
          <w:bCs/>
          <w:sz w:val="26"/>
          <w:szCs w:val="26"/>
        </w:rPr>
        <w:t xml:space="preserve">В случаях если указанными федеральными законами используемый вид электронной подписи не установлен, вид электронной подписи определяется в соответствии с критериями определения видов электронной подписи, использование которых допускается при обращении за получением государственных и муниципальных услуг, согласно </w:t>
      </w:r>
      <w:hyperlink r:id="rId5" w:history="1">
        <w:r w:rsidRPr="00720E5E">
          <w:rPr>
            <w:rFonts w:cs="Times New Roman"/>
            <w:bCs/>
            <w:sz w:val="26"/>
            <w:szCs w:val="26"/>
          </w:rPr>
          <w:t>постановлению</w:t>
        </w:r>
      </w:hyperlink>
      <w:r w:rsidRPr="00720E5E">
        <w:rPr>
          <w:rFonts w:cs="Times New Roman"/>
          <w:bCs/>
          <w:sz w:val="26"/>
          <w:szCs w:val="26"/>
        </w:rPr>
        <w:t xml:space="preserve"> 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D970AA" w:rsidRPr="00720E5E" w:rsidRDefault="00D970AA" w:rsidP="00720E5E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rFonts w:cs="Times New Roman"/>
          <w:bCs/>
          <w:sz w:val="26"/>
          <w:szCs w:val="26"/>
        </w:rPr>
      </w:pPr>
      <w:r w:rsidRPr="00720E5E">
        <w:rPr>
          <w:rFonts w:cs="Times New Roman"/>
          <w:bCs/>
          <w:sz w:val="26"/>
          <w:szCs w:val="26"/>
        </w:rPr>
        <w:t>В случае если при обращении в электронной форме за получением государственной услуги идентификация и аутентификация заявителя – физического лица осуществляются с использованием единой системы идентификации и аутентификации, то заявитель имеет право использовать простую электронную подпись при обращении в электронной форме за получением государственной услуги при условии, что при выдаче ключа простой электронной подписи личность физического лица установлена при личном приеме.</w:t>
      </w:r>
    </w:p>
    <w:p w:rsidR="00D970AA" w:rsidRPr="00720E5E" w:rsidRDefault="00D970AA" w:rsidP="00720E5E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rFonts w:cs="Times New Roman"/>
          <w:bCs/>
          <w:sz w:val="26"/>
          <w:szCs w:val="26"/>
        </w:rPr>
      </w:pPr>
      <w:r w:rsidRPr="00720E5E">
        <w:rPr>
          <w:rFonts w:cs="Times New Roman"/>
          <w:bCs/>
          <w:sz w:val="26"/>
          <w:szCs w:val="26"/>
        </w:rPr>
        <w:t>Государственная услуга по экстерриториальному принципу не предоставляется».</w:t>
      </w:r>
    </w:p>
    <w:p w:rsidR="00D970AA" w:rsidRPr="00720E5E" w:rsidRDefault="00D970AA" w:rsidP="00720E5E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rFonts w:eastAsia="Arial" w:cs="Times New Roman"/>
          <w:bCs/>
          <w:kern w:val="28"/>
          <w:sz w:val="26"/>
          <w:szCs w:val="26"/>
        </w:rPr>
      </w:pPr>
      <w:r w:rsidRPr="00720E5E">
        <w:rPr>
          <w:rFonts w:eastAsia="Arial" w:cs="Times New Roman"/>
          <w:bCs/>
          <w:kern w:val="28"/>
          <w:sz w:val="26"/>
          <w:szCs w:val="26"/>
        </w:rPr>
        <w:tab/>
      </w:r>
    </w:p>
    <w:p w:rsidR="00673205" w:rsidRPr="00720E5E" w:rsidRDefault="00D970AA" w:rsidP="00720E5E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rFonts w:cs="Times New Roman"/>
          <w:bCs/>
          <w:sz w:val="26"/>
          <w:szCs w:val="26"/>
        </w:rPr>
      </w:pPr>
      <w:r w:rsidRPr="00720E5E">
        <w:rPr>
          <w:rFonts w:cs="Times New Roman"/>
          <w:sz w:val="26"/>
          <w:szCs w:val="26"/>
        </w:rPr>
        <w:t xml:space="preserve">9) </w:t>
      </w:r>
      <w:r w:rsidR="00673205" w:rsidRPr="00720E5E">
        <w:rPr>
          <w:rFonts w:cs="Times New Roman"/>
          <w:bCs/>
          <w:sz w:val="26"/>
          <w:szCs w:val="26"/>
        </w:rPr>
        <w:t>Пункт 3.1 дополнить абзацем следующего содержания:</w:t>
      </w:r>
    </w:p>
    <w:p w:rsidR="00673205" w:rsidRPr="00720E5E" w:rsidRDefault="00673205" w:rsidP="00720E5E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rFonts w:cs="Times New Roman"/>
          <w:bCs/>
          <w:sz w:val="26"/>
          <w:szCs w:val="26"/>
        </w:rPr>
      </w:pPr>
      <w:r w:rsidRPr="00720E5E">
        <w:rPr>
          <w:rFonts w:cs="Times New Roman"/>
          <w:bCs/>
          <w:sz w:val="26"/>
          <w:szCs w:val="26"/>
        </w:rPr>
        <w:t>«порядок исправления опечаток и ошибок в выданном в результате предоставления государственной услуги документе»</w:t>
      </w:r>
      <w:r w:rsidR="00720E5E">
        <w:rPr>
          <w:rFonts w:cs="Times New Roman"/>
          <w:bCs/>
          <w:sz w:val="26"/>
          <w:szCs w:val="26"/>
        </w:rPr>
        <w:t>;</w:t>
      </w:r>
    </w:p>
    <w:p w:rsidR="00D970AA" w:rsidRPr="00720E5E" w:rsidRDefault="00673205" w:rsidP="00720E5E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rFonts w:eastAsia="Arial" w:cs="Times New Roman"/>
          <w:bCs/>
          <w:kern w:val="28"/>
          <w:sz w:val="26"/>
          <w:szCs w:val="26"/>
        </w:rPr>
      </w:pPr>
      <w:r w:rsidRPr="00720E5E">
        <w:rPr>
          <w:rFonts w:eastAsia="Arial" w:cs="Times New Roman"/>
          <w:bCs/>
          <w:kern w:val="28"/>
          <w:sz w:val="26"/>
          <w:szCs w:val="26"/>
        </w:rPr>
        <w:t>а</w:t>
      </w:r>
      <w:r w:rsidR="00D970AA" w:rsidRPr="00720E5E">
        <w:rPr>
          <w:rFonts w:eastAsia="Arial" w:cs="Times New Roman"/>
          <w:bCs/>
          <w:kern w:val="28"/>
          <w:sz w:val="26"/>
          <w:szCs w:val="26"/>
        </w:rPr>
        <w:t>бзац шестой пункта 3.1 изложить в следующей редакции:</w:t>
      </w:r>
    </w:p>
    <w:p w:rsidR="00D970AA" w:rsidRPr="00720E5E" w:rsidRDefault="00D970AA" w:rsidP="00720E5E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rFonts w:eastAsia="Arial" w:cs="Times New Roman"/>
          <w:bCs/>
          <w:kern w:val="28"/>
          <w:sz w:val="26"/>
          <w:szCs w:val="26"/>
        </w:rPr>
      </w:pPr>
      <w:r w:rsidRPr="00720E5E">
        <w:rPr>
          <w:rFonts w:cs="Times New Roman"/>
          <w:bCs/>
          <w:sz w:val="26"/>
          <w:szCs w:val="26"/>
        </w:rPr>
        <w:t>«исправление опечаток и (или) ошибок в выданном в результате предоставления государственной услуги документе».</w:t>
      </w:r>
    </w:p>
    <w:p w:rsidR="00D970AA" w:rsidRPr="00720E5E" w:rsidRDefault="00D970AA" w:rsidP="00720E5E">
      <w:pPr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</w:p>
    <w:p w:rsidR="00D970AA" w:rsidRPr="00720E5E" w:rsidRDefault="00D970AA" w:rsidP="00720E5E">
      <w:pPr>
        <w:autoSpaceDN w:val="0"/>
        <w:adjustRightInd w:val="0"/>
        <w:ind w:firstLine="709"/>
        <w:jc w:val="both"/>
        <w:rPr>
          <w:rFonts w:cs="Times New Roman"/>
          <w:bCs/>
          <w:sz w:val="26"/>
          <w:szCs w:val="26"/>
        </w:rPr>
      </w:pPr>
      <w:r w:rsidRPr="00720E5E">
        <w:rPr>
          <w:rFonts w:cs="Times New Roman"/>
          <w:sz w:val="26"/>
          <w:szCs w:val="26"/>
        </w:rPr>
        <w:t xml:space="preserve">11) </w:t>
      </w:r>
      <w:r w:rsidRPr="00720E5E">
        <w:rPr>
          <w:rFonts w:cs="Times New Roman"/>
          <w:bCs/>
          <w:sz w:val="26"/>
          <w:szCs w:val="26"/>
        </w:rPr>
        <w:t>Пункт 3.3 дополнить подпунктом 3.3.4 следующего содержания:</w:t>
      </w:r>
    </w:p>
    <w:p w:rsidR="00D970AA" w:rsidRPr="00720E5E" w:rsidRDefault="00D970AA" w:rsidP="00720E5E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rFonts w:cs="Times New Roman"/>
          <w:bCs/>
          <w:sz w:val="26"/>
          <w:szCs w:val="26"/>
        </w:rPr>
      </w:pPr>
      <w:r w:rsidRPr="00720E5E">
        <w:rPr>
          <w:rFonts w:cs="Times New Roman"/>
          <w:bCs/>
          <w:sz w:val="26"/>
          <w:szCs w:val="26"/>
        </w:rPr>
        <w:t xml:space="preserve">«3.3.4. </w:t>
      </w:r>
      <w:r w:rsidR="00A625D1" w:rsidRPr="00720E5E">
        <w:rPr>
          <w:rFonts w:cs="Times New Roman"/>
          <w:bCs/>
          <w:sz w:val="26"/>
          <w:szCs w:val="26"/>
        </w:rPr>
        <w:t>Исправление опечаток и (или) ошибок в выданном в результате предоставления государственной услуги документе.</w:t>
      </w:r>
    </w:p>
    <w:p w:rsidR="00D970AA" w:rsidRPr="00720E5E" w:rsidRDefault="00D970AA" w:rsidP="00720E5E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rFonts w:cs="Times New Roman"/>
          <w:bCs/>
          <w:sz w:val="26"/>
          <w:szCs w:val="26"/>
        </w:rPr>
      </w:pPr>
      <w:r w:rsidRPr="00720E5E">
        <w:rPr>
          <w:rFonts w:cs="Times New Roman"/>
          <w:bCs/>
          <w:sz w:val="26"/>
          <w:szCs w:val="26"/>
        </w:rPr>
        <w:t xml:space="preserve">Основанием для начала административной процедуры является представление (направление) заявителем в </w:t>
      </w:r>
      <w:r w:rsidR="00673205" w:rsidRPr="00720E5E">
        <w:rPr>
          <w:rFonts w:cs="Times New Roman"/>
          <w:bCs/>
          <w:sz w:val="26"/>
          <w:szCs w:val="26"/>
        </w:rPr>
        <w:t>Управление</w:t>
      </w:r>
      <w:r w:rsidRPr="00720E5E">
        <w:rPr>
          <w:rFonts w:cs="Times New Roman"/>
          <w:bCs/>
          <w:sz w:val="26"/>
          <w:szCs w:val="26"/>
        </w:rPr>
        <w:t xml:space="preserve"> в произвольной форме заявления об исправлении опечаток и (или) ошибок, допущенных в выданном уведомлении о регистрации коллективного договора, соглашения с изложением сути опечаток и (или) ошибок.</w:t>
      </w:r>
    </w:p>
    <w:p w:rsidR="00D970AA" w:rsidRPr="00720E5E" w:rsidRDefault="00D970AA" w:rsidP="00720E5E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rFonts w:cs="Times New Roman"/>
          <w:bCs/>
          <w:sz w:val="26"/>
          <w:szCs w:val="26"/>
        </w:rPr>
      </w:pPr>
      <w:r w:rsidRPr="00720E5E">
        <w:rPr>
          <w:rFonts w:cs="Times New Roman"/>
          <w:bCs/>
          <w:sz w:val="26"/>
          <w:szCs w:val="26"/>
        </w:rPr>
        <w:t xml:space="preserve">Заявитель вправе представить заявление об исправлении опечаток и (или) ошибок в </w:t>
      </w:r>
      <w:r w:rsidR="00673205" w:rsidRPr="00720E5E">
        <w:rPr>
          <w:rFonts w:cs="Times New Roman"/>
          <w:bCs/>
          <w:sz w:val="26"/>
          <w:szCs w:val="26"/>
        </w:rPr>
        <w:t>Управление</w:t>
      </w:r>
      <w:r w:rsidRPr="00720E5E">
        <w:rPr>
          <w:rFonts w:cs="Times New Roman"/>
          <w:bCs/>
          <w:sz w:val="26"/>
          <w:szCs w:val="26"/>
        </w:rPr>
        <w:t xml:space="preserve"> непосредственно, направить почтовым отправлением или оформить в форме электронного документа, подписанного электронной подписью.</w:t>
      </w:r>
    </w:p>
    <w:p w:rsidR="00D970AA" w:rsidRPr="00720E5E" w:rsidRDefault="00D970AA" w:rsidP="00720E5E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rFonts w:cs="Times New Roman"/>
          <w:bCs/>
          <w:sz w:val="26"/>
          <w:szCs w:val="26"/>
        </w:rPr>
      </w:pPr>
      <w:r w:rsidRPr="00720E5E">
        <w:rPr>
          <w:rFonts w:cs="Times New Roman"/>
          <w:bCs/>
          <w:sz w:val="26"/>
          <w:szCs w:val="26"/>
        </w:rPr>
        <w:t>Содержание административной процедуры включает в себя исправление и замену ранее выданного уведомления о регистрации коллективного договора, соглашения или сообщение об отсутствии опечаток и (или) ошибок.</w:t>
      </w:r>
    </w:p>
    <w:p w:rsidR="00D970AA" w:rsidRPr="00720E5E" w:rsidRDefault="00D970AA" w:rsidP="00720E5E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rFonts w:cs="Times New Roman"/>
          <w:bCs/>
          <w:sz w:val="26"/>
          <w:szCs w:val="26"/>
        </w:rPr>
      </w:pPr>
      <w:r w:rsidRPr="00720E5E">
        <w:rPr>
          <w:rFonts w:cs="Times New Roman"/>
          <w:bCs/>
          <w:sz w:val="26"/>
          <w:szCs w:val="26"/>
        </w:rPr>
        <w:t xml:space="preserve">Общий максимальный срок выполнения административной процедуры составляет 3 рабочих дня с момента регистрации заявления об исправлении опечаток и (или) ошибок в </w:t>
      </w:r>
      <w:r w:rsidR="00673205" w:rsidRPr="00720E5E">
        <w:rPr>
          <w:rFonts w:cs="Times New Roman"/>
          <w:bCs/>
          <w:sz w:val="26"/>
          <w:szCs w:val="26"/>
        </w:rPr>
        <w:t>Управление</w:t>
      </w:r>
      <w:r w:rsidRPr="00720E5E">
        <w:rPr>
          <w:rFonts w:cs="Times New Roman"/>
          <w:bCs/>
          <w:sz w:val="26"/>
          <w:szCs w:val="26"/>
        </w:rPr>
        <w:t>.</w:t>
      </w:r>
    </w:p>
    <w:p w:rsidR="00D970AA" w:rsidRPr="00720E5E" w:rsidRDefault="00D970AA" w:rsidP="00720E5E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rFonts w:cs="Times New Roman"/>
          <w:bCs/>
          <w:sz w:val="26"/>
          <w:szCs w:val="26"/>
        </w:rPr>
      </w:pPr>
      <w:r w:rsidRPr="00720E5E">
        <w:rPr>
          <w:rFonts w:cs="Times New Roman"/>
          <w:bCs/>
          <w:sz w:val="26"/>
          <w:szCs w:val="26"/>
        </w:rPr>
        <w:t xml:space="preserve">Указанная административная процедура выполняется должностным лицом </w:t>
      </w:r>
      <w:r w:rsidR="00673205" w:rsidRPr="00720E5E">
        <w:rPr>
          <w:rFonts w:cs="Times New Roman"/>
          <w:bCs/>
          <w:sz w:val="26"/>
          <w:szCs w:val="26"/>
        </w:rPr>
        <w:t>Управления</w:t>
      </w:r>
      <w:r w:rsidRPr="00720E5E">
        <w:rPr>
          <w:rFonts w:cs="Times New Roman"/>
          <w:bCs/>
          <w:sz w:val="26"/>
          <w:szCs w:val="26"/>
        </w:rPr>
        <w:t>.</w:t>
      </w:r>
    </w:p>
    <w:p w:rsidR="00D970AA" w:rsidRPr="00720E5E" w:rsidRDefault="00D970AA" w:rsidP="00720E5E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rFonts w:cs="Times New Roman"/>
          <w:bCs/>
          <w:sz w:val="26"/>
          <w:szCs w:val="26"/>
        </w:rPr>
      </w:pPr>
      <w:r w:rsidRPr="00720E5E">
        <w:rPr>
          <w:rFonts w:cs="Times New Roman"/>
          <w:bCs/>
          <w:sz w:val="26"/>
          <w:szCs w:val="26"/>
        </w:rPr>
        <w:t>Критерием принятия решения по административной процедуре является наличие или отсутствие опечаток и (или) ошибок в уведомлении о регистрации коллективного договора, соглашения.</w:t>
      </w:r>
    </w:p>
    <w:p w:rsidR="00D970AA" w:rsidRPr="00720E5E" w:rsidRDefault="00D970AA" w:rsidP="00720E5E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rFonts w:cs="Times New Roman"/>
          <w:bCs/>
          <w:sz w:val="26"/>
          <w:szCs w:val="26"/>
        </w:rPr>
      </w:pPr>
      <w:r w:rsidRPr="00720E5E">
        <w:rPr>
          <w:rFonts w:cs="Times New Roman"/>
          <w:bCs/>
          <w:sz w:val="26"/>
          <w:szCs w:val="26"/>
        </w:rPr>
        <w:t xml:space="preserve">Должностное лицо </w:t>
      </w:r>
      <w:r w:rsidR="00673205" w:rsidRPr="00720E5E">
        <w:rPr>
          <w:rFonts w:cs="Times New Roman"/>
          <w:bCs/>
          <w:sz w:val="26"/>
          <w:szCs w:val="26"/>
        </w:rPr>
        <w:t>Управления</w:t>
      </w:r>
      <w:r w:rsidRPr="00720E5E">
        <w:rPr>
          <w:rFonts w:cs="Times New Roman"/>
          <w:bCs/>
          <w:sz w:val="26"/>
          <w:szCs w:val="26"/>
        </w:rPr>
        <w:t xml:space="preserve"> рассматривает заявление об исправлении </w:t>
      </w:r>
      <w:r w:rsidRPr="00720E5E">
        <w:rPr>
          <w:rFonts w:cs="Times New Roman"/>
          <w:bCs/>
          <w:sz w:val="26"/>
          <w:szCs w:val="26"/>
        </w:rPr>
        <w:lastRenderedPageBreak/>
        <w:t>опечаток и (или) ошибок и проводит проверку указанных в заявлении сведений.</w:t>
      </w:r>
    </w:p>
    <w:p w:rsidR="00D970AA" w:rsidRPr="00720E5E" w:rsidRDefault="00D970AA" w:rsidP="00720E5E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rFonts w:cs="Times New Roman"/>
          <w:bCs/>
          <w:sz w:val="26"/>
          <w:szCs w:val="26"/>
        </w:rPr>
      </w:pPr>
      <w:r w:rsidRPr="00720E5E">
        <w:rPr>
          <w:rFonts w:cs="Times New Roman"/>
          <w:bCs/>
          <w:sz w:val="26"/>
          <w:szCs w:val="26"/>
        </w:rPr>
        <w:t xml:space="preserve">В случае выявления допущенных опечаток и (или) ошибок в выданном уведомлении о регистрации коллективного договора, соглашения должностное лицо </w:t>
      </w:r>
      <w:r w:rsidR="00673205" w:rsidRPr="00720E5E">
        <w:rPr>
          <w:rFonts w:cs="Times New Roman"/>
          <w:bCs/>
          <w:sz w:val="26"/>
          <w:szCs w:val="26"/>
        </w:rPr>
        <w:t>Управления</w:t>
      </w:r>
      <w:r w:rsidRPr="00720E5E">
        <w:rPr>
          <w:rFonts w:cs="Times New Roman"/>
          <w:bCs/>
          <w:sz w:val="26"/>
          <w:szCs w:val="26"/>
        </w:rPr>
        <w:t xml:space="preserve"> осуществляет исправление и выдачу (направление) заявителю исправленного уведомления о регистрации коллективного договора, соглашения взамен ранее выданного.</w:t>
      </w:r>
    </w:p>
    <w:p w:rsidR="00D970AA" w:rsidRPr="00720E5E" w:rsidRDefault="00D970AA" w:rsidP="00720E5E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rFonts w:cs="Times New Roman"/>
          <w:bCs/>
          <w:sz w:val="26"/>
          <w:szCs w:val="26"/>
        </w:rPr>
      </w:pPr>
      <w:r w:rsidRPr="00720E5E">
        <w:rPr>
          <w:rFonts w:cs="Times New Roman"/>
          <w:bCs/>
          <w:sz w:val="26"/>
          <w:szCs w:val="26"/>
        </w:rPr>
        <w:t>Информация о замене уведомления о регистрации коллективного договора, соглашения фиксируется в журнале учета запросов заявителей в графе № 11 «Примечание».</w:t>
      </w:r>
    </w:p>
    <w:p w:rsidR="00D970AA" w:rsidRPr="00720E5E" w:rsidRDefault="00A625D1" w:rsidP="00720E5E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rFonts w:cs="Times New Roman"/>
          <w:bCs/>
          <w:sz w:val="26"/>
          <w:szCs w:val="26"/>
        </w:rPr>
      </w:pPr>
      <w:r w:rsidRPr="00720E5E">
        <w:rPr>
          <w:rFonts w:cs="Times New Roman"/>
          <w:sz w:val="26"/>
          <w:szCs w:val="26"/>
          <w:lang w:eastAsia="ru-RU"/>
        </w:rPr>
        <w:t xml:space="preserve">В случае отсутствия опечаток и (или) ошибок в уведомлении о регистрации коллективного договора, соглашения </w:t>
      </w:r>
      <w:r w:rsidRPr="00720E5E">
        <w:rPr>
          <w:rFonts w:eastAsia="Arial" w:cs="Times New Roman"/>
          <w:bCs/>
          <w:kern w:val="28"/>
          <w:sz w:val="26"/>
          <w:szCs w:val="26"/>
        </w:rPr>
        <w:t xml:space="preserve">должностное лицо </w:t>
      </w:r>
      <w:r w:rsidR="00673AAE" w:rsidRPr="00720E5E">
        <w:rPr>
          <w:rFonts w:eastAsia="Arial" w:cs="Times New Roman"/>
          <w:bCs/>
          <w:kern w:val="28"/>
          <w:sz w:val="26"/>
          <w:szCs w:val="26"/>
        </w:rPr>
        <w:t>Управления</w:t>
      </w:r>
      <w:r w:rsidRPr="00720E5E">
        <w:rPr>
          <w:rFonts w:eastAsia="Arial" w:cs="Times New Roman"/>
          <w:bCs/>
          <w:kern w:val="28"/>
          <w:sz w:val="26"/>
          <w:szCs w:val="26"/>
        </w:rPr>
        <w:t xml:space="preserve"> </w:t>
      </w:r>
      <w:r w:rsidRPr="00720E5E">
        <w:rPr>
          <w:rFonts w:cs="Times New Roman"/>
          <w:sz w:val="26"/>
          <w:szCs w:val="26"/>
          <w:lang w:eastAsia="ru-RU"/>
        </w:rPr>
        <w:t>письменно сообщает заявителю указанным в заявлении способом об отсутствии таких опечаток и (или) ошибок в срок, не превышающий 3 рабочих дней с момента регистрации соответствующего заявления в органе по труду</w:t>
      </w:r>
      <w:r w:rsidR="00D970AA" w:rsidRPr="00720E5E">
        <w:rPr>
          <w:rFonts w:cs="Times New Roman"/>
          <w:bCs/>
          <w:sz w:val="26"/>
          <w:szCs w:val="26"/>
        </w:rPr>
        <w:t>.</w:t>
      </w:r>
    </w:p>
    <w:p w:rsidR="00D970AA" w:rsidRPr="00720E5E" w:rsidRDefault="00D970AA" w:rsidP="00720E5E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rFonts w:cs="Times New Roman"/>
          <w:bCs/>
          <w:sz w:val="26"/>
          <w:szCs w:val="26"/>
        </w:rPr>
      </w:pPr>
      <w:r w:rsidRPr="00720E5E">
        <w:rPr>
          <w:rFonts w:cs="Times New Roman"/>
          <w:bCs/>
          <w:sz w:val="26"/>
          <w:szCs w:val="26"/>
        </w:rPr>
        <w:t>Результатом административной процедуры является выдача (направление) заявителю исправленного взамен ранее выданного уведомления о регистрации коллективного договора, соглашения или сообщения об отсутствии таких опечаток и (или) ошибок».</w:t>
      </w:r>
    </w:p>
    <w:p w:rsidR="00A625D1" w:rsidRPr="00720E5E" w:rsidRDefault="00A625D1" w:rsidP="00720E5E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rFonts w:cs="Times New Roman"/>
          <w:bCs/>
          <w:sz w:val="26"/>
          <w:szCs w:val="26"/>
        </w:rPr>
      </w:pPr>
    </w:p>
    <w:p w:rsidR="00A625D1" w:rsidRPr="00720E5E" w:rsidRDefault="00A625D1" w:rsidP="00720E5E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rFonts w:eastAsia="Arial" w:cs="Times New Roman"/>
          <w:bCs/>
          <w:kern w:val="28"/>
          <w:sz w:val="26"/>
          <w:szCs w:val="26"/>
        </w:rPr>
      </w:pPr>
      <w:r w:rsidRPr="00720E5E">
        <w:rPr>
          <w:rFonts w:cs="Times New Roman"/>
          <w:bCs/>
          <w:sz w:val="26"/>
          <w:szCs w:val="26"/>
        </w:rPr>
        <w:t>12)</w:t>
      </w:r>
      <w:r w:rsidRPr="00720E5E">
        <w:rPr>
          <w:rFonts w:eastAsia="Arial" w:cs="Times New Roman"/>
          <w:bCs/>
          <w:kern w:val="28"/>
          <w:sz w:val="26"/>
          <w:szCs w:val="26"/>
        </w:rPr>
        <w:t xml:space="preserve"> Раздел 5 изложить в следующей редакции:</w:t>
      </w:r>
    </w:p>
    <w:p w:rsidR="00A625D1" w:rsidRPr="00720E5E" w:rsidRDefault="00A625D1" w:rsidP="00720E5E">
      <w:pPr>
        <w:pStyle w:val="Standard"/>
        <w:tabs>
          <w:tab w:val="left" w:pos="1095"/>
          <w:tab w:val="left" w:pos="1125"/>
        </w:tabs>
        <w:suppressAutoHyphens w:val="0"/>
        <w:ind w:firstLine="709"/>
        <w:jc w:val="center"/>
        <w:rPr>
          <w:rFonts w:eastAsia="Arial" w:cs="Times New Roman"/>
          <w:bCs/>
          <w:kern w:val="28"/>
          <w:sz w:val="26"/>
          <w:szCs w:val="26"/>
        </w:rPr>
      </w:pPr>
      <w:r w:rsidRPr="00720E5E">
        <w:rPr>
          <w:rFonts w:eastAsia="Arial" w:cs="Times New Roman"/>
          <w:bCs/>
          <w:kern w:val="28"/>
          <w:sz w:val="26"/>
          <w:szCs w:val="26"/>
        </w:rPr>
        <w:t>«5. Досудебный (внесудебный) порядок обжалования решений и действий (бездействия) органа, предоставляющего государственную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A625D1" w:rsidRPr="00720E5E" w:rsidRDefault="00A625D1" w:rsidP="00720E5E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rFonts w:eastAsia="Arial" w:cs="Times New Roman"/>
          <w:bCs/>
          <w:kern w:val="28"/>
          <w:sz w:val="26"/>
          <w:szCs w:val="26"/>
        </w:rPr>
      </w:pPr>
    </w:p>
    <w:p w:rsidR="00A625D1" w:rsidRPr="00720E5E" w:rsidRDefault="00A625D1" w:rsidP="00720E5E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rFonts w:eastAsia="Arial" w:cs="Times New Roman"/>
          <w:bCs/>
          <w:kern w:val="28"/>
          <w:sz w:val="26"/>
          <w:szCs w:val="26"/>
        </w:rPr>
      </w:pPr>
      <w:r w:rsidRPr="00720E5E">
        <w:rPr>
          <w:rFonts w:eastAsia="Arial" w:cs="Times New Roman"/>
          <w:bCs/>
          <w:kern w:val="28"/>
          <w:sz w:val="26"/>
          <w:szCs w:val="26"/>
        </w:rPr>
        <w:t>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государственной услуги</w:t>
      </w:r>
      <w:r w:rsidR="00720E5E">
        <w:rPr>
          <w:rFonts w:eastAsia="Arial" w:cs="Times New Roman"/>
          <w:bCs/>
          <w:kern w:val="28"/>
          <w:sz w:val="26"/>
          <w:szCs w:val="26"/>
        </w:rPr>
        <w:t>.</w:t>
      </w:r>
    </w:p>
    <w:p w:rsidR="00A625D1" w:rsidRPr="00720E5E" w:rsidRDefault="00A625D1" w:rsidP="00720E5E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rFonts w:eastAsia="Arial" w:cs="Times New Roman"/>
          <w:bCs/>
          <w:kern w:val="28"/>
          <w:sz w:val="26"/>
          <w:szCs w:val="26"/>
        </w:rPr>
      </w:pPr>
      <w:r w:rsidRPr="00720E5E">
        <w:rPr>
          <w:rFonts w:eastAsia="Arial" w:cs="Times New Roman"/>
          <w:bCs/>
          <w:kern w:val="28"/>
          <w:sz w:val="26"/>
          <w:szCs w:val="26"/>
        </w:rPr>
        <w:t xml:space="preserve">Заявитель имеет право на досудебное (внесудебное) обжалование решений и (или) действий (бездействия), принятых (осуществленных) </w:t>
      </w:r>
      <w:r w:rsidR="00BE6BE9" w:rsidRPr="00720E5E">
        <w:rPr>
          <w:rFonts w:eastAsia="Arial" w:cs="Times New Roman"/>
          <w:bCs/>
          <w:kern w:val="28"/>
          <w:sz w:val="26"/>
          <w:szCs w:val="26"/>
        </w:rPr>
        <w:t>Управлением</w:t>
      </w:r>
      <w:r w:rsidRPr="00720E5E">
        <w:rPr>
          <w:rFonts w:eastAsia="Arial" w:cs="Times New Roman"/>
          <w:bCs/>
          <w:kern w:val="28"/>
          <w:sz w:val="26"/>
          <w:szCs w:val="26"/>
        </w:rPr>
        <w:t>, его должностными лицами, муниципальными служащими в ходе предоставления государственной услуги в порядке, предусмотренном главой 2.1 Федерального закона «Об организации предоставления государственных и муниципальных услуг» (далее – жалоба).</w:t>
      </w:r>
    </w:p>
    <w:p w:rsidR="00A625D1" w:rsidRPr="00720E5E" w:rsidRDefault="00A625D1" w:rsidP="00720E5E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rFonts w:eastAsia="Arial" w:cs="Times New Roman"/>
          <w:bCs/>
          <w:kern w:val="28"/>
          <w:sz w:val="26"/>
          <w:szCs w:val="26"/>
        </w:rPr>
      </w:pPr>
      <w:r w:rsidRPr="00720E5E">
        <w:rPr>
          <w:rFonts w:eastAsia="Arial" w:cs="Times New Roman"/>
          <w:bCs/>
          <w:kern w:val="28"/>
          <w:sz w:val="26"/>
          <w:szCs w:val="26"/>
        </w:rPr>
        <w:t>5.2. Органы местного самоуправления и уполномоченные на рассмотрение жалобы лица, которым может быть направлена жалоба заявителя в д</w:t>
      </w:r>
      <w:r w:rsidR="00720E5E">
        <w:rPr>
          <w:rFonts w:eastAsia="Arial" w:cs="Times New Roman"/>
          <w:bCs/>
          <w:kern w:val="28"/>
          <w:sz w:val="26"/>
          <w:szCs w:val="26"/>
        </w:rPr>
        <w:t>осудебном (внесудебном) порядке.</w:t>
      </w:r>
    </w:p>
    <w:p w:rsidR="00A625D1" w:rsidRPr="00720E5E" w:rsidRDefault="00A625D1" w:rsidP="00720E5E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rFonts w:eastAsia="Arial" w:cs="Times New Roman"/>
          <w:bCs/>
          <w:kern w:val="28"/>
          <w:sz w:val="26"/>
          <w:szCs w:val="26"/>
        </w:rPr>
      </w:pPr>
      <w:r w:rsidRPr="00720E5E">
        <w:rPr>
          <w:rFonts w:eastAsia="Arial" w:cs="Times New Roman"/>
          <w:bCs/>
          <w:kern w:val="28"/>
          <w:sz w:val="26"/>
          <w:szCs w:val="26"/>
        </w:rPr>
        <w:t>Жалоба может быть подана заявителем или его уполномоченным представителем в письменной форме на русском языке на бумажном носителе почтовым отправлением либо в электронном виде, а также при личном приеме заявителя или его уполномоченного представителя:</w:t>
      </w:r>
    </w:p>
    <w:p w:rsidR="00A625D1" w:rsidRPr="00720E5E" w:rsidRDefault="00A625D1" w:rsidP="00720E5E">
      <w:pPr>
        <w:widowControl/>
        <w:suppressAutoHyphens w:val="0"/>
        <w:autoSpaceDN w:val="0"/>
        <w:adjustRightInd w:val="0"/>
        <w:ind w:firstLine="709"/>
        <w:jc w:val="both"/>
        <w:rPr>
          <w:rFonts w:cs="Times New Roman"/>
          <w:sz w:val="26"/>
          <w:szCs w:val="26"/>
          <w:lang w:eastAsia="ru-RU"/>
        </w:rPr>
      </w:pPr>
      <w:r w:rsidRPr="00720E5E">
        <w:rPr>
          <w:rFonts w:cs="Times New Roman"/>
          <w:sz w:val="26"/>
          <w:szCs w:val="26"/>
          <w:lang w:eastAsia="ru-RU"/>
        </w:rPr>
        <w:t xml:space="preserve">на имя главы </w:t>
      </w:r>
      <w:proofErr w:type="spellStart"/>
      <w:r w:rsidR="00BE6BE9" w:rsidRPr="00720E5E">
        <w:rPr>
          <w:rFonts w:cs="Times New Roman"/>
          <w:sz w:val="26"/>
          <w:szCs w:val="26"/>
          <w:lang w:eastAsia="ru-RU"/>
        </w:rPr>
        <w:t>Новоалександровского</w:t>
      </w:r>
      <w:proofErr w:type="spellEnd"/>
      <w:r w:rsidR="00BE6BE9" w:rsidRPr="00720E5E">
        <w:rPr>
          <w:rFonts w:cs="Times New Roman"/>
          <w:sz w:val="26"/>
          <w:szCs w:val="26"/>
          <w:lang w:eastAsia="ru-RU"/>
        </w:rPr>
        <w:t xml:space="preserve"> </w:t>
      </w:r>
      <w:r w:rsidRPr="00720E5E">
        <w:rPr>
          <w:rFonts w:cs="Times New Roman"/>
          <w:sz w:val="26"/>
          <w:szCs w:val="26"/>
          <w:lang w:eastAsia="ru-RU"/>
        </w:rPr>
        <w:t xml:space="preserve">городского округа Ставропольского края, в случае если обжалуются решения и действия (бездействие) руководителя </w:t>
      </w:r>
      <w:r w:rsidR="00BE6BE9" w:rsidRPr="00720E5E">
        <w:rPr>
          <w:rFonts w:cs="Times New Roman"/>
          <w:sz w:val="26"/>
          <w:szCs w:val="26"/>
          <w:lang w:eastAsia="ru-RU"/>
        </w:rPr>
        <w:t>Управления</w:t>
      </w:r>
      <w:r w:rsidRPr="00720E5E">
        <w:rPr>
          <w:rFonts w:cs="Times New Roman"/>
          <w:sz w:val="26"/>
          <w:szCs w:val="26"/>
          <w:lang w:eastAsia="ru-RU"/>
        </w:rPr>
        <w:t>;</w:t>
      </w:r>
    </w:p>
    <w:p w:rsidR="00A625D1" w:rsidRPr="00720E5E" w:rsidRDefault="00A625D1" w:rsidP="00720E5E">
      <w:pPr>
        <w:widowControl/>
        <w:suppressAutoHyphens w:val="0"/>
        <w:autoSpaceDN w:val="0"/>
        <w:adjustRightInd w:val="0"/>
        <w:ind w:firstLine="709"/>
        <w:jc w:val="both"/>
        <w:rPr>
          <w:rFonts w:cs="Times New Roman"/>
          <w:sz w:val="26"/>
          <w:szCs w:val="26"/>
          <w:lang w:eastAsia="ru-RU"/>
        </w:rPr>
      </w:pPr>
      <w:r w:rsidRPr="00720E5E">
        <w:rPr>
          <w:rFonts w:cs="Times New Roman"/>
          <w:sz w:val="26"/>
          <w:szCs w:val="26"/>
          <w:lang w:eastAsia="ru-RU"/>
        </w:rPr>
        <w:t xml:space="preserve">на имя руководителя </w:t>
      </w:r>
      <w:r w:rsidR="00BE6BE9" w:rsidRPr="00720E5E">
        <w:rPr>
          <w:rFonts w:cs="Times New Roman"/>
          <w:sz w:val="26"/>
          <w:szCs w:val="26"/>
          <w:lang w:eastAsia="ru-RU"/>
        </w:rPr>
        <w:t>Управления</w:t>
      </w:r>
      <w:r w:rsidRPr="00720E5E">
        <w:rPr>
          <w:rFonts w:cs="Times New Roman"/>
          <w:sz w:val="26"/>
          <w:szCs w:val="26"/>
          <w:lang w:eastAsia="ru-RU"/>
        </w:rPr>
        <w:t xml:space="preserve">, в случае если обжалуются решения и действия (бездействие) </w:t>
      </w:r>
      <w:r w:rsidR="00BE6BE9" w:rsidRPr="00720E5E">
        <w:rPr>
          <w:rFonts w:cs="Times New Roman"/>
          <w:sz w:val="26"/>
          <w:szCs w:val="26"/>
          <w:lang w:eastAsia="ru-RU"/>
        </w:rPr>
        <w:t>Управления</w:t>
      </w:r>
      <w:r w:rsidRPr="00720E5E">
        <w:rPr>
          <w:rFonts w:cs="Times New Roman"/>
          <w:sz w:val="26"/>
          <w:szCs w:val="26"/>
          <w:lang w:eastAsia="ru-RU"/>
        </w:rPr>
        <w:t>, его должностных лиц, муниципальных служащих.</w:t>
      </w:r>
    </w:p>
    <w:p w:rsidR="00A625D1" w:rsidRPr="00720E5E" w:rsidRDefault="00A625D1" w:rsidP="00720E5E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rFonts w:eastAsia="Arial" w:cs="Times New Roman"/>
          <w:bCs/>
          <w:kern w:val="28"/>
          <w:sz w:val="26"/>
          <w:szCs w:val="26"/>
        </w:rPr>
      </w:pPr>
      <w:r w:rsidRPr="00720E5E">
        <w:rPr>
          <w:rFonts w:eastAsia="Arial" w:cs="Times New Roman"/>
          <w:bCs/>
          <w:kern w:val="28"/>
          <w:sz w:val="26"/>
          <w:szCs w:val="26"/>
        </w:rPr>
        <w:t xml:space="preserve">В случае подачи жалобы уполномоченным представителем заявителя </w:t>
      </w:r>
      <w:r w:rsidRPr="00720E5E">
        <w:rPr>
          <w:rFonts w:eastAsia="Arial" w:cs="Times New Roman"/>
          <w:bCs/>
          <w:kern w:val="28"/>
          <w:sz w:val="26"/>
          <w:szCs w:val="26"/>
        </w:rPr>
        <w:lastRenderedPageBreak/>
        <w:t>представляются документ, удостоверяющий его личность, и документ, подтверждающий его полномочия на осуществление действий от имени заявителя, оформленный в соответствии с законодательством Российской Федерации.</w:t>
      </w:r>
    </w:p>
    <w:p w:rsidR="00A625D1" w:rsidRPr="00720E5E" w:rsidRDefault="00A625D1" w:rsidP="00720E5E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rFonts w:eastAsia="Arial" w:cs="Times New Roman"/>
          <w:bCs/>
          <w:kern w:val="28"/>
          <w:sz w:val="26"/>
          <w:szCs w:val="26"/>
        </w:rPr>
      </w:pPr>
      <w:r w:rsidRPr="00720E5E">
        <w:rPr>
          <w:rFonts w:eastAsia="Arial" w:cs="Times New Roman"/>
          <w:bCs/>
          <w:kern w:val="28"/>
          <w:sz w:val="26"/>
          <w:szCs w:val="26"/>
        </w:rPr>
        <w:t xml:space="preserve">Жалоба рассматривается в соответствии с </w:t>
      </w:r>
      <w:r w:rsidR="00F6207B" w:rsidRPr="00720E5E">
        <w:rPr>
          <w:rFonts w:eastAsia="Arial" w:cs="Times New Roman"/>
          <w:bCs/>
          <w:kern w:val="28"/>
          <w:sz w:val="26"/>
          <w:szCs w:val="26"/>
        </w:rPr>
        <w:t xml:space="preserve">постановлением администрации </w:t>
      </w:r>
      <w:proofErr w:type="spellStart"/>
      <w:r w:rsidR="00F6207B" w:rsidRPr="00720E5E">
        <w:rPr>
          <w:rFonts w:eastAsia="Arial" w:cs="Times New Roman"/>
          <w:bCs/>
          <w:kern w:val="28"/>
          <w:sz w:val="26"/>
          <w:szCs w:val="26"/>
        </w:rPr>
        <w:t>Новоалександровского</w:t>
      </w:r>
      <w:proofErr w:type="spellEnd"/>
      <w:r w:rsidR="00F6207B" w:rsidRPr="00720E5E">
        <w:rPr>
          <w:rFonts w:eastAsia="Arial" w:cs="Times New Roman"/>
          <w:bCs/>
          <w:kern w:val="28"/>
          <w:sz w:val="26"/>
          <w:szCs w:val="26"/>
        </w:rPr>
        <w:t xml:space="preserve"> городского округа Ставропольского края от 04.09.2019 г. № 1307 «Об утверждении Положения об особенностях подачи и рассмотрения жалоб на решение и действия (бездействия) администрации </w:t>
      </w:r>
      <w:proofErr w:type="spellStart"/>
      <w:r w:rsidR="00F6207B" w:rsidRPr="00720E5E">
        <w:rPr>
          <w:rFonts w:eastAsia="Arial" w:cs="Times New Roman"/>
          <w:bCs/>
          <w:kern w:val="28"/>
          <w:sz w:val="26"/>
          <w:szCs w:val="26"/>
        </w:rPr>
        <w:t>Новоалександровского</w:t>
      </w:r>
      <w:proofErr w:type="spellEnd"/>
      <w:r w:rsidR="00F6207B" w:rsidRPr="00720E5E">
        <w:rPr>
          <w:rFonts w:eastAsia="Arial" w:cs="Times New Roman"/>
          <w:bCs/>
          <w:kern w:val="28"/>
          <w:sz w:val="26"/>
          <w:szCs w:val="26"/>
        </w:rPr>
        <w:t xml:space="preserve"> городского округа Ставропольского края, органов администрации </w:t>
      </w:r>
      <w:proofErr w:type="spellStart"/>
      <w:r w:rsidR="00F6207B" w:rsidRPr="00720E5E">
        <w:rPr>
          <w:rFonts w:eastAsia="Arial" w:cs="Times New Roman"/>
          <w:bCs/>
          <w:kern w:val="28"/>
          <w:sz w:val="26"/>
          <w:szCs w:val="26"/>
        </w:rPr>
        <w:t>Новоалександровского</w:t>
      </w:r>
      <w:proofErr w:type="spellEnd"/>
      <w:r w:rsidR="00F6207B" w:rsidRPr="00720E5E">
        <w:rPr>
          <w:rFonts w:eastAsia="Arial" w:cs="Times New Roman"/>
          <w:bCs/>
          <w:kern w:val="28"/>
          <w:sz w:val="26"/>
          <w:szCs w:val="26"/>
        </w:rPr>
        <w:t xml:space="preserve"> городского округа Ставропольского края и их должностных лиц, муниципальных служащих, муниципального бюджетного учреждения «Многофункциональный центр предоставления государственных и муниципальных услуг в Новоалександровском городском округе» и его работников при предоставлении государственных и муниципальных услуг».</w:t>
      </w:r>
    </w:p>
    <w:p w:rsidR="00A625D1" w:rsidRPr="00720E5E" w:rsidRDefault="00A625D1" w:rsidP="00720E5E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rFonts w:eastAsia="Arial" w:cs="Times New Roman"/>
          <w:bCs/>
          <w:kern w:val="28"/>
          <w:sz w:val="26"/>
          <w:szCs w:val="26"/>
        </w:rPr>
      </w:pPr>
      <w:r w:rsidRPr="00720E5E">
        <w:rPr>
          <w:rFonts w:eastAsia="Arial" w:cs="Times New Roman"/>
          <w:bCs/>
          <w:kern w:val="28"/>
          <w:sz w:val="26"/>
          <w:szCs w:val="26"/>
        </w:rPr>
        <w:t>5.3. Способы информирования заявителя о порядке подачи и рассмотрения жалобы, в том числе с использованием Единого портала и регионального портала</w:t>
      </w:r>
      <w:r w:rsidR="00720E5E">
        <w:rPr>
          <w:rFonts w:eastAsia="Arial" w:cs="Times New Roman"/>
          <w:bCs/>
          <w:kern w:val="28"/>
          <w:sz w:val="26"/>
          <w:szCs w:val="26"/>
        </w:rPr>
        <w:t>.</w:t>
      </w:r>
    </w:p>
    <w:p w:rsidR="00A625D1" w:rsidRPr="00720E5E" w:rsidRDefault="00A625D1" w:rsidP="00720E5E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rFonts w:eastAsia="Arial" w:cs="Times New Roman"/>
          <w:bCs/>
          <w:kern w:val="28"/>
          <w:sz w:val="26"/>
          <w:szCs w:val="26"/>
        </w:rPr>
      </w:pPr>
      <w:r w:rsidRPr="00720E5E">
        <w:rPr>
          <w:rFonts w:eastAsia="Arial" w:cs="Times New Roman"/>
          <w:bCs/>
          <w:kern w:val="28"/>
          <w:sz w:val="26"/>
          <w:szCs w:val="26"/>
        </w:rPr>
        <w:t xml:space="preserve">Информирование заявителя о порядке подачи и рассмотрения жалобы осуществляется при личном приеме, по телефону, на официальном </w:t>
      </w:r>
      <w:r w:rsidR="003D4D0D" w:rsidRPr="00720E5E">
        <w:rPr>
          <w:rFonts w:eastAsia="Arial" w:cs="Times New Roman"/>
          <w:bCs/>
          <w:kern w:val="28"/>
          <w:sz w:val="26"/>
          <w:szCs w:val="26"/>
        </w:rPr>
        <w:t xml:space="preserve">портале </w:t>
      </w:r>
      <w:proofErr w:type="spellStart"/>
      <w:r w:rsidR="003D4D0D" w:rsidRPr="00720E5E">
        <w:rPr>
          <w:rFonts w:eastAsia="Arial" w:cs="Times New Roman"/>
          <w:bCs/>
          <w:kern w:val="28"/>
          <w:sz w:val="26"/>
          <w:szCs w:val="26"/>
        </w:rPr>
        <w:t>Новоалександровского</w:t>
      </w:r>
      <w:proofErr w:type="spellEnd"/>
      <w:r w:rsidR="003D4D0D" w:rsidRPr="00720E5E">
        <w:rPr>
          <w:rFonts w:eastAsia="Arial" w:cs="Times New Roman"/>
          <w:bCs/>
          <w:kern w:val="28"/>
          <w:sz w:val="26"/>
          <w:szCs w:val="26"/>
        </w:rPr>
        <w:t xml:space="preserve"> городского округа</w:t>
      </w:r>
      <w:r w:rsidRPr="00720E5E">
        <w:rPr>
          <w:rFonts w:eastAsia="Arial" w:cs="Times New Roman"/>
          <w:bCs/>
          <w:kern w:val="28"/>
          <w:sz w:val="26"/>
          <w:szCs w:val="26"/>
        </w:rPr>
        <w:t>, Едином портале и региональном портале.</w:t>
      </w:r>
    </w:p>
    <w:p w:rsidR="00A625D1" w:rsidRPr="00720E5E" w:rsidRDefault="00A625D1" w:rsidP="00720E5E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rFonts w:eastAsia="Arial" w:cs="Times New Roman"/>
          <w:bCs/>
          <w:kern w:val="28"/>
          <w:sz w:val="26"/>
          <w:szCs w:val="26"/>
        </w:rPr>
      </w:pPr>
      <w:r w:rsidRPr="00720E5E">
        <w:rPr>
          <w:rFonts w:eastAsia="Arial" w:cs="Times New Roman"/>
          <w:bCs/>
          <w:kern w:val="28"/>
          <w:sz w:val="26"/>
          <w:szCs w:val="26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лиц, муниципальных служащих</w:t>
      </w:r>
      <w:r w:rsidR="00720E5E">
        <w:rPr>
          <w:rFonts w:eastAsia="Arial" w:cs="Times New Roman"/>
          <w:bCs/>
          <w:kern w:val="28"/>
          <w:sz w:val="26"/>
          <w:szCs w:val="26"/>
        </w:rPr>
        <w:t>.</w:t>
      </w:r>
    </w:p>
    <w:p w:rsidR="00A625D1" w:rsidRPr="00720E5E" w:rsidRDefault="00A625D1" w:rsidP="00720E5E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rFonts w:eastAsia="Arial" w:cs="Times New Roman"/>
          <w:bCs/>
          <w:kern w:val="28"/>
          <w:sz w:val="26"/>
          <w:szCs w:val="26"/>
        </w:rPr>
      </w:pPr>
      <w:r w:rsidRPr="00720E5E">
        <w:rPr>
          <w:rFonts w:eastAsia="Arial" w:cs="Times New Roman"/>
          <w:bCs/>
          <w:kern w:val="28"/>
          <w:sz w:val="26"/>
          <w:szCs w:val="26"/>
        </w:rPr>
        <w:t xml:space="preserve">Порядок досудебного (внесудебного) обжалования решений и действий (бездействия) </w:t>
      </w:r>
      <w:r w:rsidR="00741C36" w:rsidRPr="00720E5E">
        <w:rPr>
          <w:rFonts w:eastAsia="Arial" w:cs="Times New Roman"/>
          <w:bCs/>
          <w:kern w:val="28"/>
          <w:sz w:val="26"/>
          <w:szCs w:val="26"/>
        </w:rPr>
        <w:t>Управления</w:t>
      </w:r>
      <w:r w:rsidRPr="00720E5E">
        <w:rPr>
          <w:rFonts w:eastAsia="Arial" w:cs="Times New Roman"/>
          <w:bCs/>
          <w:kern w:val="28"/>
          <w:sz w:val="26"/>
          <w:szCs w:val="26"/>
        </w:rPr>
        <w:t>, его должностных лиц, муниципальных служащих, регулируется:</w:t>
      </w:r>
    </w:p>
    <w:p w:rsidR="00A625D1" w:rsidRPr="00720E5E" w:rsidRDefault="00A625D1" w:rsidP="00720E5E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rFonts w:eastAsia="Arial" w:cs="Times New Roman"/>
          <w:bCs/>
          <w:kern w:val="28"/>
          <w:sz w:val="26"/>
          <w:szCs w:val="26"/>
        </w:rPr>
      </w:pPr>
      <w:r w:rsidRPr="00720E5E">
        <w:rPr>
          <w:rFonts w:eastAsia="Arial" w:cs="Times New Roman"/>
          <w:bCs/>
          <w:kern w:val="28"/>
          <w:sz w:val="26"/>
          <w:szCs w:val="26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A625D1" w:rsidRPr="00720E5E" w:rsidRDefault="00A625D1" w:rsidP="00720E5E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rFonts w:eastAsia="Arial" w:cs="Times New Roman"/>
          <w:bCs/>
          <w:kern w:val="28"/>
          <w:sz w:val="26"/>
          <w:szCs w:val="26"/>
        </w:rPr>
      </w:pPr>
      <w:r w:rsidRPr="00720E5E">
        <w:rPr>
          <w:rFonts w:eastAsia="Arial" w:cs="Times New Roman"/>
          <w:bCs/>
          <w:kern w:val="28"/>
          <w:sz w:val="26"/>
          <w:szCs w:val="26"/>
        </w:rPr>
        <w:t>постановлением Правительства Российской Федерации от 16 августа 2012 г.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A625D1" w:rsidRPr="00720E5E" w:rsidRDefault="00A625D1" w:rsidP="00720E5E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rFonts w:eastAsia="Arial" w:cs="Times New Roman"/>
          <w:bCs/>
          <w:kern w:val="28"/>
          <w:sz w:val="26"/>
          <w:szCs w:val="26"/>
        </w:rPr>
      </w:pPr>
      <w:r w:rsidRPr="00720E5E">
        <w:rPr>
          <w:rFonts w:eastAsia="Arial" w:cs="Times New Roman"/>
          <w:bCs/>
          <w:kern w:val="28"/>
          <w:sz w:val="26"/>
          <w:szCs w:val="26"/>
        </w:rPr>
        <w:t>постановлением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A625D1" w:rsidRPr="00720E5E" w:rsidRDefault="00A625D1" w:rsidP="00720E5E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rFonts w:eastAsia="Arial" w:cs="Times New Roman"/>
          <w:bCs/>
          <w:kern w:val="28"/>
          <w:sz w:val="26"/>
          <w:szCs w:val="26"/>
        </w:rPr>
      </w:pPr>
      <w:r w:rsidRPr="00720E5E">
        <w:rPr>
          <w:rFonts w:eastAsia="Arial" w:cs="Times New Roman"/>
          <w:bCs/>
          <w:kern w:val="28"/>
          <w:sz w:val="26"/>
          <w:szCs w:val="26"/>
        </w:rPr>
        <w:t xml:space="preserve">постановлением Правительства Ставропольского края от 22 ноября 2013 г. № 428-п «Об утверждении Положения об особенностях подачи и рассмотрения жалоб на решения и действия (бездействие) органов исполнительной власти Ставропольского края, предоставляющих государственные услуги, и их должностных лиц, государственных гражданских служащих Ставропольского края, многофункциональных центров предоставления государственных и муниципальных </w:t>
      </w:r>
      <w:r w:rsidRPr="00720E5E">
        <w:rPr>
          <w:rFonts w:eastAsia="Arial" w:cs="Times New Roman"/>
          <w:bCs/>
          <w:kern w:val="28"/>
          <w:sz w:val="26"/>
          <w:szCs w:val="26"/>
        </w:rPr>
        <w:lastRenderedPageBreak/>
        <w:t>услуг в Ставропольском крае и их работников»;</w:t>
      </w:r>
    </w:p>
    <w:p w:rsidR="00F6207B" w:rsidRPr="00720E5E" w:rsidRDefault="00F6207B" w:rsidP="00720E5E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rFonts w:eastAsia="Arial" w:cs="Times New Roman"/>
          <w:bCs/>
          <w:kern w:val="28"/>
          <w:sz w:val="26"/>
          <w:szCs w:val="26"/>
        </w:rPr>
      </w:pPr>
      <w:r w:rsidRPr="00720E5E">
        <w:rPr>
          <w:rFonts w:eastAsia="Arial" w:cs="Times New Roman"/>
          <w:bCs/>
          <w:kern w:val="28"/>
          <w:sz w:val="26"/>
          <w:szCs w:val="26"/>
        </w:rPr>
        <w:t xml:space="preserve">постановлением администрации </w:t>
      </w:r>
      <w:proofErr w:type="spellStart"/>
      <w:r w:rsidRPr="00720E5E">
        <w:rPr>
          <w:rFonts w:eastAsia="Arial" w:cs="Times New Roman"/>
          <w:bCs/>
          <w:kern w:val="28"/>
          <w:sz w:val="26"/>
          <w:szCs w:val="26"/>
        </w:rPr>
        <w:t>Новоалександровского</w:t>
      </w:r>
      <w:proofErr w:type="spellEnd"/>
      <w:r w:rsidRPr="00720E5E">
        <w:rPr>
          <w:rFonts w:eastAsia="Arial" w:cs="Times New Roman"/>
          <w:bCs/>
          <w:kern w:val="28"/>
          <w:sz w:val="26"/>
          <w:szCs w:val="26"/>
        </w:rPr>
        <w:t xml:space="preserve"> городского округа Ставропольского края от 04.09.2019 г. № 1307 «Об утверждении Положения об особенностях подачи и рассмотрения жалоб на решение и действия (бездействия) администрации </w:t>
      </w:r>
      <w:proofErr w:type="spellStart"/>
      <w:r w:rsidRPr="00720E5E">
        <w:rPr>
          <w:rFonts w:eastAsia="Arial" w:cs="Times New Roman"/>
          <w:bCs/>
          <w:kern w:val="28"/>
          <w:sz w:val="26"/>
          <w:szCs w:val="26"/>
        </w:rPr>
        <w:t>Новоалександровского</w:t>
      </w:r>
      <w:proofErr w:type="spellEnd"/>
      <w:r w:rsidRPr="00720E5E">
        <w:rPr>
          <w:rFonts w:eastAsia="Arial" w:cs="Times New Roman"/>
          <w:bCs/>
          <w:kern w:val="28"/>
          <w:sz w:val="26"/>
          <w:szCs w:val="26"/>
        </w:rPr>
        <w:t xml:space="preserve"> городского округа Ставропольского края, органов администрации </w:t>
      </w:r>
      <w:proofErr w:type="spellStart"/>
      <w:r w:rsidRPr="00720E5E">
        <w:rPr>
          <w:rFonts w:eastAsia="Arial" w:cs="Times New Roman"/>
          <w:bCs/>
          <w:kern w:val="28"/>
          <w:sz w:val="26"/>
          <w:szCs w:val="26"/>
        </w:rPr>
        <w:t>Новоалександровского</w:t>
      </w:r>
      <w:proofErr w:type="spellEnd"/>
      <w:r w:rsidRPr="00720E5E">
        <w:rPr>
          <w:rFonts w:eastAsia="Arial" w:cs="Times New Roman"/>
          <w:bCs/>
          <w:kern w:val="28"/>
          <w:sz w:val="26"/>
          <w:szCs w:val="26"/>
        </w:rPr>
        <w:t xml:space="preserve"> городского округа Ставропольского края и их должностных лиц, муниципальных служащих, муниципального бюджетного учреждения «Многофункциональный центр предоставления государственных и муниципальных услуг в Новоалександровском городском округе» и его работников при предоставлении государственных и муниципальных услуг».</w:t>
      </w:r>
    </w:p>
    <w:p w:rsidR="00A625D1" w:rsidRPr="00720E5E" w:rsidRDefault="00A625D1" w:rsidP="00720E5E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rFonts w:eastAsia="Arial" w:cs="Times New Roman"/>
          <w:bCs/>
          <w:kern w:val="28"/>
          <w:sz w:val="26"/>
          <w:szCs w:val="26"/>
        </w:rPr>
      </w:pPr>
      <w:r w:rsidRPr="00720E5E">
        <w:rPr>
          <w:rFonts w:eastAsia="Arial" w:cs="Times New Roman"/>
          <w:bCs/>
          <w:kern w:val="28"/>
          <w:sz w:val="26"/>
          <w:szCs w:val="26"/>
        </w:rPr>
        <w:t>5.5. Размещение информации на Едином портале и региональном портале</w:t>
      </w:r>
    </w:p>
    <w:p w:rsidR="00A625D1" w:rsidRPr="00720E5E" w:rsidRDefault="00A625D1" w:rsidP="00720E5E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rFonts w:eastAsia="Arial" w:cs="Times New Roman"/>
          <w:bCs/>
          <w:kern w:val="28"/>
          <w:sz w:val="26"/>
          <w:szCs w:val="26"/>
        </w:rPr>
      </w:pPr>
      <w:r w:rsidRPr="00720E5E">
        <w:rPr>
          <w:rFonts w:eastAsia="Arial" w:cs="Times New Roman"/>
          <w:bCs/>
          <w:kern w:val="28"/>
          <w:sz w:val="26"/>
          <w:szCs w:val="26"/>
        </w:rPr>
        <w:t xml:space="preserve">Информация, указанная в </w:t>
      </w:r>
      <w:hyperlink r:id="rId6" w:anchor="Par0" w:history="1">
        <w:r w:rsidRPr="00720E5E">
          <w:rPr>
            <w:rFonts w:eastAsia="Arial" w:cs="Times New Roman"/>
            <w:bCs/>
            <w:kern w:val="28"/>
            <w:sz w:val="26"/>
            <w:szCs w:val="26"/>
          </w:rPr>
          <w:t>разделе 5</w:t>
        </w:r>
      </w:hyperlink>
      <w:r w:rsidRPr="00720E5E">
        <w:rPr>
          <w:rFonts w:eastAsia="Arial" w:cs="Times New Roman"/>
          <w:bCs/>
          <w:kern w:val="28"/>
          <w:sz w:val="26"/>
          <w:szCs w:val="26"/>
        </w:rPr>
        <w:t xml:space="preserve"> Административного регламента, подлежит обязательному размещению на Едином портале и региональном портале».</w:t>
      </w:r>
    </w:p>
    <w:p w:rsidR="00A625D1" w:rsidRPr="00720E5E" w:rsidRDefault="00A625D1" w:rsidP="00720E5E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rFonts w:cs="Times New Roman"/>
          <w:bCs/>
          <w:sz w:val="26"/>
          <w:szCs w:val="26"/>
        </w:rPr>
      </w:pPr>
    </w:p>
    <w:p w:rsidR="00A36FF2" w:rsidRPr="00720E5E" w:rsidRDefault="00A36FF2" w:rsidP="00720E5E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rFonts w:cs="Times New Roman"/>
          <w:sz w:val="26"/>
          <w:szCs w:val="26"/>
        </w:rPr>
      </w:pPr>
      <w:r w:rsidRPr="00720E5E">
        <w:rPr>
          <w:rFonts w:cs="Times New Roman"/>
          <w:bCs/>
          <w:sz w:val="26"/>
          <w:szCs w:val="26"/>
        </w:rPr>
        <w:t>13)</w:t>
      </w:r>
      <w:r w:rsidRPr="00720E5E">
        <w:rPr>
          <w:rFonts w:cs="Times New Roman"/>
          <w:sz w:val="26"/>
          <w:szCs w:val="26"/>
        </w:rPr>
        <w:t xml:space="preserve"> Приложение 1 к административному регламенту изложить в следующей редакции:</w:t>
      </w:r>
    </w:p>
    <w:p w:rsidR="00A36FF2" w:rsidRPr="00720E5E" w:rsidRDefault="00A36FF2" w:rsidP="00A36FF2">
      <w:pPr>
        <w:widowControl/>
        <w:suppressAutoHyphens w:val="0"/>
        <w:ind w:left="4860"/>
        <w:jc w:val="center"/>
        <w:rPr>
          <w:rFonts w:cs="Times New Roman"/>
          <w:sz w:val="26"/>
          <w:szCs w:val="26"/>
        </w:rPr>
      </w:pPr>
      <w:r w:rsidRPr="00720E5E">
        <w:rPr>
          <w:rFonts w:cs="Times New Roman"/>
          <w:sz w:val="26"/>
          <w:szCs w:val="26"/>
        </w:rPr>
        <w:t>«Приложение 1</w:t>
      </w:r>
    </w:p>
    <w:p w:rsidR="00A36FF2" w:rsidRPr="00720E5E" w:rsidRDefault="00A36FF2" w:rsidP="00A36FF2">
      <w:pPr>
        <w:widowControl/>
        <w:suppressAutoHyphens w:val="0"/>
        <w:spacing w:line="240" w:lineRule="exact"/>
        <w:ind w:left="4859"/>
        <w:jc w:val="center"/>
        <w:rPr>
          <w:rFonts w:cs="Times New Roman"/>
          <w:sz w:val="26"/>
          <w:szCs w:val="26"/>
        </w:rPr>
      </w:pPr>
    </w:p>
    <w:p w:rsidR="00A36FF2" w:rsidRPr="00720E5E" w:rsidRDefault="00A36FF2" w:rsidP="00A36FF2">
      <w:pPr>
        <w:widowControl/>
        <w:suppressAutoHyphens w:val="0"/>
        <w:spacing w:line="240" w:lineRule="exact"/>
        <w:ind w:left="4859"/>
        <w:jc w:val="both"/>
        <w:rPr>
          <w:rFonts w:cs="Times New Roman"/>
          <w:sz w:val="26"/>
          <w:szCs w:val="26"/>
        </w:rPr>
      </w:pPr>
      <w:r w:rsidRPr="00720E5E">
        <w:rPr>
          <w:rFonts w:cs="Times New Roman"/>
          <w:sz w:val="26"/>
          <w:szCs w:val="26"/>
        </w:rPr>
        <w:t>к административному регламенту предоставления</w:t>
      </w:r>
      <w:r w:rsidR="00A024CB" w:rsidRPr="00720E5E">
        <w:rPr>
          <w:rFonts w:cs="Times New Roman"/>
          <w:sz w:val="26"/>
          <w:szCs w:val="26"/>
        </w:rPr>
        <w:t xml:space="preserve"> администрацией </w:t>
      </w:r>
      <w:proofErr w:type="spellStart"/>
      <w:r w:rsidR="00A024CB" w:rsidRPr="00720E5E">
        <w:rPr>
          <w:rFonts w:cs="Times New Roman"/>
          <w:sz w:val="26"/>
          <w:szCs w:val="26"/>
        </w:rPr>
        <w:t>Новоалександровского</w:t>
      </w:r>
      <w:proofErr w:type="spellEnd"/>
      <w:r w:rsidR="00A024CB" w:rsidRPr="00720E5E">
        <w:rPr>
          <w:rFonts w:cs="Times New Roman"/>
          <w:sz w:val="26"/>
          <w:szCs w:val="26"/>
        </w:rPr>
        <w:t xml:space="preserve"> городского округа Ставропольского края</w:t>
      </w:r>
      <w:r w:rsidRPr="00720E5E">
        <w:rPr>
          <w:rFonts w:cs="Times New Roman"/>
          <w:sz w:val="26"/>
          <w:szCs w:val="26"/>
        </w:rPr>
        <w:t xml:space="preserve"> государственной услуги «Осуществление уведомительной регистрации коллективных договоров, территориальных, отраслевых (межотраслевых) и иных соглашений, заключаемых на территории </w:t>
      </w:r>
      <w:proofErr w:type="spellStart"/>
      <w:r w:rsidRPr="00720E5E">
        <w:rPr>
          <w:rFonts w:cs="Times New Roman"/>
          <w:sz w:val="26"/>
          <w:szCs w:val="26"/>
        </w:rPr>
        <w:t>Новоалександровского</w:t>
      </w:r>
      <w:proofErr w:type="spellEnd"/>
      <w:r w:rsidRPr="00720E5E">
        <w:rPr>
          <w:rFonts w:cs="Times New Roman"/>
          <w:sz w:val="26"/>
          <w:szCs w:val="26"/>
        </w:rPr>
        <w:t xml:space="preserve"> городского округа Ставропольского края»</w:t>
      </w:r>
    </w:p>
    <w:p w:rsidR="00A36FF2" w:rsidRPr="00720E5E" w:rsidRDefault="00A36FF2" w:rsidP="00A36FF2">
      <w:pPr>
        <w:widowControl/>
        <w:suppressAutoHyphens w:val="0"/>
        <w:spacing w:line="240" w:lineRule="exact"/>
        <w:ind w:left="4859"/>
        <w:jc w:val="both"/>
        <w:rPr>
          <w:rFonts w:cs="Times New Roman"/>
          <w:sz w:val="26"/>
          <w:szCs w:val="26"/>
        </w:rPr>
      </w:pPr>
    </w:p>
    <w:p w:rsidR="00A36FF2" w:rsidRPr="00720E5E" w:rsidRDefault="00A36FF2" w:rsidP="00A36FF2">
      <w:pPr>
        <w:widowControl/>
        <w:suppressAutoHyphens w:val="0"/>
        <w:spacing w:line="240" w:lineRule="exact"/>
        <w:jc w:val="center"/>
        <w:rPr>
          <w:rFonts w:cs="Times New Roman"/>
          <w:sz w:val="26"/>
          <w:szCs w:val="26"/>
        </w:rPr>
      </w:pPr>
      <w:r w:rsidRPr="00720E5E">
        <w:rPr>
          <w:rFonts w:cs="Times New Roman"/>
          <w:sz w:val="26"/>
          <w:szCs w:val="26"/>
        </w:rPr>
        <w:t>БЛОК-СХЕМА</w:t>
      </w:r>
    </w:p>
    <w:p w:rsidR="00A36FF2" w:rsidRPr="00720E5E" w:rsidRDefault="00A36FF2" w:rsidP="00A36FF2">
      <w:pPr>
        <w:widowControl/>
        <w:suppressAutoHyphens w:val="0"/>
        <w:spacing w:line="240" w:lineRule="exact"/>
        <w:jc w:val="center"/>
        <w:rPr>
          <w:rFonts w:cs="Times New Roman"/>
          <w:sz w:val="26"/>
          <w:szCs w:val="26"/>
        </w:rPr>
      </w:pPr>
    </w:p>
    <w:p w:rsidR="00A36FF2" w:rsidRPr="00720E5E" w:rsidRDefault="00A36FF2" w:rsidP="00A36FF2">
      <w:pPr>
        <w:widowControl/>
        <w:suppressAutoHyphens w:val="0"/>
        <w:spacing w:line="240" w:lineRule="exact"/>
        <w:jc w:val="both"/>
        <w:rPr>
          <w:rFonts w:cs="Times New Roman"/>
          <w:sz w:val="26"/>
          <w:szCs w:val="26"/>
        </w:rPr>
      </w:pPr>
      <w:r w:rsidRPr="00720E5E">
        <w:rPr>
          <w:rFonts w:cs="Times New Roman"/>
          <w:sz w:val="26"/>
          <w:szCs w:val="26"/>
        </w:rPr>
        <w:t xml:space="preserve">последовательности административных действий при предоставлении государственной услуги «Осуществление уведомительной регистрации коллективных договоров, территориальных, отраслевых (межотраслевых) и иных соглашений, заключаемых на территории </w:t>
      </w:r>
      <w:proofErr w:type="spellStart"/>
      <w:r w:rsidRPr="00720E5E">
        <w:rPr>
          <w:rFonts w:cs="Times New Roman"/>
          <w:sz w:val="26"/>
          <w:szCs w:val="26"/>
        </w:rPr>
        <w:t>Новоалександровского</w:t>
      </w:r>
      <w:proofErr w:type="spellEnd"/>
      <w:r w:rsidRPr="00720E5E">
        <w:rPr>
          <w:rFonts w:cs="Times New Roman"/>
          <w:sz w:val="26"/>
          <w:szCs w:val="26"/>
        </w:rPr>
        <w:t xml:space="preserve"> городского округа Ставропольского края»</w:t>
      </w:r>
    </w:p>
    <w:p w:rsidR="00A36FF2" w:rsidRPr="00720E5E" w:rsidRDefault="00A36FF2" w:rsidP="00A36FF2">
      <w:pPr>
        <w:widowControl/>
        <w:suppressAutoHyphens w:val="0"/>
        <w:spacing w:line="240" w:lineRule="exact"/>
        <w:jc w:val="both"/>
        <w:rPr>
          <w:rFonts w:cs="Times New Roman"/>
          <w:sz w:val="26"/>
          <w:szCs w:val="26"/>
        </w:rPr>
      </w:pPr>
    </w:p>
    <w:p w:rsidR="00A36FF2" w:rsidRPr="00720E5E" w:rsidRDefault="00A36FF2" w:rsidP="00A36FF2">
      <w:pPr>
        <w:widowControl/>
        <w:suppressAutoHyphens w:val="0"/>
        <w:spacing w:line="240" w:lineRule="exact"/>
        <w:jc w:val="both"/>
        <w:rPr>
          <w:rFonts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"/>
        <w:gridCol w:w="1699"/>
        <w:gridCol w:w="2007"/>
        <w:gridCol w:w="643"/>
        <w:gridCol w:w="432"/>
        <w:gridCol w:w="814"/>
        <w:gridCol w:w="1967"/>
        <w:gridCol w:w="64"/>
        <w:gridCol w:w="867"/>
        <w:gridCol w:w="544"/>
        <w:gridCol w:w="426"/>
      </w:tblGrid>
      <w:tr w:rsidR="00A36FF2" w:rsidRPr="00720E5E" w:rsidTr="00E40416">
        <w:trPr>
          <w:gridAfter w:val="4"/>
          <w:wAfter w:w="1901" w:type="dxa"/>
          <w:trHeight w:val="345"/>
        </w:trPr>
        <w:tc>
          <w:tcPr>
            <w:tcW w:w="18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6FF2" w:rsidRPr="00720E5E" w:rsidRDefault="00A36FF2" w:rsidP="00E40416">
            <w:pPr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2" w:rsidRPr="00720E5E" w:rsidRDefault="00A36FF2" w:rsidP="00E40416">
            <w:pPr>
              <w:pStyle w:val="Standard"/>
              <w:tabs>
                <w:tab w:val="left" w:pos="1095"/>
                <w:tab w:val="left" w:pos="1125"/>
              </w:tabs>
              <w:suppressAutoHyphens w:val="0"/>
              <w:jc w:val="both"/>
              <w:rPr>
                <w:rFonts w:cs="Times New Roman"/>
                <w:sz w:val="26"/>
                <w:szCs w:val="26"/>
              </w:rPr>
            </w:pPr>
            <w:r w:rsidRPr="00720E5E">
              <w:rPr>
                <w:rFonts w:cs="Times New Roman"/>
                <w:sz w:val="26"/>
                <w:szCs w:val="26"/>
              </w:rPr>
              <w:t>Информирование и консультирование заявителя по вопросу предоставления государственной услуги</w:t>
            </w:r>
          </w:p>
        </w:tc>
      </w:tr>
      <w:tr w:rsidR="00A36FF2" w:rsidRPr="00720E5E" w:rsidTr="00E40416">
        <w:trPr>
          <w:gridBefore w:val="1"/>
          <w:gridAfter w:val="2"/>
          <w:wBefore w:w="107" w:type="dxa"/>
          <w:wAfter w:w="970" w:type="dxa"/>
          <w:trHeight w:val="282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A36FF2" w:rsidRPr="00720E5E" w:rsidRDefault="00A36FF2" w:rsidP="00E40416">
            <w:pPr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6FF2" w:rsidRPr="00720E5E" w:rsidRDefault="00A36FF2" w:rsidP="00E40416">
            <w:pPr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6FF2" w:rsidRPr="00720E5E" w:rsidRDefault="00A36FF2" w:rsidP="00E40416">
            <w:pPr>
              <w:autoSpaceDN w:val="0"/>
              <w:adjustRightInd w:val="0"/>
              <w:jc w:val="both"/>
              <w:rPr>
                <w:rFonts w:cs="Times New Roman"/>
                <w:noProof/>
                <w:sz w:val="26"/>
                <w:szCs w:val="26"/>
              </w:rPr>
            </w:pPr>
            <w:r w:rsidRPr="00720E5E">
              <w:rPr>
                <w:rFonts w:cs="Times New Roman"/>
                <w:noProof/>
                <w:sz w:val="26"/>
                <w:szCs w:val="26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544830</wp:posOffset>
                      </wp:positionH>
                      <wp:positionV relativeFrom="paragraph">
                        <wp:posOffset>26035</wp:posOffset>
                      </wp:positionV>
                      <wp:extent cx="0" cy="133350"/>
                      <wp:effectExtent l="54610" t="7620" r="59690" b="20955"/>
                      <wp:wrapNone/>
                      <wp:docPr id="10" name="Прямая соединительная 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33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6910EA" id="Прямая соединительная линия 1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9pt,2.05pt" to="42.9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6FF2" w:rsidRPr="00720E5E" w:rsidRDefault="00A36FF2" w:rsidP="00E40416">
            <w:pPr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6FF2" w:rsidRPr="00720E5E" w:rsidRDefault="00A36FF2" w:rsidP="00E40416">
            <w:pPr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A36FF2" w:rsidRPr="00720E5E" w:rsidTr="00E40416">
        <w:trPr>
          <w:gridBefore w:val="1"/>
          <w:gridAfter w:val="2"/>
          <w:wBefore w:w="107" w:type="dxa"/>
          <w:wAfter w:w="970" w:type="dxa"/>
        </w:trPr>
        <w:tc>
          <w:tcPr>
            <w:tcW w:w="16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6FF2" w:rsidRPr="00720E5E" w:rsidRDefault="00A36FF2" w:rsidP="00E40416">
            <w:pPr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2" w:rsidRPr="00720E5E" w:rsidRDefault="00A36FF2" w:rsidP="00E40416">
            <w:pPr>
              <w:pStyle w:val="Standard"/>
              <w:tabs>
                <w:tab w:val="left" w:pos="1095"/>
                <w:tab w:val="left" w:pos="1125"/>
              </w:tabs>
              <w:suppressAutoHyphens w:val="0"/>
              <w:jc w:val="both"/>
              <w:rPr>
                <w:rFonts w:cs="Times New Roman"/>
                <w:sz w:val="26"/>
                <w:szCs w:val="26"/>
              </w:rPr>
            </w:pPr>
            <w:r w:rsidRPr="00720E5E">
              <w:rPr>
                <w:rFonts w:cs="Times New Roman"/>
                <w:sz w:val="26"/>
                <w:szCs w:val="26"/>
              </w:rPr>
              <w:t>Прием и регистрация документов на предоставление государственной услуги</w:t>
            </w:r>
          </w:p>
        </w:tc>
        <w:tc>
          <w:tcPr>
            <w:tcW w:w="9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6FF2" w:rsidRPr="00720E5E" w:rsidRDefault="00A36FF2" w:rsidP="00E40416">
            <w:pPr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A36FF2" w:rsidRPr="00720E5E" w:rsidTr="00E40416">
        <w:trPr>
          <w:gridBefore w:val="1"/>
          <w:gridAfter w:val="2"/>
          <w:wBefore w:w="107" w:type="dxa"/>
          <w:wAfter w:w="970" w:type="dxa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A36FF2" w:rsidRPr="00720E5E" w:rsidRDefault="00A36FF2" w:rsidP="00E40416">
            <w:pPr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6FF2" w:rsidRPr="00720E5E" w:rsidRDefault="00A36FF2" w:rsidP="00E40416">
            <w:pPr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6FF2" w:rsidRPr="00720E5E" w:rsidRDefault="00A36FF2" w:rsidP="00E40416">
            <w:pPr>
              <w:autoSpaceDN w:val="0"/>
              <w:adjustRightInd w:val="0"/>
              <w:jc w:val="center"/>
              <w:rPr>
                <w:rFonts w:cs="Times New Roman"/>
                <w:noProof/>
                <w:sz w:val="26"/>
                <w:szCs w:val="26"/>
              </w:rPr>
            </w:pPr>
            <w:r w:rsidRPr="00720E5E">
              <w:rPr>
                <w:rFonts w:cs="Times New Roman"/>
                <w:noProof/>
                <w:sz w:val="26"/>
                <w:szCs w:val="26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13335</wp:posOffset>
                      </wp:positionV>
                      <wp:extent cx="0" cy="133350"/>
                      <wp:effectExtent l="57150" t="12700" r="57150" b="15875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33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031F38" id="Прямая соединительная линия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1.05pt" to="-5.6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6FF2" w:rsidRPr="00720E5E" w:rsidRDefault="00A36FF2" w:rsidP="00E40416">
            <w:pPr>
              <w:autoSpaceDN w:val="0"/>
              <w:adjustRightInd w:val="0"/>
              <w:jc w:val="center"/>
              <w:rPr>
                <w:rFonts w:cs="Times New Roman"/>
                <w:noProof/>
                <w:sz w:val="26"/>
                <w:szCs w:val="26"/>
              </w:rPr>
            </w:pPr>
            <w:r w:rsidRPr="00720E5E">
              <w:rPr>
                <w:rFonts w:cs="Times New Roman"/>
                <w:noProof/>
                <w:sz w:val="26"/>
                <w:szCs w:val="26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-90170</wp:posOffset>
                      </wp:positionH>
                      <wp:positionV relativeFrom="paragraph">
                        <wp:posOffset>14605</wp:posOffset>
                      </wp:positionV>
                      <wp:extent cx="6350" cy="133350"/>
                      <wp:effectExtent l="47625" t="13970" r="60325" b="2413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0" cy="1333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ABE05B" id="Прямая соединительная линия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1pt,1.15pt" to="-6.6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6FF2" w:rsidRPr="00720E5E" w:rsidRDefault="00A36FF2" w:rsidP="00E40416">
            <w:pPr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A36FF2" w:rsidRPr="00720E5E" w:rsidTr="00E40416">
        <w:trPr>
          <w:gridBefore w:val="1"/>
          <w:wBefore w:w="107" w:type="dxa"/>
        </w:trPr>
        <w:tc>
          <w:tcPr>
            <w:tcW w:w="4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2" w:rsidRPr="00720E5E" w:rsidRDefault="00A36FF2" w:rsidP="00E40416">
            <w:pPr>
              <w:pStyle w:val="Standard"/>
              <w:tabs>
                <w:tab w:val="left" w:pos="1095"/>
                <w:tab w:val="left" w:pos="1125"/>
              </w:tabs>
              <w:suppressAutoHyphens w:val="0"/>
              <w:jc w:val="both"/>
              <w:rPr>
                <w:rFonts w:cs="Times New Roman"/>
                <w:sz w:val="26"/>
                <w:szCs w:val="26"/>
              </w:rPr>
            </w:pPr>
            <w:r w:rsidRPr="00720E5E">
              <w:rPr>
                <w:rFonts w:cs="Times New Roman"/>
                <w:sz w:val="26"/>
                <w:szCs w:val="26"/>
              </w:rPr>
              <w:t>Уведомительная регистрация коллективного договора, соглашения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6FF2" w:rsidRPr="00720E5E" w:rsidRDefault="00A36FF2" w:rsidP="00E40416">
            <w:pPr>
              <w:pStyle w:val="Standard"/>
              <w:tabs>
                <w:tab w:val="left" w:pos="1095"/>
                <w:tab w:val="left" w:pos="1125"/>
              </w:tabs>
              <w:suppressAutoHyphens w:val="0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FF2" w:rsidRPr="00720E5E" w:rsidRDefault="00A36FF2" w:rsidP="00E40416">
            <w:pPr>
              <w:pStyle w:val="Standard"/>
              <w:tabs>
                <w:tab w:val="left" w:pos="1095"/>
                <w:tab w:val="left" w:pos="1125"/>
              </w:tabs>
              <w:suppressAutoHyphens w:val="0"/>
              <w:jc w:val="both"/>
              <w:rPr>
                <w:rFonts w:cs="Times New Roman"/>
                <w:sz w:val="26"/>
                <w:szCs w:val="26"/>
              </w:rPr>
            </w:pPr>
            <w:r w:rsidRPr="00720E5E">
              <w:rPr>
                <w:rFonts w:cs="Times New Roman"/>
                <w:noProof/>
                <w:sz w:val="26"/>
                <w:szCs w:val="26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360045</wp:posOffset>
                      </wp:positionV>
                      <wp:extent cx="0" cy="133350"/>
                      <wp:effectExtent l="52705" t="6985" r="61595" b="21590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33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38DF03" id="Прямая соединительная линия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pt,28.35pt" to="34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">
                      <v:stroke endarrow="block"/>
                    </v:line>
                  </w:pict>
                </mc:Fallback>
              </mc:AlternateContent>
            </w:r>
            <w:r w:rsidRPr="00720E5E">
              <w:rPr>
                <w:rFonts w:cs="Times New Roman"/>
                <w:sz w:val="26"/>
                <w:szCs w:val="26"/>
              </w:rPr>
              <w:t>Отказ в предоставлении государственной услуги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36FF2" w:rsidRPr="00720E5E" w:rsidRDefault="00A36FF2" w:rsidP="00E40416">
            <w:pPr>
              <w:pStyle w:val="Standard"/>
              <w:tabs>
                <w:tab w:val="left" w:pos="1095"/>
                <w:tab w:val="left" w:pos="1125"/>
              </w:tabs>
              <w:suppressAutoHyphens w:val="0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A36FF2" w:rsidRPr="00720E5E" w:rsidTr="00E40416">
        <w:trPr>
          <w:gridBefore w:val="1"/>
          <w:wBefore w:w="107" w:type="dxa"/>
        </w:trPr>
        <w:tc>
          <w:tcPr>
            <w:tcW w:w="43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6FF2" w:rsidRPr="00720E5E" w:rsidRDefault="00A36FF2" w:rsidP="00E40416">
            <w:pPr>
              <w:pStyle w:val="Standard"/>
              <w:tabs>
                <w:tab w:val="left" w:pos="1095"/>
                <w:tab w:val="left" w:pos="1125"/>
              </w:tabs>
              <w:suppressAutoHyphens w:val="0"/>
              <w:jc w:val="both"/>
              <w:rPr>
                <w:rFonts w:cs="Times New Roman"/>
                <w:sz w:val="26"/>
                <w:szCs w:val="26"/>
              </w:rPr>
            </w:pPr>
            <w:r w:rsidRPr="00720E5E">
              <w:rPr>
                <w:rFonts w:cs="Times New Roman"/>
                <w:noProof/>
                <w:sz w:val="26"/>
                <w:szCs w:val="26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2283460</wp:posOffset>
                      </wp:positionH>
                      <wp:positionV relativeFrom="paragraph">
                        <wp:posOffset>3175</wp:posOffset>
                      </wp:positionV>
                      <wp:extent cx="0" cy="133350"/>
                      <wp:effectExtent l="59055" t="6985" r="55245" b="2159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33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0B15F7" id="Прямая соединительная линия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.8pt,.25pt" to="179.8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A36FF2" w:rsidRPr="00720E5E" w:rsidRDefault="00A36FF2" w:rsidP="00E40416">
            <w:pPr>
              <w:pStyle w:val="Standard"/>
              <w:tabs>
                <w:tab w:val="left" w:pos="1095"/>
                <w:tab w:val="left" w:pos="1125"/>
              </w:tabs>
              <w:suppressAutoHyphens w:val="0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6FF2" w:rsidRPr="00720E5E" w:rsidRDefault="00A36FF2" w:rsidP="00E40416">
            <w:pPr>
              <w:pStyle w:val="Standard"/>
              <w:tabs>
                <w:tab w:val="left" w:pos="1095"/>
                <w:tab w:val="left" w:pos="1125"/>
              </w:tabs>
              <w:suppressAutoHyphens w:val="0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A36FF2" w:rsidRPr="00720E5E" w:rsidTr="00E40416">
        <w:trPr>
          <w:gridBefore w:val="1"/>
          <w:wBefore w:w="107" w:type="dxa"/>
          <w:trHeight w:val="578"/>
        </w:trPr>
        <w:tc>
          <w:tcPr>
            <w:tcW w:w="4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2" w:rsidRPr="00720E5E" w:rsidRDefault="00A36FF2" w:rsidP="00E40416">
            <w:pPr>
              <w:pStyle w:val="Standard"/>
              <w:tabs>
                <w:tab w:val="left" w:pos="1095"/>
                <w:tab w:val="left" w:pos="1125"/>
              </w:tabs>
              <w:suppressAutoHyphens w:val="0"/>
              <w:jc w:val="both"/>
              <w:rPr>
                <w:rFonts w:cs="Times New Roman"/>
                <w:sz w:val="26"/>
                <w:szCs w:val="26"/>
              </w:rPr>
            </w:pPr>
            <w:r w:rsidRPr="00720E5E">
              <w:rPr>
                <w:rFonts w:cs="Times New Roman"/>
                <w:sz w:val="26"/>
                <w:szCs w:val="26"/>
              </w:rPr>
              <w:t>Уведомление заявителя о регистрации коллективного договора, соглашения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6FF2" w:rsidRPr="00720E5E" w:rsidRDefault="00A36FF2" w:rsidP="00E40416">
            <w:pPr>
              <w:pStyle w:val="Standard"/>
              <w:tabs>
                <w:tab w:val="left" w:pos="1095"/>
                <w:tab w:val="left" w:pos="1125"/>
              </w:tabs>
              <w:suppressAutoHyphens w:val="0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FF2" w:rsidRPr="00720E5E" w:rsidRDefault="00A36FF2" w:rsidP="00E40416">
            <w:pPr>
              <w:pStyle w:val="Standard"/>
              <w:tabs>
                <w:tab w:val="left" w:pos="1095"/>
                <w:tab w:val="left" w:pos="1125"/>
              </w:tabs>
              <w:suppressAutoHyphens w:val="0"/>
              <w:jc w:val="both"/>
              <w:rPr>
                <w:rFonts w:cs="Times New Roman"/>
                <w:sz w:val="26"/>
                <w:szCs w:val="26"/>
              </w:rPr>
            </w:pPr>
            <w:r w:rsidRPr="00720E5E">
              <w:rPr>
                <w:rFonts w:cs="Times New Roman"/>
                <w:sz w:val="26"/>
                <w:szCs w:val="26"/>
              </w:rPr>
              <w:t>Уведомление об отказе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36FF2" w:rsidRPr="00720E5E" w:rsidRDefault="00A36FF2" w:rsidP="00E40416">
            <w:pPr>
              <w:pStyle w:val="Standard"/>
              <w:tabs>
                <w:tab w:val="left" w:pos="1095"/>
                <w:tab w:val="left" w:pos="1125"/>
              </w:tabs>
              <w:suppressAutoHyphens w:val="0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A36FF2" w:rsidRPr="00720E5E" w:rsidTr="00E40416">
        <w:trPr>
          <w:gridBefore w:val="1"/>
          <w:wBefore w:w="107" w:type="dxa"/>
          <w:trHeight w:val="177"/>
        </w:trPr>
        <w:tc>
          <w:tcPr>
            <w:tcW w:w="43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6FF2" w:rsidRPr="00720E5E" w:rsidRDefault="00A36FF2" w:rsidP="00E40416">
            <w:pPr>
              <w:pStyle w:val="Standard"/>
              <w:tabs>
                <w:tab w:val="left" w:pos="1095"/>
                <w:tab w:val="left" w:pos="1125"/>
              </w:tabs>
              <w:suppressAutoHyphens w:val="0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A36FF2" w:rsidRPr="00720E5E" w:rsidRDefault="00A36FF2" w:rsidP="00E40416">
            <w:pPr>
              <w:pStyle w:val="Standard"/>
              <w:tabs>
                <w:tab w:val="left" w:pos="1095"/>
                <w:tab w:val="left" w:pos="1125"/>
              </w:tabs>
              <w:suppressAutoHyphens w:val="0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6FF2" w:rsidRPr="00720E5E" w:rsidRDefault="00A36FF2" w:rsidP="00E40416">
            <w:pPr>
              <w:pStyle w:val="Standard"/>
              <w:tabs>
                <w:tab w:val="left" w:pos="1095"/>
                <w:tab w:val="left" w:pos="1125"/>
              </w:tabs>
              <w:suppressAutoHyphens w:val="0"/>
              <w:jc w:val="both"/>
              <w:rPr>
                <w:rFonts w:cs="Times New Roman"/>
                <w:sz w:val="26"/>
                <w:szCs w:val="26"/>
              </w:rPr>
            </w:pPr>
            <w:r w:rsidRPr="00720E5E">
              <w:rPr>
                <w:rFonts w:cs="Times New Roman"/>
                <w:noProof/>
                <w:sz w:val="26"/>
                <w:szCs w:val="26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38735</wp:posOffset>
                      </wp:positionV>
                      <wp:extent cx="0" cy="133350"/>
                      <wp:effectExtent l="52705" t="6985" r="61595" b="2159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33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A4ADD7" id="Прямая соединительная линия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pt,3.05pt" to="34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">
                      <v:stroke endarrow="block"/>
                    </v:line>
                  </w:pict>
                </mc:Fallback>
              </mc:AlternateContent>
            </w:r>
          </w:p>
        </w:tc>
      </w:tr>
      <w:tr w:rsidR="00A36FF2" w:rsidRPr="00720E5E" w:rsidTr="00E40416">
        <w:trPr>
          <w:gridBefore w:val="1"/>
          <w:wBefore w:w="107" w:type="dxa"/>
          <w:trHeight w:val="578"/>
        </w:trPr>
        <w:tc>
          <w:tcPr>
            <w:tcW w:w="16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6FF2" w:rsidRPr="00720E5E" w:rsidRDefault="00A36FF2" w:rsidP="00E40416">
            <w:pPr>
              <w:pStyle w:val="Standard"/>
              <w:tabs>
                <w:tab w:val="left" w:pos="1095"/>
                <w:tab w:val="left" w:pos="1125"/>
              </w:tabs>
              <w:suppressAutoHyphens w:val="0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9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2" w:rsidRPr="00720E5E" w:rsidRDefault="00A36FF2" w:rsidP="00E40416">
            <w:pPr>
              <w:pStyle w:val="Standard"/>
              <w:tabs>
                <w:tab w:val="left" w:pos="1095"/>
                <w:tab w:val="left" w:pos="1125"/>
              </w:tabs>
              <w:suppressAutoHyphens w:val="0"/>
              <w:jc w:val="both"/>
              <w:rPr>
                <w:rFonts w:cs="Times New Roman"/>
                <w:sz w:val="26"/>
                <w:szCs w:val="26"/>
              </w:rPr>
            </w:pPr>
            <w:r w:rsidRPr="00720E5E">
              <w:rPr>
                <w:rFonts w:cs="Times New Roman"/>
                <w:sz w:val="26"/>
                <w:szCs w:val="26"/>
              </w:rPr>
              <w:t>Обжалование действий (бездействия) органа, предоставляющего государственную услугу, а также его должностных лиц, муниципальных служащих</w:t>
            </w:r>
          </w:p>
        </w:tc>
        <w:tc>
          <w:tcPr>
            <w:tcW w:w="183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6FF2" w:rsidRPr="00720E5E" w:rsidRDefault="00A36FF2" w:rsidP="00E40416">
            <w:pPr>
              <w:pStyle w:val="Standard"/>
              <w:tabs>
                <w:tab w:val="left" w:pos="1095"/>
                <w:tab w:val="left" w:pos="1125"/>
              </w:tabs>
              <w:suppressAutoHyphens w:val="0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A36FF2" w:rsidRPr="00720E5E" w:rsidTr="00E40416">
        <w:trPr>
          <w:gridBefore w:val="1"/>
          <w:wBefore w:w="107" w:type="dxa"/>
          <w:trHeight w:val="283"/>
        </w:trPr>
        <w:tc>
          <w:tcPr>
            <w:tcW w:w="946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36FF2" w:rsidRPr="00720E5E" w:rsidRDefault="00A36FF2" w:rsidP="00E40416">
            <w:pPr>
              <w:pStyle w:val="Standard"/>
              <w:tabs>
                <w:tab w:val="left" w:pos="1095"/>
                <w:tab w:val="left" w:pos="1125"/>
              </w:tabs>
              <w:suppressAutoHyphens w:val="0"/>
              <w:jc w:val="both"/>
              <w:rPr>
                <w:rFonts w:cs="Times New Roman"/>
                <w:sz w:val="26"/>
                <w:szCs w:val="26"/>
              </w:rPr>
            </w:pPr>
            <w:r w:rsidRPr="00720E5E">
              <w:rPr>
                <w:rFonts w:cs="Times New Roman"/>
                <w:noProof/>
                <w:sz w:val="26"/>
                <w:szCs w:val="26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2360295</wp:posOffset>
                      </wp:positionH>
                      <wp:positionV relativeFrom="paragraph">
                        <wp:posOffset>31750</wp:posOffset>
                      </wp:positionV>
                      <wp:extent cx="0" cy="133350"/>
                      <wp:effectExtent l="59690" t="8890" r="54610" b="19685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33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867B4C"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85pt,2.5pt" to="185.8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">
                      <v:stroke endarrow="block"/>
                    </v:line>
                  </w:pict>
                </mc:Fallback>
              </mc:AlternateContent>
            </w:r>
            <w:r w:rsidRPr="00720E5E">
              <w:rPr>
                <w:rFonts w:cs="Times New Roman"/>
                <w:noProof/>
                <w:sz w:val="26"/>
                <w:szCs w:val="26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3479800</wp:posOffset>
                      </wp:positionH>
                      <wp:positionV relativeFrom="paragraph">
                        <wp:posOffset>31750</wp:posOffset>
                      </wp:positionV>
                      <wp:extent cx="0" cy="133350"/>
                      <wp:effectExtent l="55245" t="8890" r="59055" b="1968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33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984AC7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pt,2.5pt" to="274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">
                      <v:stroke endarrow="block"/>
                    </v:line>
                  </w:pict>
                </mc:Fallback>
              </mc:AlternateContent>
            </w:r>
          </w:p>
        </w:tc>
      </w:tr>
      <w:tr w:rsidR="00A36FF2" w:rsidRPr="00720E5E" w:rsidTr="008A74F9">
        <w:trPr>
          <w:gridBefore w:val="1"/>
          <w:wBefore w:w="107" w:type="dxa"/>
          <w:trHeight w:val="93"/>
        </w:trPr>
        <w:tc>
          <w:tcPr>
            <w:tcW w:w="946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36FF2" w:rsidRPr="00720E5E" w:rsidRDefault="00A36FF2" w:rsidP="00E40416">
            <w:pPr>
              <w:pStyle w:val="Standard"/>
              <w:tabs>
                <w:tab w:val="left" w:pos="1095"/>
                <w:tab w:val="left" w:pos="1125"/>
              </w:tabs>
              <w:suppressAutoHyphens w:val="0"/>
              <w:jc w:val="both"/>
              <w:rPr>
                <w:rFonts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A36FF2" w:rsidRPr="00720E5E" w:rsidTr="00E40416">
        <w:trPr>
          <w:gridBefore w:val="1"/>
          <w:wBefore w:w="107" w:type="dxa"/>
          <w:trHeight w:val="187"/>
        </w:trPr>
        <w:tc>
          <w:tcPr>
            <w:tcW w:w="4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2" w:rsidRPr="00720E5E" w:rsidRDefault="00A36FF2" w:rsidP="00E40416">
            <w:pPr>
              <w:pStyle w:val="Standard"/>
              <w:tabs>
                <w:tab w:val="left" w:pos="1095"/>
                <w:tab w:val="left" w:pos="1125"/>
              </w:tabs>
              <w:suppressAutoHyphens w:val="0"/>
              <w:jc w:val="both"/>
              <w:rPr>
                <w:rFonts w:cs="Times New Roman"/>
                <w:sz w:val="26"/>
                <w:szCs w:val="26"/>
              </w:rPr>
            </w:pPr>
            <w:r w:rsidRPr="00720E5E">
              <w:rPr>
                <w:rFonts w:cs="Times New Roman"/>
                <w:sz w:val="26"/>
                <w:szCs w:val="26"/>
              </w:rPr>
              <w:t>Удовлетворение жалобы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6FF2" w:rsidRPr="00720E5E" w:rsidRDefault="00A36FF2" w:rsidP="00E40416">
            <w:pPr>
              <w:pStyle w:val="Standard"/>
              <w:tabs>
                <w:tab w:val="left" w:pos="1095"/>
                <w:tab w:val="left" w:pos="1125"/>
              </w:tabs>
              <w:suppressAutoHyphens w:val="0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2" w:rsidRPr="00720E5E" w:rsidRDefault="00A36FF2" w:rsidP="00E40416">
            <w:pPr>
              <w:pStyle w:val="Standard"/>
              <w:tabs>
                <w:tab w:val="left" w:pos="1095"/>
                <w:tab w:val="left" w:pos="1125"/>
              </w:tabs>
              <w:suppressAutoHyphens w:val="0"/>
              <w:jc w:val="both"/>
              <w:rPr>
                <w:rFonts w:cs="Times New Roman"/>
                <w:sz w:val="26"/>
                <w:szCs w:val="26"/>
              </w:rPr>
            </w:pPr>
            <w:r w:rsidRPr="00720E5E">
              <w:rPr>
                <w:rFonts w:cs="Times New Roman"/>
                <w:sz w:val="26"/>
                <w:szCs w:val="26"/>
              </w:rPr>
              <w:t>Отказ в удовлетворении жалобы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6FF2" w:rsidRPr="00720E5E" w:rsidRDefault="00A36FF2" w:rsidP="00E40416">
            <w:pPr>
              <w:pStyle w:val="Standard"/>
              <w:tabs>
                <w:tab w:val="left" w:pos="1095"/>
                <w:tab w:val="left" w:pos="1125"/>
              </w:tabs>
              <w:suppressAutoHyphens w:val="0"/>
              <w:jc w:val="both"/>
              <w:rPr>
                <w:rFonts w:cs="Times New Roman"/>
                <w:sz w:val="26"/>
                <w:szCs w:val="26"/>
              </w:rPr>
            </w:pPr>
          </w:p>
        </w:tc>
      </w:tr>
    </w:tbl>
    <w:p w:rsidR="00A36FF2" w:rsidRPr="00720E5E" w:rsidRDefault="00A36FF2" w:rsidP="00A36FF2">
      <w:pPr>
        <w:widowControl/>
        <w:suppressAutoHyphens w:val="0"/>
        <w:ind w:firstLine="720"/>
        <w:jc w:val="both"/>
        <w:rPr>
          <w:rFonts w:eastAsia="Lucida Sans Unicode" w:cs="Times New Roman"/>
          <w:sz w:val="26"/>
          <w:szCs w:val="26"/>
        </w:rPr>
      </w:pPr>
      <w:bookmarkStart w:id="0" w:name="Par24"/>
      <w:bookmarkEnd w:id="0"/>
    </w:p>
    <w:p w:rsidR="00A36FF2" w:rsidRDefault="00A36FF2" w:rsidP="00D970AA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ind w:firstLine="709"/>
        <w:jc w:val="both"/>
        <w:rPr>
          <w:rFonts w:cs="Times New Roman"/>
          <w:bCs/>
          <w:sz w:val="26"/>
          <w:szCs w:val="26"/>
        </w:rPr>
      </w:pPr>
    </w:p>
    <w:p w:rsidR="00FF19EE" w:rsidRDefault="00FF19EE" w:rsidP="00D970AA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ind w:firstLine="709"/>
        <w:jc w:val="both"/>
        <w:rPr>
          <w:rFonts w:cs="Times New Roman"/>
          <w:bCs/>
          <w:sz w:val="26"/>
          <w:szCs w:val="26"/>
        </w:rPr>
      </w:pPr>
    </w:p>
    <w:p w:rsidR="00FF19EE" w:rsidRDefault="00FF19EE" w:rsidP="00D970AA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ind w:firstLine="709"/>
        <w:jc w:val="both"/>
        <w:rPr>
          <w:rFonts w:cs="Times New Roman"/>
          <w:bCs/>
          <w:sz w:val="26"/>
          <w:szCs w:val="26"/>
        </w:rPr>
      </w:pPr>
    </w:p>
    <w:p w:rsidR="00FF19EE" w:rsidRDefault="00FF19EE" w:rsidP="00D970AA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ind w:firstLine="709"/>
        <w:jc w:val="both"/>
        <w:rPr>
          <w:rFonts w:cs="Times New Roman"/>
          <w:bCs/>
          <w:sz w:val="26"/>
          <w:szCs w:val="26"/>
        </w:rPr>
      </w:pPr>
    </w:p>
    <w:p w:rsidR="00FF19EE" w:rsidRDefault="00FF19EE" w:rsidP="00D970AA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ind w:firstLine="709"/>
        <w:jc w:val="both"/>
        <w:rPr>
          <w:rFonts w:cs="Times New Roman"/>
          <w:bCs/>
          <w:sz w:val="26"/>
          <w:szCs w:val="26"/>
        </w:rPr>
      </w:pPr>
    </w:p>
    <w:p w:rsidR="00FF19EE" w:rsidRDefault="00FF19EE" w:rsidP="00D970AA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ind w:firstLine="709"/>
        <w:jc w:val="both"/>
        <w:rPr>
          <w:rFonts w:cs="Times New Roman"/>
          <w:bCs/>
          <w:sz w:val="26"/>
          <w:szCs w:val="26"/>
        </w:rPr>
      </w:pPr>
    </w:p>
    <w:p w:rsidR="00FF19EE" w:rsidRDefault="00FF19EE" w:rsidP="00D970AA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ind w:firstLine="709"/>
        <w:jc w:val="both"/>
        <w:rPr>
          <w:rFonts w:cs="Times New Roman"/>
          <w:bCs/>
          <w:sz w:val="26"/>
          <w:szCs w:val="26"/>
        </w:rPr>
      </w:pPr>
    </w:p>
    <w:p w:rsidR="00FF19EE" w:rsidRDefault="00FF19EE" w:rsidP="00D970AA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ind w:firstLine="709"/>
        <w:jc w:val="both"/>
        <w:rPr>
          <w:rFonts w:cs="Times New Roman"/>
          <w:bCs/>
          <w:sz w:val="26"/>
          <w:szCs w:val="26"/>
        </w:rPr>
      </w:pPr>
    </w:p>
    <w:p w:rsidR="00FF19EE" w:rsidRDefault="00FF19EE" w:rsidP="00D970AA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ind w:firstLine="709"/>
        <w:jc w:val="both"/>
        <w:rPr>
          <w:rFonts w:cs="Times New Roman"/>
          <w:bCs/>
          <w:sz w:val="26"/>
          <w:szCs w:val="26"/>
        </w:rPr>
      </w:pPr>
    </w:p>
    <w:p w:rsidR="00FF19EE" w:rsidRDefault="00FF19EE" w:rsidP="00D970AA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ind w:firstLine="709"/>
        <w:jc w:val="both"/>
        <w:rPr>
          <w:rFonts w:cs="Times New Roman"/>
          <w:bCs/>
          <w:sz w:val="26"/>
          <w:szCs w:val="26"/>
        </w:rPr>
      </w:pPr>
    </w:p>
    <w:p w:rsidR="00FF19EE" w:rsidRDefault="00FF19EE" w:rsidP="00D970AA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ind w:firstLine="709"/>
        <w:jc w:val="both"/>
        <w:rPr>
          <w:rFonts w:cs="Times New Roman"/>
          <w:bCs/>
          <w:sz w:val="26"/>
          <w:szCs w:val="26"/>
        </w:rPr>
      </w:pPr>
    </w:p>
    <w:p w:rsidR="00FF19EE" w:rsidRDefault="00FF19EE" w:rsidP="00D970AA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ind w:firstLine="709"/>
        <w:jc w:val="both"/>
        <w:rPr>
          <w:rFonts w:cs="Times New Roman"/>
          <w:bCs/>
          <w:sz w:val="26"/>
          <w:szCs w:val="26"/>
        </w:rPr>
      </w:pPr>
    </w:p>
    <w:p w:rsidR="00FF19EE" w:rsidRDefault="00FF19EE" w:rsidP="00D970AA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ind w:firstLine="709"/>
        <w:jc w:val="both"/>
        <w:rPr>
          <w:rFonts w:cs="Times New Roman"/>
          <w:bCs/>
          <w:sz w:val="26"/>
          <w:szCs w:val="26"/>
        </w:rPr>
      </w:pPr>
    </w:p>
    <w:p w:rsidR="00FF19EE" w:rsidRDefault="00FF19EE" w:rsidP="00D970AA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ind w:firstLine="709"/>
        <w:jc w:val="both"/>
        <w:rPr>
          <w:rFonts w:cs="Times New Roman"/>
          <w:bCs/>
          <w:sz w:val="26"/>
          <w:szCs w:val="26"/>
        </w:rPr>
      </w:pPr>
    </w:p>
    <w:p w:rsidR="00FF19EE" w:rsidRDefault="00FF19EE" w:rsidP="00D970AA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ind w:firstLine="709"/>
        <w:jc w:val="both"/>
        <w:rPr>
          <w:rFonts w:cs="Times New Roman"/>
          <w:bCs/>
          <w:sz w:val="26"/>
          <w:szCs w:val="26"/>
        </w:rPr>
      </w:pPr>
    </w:p>
    <w:p w:rsidR="00FF19EE" w:rsidRDefault="00FF19EE" w:rsidP="00D970AA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ind w:firstLine="709"/>
        <w:jc w:val="both"/>
        <w:rPr>
          <w:rFonts w:cs="Times New Roman"/>
          <w:bCs/>
          <w:sz w:val="26"/>
          <w:szCs w:val="26"/>
        </w:rPr>
      </w:pPr>
    </w:p>
    <w:p w:rsidR="00FF19EE" w:rsidRDefault="00FF19EE" w:rsidP="00D970AA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ind w:firstLine="709"/>
        <w:jc w:val="both"/>
        <w:rPr>
          <w:rFonts w:cs="Times New Roman"/>
          <w:bCs/>
          <w:sz w:val="26"/>
          <w:szCs w:val="26"/>
        </w:rPr>
      </w:pPr>
    </w:p>
    <w:p w:rsidR="00FF19EE" w:rsidRDefault="00FF19EE" w:rsidP="00D970AA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ind w:firstLine="709"/>
        <w:jc w:val="both"/>
        <w:rPr>
          <w:rFonts w:cs="Times New Roman"/>
          <w:bCs/>
          <w:sz w:val="26"/>
          <w:szCs w:val="26"/>
        </w:rPr>
      </w:pPr>
    </w:p>
    <w:p w:rsidR="00FF19EE" w:rsidRDefault="00FF19EE" w:rsidP="00D970AA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ind w:firstLine="709"/>
        <w:jc w:val="both"/>
        <w:rPr>
          <w:rFonts w:cs="Times New Roman"/>
          <w:bCs/>
          <w:sz w:val="26"/>
          <w:szCs w:val="26"/>
        </w:rPr>
      </w:pPr>
    </w:p>
    <w:p w:rsidR="00FF19EE" w:rsidRDefault="00FF19EE" w:rsidP="00D970AA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ind w:firstLine="709"/>
        <w:jc w:val="both"/>
        <w:rPr>
          <w:rFonts w:cs="Times New Roman"/>
          <w:bCs/>
          <w:sz w:val="26"/>
          <w:szCs w:val="26"/>
        </w:rPr>
      </w:pPr>
    </w:p>
    <w:p w:rsidR="00FF19EE" w:rsidRDefault="00FF19EE" w:rsidP="00D970AA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ind w:firstLine="709"/>
        <w:jc w:val="both"/>
        <w:rPr>
          <w:rFonts w:cs="Times New Roman"/>
          <w:bCs/>
          <w:sz w:val="26"/>
          <w:szCs w:val="26"/>
        </w:rPr>
      </w:pPr>
    </w:p>
    <w:p w:rsidR="00FF19EE" w:rsidRDefault="00FF19EE" w:rsidP="00D970AA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ind w:firstLine="709"/>
        <w:jc w:val="both"/>
        <w:rPr>
          <w:rFonts w:cs="Times New Roman"/>
          <w:bCs/>
          <w:sz w:val="26"/>
          <w:szCs w:val="26"/>
        </w:rPr>
      </w:pPr>
    </w:p>
    <w:p w:rsidR="00FF19EE" w:rsidRDefault="00FF19EE" w:rsidP="00D970AA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ind w:firstLine="709"/>
        <w:jc w:val="both"/>
        <w:rPr>
          <w:rFonts w:cs="Times New Roman"/>
          <w:bCs/>
          <w:sz w:val="26"/>
          <w:szCs w:val="26"/>
        </w:rPr>
      </w:pPr>
    </w:p>
    <w:p w:rsidR="00FF19EE" w:rsidRDefault="00FF19EE" w:rsidP="00D970AA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ind w:firstLine="709"/>
        <w:jc w:val="both"/>
        <w:rPr>
          <w:rFonts w:cs="Times New Roman"/>
          <w:bCs/>
          <w:sz w:val="26"/>
          <w:szCs w:val="26"/>
        </w:rPr>
      </w:pPr>
    </w:p>
    <w:p w:rsidR="00FF19EE" w:rsidRDefault="00FF19EE" w:rsidP="00D970AA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ind w:firstLine="709"/>
        <w:jc w:val="both"/>
        <w:rPr>
          <w:rFonts w:cs="Times New Roman"/>
          <w:bCs/>
          <w:sz w:val="26"/>
          <w:szCs w:val="26"/>
        </w:rPr>
      </w:pPr>
    </w:p>
    <w:p w:rsidR="00FF19EE" w:rsidRDefault="00FF19EE" w:rsidP="00D970AA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ind w:firstLine="709"/>
        <w:jc w:val="both"/>
        <w:rPr>
          <w:rFonts w:cs="Times New Roman"/>
          <w:bCs/>
          <w:sz w:val="26"/>
          <w:szCs w:val="26"/>
        </w:rPr>
      </w:pPr>
    </w:p>
    <w:p w:rsidR="00FF19EE" w:rsidRDefault="00FF19EE" w:rsidP="00D970AA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ind w:firstLine="709"/>
        <w:jc w:val="both"/>
        <w:rPr>
          <w:rFonts w:cs="Times New Roman"/>
          <w:bCs/>
          <w:sz w:val="26"/>
          <w:szCs w:val="26"/>
        </w:rPr>
      </w:pPr>
    </w:p>
    <w:p w:rsidR="00FF19EE" w:rsidRDefault="00FF19EE" w:rsidP="00D970AA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ind w:firstLine="709"/>
        <w:jc w:val="both"/>
        <w:rPr>
          <w:rFonts w:cs="Times New Roman"/>
          <w:bCs/>
          <w:sz w:val="26"/>
          <w:szCs w:val="26"/>
        </w:rPr>
      </w:pPr>
    </w:p>
    <w:p w:rsidR="00FF19EE" w:rsidRDefault="00FF19EE" w:rsidP="00D970AA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ind w:firstLine="709"/>
        <w:jc w:val="both"/>
        <w:rPr>
          <w:rFonts w:cs="Times New Roman"/>
          <w:bCs/>
          <w:sz w:val="26"/>
          <w:szCs w:val="26"/>
        </w:rPr>
      </w:pPr>
    </w:p>
    <w:p w:rsidR="00FF19EE" w:rsidRDefault="00FF19EE" w:rsidP="00D970AA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ind w:firstLine="709"/>
        <w:jc w:val="both"/>
        <w:rPr>
          <w:rFonts w:cs="Times New Roman"/>
          <w:bCs/>
          <w:sz w:val="26"/>
          <w:szCs w:val="26"/>
        </w:rPr>
      </w:pPr>
    </w:p>
    <w:p w:rsidR="00FF19EE" w:rsidRDefault="00FF19EE" w:rsidP="00D970AA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ind w:firstLine="709"/>
        <w:jc w:val="both"/>
        <w:rPr>
          <w:rFonts w:cs="Times New Roman"/>
          <w:bCs/>
          <w:sz w:val="26"/>
          <w:szCs w:val="26"/>
        </w:rPr>
      </w:pPr>
    </w:p>
    <w:p w:rsidR="00FF19EE" w:rsidRDefault="00FF19EE" w:rsidP="00D970AA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ind w:firstLine="709"/>
        <w:jc w:val="both"/>
        <w:rPr>
          <w:rFonts w:cs="Times New Roman"/>
          <w:bCs/>
          <w:sz w:val="26"/>
          <w:szCs w:val="26"/>
        </w:rPr>
      </w:pPr>
    </w:p>
    <w:p w:rsidR="00FF19EE" w:rsidRDefault="00FF19EE" w:rsidP="00D970AA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ind w:firstLine="709"/>
        <w:jc w:val="both"/>
        <w:rPr>
          <w:rFonts w:cs="Times New Roman"/>
          <w:bCs/>
          <w:sz w:val="26"/>
          <w:szCs w:val="26"/>
        </w:rPr>
      </w:pPr>
    </w:p>
    <w:p w:rsidR="00FF19EE" w:rsidRDefault="00FF19EE" w:rsidP="00D970AA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ind w:firstLine="709"/>
        <w:jc w:val="both"/>
        <w:rPr>
          <w:rFonts w:cs="Times New Roman"/>
          <w:bCs/>
          <w:sz w:val="26"/>
          <w:szCs w:val="26"/>
        </w:rPr>
      </w:pPr>
    </w:p>
    <w:p w:rsidR="00FF19EE" w:rsidRDefault="00FF19EE" w:rsidP="00D970AA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ind w:firstLine="709"/>
        <w:jc w:val="both"/>
        <w:rPr>
          <w:rFonts w:cs="Times New Roman"/>
          <w:bCs/>
          <w:sz w:val="26"/>
          <w:szCs w:val="26"/>
        </w:rPr>
      </w:pPr>
    </w:p>
    <w:p w:rsidR="00FF19EE" w:rsidRDefault="00FF19EE" w:rsidP="00D970AA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ind w:firstLine="709"/>
        <w:jc w:val="both"/>
        <w:rPr>
          <w:rFonts w:cs="Times New Roman"/>
          <w:bCs/>
          <w:sz w:val="26"/>
          <w:szCs w:val="26"/>
        </w:rPr>
      </w:pPr>
    </w:p>
    <w:p w:rsidR="00FF19EE" w:rsidRDefault="00FF19EE" w:rsidP="00D970AA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ind w:firstLine="709"/>
        <w:jc w:val="both"/>
        <w:rPr>
          <w:rFonts w:cs="Times New Roman"/>
          <w:bCs/>
          <w:sz w:val="26"/>
          <w:szCs w:val="26"/>
        </w:rPr>
      </w:pPr>
    </w:p>
    <w:p w:rsidR="00FF19EE" w:rsidRDefault="00FF19EE" w:rsidP="00D970AA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ind w:firstLine="709"/>
        <w:jc w:val="both"/>
        <w:rPr>
          <w:rFonts w:cs="Times New Roman"/>
          <w:bCs/>
          <w:sz w:val="26"/>
          <w:szCs w:val="26"/>
        </w:rPr>
      </w:pPr>
    </w:p>
    <w:p w:rsidR="00FF19EE" w:rsidRDefault="00FF19EE" w:rsidP="00D970AA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ind w:firstLine="709"/>
        <w:jc w:val="both"/>
        <w:rPr>
          <w:rFonts w:cs="Times New Roman"/>
          <w:bCs/>
          <w:sz w:val="26"/>
          <w:szCs w:val="26"/>
        </w:rPr>
      </w:pPr>
    </w:p>
    <w:p w:rsidR="00FF19EE" w:rsidRDefault="00FF19EE" w:rsidP="00D970AA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ind w:firstLine="709"/>
        <w:jc w:val="both"/>
        <w:rPr>
          <w:rFonts w:cs="Times New Roman"/>
          <w:bCs/>
          <w:sz w:val="26"/>
          <w:szCs w:val="26"/>
        </w:rPr>
      </w:pPr>
    </w:p>
    <w:p w:rsidR="00FF19EE" w:rsidRDefault="00FF19EE" w:rsidP="00D970AA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ind w:firstLine="709"/>
        <w:jc w:val="both"/>
        <w:rPr>
          <w:rFonts w:cs="Times New Roman"/>
          <w:bCs/>
          <w:sz w:val="26"/>
          <w:szCs w:val="26"/>
        </w:rPr>
      </w:pPr>
    </w:p>
    <w:p w:rsidR="00FF19EE" w:rsidRDefault="00FF19EE" w:rsidP="00D970AA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ind w:firstLine="709"/>
        <w:jc w:val="both"/>
        <w:rPr>
          <w:rFonts w:cs="Times New Roman"/>
          <w:bCs/>
          <w:sz w:val="26"/>
          <w:szCs w:val="26"/>
        </w:rPr>
      </w:pPr>
    </w:p>
    <w:p w:rsidR="00FF19EE" w:rsidRPr="009459C6" w:rsidRDefault="00FF19EE" w:rsidP="00FF19EE">
      <w:pPr>
        <w:suppressAutoHyphens w:val="0"/>
        <w:spacing w:line="200" w:lineRule="atLeast"/>
        <w:jc w:val="both"/>
        <w:rPr>
          <w:rFonts w:cs="Times New Roman"/>
          <w:sz w:val="26"/>
          <w:szCs w:val="26"/>
        </w:rPr>
      </w:pPr>
      <w:r w:rsidRPr="009459C6">
        <w:rPr>
          <w:rFonts w:cs="Times New Roman"/>
          <w:sz w:val="26"/>
          <w:szCs w:val="26"/>
        </w:rPr>
        <w:t xml:space="preserve">Проект постановления вносит заместитель главы администрации </w:t>
      </w:r>
      <w:proofErr w:type="spellStart"/>
      <w:r w:rsidRPr="009459C6">
        <w:rPr>
          <w:rFonts w:cs="Times New Roman"/>
          <w:sz w:val="26"/>
          <w:szCs w:val="26"/>
        </w:rPr>
        <w:t>Новоалександровского</w:t>
      </w:r>
      <w:proofErr w:type="spellEnd"/>
      <w:r w:rsidRPr="009459C6">
        <w:rPr>
          <w:rFonts w:cs="Times New Roman"/>
          <w:sz w:val="26"/>
          <w:szCs w:val="26"/>
        </w:rPr>
        <w:t xml:space="preserve"> городского округа Ставропольского края </w:t>
      </w:r>
    </w:p>
    <w:p w:rsidR="00FF19EE" w:rsidRPr="009459C6" w:rsidRDefault="00FF19EE" w:rsidP="00FF19EE">
      <w:pPr>
        <w:suppressAutoHyphens w:val="0"/>
        <w:spacing w:line="200" w:lineRule="atLeast"/>
        <w:ind w:left="7090"/>
        <w:jc w:val="both"/>
        <w:rPr>
          <w:rFonts w:cs="Times New Roman"/>
          <w:sz w:val="26"/>
          <w:szCs w:val="26"/>
        </w:rPr>
      </w:pPr>
      <w:r w:rsidRPr="009459C6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  </w:t>
      </w:r>
      <w:r w:rsidRPr="009459C6">
        <w:rPr>
          <w:rFonts w:cs="Times New Roman"/>
          <w:sz w:val="26"/>
          <w:szCs w:val="26"/>
        </w:rPr>
        <w:t xml:space="preserve">   </w:t>
      </w:r>
      <w:r>
        <w:rPr>
          <w:rFonts w:cs="Times New Roman"/>
          <w:sz w:val="26"/>
          <w:szCs w:val="26"/>
        </w:rPr>
        <w:t xml:space="preserve">   </w:t>
      </w:r>
      <w:proofErr w:type="spellStart"/>
      <w:r w:rsidRPr="009459C6">
        <w:rPr>
          <w:rFonts w:cs="Times New Roman"/>
          <w:sz w:val="26"/>
          <w:szCs w:val="26"/>
        </w:rPr>
        <w:t>Л.Н.Горовенко</w:t>
      </w:r>
      <w:proofErr w:type="spellEnd"/>
    </w:p>
    <w:p w:rsidR="00FF19EE" w:rsidRPr="009459C6" w:rsidRDefault="00FF19EE" w:rsidP="00FF19EE">
      <w:pPr>
        <w:suppressAutoHyphens w:val="0"/>
        <w:spacing w:line="200" w:lineRule="atLeast"/>
        <w:jc w:val="both"/>
        <w:rPr>
          <w:rFonts w:cs="Times New Roman"/>
          <w:sz w:val="26"/>
          <w:szCs w:val="26"/>
        </w:rPr>
      </w:pPr>
    </w:p>
    <w:p w:rsidR="00FF19EE" w:rsidRPr="009459C6" w:rsidRDefault="00FF19EE" w:rsidP="00FF19EE">
      <w:pPr>
        <w:suppressAutoHyphens w:val="0"/>
        <w:spacing w:line="200" w:lineRule="atLeast"/>
        <w:jc w:val="both"/>
        <w:rPr>
          <w:rFonts w:cs="Times New Roman"/>
          <w:sz w:val="26"/>
          <w:szCs w:val="26"/>
        </w:rPr>
      </w:pPr>
      <w:r w:rsidRPr="009459C6">
        <w:rPr>
          <w:rFonts w:cs="Times New Roman"/>
          <w:sz w:val="26"/>
          <w:szCs w:val="26"/>
        </w:rPr>
        <w:t>СОГЛАСОВАНО:</w:t>
      </w:r>
    </w:p>
    <w:p w:rsidR="00FF19EE" w:rsidRPr="009459C6" w:rsidRDefault="00FF19EE" w:rsidP="00FF19EE">
      <w:pPr>
        <w:suppressAutoHyphens w:val="0"/>
        <w:spacing w:line="200" w:lineRule="atLeast"/>
        <w:jc w:val="both"/>
        <w:rPr>
          <w:rFonts w:cs="Times New Roman"/>
          <w:sz w:val="26"/>
          <w:szCs w:val="26"/>
        </w:rPr>
      </w:pPr>
    </w:p>
    <w:p w:rsidR="00FF19EE" w:rsidRPr="009459C6" w:rsidRDefault="00FF19EE" w:rsidP="00FF19EE">
      <w:pPr>
        <w:suppressAutoHyphens w:val="0"/>
        <w:spacing w:line="200" w:lineRule="atLeast"/>
        <w:jc w:val="both"/>
        <w:rPr>
          <w:rFonts w:cs="Times New Roman"/>
          <w:sz w:val="26"/>
          <w:szCs w:val="26"/>
        </w:rPr>
      </w:pPr>
    </w:p>
    <w:p w:rsidR="00FF19EE" w:rsidRPr="009459C6" w:rsidRDefault="00FF19EE" w:rsidP="00FF19EE">
      <w:pPr>
        <w:suppressAutoHyphens w:val="0"/>
        <w:spacing w:line="200" w:lineRule="atLeast"/>
        <w:jc w:val="both"/>
        <w:rPr>
          <w:rFonts w:cs="Times New Roman"/>
          <w:sz w:val="26"/>
          <w:szCs w:val="26"/>
        </w:rPr>
      </w:pPr>
      <w:r w:rsidRPr="009459C6">
        <w:rPr>
          <w:rFonts w:cs="Times New Roman"/>
          <w:sz w:val="26"/>
          <w:szCs w:val="26"/>
        </w:rPr>
        <w:t>Заместитель главы администрации</w:t>
      </w:r>
    </w:p>
    <w:p w:rsidR="00FF19EE" w:rsidRPr="009459C6" w:rsidRDefault="00FF19EE" w:rsidP="00FF19EE">
      <w:pPr>
        <w:suppressAutoHyphens w:val="0"/>
        <w:spacing w:line="200" w:lineRule="atLeast"/>
        <w:jc w:val="both"/>
        <w:rPr>
          <w:rFonts w:cs="Times New Roman"/>
          <w:sz w:val="26"/>
          <w:szCs w:val="26"/>
        </w:rPr>
      </w:pPr>
      <w:proofErr w:type="spellStart"/>
      <w:r w:rsidRPr="009459C6">
        <w:rPr>
          <w:rFonts w:cs="Times New Roman"/>
          <w:sz w:val="26"/>
          <w:szCs w:val="26"/>
        </w:rPr>
        <w:t>Новоалександровского</w:t>
      </w:r>
      <w:proofErr w:type="spellEnd"/>
      <w:r w:rsidRPr="009459C6">
        <w:rPr>
          <w:rFonts w:cs="Times New Roman"/>
          <w:sz w:val="26"/>
          <w:szCs w:val="26"/>
        </w:rPr>
        <w:t xml:space="preserve"> городского округа</w:t>
      </w:r>
    </w:p>
    <w:p w:rsidR="00FF19EE" w:rsidRPr="009459C6" w:rsidRDefault="00FF19EE" w:rsidP="00FF19EE">
      <w:pPr>
        <w:suppressAutoHyphens w:val="0"/>
        <w:spacing w:line="200" w:lineRule="atLeast"/>
        <w:jc w:val="both"/>
        <w:rPr>
          <w:rFonts w:cs="Times New Roman"/>
          <w:sz w:val="26"/>
          <w:szCs w:val="26"/>
        </w:rPr>
      </w:pPr>
      <w:r w:rsidRPr="009459C6">
        <w:rPr>
          <w:rFonts w:cs="Times New Roman"/>
          <w:sz w:val="26"/>
          <w:szCs w:val="26"/>
        </w:rPr>
        <w:t>Ставропольского края</w:t>
      </w:r>
      <w:r w:rsidRPr="009459C6">
        <w:rPr>
          <w:rFonts w:cs="Times New Roman"/>
          <w:sz w:val="26"/>
          <w:szCs w:val="26"/>
        </w:rPr>
        <w:tab/>
      </w:r>
      <w:r w:rsidRPr="009459C6">
        <w:rPr>
          <w:rFonts w:cs="Times New Roman"/>
          <w:sz w:val="26"/>
          <w:szCs w:val="26"/>
        </w:rPr>
        <w:tab/>
      </w:r>
      <w:r w:rsidRPr="009459C6">
        <w:rPr>
          <w:rFonts w:cs="Times New Roman"/>
          <w:sz w:val="26"/>
          <w:szCs w:val="26"/>
        </w:rPr>
        <w:tab/>
      </w:r>
      <w:r w:rsidRPr="009459C6">
        <w:rPr>
          <w:rFonts w:cs="Times New Roman"/>
          <w:sz w:val="26"/>
          <w:szCs w:val="26"/>
        </w:rPr>
        <w:tab/>
        <w:t xml:space="preserve">    </w:t>
      </w:r>
      <w:r w:rsidRPr="009459C6">
        <w:rPr>
          <w:rFonts w:cs="Times New Roman"/>
          <w:sz w:val="26"/>
          <w:szCs w:val="26"/>
        </w:rPr>
        <w:tab/>
        <w:t xml:space="preserve">          </w:t>
      </w:r>
      <w:r>
        <w:rPr>
          <w:rFonts w:cs="Times New Roman"/>
          <w:sz w:val="26"/>
          <w:szCs w:val="26"/>
        </w:rPr>
        <w:t xml:space="preserve">           </w:t>
      </w:r>
      <w:r w:rsidRPr="009459C6">
        <w:rPr>
          <w:rFonts w:cs="Times New Roman"/>
          <w:sz w:val="26"/>
          <w:szCs w:val="26"/>
        </w:rPr>
        <w:t xml:space="preserve">             </w:t>
      </w:r>
      <w:proofErr w:type="spellStart"/>
      <w:r w:rsidRPr="009459C6">
        <w:rPr>
          <w:rFonts w:cs="Times New Roman"/>
          <w:sz w:val="26"/>
          <w:szCs w:val="26"/>
        </w:rPr>
        <w:t>Н.Г.Дубинин</w:t>
      </w:r>
      <w:proofErr w:type="spellEnd"/>
    </w:p>
    <w:p w:rsidR="00FF19EE" w:rsidRDefault="00FF19EE" w:rsidP="00FF19EE">
      <w:pPr>
        <w:suppressAutoHyphens w:val="0"/>
        <w:spacing w:line="200" w:lineRule="atLeast"/>
        <w:jc w:val="both"/>
        <w:rPr>
          <w:rFonts w:cs="Times New Roman"/>
          <w:sz w:val="26"/>
          <w:szCs w:val="26"/>
        </w:rPr>
      </w:pPr>
    </w:p>
    <w:p w:rsidR="00FF19EE" w:rsidRPr="00D3621B" w:rsidRDefault="00FF19EE" w:rsidP="00FF19EE">
      <w:pPr>
        <w:suppressAutoHyphens w:val="0"/>
        <w:spacing w:line="200" w:lineRule="atLeast"/>
        <w:jc w:val="both"/>
        <w:rPr>
          <w:rFonts w:cs="Times New Roman"/>
          <w:sz w:val="26"/>
          <w:szCs w:val="26"/>
        </w:rPr>
      </w:pPr>
      <w:r w:rsidRPr="00D3621B">
        <w:rPr>
          <w:rFonts w:cs="Times New Roman"/>
          <w:sz w:val="26"/>
          <w:szCs w:val="26"/>
        </w:rPr>
        <w:t>Начальник общего отдела</w:t>
      </w:r>
    </w:p>
    <w:p w:rsidR="00FF19EE" w:rsidRPr="00D3621B" w:rsidRDefault="00FF19EE" w:rsidP="00FF19EE">
      <w:pPr>
        <w:suppressAutoHyphens w:val="0"/>
        <w:spacing w:line="200" w:lineRule="atLeast"/>
        <w:jc w:val="both"/>
        <w:rPr>
          <w:rFonts w:cs="Times New Roman"/>
          <w:sz w:val="26"/>
          <w:szCs w:val="26"/>
        </w:rPr>
      </w:pPr>
      <w:r w:rsidRPr="00D3621B">
        <w:rPr>
          <w:rFonts w:cs="Times New Roman"/>
          <w:sz w:val="26"/>
          <w:szCs w:val="26"/>
        </w:rPr>
        <w:t xml:space="preserve">администрации </w:t>
      </w:r>
      <w:proofErr w:type="spellStart"/>
      <w:r w:rsidRPr="00D3621B">
        <w:rPr>
          <w:rFonts w:cs="Times New Roman"/>
          <w:sz w:val="26"/>
          <w:szCs w:val="26"/>
        </w:rPr>
        <w:t>Новоалександровского</w:t>
      </w:r>
      <w:proofErr w:type="spellEnd"/>
    </w:p>
    <w:p w:rsidR="00FF19EE" w:rsidRPr="00D3621B" w:rsidRDefault="00FF19EE" w:rsidP="00FF19EE">
      <w:pPr>
        <w:suppressAutoHyphens w:val="0"/>
        <w:spacing w:line="200" w:lineRule="atLeast"/>
        <w:jc w:val="both"/>
        <w:rPr>
          <w:rFonts w:cs="Times New Roman"/>
          <w:sz w:val="26"/>
          <w:szCs w:val="26"/>
        </w:rPr>
      </w:pPr>
      <w:r w:rsidRPr="00D3621B">
        <w:rPr>
          <w:rFonts w:cs="Times New Roman"/>
          <w:sz w:val="26"/>
          <w:szCs w:val="26"/>
        </w:rPr>
        <w:t xml:space="preserve">городского округа </w:t>
      </w:r>
    </w:p>
    <w:p w:rsidR="00FF19EE" w:rsidRPr="00D3621B" w:rsidRDefault="00FF19EE" w:rsidP="00FF19EE">
      <w:pPr>
        <w:suppressAutoHyphens w:val="0"/>
        <w:spacing w:line="200" w:lineRule="atLeast"/>
        <w:jc w:val="both"/>
        <w:rPr>
          <w:rFonts w:cs="Times New Roman"/>
          <w:sz w:val="26"/>
          <w:szCs w:val="26"/>
        </w:rPr>
      </w:pPr>
      <w:r w:rsidRPr="00D3621B">
        <w:rPr>
          <w:rFonts w:cs="Times New Roman"/>
          <w:sz w:val="26"/>
          <w:szCs w:val="26"/>
        </w:rPr>
        <w:t>Ставропольского края</w:t>
      </w:r>
      <w:r w:rsidRPr="00D3621B">
        <w:rPr>
          <w:rFonts w:cs="Times New Roman"/>
          <w:sz w:val="26"/>
          <w:szCs w:val="26"/>
        </w:rPr>
        <w:tab/>
      </w:r>
      <w:r w:rsidRPr="00D3621B">
        <w:rPr>
          <w:rFonts w:cs="Times New Roman"/>
          <w:sz w:val="26"/>
          <w:szCs w:val="26"/>
        </w:rPr>
        <w:tab/>
      </w:r>
      <w:r w:rsidRPr="00D3621B">
        <w:rPr>
          <w:rFonts w:cs="Times New Roman"/>
          <w:sz w:val="26"/>
          <w:szCs w:val="26"/>
        </w:rPr>
        <w:tab/>
      </w:r>
      <w:r w:rsidRPr="00D3621B">
        <w:rPr>
          <w:rFonts w:cs="Times New Roman"/>
          <w:sz w:val="26"/>
          <w:szCs w:val="26"/>
        </w:rPr>
        <w:tab/>
      </w:r>
      <w:r w:rsidRPr="00D3621B">
        <w:rPr>
          <w:rFonts w:cs="Times New Roman"/>
          <w:sz w:val="26"/>
          <w:szCs w:val="26"/>
        </w:rPr>
        <w:tab/>
      </w:r>
      <w:r w:rsidRPr="00D3621B">
        <w:rPr>
          <w:rFonts w:cs="Times New Roman"/>
          <w:sz w:val="26"/>
          <w:szCs w:val="26"/>
        </w:rPr>
        <w:tab/>
      </w:r>
      <w:r w:rsidRPr="00D3621B">
        <w:rPr>
          <w:rFonts w:cs="Times New Roman"/>
          <w:sz w:val="26"/>
          <w:szCs w:val="26"/>
        </w:rPr>
        <w:tab/>
        <w:t xml:space="preserve">        Е..</w:t>
      </w:r>
      <w:proofErr w:type="spellStart"/>
      <w:r w:rsidRPr="00D3621B">
        <w:rPr>
          <w:rFonts w:cs="Times New Roman"/>
          <w:sz w:val="26"/>
          <w:szCs w:val="26"/>
        </w:rPr>
        <w:t>В.Красюкова</w:t>
      </w:r>
      <w:proofErr w:type="spellEnd"/>
    </w:p>
    <w:p w:rsidR="00FF19EE" w:rsidRPr="00D3621B" w:rsidRDefault="00FF19EE" w:rsidP="00FF19EE">
      <w:pPr>
        <w:suppressAutoHyphens w:val="0"/>
        <w:spacing w:line="200" w:lineRule="atLeast"/>
        <w:jc w:val="both"/>
        <w:rPr>
          <w:rFonts w:cs="Times New Roman"/>
          <w:sz w:val="26"/>
          <w:szCs w:val="26"/>
        </w:rPr>
      </w:pPr>
    </w:p>
    <w:p w:rsidR="00FF19EE" w:rsidRPr="009459C6" w:rsidRDefault="00FF19EE" w:rsidP="00FF19EE">
      <w:pPr>
        <w:suppressAutoHyphens w:val="0"/>
        <w:spacing w:line="200" w:lineRule="atLeast"/>
        <w:jc w:val="both"/>
        <w:rPr>
          <w:rFonts w:cs="Times New Roman"/>
          <w:sz w:val="26"/>
          <w:szCs w:val="26"/>
        </w:rPr>
      </w:pPr>
    </w:p>
    <w:p w:rsidR="00FF19EE" w:rsidRDefault="00FF19EE" w:rsidP="00FF19EE">
      <w:pPr>
        <w:suppressAutoHyphens w:val="0"/>
        <w:spacing w:line="200" w:lineRule="atLeast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Н</w:t>
      </w:r>
      <w:r w:rsidRPr="009459C6">
        <w:rPr>
          <w:rFonts w:cs="Times New Roman"/>
          <w:sz w:val="26"/>
          <w:szCs w:val="26"/>
        </w:rPr>
        <w:t xml:space="preserve">ачальник правового отдела </w:t>
      </w:r>
    </w:p>
    <w:p w:rsidR="00FF19EE" w:rsidRDefault="00FF19EE" w:rsidP="00FF19EE">
      <w:pPr>
        <w:suppressAutoHyphens w:val="0"/>
        <w:spacing w:line="200" w:lineRule="atLeast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а</w:t>
      </w:r>
      <w:r w:rsidRPr="009459C6">
        <w:rPr>
          <w:rFonts w:cs="Times New Roman"/>
          <w:sz w:val="26"/>
          <w:szCs w:val="26"/>
        </w:rPr>
        <w:t>дминистрации</w:t>
      </w:r>
      <w:r>
        <w:rPr>
          <w:rFonts w:cs="Times New Roman"/>
          <w:sz w:val="26"/>
          <w:szCs w:val="26"/>
        </w:rPr>
        <w:t xml:space="preserve"> </w:t>
      </w:r>
      <w:proofErr w:type="spellStart"/>
      <w:r w:rsidRPr="009459C6">
        <w:rPr>
          <w:rFonts w:cs="Times New Roman"/>
          <w:sz w:val="26"/>
          <w:szCs w:val="26"/>
        </w:rPr>
        <w:t>Новоалександровского</w:t>
      </w:r>
      <w:proofErr w:type="spellEnd"/>
      <w:r w:rsidRPr="009459C6">
        <w:rPr>
          <w:rFonts w:cs="Times New Roman"/>
          <w:sz w:val="26"/>
          <w:szCs w:val="26"/>
        </w:rPr>
        <w:t xml:space="preserve"> </w:t>
      </w:r>
    </w:p>
    <w:p w:rsidR="00FF19EE" w:rsidRPr="009459C6" w:rsidRDefault="00FF19EE" w:rsidP="00FF19EE">
      <w:pPr>
        <w:suppressAutoHyphens w:val="0"/>
        <w:spacing w:line="200" w:lineRule="atLeast"/>
        <w:jc w:val="both"/>
        <w:rPr>
          <w:rFonts w:cs="Times New Roman"/>
          <w:sz w:val="26"/>
          <w:szCs w:val="26"/>
        </w:rPr>
      </w:pPr>
      <w:r w:rsidRPr="009459C6">
        <w:rPr>
          <w:rFonts w:cs="Times New Roman"/>
          <w:sz w:val="26"/>
          <w:szCs w:val="26"/>
        </w:rPr>
        <w:t xml:space="preserve">городского округа </w:t>
      </w:r>
    </w:p>
    <w:p w:rsidR="00FF19EE" w:rsidRPr="009459C6" w:rsidRDefault="00FF19EE" w:rsidP="00FF19EE">
      <w:pPr>
        <w:suppressAutoHyphens w:val="0"/>
        <w:spacing w:line="200" w:lineRule="atLeast"/>
        <w:jc w:val="both"/>
        <w:rPr>
          <w:rFonts w:cs="Times New Roman"/>
          <w:sz w:val="26"/>
          <w:szCs w:val="26"/>
        </w:rPr>
      </w:pPr>
      <w:r w:rsidRPr="009459C6">
        <w:rPr>
          <w:rFonts w:cs="Times New Roman"/>
          <w:sz w:val="26"/>
          <w:szCs w:val="26"/>
        </w:rPr>
        <w:t xml:space="preserve">Ставропольского края                                                                                                   </w:t>
      </w:r>
      <w:proofErr w:type="spellStart"/>
      <w:r>
        <w:rPr>
          <w:rFonts w:cs="Times New Roman"/>
          <w:sz w:val="26"/>
          <w:szCs w:val="26"/>
        </w:rPr>
        <w:t>В.Е.Гмирин</w:t>
      </w:r>
      <w:proofErr w:type="spellEnd"/>
    </w:p>
    <w:p w:rsidR="00FF19EE" w:rsidRPr="009459C6" w:rsidRDefault="00FF19EE" w:rsidP="00FF19EE">
      <w:pPr>
        <w:suppressAutoHyphens w:val="0"/>
        <w:spacing w:line="200" w:lineRule="atLeast"/>
        <w:jc w:val="both"/>
        <w:rPr>
          <w:rFonts w:cs="Times New Roman"/>
          <w:sz w:val="26"/>
          <w:szCs w:val="26"/>
        </w:rPr>
      </w:pPr>
    </w:p>
    <w:p w:rsidR="00FF19EE" w:rsidRPr="009459C6" w:rsidRDefault="00FF19EE" w:rsidP="00FF19EE">
      <w:pPr>
        <w:suppressAutoHyphens w:val="0"/>
        <w:spacing w:line="200" w:lineRule="atLeast"/>
        <w:jc w:val="both"/>
        <w:rPr>
          <w:rFonts w:cs="Times New Roman"/>
          <w:sz w:val="26"/>
          <w:szCs w:val="26"/>
        </w:rPr>
      </w:pPr>
    </w:p>
    <w:p w:rsidR="00FF19EE" w:rsidRPr="009459C6" w:rsidRDefault="00FF19EE" w:rsidP="00FF19EE">
      <w:pPr>
        <w:jc w:val="both"/>
        <w:rPr>
          <w:rFonts w:cs="Times New Roman"/>
          <w:sz w:val="26"/>
          <w:szCs w:val="26"/>
        </w:rPr>
      </w:pPr>
      <w:r w:rsidRPr="009459C6">
        <w:rPr>
          <w:rFonts w:cs="Times New Roman"/>
          <w:sz w:val="26"/>
          <w:szCs w:val="26"/>
        </w:rPr>
        <w:t xml:space="preserve">Проект постановления подготовлен управлением труда и социальной защиты населения администрации </w:t>
      </w:r>
      <w:proofErr w:type="spellStart"/>
      <w:r w:rsidRPr="009459C6">
        <w:rPr>
          <w:rFonts w:cs="Times New Roman"/>
          <w:sz w:val="26"/>
          <w:szCs w:val="26"/>
        </w:rPr>
        <w:t>Новоалександровского</w:t>
      </w:r>
      <w:proofErr w:type="spellEnd"/>
      <w:r w:rsidRPr="009459C6">
        <w:rPr>
          <w:rFonts w:cs="Times New Roman"/>
          <w:sz w:val="26"/>
          <w:szCs w:val="26"/>
        </w:rPr>
        <w:t xml:space="preserve"> городского округа Ставропольского края                                                                                                  </w:t>
      </w:r>
    </w:p>
    <w:p w:rsidR="00FF19EE" w:rsidRPr="009459C6" w:rsidRDefault="00FF19EE" w:rsidP="00FF19EE">
      <w:pPr>
        <w:jc w:val="right"/>
        <w:rPr>
          <w:sz w:val="26"/>
          <w:szCs w:val="26"/>
        </w:rPr>
      </w:pPr>
      <w:proofErr w:type="spellStart"/>
      <w:r>
        <w:rPr>
          <w:rFonts w:cs="Times New Roman"/>
          <w:sz w:val="26"/>
          <w:szCs w:val="26"/>
        </w:rPr>
        <w:t>Н.Н.Афонина</w:t>
      </w:r>
      <w:bookmarkStart w:id="1" w:name="_GoBack"/>
      <w:bookmarkEnd w:id="1"/>
      <w:proofErr w:type="spellEnd"/>
    </w:p>
    <w:p w:rsidR="00FF19EE" w:rsidRPr="00720E5E" w:rsidRDefault="00FF19EE" w:rsidP="00D970AA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ind w:firstLine="709"/>
        <w:jc w:val="both"/>
        <w:rPr>
          <w:rFonts w:cs="Times New Roman"/>
          <w:bCs/>
          <w:sz w:val="26"/>
          <w:szCs w:val="26"/>
        </w:rPr>
      </w:pPr>
    </w:p>
    <w:sectPr w:rsidR="00FF19EE" w:rsidRPr="00720E5E" w:rsidSect="00F6207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2B1"/>
    <w:rsid w:val="000F1ACB"/>
    <w:rsid w:val="003D4D0D"/>
    <w:rsid w:val="004062B3"/>
    <w:rsid w:val="004230FE"/>
    <w:rsid w:val="004624BD"/>
    <w:rsid w:val="005118C9"/>
    <w:rsid w:val="005956F1"/>
    <w:rsid w:val="00673205"/>
    <w:rsid w:val="00673AAE"/>
    <w:rsid w:val="00720E5E"/>
    <w:rsid w:val="00741C36"/>
    <w:rsid w:val="007A2154"/>
    <w:rsid w:val="008A74F9"/>
    <w:rsid w:val="00923C15"/>
    <w:rsid w:val="00A024CB"/>
    <w:rsid w:val="00A11580"/>
    <w:rsid w:val="00A36FF2"/>
    <w:rsid w:val="00A412B1"/>
    <w:rsid w:val="00A625D1"/>
    <w:rsid w:val="00BE6BE9"/>
    <w:rsid w:val="00C00931"/>
    <w:rsid w:val="00D00B7B"/>
    <w:rsid w:val="00D970AA"/>
    <w:rsid w:val="00F6207B"/>
    <w:rsid w:val="00FF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C6A2CC-76EF-4B48-9136-25D464CA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931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00931"/>
    <w:pPr>
      <w:widowControl/>
      <w:suppressAutoHyphens w:val="0"/>
      <w:spacing w:before="200"/>
    </w:pPr>
    <w:rPr>
      <w:rFonts w:eastAsia="Times New Roman" w:cs="Times New Roman"/>
      <w:color w:val="000000"/>
      <w:kern w:val="1"/>
      <w:lang w:eastAsia="ar-SA" w:bidi="ar-SA"/>
    </w:rPr>
  </w:style>
  <w:style w:type="paragraph" w:customStyle="1" w:styleId="Standard">
    <w:name w:val="Standard"/>
    <w:rsid w:val="00C00931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FF19EE"/>
    <w:rPr>
      <w:rFonts w:ascii="Segoe UI" w:hAnsi="Segoe UI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19EE"/>
    <w:rPr>
      <w:rFonts w:ascii="Segoe UI" w:eastAsia="Arial Unicode MS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L:\06.&#1054;&#1090;&#1076;&#1077;&#1083;%20&#1087;&#1077;&#1085;&#1089;&#1080;&#1081;\&#1041;&#1086;&#1085;&#1076;&#1072;&#1088;&#1077;&#1085;&#1082;&#1086;\&#1084;&#1080;&#1093;&#1086;&#1090;&#1080;&#1085;&#1072;.docx" TargetMode="External"/><Relationship Id="rId5" Type="http://schemas.openxmlformats.org/officeDocument/2006/relationships/hyperlink" Target="consultantplus://offline/ref=9D726E0D118295F6F09758CB7322086F4E971801AF681F664FEE67917835AC25555DC1A99200CA201E7CB8A1DCIAb0I" TargetMode="External"/><Relationship Id="rId4" Type="http://schemas.openxmlformats.org/officeDocument/2006/relationships/hyperlink" Target="consultantplus://offline/ref=57AF2B1FC70AFD99825447F6DEA53CD899733D0314890F2372884F9C5A2A7E35517046F424BA97288A034E564915EB885B7FD5B666l51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9</Pages>
  <Words>3096</Words>
  <Characters>17652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2021-05-22T06:49:00Z</cp:lastPrinted>
  <dcterms:created xsi:type="dcterms:W3CDTF">2021-04-20T05:40:00Z</dcterms:created>
  <dcterms:modified xsi:type="dcterms:W3CDTF">2021-05-22T06:52:00Z</dcterms:modified>
</cp:coreProperties>
</file>