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5E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8C3098" w:rsidRPr="0046139D" w:rsidRDefault="0057325D" w:rsidP="004613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>в электронной форме</w:t>
      </w:r>
      <w:r w:rsidR="008C3098" w:rsidRPr="0046139D">
        <w:rPr>
          <w:rFonts w:ascii="Times New Roman" w:hAnsi="Times New Roman"/>
          <w:b/>
          <w:sz w:val="24"/>
          <w:szCs w:val="24"/>
        </w:rPr>
        <w:t xml:space="preserve"> находящихся в муниципальной собственности Новоалександровского городского округа Ставропольского края объекта недвижимости - Здания котельной, адрес: Ставропольский край, Новоалександровский район, поселок Горьковский, Административная территория и земельного участка с кадастровым номером 26:04:030206:1154, занимаемого этим объектом</w:t>
      </w:r>
    </w:p>
    <w:p w:rsidR="0009282E" w:rsidRPr="0046139D" w:rsidRDefault="0009282E" w:rsidP="0046139D">
      <w:pPr>
        <w:widowControl w:val="0"/>
        <w:autoSpaceDE w:val="0"/>
        <w:autoSpaceDN w:val="0"/>
        <w:adjustRightInd w:val="0"/>
        <w:spacing w:after="0" w:line="240" w:lineRule="auto"/>
        <w:ind w:right="-538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(извещение на сайте www.torgi.gov.ru </w:t>
      </w:r>
      <w:r w:rsidR="00404468" w:rsidRPr="0046139D">
        <w:rPr>
          <w:rFonts w:ascii="Times New Roman" w:hAnsi="Times New Roman"/>
          <w:sz w:val="24"/>
          <w:szCs w:val="24"/>
        </w:rPr>
        <w:t>№ 051119/30235565/02</w:t>
      </w:r>
      <w:r w:rsidRPr="0046139D">
        <w:rPr>
          <w:rFonts w:ascii="Times New Roman" w:hAnsi="Times New Roman"/>
          <w:sz w:val="24"/>
          <w:szCs w:val="24"/>
        </w:rPr>
        <w:t>)</w:t>
      </w:r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2B148B" w:rsidRPr="0046139D" w:rsidRDefault="002B148B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6139D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6139D">
              <w:rPr>
                <w:rFonts w:ascii="Times New Roman" w:hAnsi="Times New Roman"/>
                <w:sz w:val="24"/>
                <w:szCs w:val="24"/>
              </w:rPr>
              <w:t>овоалександровск</w:t>
            </w:r>
            <w:proofErr w:type="spellEnd"/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41455" w:rsidRPr="0046139D" w:rsidRDefault="00187699" w:rsidP="0046139D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39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60D15" w:rsidRPr="0046139D" w:rsidRDefault="00914EF3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39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16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1181C" w:rsidRPr="0046139D" w:rsidRDefault="0061181C" w:rsidP="004613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7374" w:rsidRPr="0046139D" w:rsidRDefault="00677374" w:rsidP="0046139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46139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46139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46139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46139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46139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46139D">
      <w:pPr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Default="00934FF3" w:rsidP="004613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677374" w:rsidRPr="0046139D">
        <w:rPr>
          <w:rFonts w:ascii="Times New Roman" w:hAnsi="Times New Roman"/>
          <w:sz w:val="24"/>
          <w:szCs w:val="24"/>
        </w:rPr>
        <w:t>06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677374" w:rsidRPr="0046139D">
        <w:rPr>
          <w:rFonts w:ascii="Times New Roman" w:hAnsi="Times New Roman"/>
          <w:sz w:val="24"/>
          <w:szCs w:val="24"/>
        </w:rPr>
        <w:t>10:0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4324CC" w:rsidRPr="0046139D" w:rsidRDefault="004324CC" w:rsidP="004324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33E6">
        <w:rPr>
          <w:rFonts w:ascii="Times New Roman" w:hAnsi="Times New Roman"/>
          <w:b/>
          <w:sz w:val="24"/>
          <w:szCs w:val="24"/>
        </w:rPr>
        <w:t xml:space="preserve">Дата и время окончания подведения итогов: </w:t>
      </w:r>
      <w:r w:rsidRPr="0046139D">
        <w:rPr>
          <w:rFonts w:ascii="Times New Roman" w:hAnsi="Times New Roman"/>
          <w:sz w:val="24"/>
          <w:szCs w:val="24"/>
        </w:rPr>
        <w:t>06.12.2019 в 10:30.</w:t>
      </w:r>
    </w:p>
    <w:p w:rsidR="004324CC" w:rsidRPr="0046139D" w:rsidRDefault="004324CC" w:rsidP="004613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769C" w:rsidRPr="0046139D" w:rsidRDefault="0088769C" w:rsidP="0046139D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88769C" w:rsidRPr="0046139D" w:rsidRDefault="0088769C" w:rsidP="0046139D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bCs/>
          <w:sz w:val="24"/>
          <w:szCs w:val="24"/>
        </w:rPr>
        <w:t>Лот №1.</w:t>
      </w:r>
    </w:p>
    <w:p w:rsidR="0088769C" w:rsidRPr="0046139D" w:rsidRDefault="0088769C" w:rsidP="0046139D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bCs/>
          <w:sz w:val="24"/>
          <w:szCs w:val="24"/>
        </w:rPr>
        <w:t>Объекты недвижимого имущества:</w:t>
      </w:r>
    </w:p>
    <w:p w:rsidR="0088769C" w:rsidRPr="0046139D" w:rsidRDefault="0088769C" w:rsidP="0046139D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bCs/>
          <w:sz w:val="24"/>
          <w:szCs w:val="24"/>
        </w:rPr>
        <w:t>здание котельной, кадастровый номер 26:04:030206:729, назначение нежилое здание, площадь 119,1 квадратных метров, адрес: Ставропольский край, Новоалександровский район, поселок Горьковский, Административная территория;</w:t>
      </w:r>
    </w:p>
    <w:p w:rsidR="0088769C" w:rsidRPr="0046139D" w:rsidRDefault="0088769C" w:rsidP="0046139D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139D">
        <w:rPr>
          <w:rFonts w:ascii="Times New Roman" w:hAnsi="Times New Roman"/>
          <w:bCs/>
          <w:sz w:val="24"/>
          <w:szCs w:val="24"/>
        </w:rPr>
        <w:t xml:space="preserve">земельный участок, кадастровый номер 26:04:030206:1154, категория земель: земли населенных пунктов; разрешенное использование: для общественно-деловых целей, площадь 354 </w:t>
      </w:r>
      <w:proofErr w:type="spellStart"/>
      <w:r w:rsidRPr="0046139D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46139D">
        <w:rPr>
          <w:rFonts w:ascii="Times New Roman" w:hAnsi="Times New Roman"/>
          <w:bCs/>
          <w:sz w:val="24"/>
          <w:szCs w:val="24"/>
        </w:rPr>
        <w:t>.м</w:t>
      </w:r>
      <w:proofErr w:type="gramEnd"/>
      <w:r w:rsidRPr="0046139D">
        <w:rPr>
          <w:rFonts w:ascii="Times New Roman" w:hAnsi="Times New Roman"/>
          <w:bCs/>
          <w:sz w:val="24"/>
          <w:szCs w:val="24"/>
        </w:rPr>
        <w:t>етров</w:t>
      </w:r>
      <w:proofErr w:type="spellEnd"/>
      <w:r w:rsidRPr="0046139D">
        <w:rPr>
          <w:rFonts w:ascii="Times New Roman" w:hAnsi="Times New Roman"/>
          <w:bCs/>
          <w:sz w:val="24"/>
          <w:szCs w:val="24"/>
        </w:rPr>
        <w:t>; адрес: Ставропольский край, Новоалександровский район, поселок Горьковский, улица Комсомольская, дом 33 Б.</w:t>
      </w:r>
    </w:p>
    <w:p w:rsidR="0046139D" w:rsidRPr="0046139D" w:rsidRDefault="0046139D" w:rsidP="0046139D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На основании Протокола №44 заседания комиссии по приватизации муниципального имущества Новоалександровского городского округа Ставропольского края от 06 декабря 2019 года, </w:t>
      </w:r>
      <w:r w:rsidR="009E6B08">
        <w:rPr>
          <w:rFonts w:ascii="Times New Roman" w:hAnsi="Times New Roman"/>
          <w:sz w:val="24"/>
          <w:szCs w:val="24"/>
        </w:rPr>
        <w:t>п</w:t>
      </w:r>
      <w:r w:rsidRPr="0046139D">
        <w:rPr>
          <w:rFonts w:ascii="Times New Roman" w:hAnsi="Times New Roman"/>
          <w:sz w:val="24"/>
          <w:szCs w:val="24"/>
        </w:rPr>
        <w:t>родаж</w:t>
      </w:r>
      <w:r w:rsidR="009B1EAB">
        <w:rPr>
          <w:rFonts w:ascii="Times New Roman" w:hAnsi="Times New Roman"/>
          <w:sz w:val="24"/>
          <w:szCs w:val="24"/>
        </w:rPr>
        <w:t>а</w:t>
      </w:r>
      <w:r w:rsidRPr="0046139D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цены в электронной форме по лоту № 1 призн</w:t>
      </w:r>
      <w:r w:rsidR="009B1EAB">
        <w:rPr>
          <w:rFonts w:ascii="Times New Roman" w:hAnsi="Times New Roman"/>
          <w:sz w:val="24"/>
          <w:szCs w:val="24"/>
        </w:rPr>
        <w:t>ана</w:t>
      </w:r>
      <w:r w:rsidRPr="0046139D">
        <w:rPr>
          <w:rFonts w:ascii="Times New Roman" w:hAnsi="Times New Roman"/>
          <w:sz w:val="24"/>
          <w:szCs w:val="24"/>
        </w:rPr>
        <w:t xml:space="preserve"> несостоявшейся, в связи с экономической нецелесообразностью отчуждения объекта муниципального имущества</w:t>
      </w:r>
      <w:r w:rsidR="009E6B08">
        <w:rPr>
          <w:rFonts w:ascii="Times New Roman" w:hAnsi="Times New Roman"/>
          <w:sz w:val="24"/>
          <w:szCs w:val="24"/>
        </w:rPr>
        <w:t>.</w:t>
      </w:r>
    </w:p>
    <w:p w:rsidR="001F635E" w:rsidRPr="0046139D" w:rsidRDefault="001F635E" w:rsidP="0046139D">
      <w:pPr>
        <w:pStyle w:val="TextBasTxt"/>
        <w:ind w:firstLine="426"/>
      </w:pPr>
    </w:p>
    <w:p w:rsidR="00907D77" w:rsidRPr="0046139D" w:rsidRDefault="00907D77" w:rsidP="004613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3E44" w:rsidRPr="0046139D" w:rsidRDefault="00E63E44" w:rsidP="0046139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sz w:val="24"/>
          <w:szCs w:val="24"/>
          <w:lang w:val="ru-RU"/>
        </w:rPr>
      </w:pPr>
    </w:p>
    <w:sectPr w:rsidR="00E63E44" w:rsidRPr="0046139D" w:rsidSect="0006082F">
      <w:pgSz w:w="11907" w:h="16840"/>
      <w:pgMar w:top="568" w:right="567" w:bottom="709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1" w:rsidRDefault="00571661" w:rsidP="00AB7BF3">
      <w:pPr>
        <w:spacing w:after="0" w:line="240" w:lineRule="auto"/>
      </w:pPr>
      <w:r>
        <w:separator/>
      </w:r>
    </w:p>
  </w:endnote>
  <w:end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1" w:rsidRDefault="00571661" w:rsidP="00AB7BF3">
      <w:pPr>
        <w:spacing w:after="0" w:line="240" w:lineRule="auto"/>
      </w:pPr>
      <w:r>
        <w:separator/>
      </w:r>
    </w:p>
  </w:footnote>
  <w:footnote w:type="continuationSeparator" w:id="0">
    <w:p w:rsidR="00571661" w:rsidRDefault="00571661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AB"/>
    <w:rsid w:val="00033CAA"/>
    <w:rsid w:val="00045D77"/>
    <w:rsid w:val="00050055"/>
    <w:rsid w:val="0005092E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5700"/>
    <w:rsid w:val="001A18E2"/>
    <w:rsid w:val="001A6EE2"/>
    <w:rsid w:val="001C374F"/>
    <w:rsid w:val="001C4327"/>
    <w:rsid w:val="001C4E21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5BAF"/>
    <w:rsid w:val="002A0825"/>
    <w:rsid w:val="002A14DB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5FB"/>
    <w:rsid w:val="003D2FE7"/>
    <w:rsid w:val="003E0F2B"/>
    <w:rsid w:val="003E29D5"/>
    <w:rsid w:val="003E3849"/>
    <w:rsid w:val="003E3A30"/>
    <w:rsid w:val="003E6BB8"/>
    <w:rsid w:val="003E7184"/>
    <w:rsid w:val="003F23D1"/>
    <w:rsid w:val="003F4FCC"/>
    <w:rsid w:val="003F626D"/>
    <w:rsid w:val="003F6DC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24CC"/>
    <w:rsid w:val="00434BE2"/>
    <w:rsid w:val="004400DD"/>
    <w:rsid w:val="00442ABB"/>
    <w:rsid w:val="00443B39"/>
    <w:rsid w:val="0045128B"/>
    <w:rsid w:val="004570F2"/>
    <w:rsid w:val="00457B81"/>
    <w:rsid w:val="0046139D"/>
    <w:rsid w:val="00462DDC"/>
    <w:rsid w:val="00465F44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37BB"/>
    <w:rsid w:val="004F50C0"/>
    <w:rsid w:val="004F5A5F"/>
    <w:rsid w:val="004F6BC8"/>
    <w:rsid w:val="00502423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A3F"/>
    <w:rsid w:val="00853F07"/>
    <w:rsid w:val="00860497"/>
    <w:rsid w:val="00861718"/>
    <w:rsid w:val="008628EC"/>
    <w:rsid w:val="008643A4"/>
    <w:rsid w:val="00867247"/>
    <w:rsid w:val="008673FB"/>
    <w:rsid w:val="008776A0"/>
    <w:rsid w:val="008801C8"/>
    <w:rsid w:val="00883840"/>
    <w:rsid w:val="0088451E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F12FA"/>
    <w:rsid w:val="008F33FE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4FAD"/>
    <w:rsid w:val="009A7235"/>
    <w:rsid w:val="009A7BDA"/>
    <w:rsid w:val="009A7CCE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50810"/>
    <w:rsid w:val="00A5475F"/>
    <w:rsid w:val="00A54B92"/>
    <w:rsid w:val="00A55749"/>
    <w:rsid w:val="00A5671A"/>
    <w:rsid w:val="00A6013D"/>
    <w:rsid w:val="00A61128"/>
    <w:rsid w:val="00A636F2"/>
    <w:rsid w:val="00A63867"/>
    <w:rsid w:val="00A70E30"/>
    <w:rsid w:val="00A718BB"/>
    <w:rsid w:val="00A7215B"/>
    <w:rsid w:val="00A76067"/>
    <w:rsid w:val="00A77870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38A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2E67"/>
    <w:rsid w:val="00B35220"/>
    <w:rsid w:val="00B355AC"/>
    <w:rsid w:val="00B3588E"/>
    <w:rsid w:val="00B359BE"/>
    <w:rsid w:val="00B3753D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427D"/>
    <w:rsid w:val="00C06261"/>
    <w:rsid w:val="00C06A5D"/>
    <w:rsid w:val="00C1084E"/>
    <w:rsid w:val="00C116B8"/>
    <w:rsid w:val="00C11D7F"/>
    <w:rsid w:val="00C127E8"/>
    <w:rsid w:val="00C13295"/>
    <w:rsid w:val="00C20178"/>
    <w:rsid w:val="00C24B00"/>
    <w:rsid w:val="00C26341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51E1"/>
    <w:rsid w:val="00CD7794"/>
    <w:rsid w:val="00CD7E24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75DF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27E9"/>
    <w:rsid w:val="00F728C4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Екатерина Савич</cp:lastModifiedBy>
  <cp:revision>16</cp:revision>
  <cp:lastPrinted>2019-12-16T08:08:00Z</cp:lastPrinted>
  <dcterms:created xsi:type="dcterms:W3CDTF">2019-09-20T09:15:00Z</dcterms:created>
  <dcterms:modified xsi:type="dcterms:W3CDTF">2019-12-16T13:39:00Z</dcterms:modified>
</cp:coreProperties>
</file>