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61" w:rsidRPr="001263B4" w:rsidRDefault="007B4A61" w:rsidP="007B4A61">
      <w:pPr>
        <w:jc w:val="center"/>
        <w:rPr>
          <w:sz w:val="24"/>
          <w:szCs w:val="24"/>
        </w:rPr>
      </w:pPr>
      <w:r w:rsidRPr="001263B4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1263B4">
        <w:rPr>
          <w:sz w:val="24"/>
          <w:szCs w:val="24"/>
        </w:rPr>
        <w:t>Новоалександровского</w:t>
      </w:r>
      <w:proofErr w:type="spellEnd"/>
      <w:r w:rsidRPr="001263B4">
        <w:rPr>
          <w:sz w:val="24"/>
          <w:szCs w:val="24"/>
        </w:rPr>
        <w:t xml:space="preserve"> городского округа Ставропольского края объекта недвижимости – </w:t>
      </w:r>
      <w:r>
        <w:rPr>
          <w:sz w:val="24"/>
          <w:szCs w:val="24"/>
        </w:rPr>
        <w:t>к</w:t>
      </w:r>
      <w:r w:rsidRPr="005164ED">
        <w:rPr>
          <w:sz w:val="24"/>
          <w:szCs w:val="24"/>
        </w:rPr>
        <w:t xml:space="preserve">вартиры, кадастровый номер 26:04:170512:183, расположенной по адресу: Ставропольский край, р-н </w:t>
      </w:r>
      <w:proofErr w:type="spellStart"/>
      <w:r w:rsidRPr="005164ED">
        <w:rPr>
          <w:sz w:val="24"/>
          <w:szCs w:val="24"/>
        </w:rPr>
        <w:t>Новоалександровский</w:t>
      </w:r>
      <w:proofErr w:type="spellEnd"/>
      <w:r w:rsidRPr="005164ED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7B4A61" w:rsidRDefault="007B4A61" w:rsidP="007B4A61">
      <w:pPr>
        <w:jc w:val="center"/>
        <w:rPr>
          <w:sz w:val="28"/>
          <w:szCs w:val="28"/>
        </w:rPr>
      </w:pPr>
    </w:p>
    <w:p w:rsidR="007B4A61" w:rsidRPr="001263B4" w:rsidRDefault="007B4A61" w:rsidP="007B4A61">
      <w:pPr>
        <w:jc w:val="center"/>
        <w:rPr>
          <w:b/>
          <w:sz w:val="24"/>
          <w:szCs w:val="24"/>
        </w:rPr>
      </w:pPr>
      <w:r w:rsidRPr="001263B4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7B4A61" w:rsidRPr="001263B4" w:rsidRDefault="007B4A61" w:rsidP="007B4A61">
      <w:pPr>
        <w:jc w:val="center"/>
        <w:rPr>
          <w:b/>
          <w:sz w:val="24"/>
          <w:szCs w:val="24"/>
        </w:rPr>
      </w:pPr>
    </w:p>
    <w:p w:rsidR="007B4A61" w:rsidRPr="002B5F1F" w:rsidRDefault="007B4A61" w:rsidP="007B4A61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23 г.</w:t>
      </w:r>
    </w:p>
    <w:p w:rsidR="007B4A61" w:rsidRPr="002B5F1F" w:rsidRDefault="007B4A61" w:rsidP="007B4A61">
      <w:pPr>
        <w:jc w:val="center"/>
        <w:rPr>
          <w:b/>
          <w:sz w:val="24"/>
          <w:szCs w:val="24"/>
        </w:rPr>
      </w:pPr>
    </w:p>
    <w:p w:rsidR="007B4A61" w:rsidRPr="003B2F00" w:rsidRDefault="007B4A61" w:rsidP="007B4A61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69A2">
        <w:rPr>
          <w:sz w:val="24"/>
          <w:szCs w:val="24"/>
        </w:rPr>
        <w:t xml:space="preserve">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>«</w:t>
      </w:r>
      <w:r w:rsidRPr="00CE1A9D">
        <w:rPr>
          <w:sz w:val="24"/>
          <w:szCs w:val="24"/>
        </w:rPr>
        <w:t>Продавец»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3B2F00">
        <w:rPr>
          <w:sz w:val="24"/>
          <w:szCs w:val="24"/>
        </w:rPr>
        <w:t>Черепухина</w:t>
      </w:r>
      <w:proofErr w:type="spellEnd"/>
      <w:r w:rsidRPr="003B2F00">
        <w:rPr>
          <w:sz w:val="24"/>
          <w:szCs w:val="24"/>
        </w:rPr>
        <w:t xml:space="preserve"> Ивана Юрьевича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й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</w:t>
      </w:r>
      <w:r w:rsidRPr="003B2F00">
        <w:rPr>
          <w:color w:val="000000"/>
          <w:sz w:val="24"/>
          <w:szCs w:val="24"/>
        </w:rPr>
        <w:t xml:space="preserve">именуемый в дальнейшем «Покупатель», с другой стороны, </w:t>
      </w:r>
    </w:p>
    <w:p w:rsidR="007B4A61" w:rsidRPr="002B5F1F" w:rsidRDefault="007B4A61" w:rsidP="007B4A6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076261">
        <w:rPr>
          <w:b w:val="0"/>
          <w:color w:val="000000"/>
          <w:sz w:val="24"/>
          <w:szCs w:val="24"/>
        </w:rPr>
        <w:t xml:space="preserve">утвержденным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F97470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F9747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9747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F9747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9747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 ию</w:t>
      </w:r>
      <w:bookmarkStart w:id="0" w:name="_GoBack"/>
      <w:bookmarkEnd w:id="0"/>
      <w:r w:rsidRPr="00F97470">
        <w:rPr>
          <w:b w:val="0"/>
          <w:color w:val="000000"/>
          <w:sz w:val="24"/>
          <w:szCs w:val="24"/>
        </w:rPr>
        <w:t xml:space="preserve">ня 2023 №11/641 «О внесении изменений в Прогнозный план приватизации муниципального имущества </w:t>
      </w:r>
      <w:proofErr w:type="spellStart"/>
      <w:r w:rsidRPr="00F9747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9747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F9747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F9747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</w:t>
      </w:r>
      <w:r>
        <w:rPr>
          <w:b w:val="0"/>
          <w:color w:val="000000"/>
          <w:sz w:val="24"/>
          <w:szCs w:val="24"/>
        </w:rPr>
        <w:t xml:space="preserve">, </w:t>
      </w:r>
      <w:r w:rsidRPr="001203F6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203F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03F6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муниципального</w:t>
      </w:r>
      <w:r w:rsidRPr="001203F6">
        <w:rPr>
          <w:b w:val="0"/>
          <w:color w:val="000000"/>
          <w:sz w:val="24"/>
          <w:szCs w:val="24"/>
        </w:rPr>
        <w:t xml:space="preserve"> округа Ставропольского края от </w:t>
      </w:r>
      <w:r>
        <w:rPr>
          <w:b w:val="0"/>
          <w:color w:val="000000"/>
          <w:sz w:val="24"/>
          <w:szCs w:val="24"/>
        </w:rPr>
        <w:t>06.12</w:t>
      </w:r>
      <w:r w:rsidRPr="00B8431C">
        <w:rPr>
          <w:b w:val="0"/>
          <w:color w:val="000000"/>
          <w:sz w:val="24"/>
          <w:szCs w:val="24"/>
        </w:rPr>
        <w:t>.2023 г. №</w:t>
      </w:r>
      <w:r>
        <w:rPr>
          <w:b w:val="0"/>
          <w:color w:val="000000"/>
          <w:sz w:val="24"/>
          <w:szCs w:val="24"/>
        </w:rPr>
        <w:t xml:space="preserve">1572 </w:t>
      </w:r>
      <w:r w:rsidRPr="001203F6">
        <w:rPr>
          <w:b w:val="0"/>
          <w:color w:val="000000"/>
          <w:sz w:val="24"/>
          <w:szCs w:val="24"/>
        </w:rPr>
        <w:t>«</w:t>
      </w:r>
      <w:r w:rsidRPr="005164ED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Квартиры, кадастровый номер 26:04:170512:183, расположенной по адресу: Ставропольский край, р-н </w:t>
      </w:r>
      <w:proofErr w:type="spellStart"/>
      <w:r w:rsidRPr="005164ED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5164ED">
        <w:rPr>
          <w:b w:val="0"/>
          <w:color w:val="000000"/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  <w:r w:rsidRPr="001203F6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>23</w:t>
      </w:r>
      <w:r w:rsidRPr="008B2B3C">
        <w:rPr>
          <w:b w:val="0"/>
          <w:color w:val="000000"/>
          <w:sz w:val="24"/>
          <w:szCs w:val="24"/>
        </w:rPr>
        <w:t xml:space="preserve">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7B4A61" w:rsidRPr="00B0287F" w:rsidRDefault="007B4A61" w:rsidP="007B4A61">
      <w:pPr>
        <w:ind w:right="368"/>
        <w:jc w:val="center"/>
        <w:rPr>
          <w:b/>
          <w:sz w:val="24"/>
          <w:szCs w:val="24"/>
        </w:rPr>
      </w:pPr>
    </w:p>
    <w:p w:rsidR="007B4A61" w:rsidRPr="00A21393" w:rsidRDefault="007B4A61" w:rsidP="007B4A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A21393">
        <w:rPr>
          <w:b/>
          <w:color w:val="000000"/>
          <w:spacing w:val="-3"/>
          <w:sz w:val="24"/>
          <w:szCs w:val="24"/>
        </w:rPr>
        <w:t>Предмет договора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7B4A61" w:rsidRPr="005164ED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164ED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к</w:t>
      </w:r>
      <w:r w:rsidRPr="005164ED">
        <w:rPr>
          <w:color w:val="000000"/>
          <w:sz w:val="24"/>
          <w:szCs w:val="24"/>
        </w:rPr>
        <w:t>вартир</w:t>
      </w:r>
      <w:r>
        <w:rPr>
          <w:color w:val="000000"/>
          <w:sz w:val="24"/>
          <w:szCs w:val="24"/>
        </w:rPr>
        <w:t>у</w:t>
      </w:r>
      <w:r w:rsidRPr="005164ED">
        <w:rPr>
          <w:color w:val="000000"/>
          <w:sz w:val="24"/>
          <w:szCs w:val="24"/>
        </w:rPr>
        <w:t xml:space="preserve">, кадастровый номер 26:04:170512:183, назначение: жилое помещение, площадь 100,5 </w:t>
      </w:r>
      <w:proofErr w:type="spellStart"/>
      <w:r w:rsidRPr="005164ED">
        <w:rPr>
          <w:color w:val="000000"/>
          <w:sz w:val="24"/>
          <w:szCs w:val="24"/>
        </w:rPr>
        <w:t>кв.метров</w:t>
      </w:r>
      <w:proofErr w:type="spellEnd"/>
      <w:r w:rsidRPr="005164ED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5164ED">
        <w:rPr>
          <w:color w:val="000000"/>
          <w:sz w:val="24"/>
          <w:szCs w:val="24"/>
        </w:rPr>
        <w:t>Новоалександровский</w:t>
      </w:r>
      <w:proofErr w:type="spellEnd"/>
      <w:r w:rsidRPr="005164ED">
        <w:rPr>
          <w:color w:val="000000"/>
          <w:sz w:val="24"/>
          <w:szCs w:val="24"/>
        </w:rPr>
        <w:t>, г. Новоалександровск, ул. Фестивальная, д. 4, кв. 2;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164ED">
        <w:rPr>
          <w:color w:val="000000"/>
          <w:sz w:val="24"/>
          <w:szCs w:val="24"/>
        </w:rPr>
        <w:t>- земельн</w:t>
      </w:r>
      <w:r>
        <w:rPr>
          <w:color w:val="000000"/>
          <w:sz w:val="24"/>
          <w:szCs w:val="24"/>
        </w:rPr>
        <w:t>ый</w:t>
      </w:r>
      <w:r w:rsidRPr="005164ED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5164ED">
        <w:rPr>
          <w:color w:val="000000"/>
          <w:sz w:val="24"/>
          <w:szCs w:val="24"/>
        </w:rPr>
        <w:t xml:space="preserve">, кадастровый номер 26:04:170512:72, площадь 800 </w:t>
      </w:r>
      <w:proofErr w:type="spellStart"/>
      <w:r w:rsidRPr="005164ED">
        <w:rPr>
          <w:color w:val="000000"/>
          <w:sz w:val="24"/>
          <w:szCs w:val="24"/>
        </w:rPr>
        <w:t>кв.метров</w:t>
      </w:r>
      <w:proofErr w:type="spellEnd"/>
      <w:r w:rsidRPr="005164ED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5164ED">
        <w:rPr>
          <w:color w:val="000000"/>
          <w:sz w:val="24"/>
          <w:szCs w:val="24"/>
        </w:rPr>
        <w:t>Новоалександровский</w:t>
      </w:r>
      <w:proofErr w:type="spellEnd"/>
      <w:r w:rsidRPr="005164ED">
        <w:rPr>
          <w:color w:val="000000"/>
          <w:sz w:val="24"/>
          <w:szCs w:val="24"/>
        </w:rPr>
        <w:t xml:space="preserve">, г. Новоалександровск, ул. Фестивальная, д. 4, </w:t>
      </w:r>
      <w:r>
        <w:rPr>
          <w:color w:val="000000"/>
          <w:sz w:val="24"/>
          <w:szCs w:val="24"/>
        </w:rPr>
        <w:t>корпус</w:t>
      </w:r>
      <w:r w:rsidRPr="005164ED">
        <w:rPr>
          <w:color w:val="000000"/>
          <w:sz w:val="24"/>
          <w:szCs w:val="24"/>
        </w:rPr>
        <w:t xml:space="preserve"> 2 </w:t>
      </w:r>
      <w:r w:rsidRPr="00D478D1">
        <w:rPr>
          <w:color w:val="000000"/>
          <w:sz w:val="24"/>
          <w:szCs w:val="24"/>
        </w:rPr>
        <w:t>(далее-</w:t>
      </w:r>
      <w:r w:rsidRPr="00E5154A">
        <w:t xml:space="preserve"> </w:t>
      </w:r>
      <w:r w:rsidRPr="00E5154A">
        <w:rPr>
          <w:color w:val="000000"/>
          <w:sz w:val="24"/>
          <w:szCs w:val="24"/>
        </w:rPr>
        <w:t>Объект продажи</w:t>
      </w:r>
      <w:r w:rsidRPr="00D478D1">
        <w:rPr>
          <w:color w:val="000000"/>
          <w:sz w:val="24"/>
          <w:szCs w:val="24"/>
        </w:rPr>
        <w:t>).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Объект недвижимости - </w:t>
      </w:r>
      <w:r>
        <w:rPr>
          <w:color w:val="000000"/>
          <w:sz w:val="24"/>
          <w:szCs w:val="24"/>
        </w:rPr>
        <w:t>квартира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</w:t>
      </w:r>
      <w:r>
        <w:rPr>
          <w:sz w:val="24"/>
          <w:szCs w:val="24"/>
        </w:rPr>
        <w:lastRenderedPageBreak/>
        <w:t xml:space="preserve">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квартиры.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164ED">
        <w:rPr>
          <w:color w:val="000000"/>
          <w:sz w:val="24"/>
          <w:szCs w:val="24"/>
        </w:rPr>
        <w:t xml:space="preserve"> </w:t>
      </w: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7B4A61" w:rsidRPr="00A3654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</w:t>
      </w:r>
      <w:r>
        <w:rPr>
          <w:sz w:val="24"/>
          <w:szCs w:val="24"/>
        </w:rPr>
        <w:t xml:space="preserve">– квартира </w:t>
      </w:r>
      <w:r w:rsidRPr="00302543">
        <w:rPr>
          <w:sz w:val="24"/>
          <w:szCs w:val="24"/>
        </w:rPr>
        <w:t>с кадастровым номером</w:t>
      </w:r>
      <w:r>
        <w:rPr>
          <w:sz w:val="24"/>
          <w:szCs w:val="24"/>
        </w:rPr>
        <w:t xml:space="preserve"> </w:t>
      </w:r>
      <w:r w:rsidRPr="005164ED">
        <w:rPr>
          <w:color w:val="000000"/>
          <w:sz w:val="24"/>
          <w:szCs w:val="24"/>
        </w:rPr>
        <w:t>26:04:170512:183</w:t>
      </w:r>
      <w:r w:rsidRPr="00A36541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№ 26:04:170512:183-26/108/2021-2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11.10.2021</w:t>
      </w:r>
      <w:r w:rsidRPr="00D92CB4">
        <w:rPr>
          <w:sz w:val="24"/>
          <w:szCs w:val="24"/>
        </w:rPr>
        <w:t>г</w:t>
      </w:r>
      <w:r w:rsidRPr="00A36541">
        <w:rPr>
          <w:sz w:val="24"/>
          <w:szCs w:val="24"/>
        </w:rPr>
        <w:t xml:space="preserve">., документы-основания: статьи 1, 6 </w:t>
      </w:r>
      <w:hyperlink r:id="rId7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02543">
        <w:rPr>
          <w:sz w:val="24"/>
          <w:szCs w:val="24"/>
        </w:rPr>
        <w:t xml:space="preserve">земельный участок с кадастровым номером </w:t>
      </w:r>
      <w:r w:rsidRPr="005164ED">
        <w:rPr>
          <w:color w:val="000000"/>
          <w:sz w:val="24"/>
          <w:szCs w:val="24"/>
        </w:rPr>
        <w:t>26:04:170512:72</w:t>
      </w:r>
      <w:r w:rsidRPr="00302543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>26:04:140102:154-</w:t>
      </w:r>
      <w:r w:rsidRPr="00E82087">
        <w:rPr>
          <w:sz w:val="24"/>
          <w:szCs w:val="24"/>
        </w:rPr>
        <w:t>№ 26:04:170512:72-26/108/2022-2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22.02.2022</w:t>
      </w:r>
      <w:r w:rsidRPr="00302543">
        <w:rPr>
          <w:sz w:val="24"/>
          <w:szCs w:val="24"/>
        </w:rPr>
        <w:t xml:space="preserve">г., документы-основания: статья 3.1 Федерального </w:t>
      </w:r>
      <w:hyperlink r:id="rId8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__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7B4A61" w:rsidRPr="002B5F1F" w:rsidRDefault="007B4A61" w:rsidP="007B4A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7B4A61" w:rsidRPr="00B0287F" w:rsidRDefault="007B4A61" w:rsidP="007B4A61">
      <w:pPr>
        <w:ind w:firstLine="709"/>
        <w:jc w:val="both"/>
        <w:rPr>
          <w:sz w:val="24"/>
          <w:szCs w:val="24"/>
        </w:rPr>
      </w:pPr>
    </w:p>
    <w:p w:rsidR="007B4A61" w:rsidRPr="002B5F1F" w:rsidRDefault="007B4A61" w:rsidP="007B4A61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7B4A61" w:rsidRDefault="007B4A61" w:rsidP="007B4A61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7B4A61" w:rsidRPr="002B5F1F" w:rsidRDefault="007B4A61" w:rsidP="007B4A61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7B4A61" w:rsidRPr="00B0287F" w:rsidRDefault="007B4A61" w:rsidP="007B4A61">
      <w:pPr>
        <w:ind w:right="85" w:firstLine="720"/>
        <w:jc w:val="both"/>
        <w:rPr>
          <w:sz w:val="24"/>
          <w:szCs w:val="24"/>
        </w:rPr>
      </w:pPr>
    </w:p>
    <w:p w:rsidR="007B4A61" w:rsidRPr="002B5F1F" w:rsidRDefault="007B4A61" w:rsidP="007B4A6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7B4A61" w:rsidRDefault="007B4A61" w:rsidP="007B4A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</w:t>
      </w:r>
      <w:r w:rsidRPr="007F4E50">
        <w:rPr>
          <w:color w:val="000000"/>
          <w:spacing w:val="-3"/>
          <w:sz w:val="24"/>
          <w:szCs w:val="24"/>
        </w:rPr>
        <w:t xml:space="preserve">в размере </w:t>
      </w:r>
      <w:r w:rsidRPr="00202F17">
        <w:rPr>
          <w:color w:val="000000"/>
          <w:spacing w:val="-3"/>
          <w:sz w:val="24"/>
          <w:szCs w:val="24"/>
        </w:rPr>
        <w:t>108 630,00 (сто восемь тысяч шест</w:t>
      </w:r>
      <w:r>
        <w:rPr>
          <w:color w:val="000000"/>
          <w:spacing w:val="-3"/>
          <w:sz w:val="24"/>
          <w:szCs w:val="24"/>
        </w:rPr>
        <w:t>ьсот тридцать) рублей 00 копеек</w:t>
      </w:r>
      <w:r w:rsidRPr="007F4E50">
        <w:rPr>
          <w:color w:val="000000"/>
          <w:spacing w:val="-3"/>
          <w:sz w:val="24"/>
          <w:szCs w:val="24"/>
        </w:rPr>
        <w:t>, внесенный</w:t>
      </w:r>
      <w:r w:rsidRPr="007F4E50">
        <w:rPr>
          <w:color w:val="000000"/>
          <w:sz w:val="24"/>
          <w:szCs w:val="24"/>
        </w:rPr>
        <w:t xml:space="preserve"> Покупателем за участие</w:t>
      </w:r>
      <w:r w:rsidRPr="002B5F1F">
        <w:rPr>
          <w:color w:val="000000"/>
          <w:sz w:val="24"/>
          <w:szCs w:val="24"/>
        </w:rPr>
        <w:t xml:space="preserve">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7B4A61" w:rsidRDefault="007B4A61" w:rsidP="007B4A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7B4A61" w:rsidRPr="007F3093" w:rsidRDefault="007B4A61" w:rsidP="007B4A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</w:t>
      </w:r>
      <w:r w:rsidRPr="007F3093">
        <w:rPr>
          <w:color w:val="000000"/>
          <w:sz w:val="24"/>
          <w:szCs w:val="24"/>
        </w:rPr>
        <w:lastRenderedPageBreak/>
        <w:t xml:space="preserve">классификации 60211402043040000410, в платежном документе в поле «Назначение платежа» указывается </w:t>
      </w:r>
      <w:r w:rsidRPr="00202F17">
        <w:rPr>
          <w:color w:val="000000"/>
          <w:sz w:val="24"/>
          <w:szCs w:val="24"/>
        </w:rPr>
        <w:t>«оплата за имущество по договору купли-продажи от____№____»;</w:t>
      </w:r>
    </w:p>
    <w:p w:rsidR="007B4A61" w:rsidRDefault="007B4A61" w:rsidP="007B4A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</w:t>
      </w:r>
      <w:r w:rsidRPr="00202F17">
        <w:rPr>
          <w:color w:val="000000"/>
          <w:sz w:val="24"/>
          <w:szCs w:val="24"/>
        </w:rPr>
        <w:t>«оплата за земельный участок по договору купли-продажи от____№ __».</w:t>
      </w:r>
    </w:p>
    <w:p w:rsidR="007B4A61" w:rsidRPr="001D4C1A" w:rsidRDefault="007B4A61" w:rsidP="007B4A61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7B4A61" w:rsidRPr="00DA6599" w:rsidRDefault="007B4A61" w:rsidP="007B4A61">
      <w:pPr>
        <w:ind w:right="85" w:firstLine="720"/>
        <w:jc w:val="both"/>
        <w:rPr>
          <w:sz w:val="24"/>
          <w:szCs w:val="24"/>
        </w:rPr>
      </w:pPr>
    </w:p>
    <w:p w:rsidR="007B4A61" w:rsidRPr="002B5F1F" w:rsidRDefault="007B4A61" w:rsidP="007B4A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7B4A61" w:rsidRPr="002B5F1F" w:rsidRDefault="007B4A61" w:rsidP="007B4A6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7B4A61" w:rsidRPr="002B5F1F" w:rsidRDefault="007B4A61" w:rsidP="007B4A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7B4A61" w:rsidRDefault="007B4A61" w:rsidP="007B4A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7B4A61" w:rsidRPr="002B5F1F" w:rsidRDefault="007B4A61" w:rsidP="007B4A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помещения. </w:t>
      </w:r>
    </w:p>
    <w:p w:rsidR="007B4A61" w:rsidRDefault="007B4A61" w:rsidP="007B4A61">
      <w:pPr>
        <w:ind w:right="85" w:firstLine="720"/>
        <w:jc w:val="both"/>
        <w:rPr>
          <w:sz w:val="24"/>
        </w:rPr>
      </w:pPr>
    </w:p>
    <w:p w:rsidR="007B4A61" w:rsidRPr="002B5F1F" w:rsidRDefault="007B4A61" w:rsidP="007B4A61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7B4A61" w:rsidRPr="002B5F1F" w:rsidRDefault="007B4A61" w:rsidP="007B4A61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7B4A61" w:rsidRPr="002B5F1F" w:rsidRDefault="007B4A61" w:rsidP="007B4A61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7B4A61" w:rsidRDefault="007B4A61" w:rsidP="007B4A61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366B7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носителе, в двух экземплярах, имеющих одинаковую юридическую силу, из которых по одному экземпляру хранится у Сторон.</w:t>
      </w:r>
    </w:p>
    <w:p w:rsidR="007B4A61" w:rsidRPr="002B5F1F" w:rsidRDefault="007B4A61" w:rsidP="007B4A61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7B4A61" w:rsidRPr="002B5F1F" w:rsidRDefault="007B4A61" w:rsidP="007B4A61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7B4A61" w:rsidRPr="00DB4A33" w:rsidRDefault="007B4A61" w:rsidP="007B4A61">
      <w:pPr>
        <w:shd w:val="clear" w:color="auto" w:fill="FFFFFF"/>
        <w:rPr>
          <w:sz w:val="26"/>
          <w:szCs w:val="26"/>
        </w:rPr>
      </w:pPr>
      <w:r w:rsidRPr="00DB4A33">
        <w:rPr>
          <w:color w:val="000000"/>
          <w:spacing w:val="-5"/>
          <w:sz w:val="26"/>
          <w:szCs w:val="26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B4A61" w:rsidRPr="0042246E" w:rsidTr="00AF18F9">
        <w:tc>
          <w:tcPr>
            <w:tcW w:w="9322" w:type="dxa"/>
          </w:tcPr>
          <w:p w:rsidR="007B4A61" w:rsidRPr="0042246E" w:rsidRDefault="007B4A61" w:rsidP="00AF18F9">
            <w:pPr>
              <w:jc w:val="both"/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Продавец: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42246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224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42246E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7B4A61" w:rsidRPr="0042246E" w:rsidRDefault="007B4A61" w:rsidP="00AF18F9">
            <w:pPr>
              <w:rPr>
                <w:i/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ИНН 2615016432, ОКПО 2101670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42246E">
              <w:rPr>
                <w:sz w:val="24"/>
                <w:szCs w:val="24"/>
              </w:rPr>
              <w:t>Новоалександровский</w:t>
            </w:r>
            <w:proofErr w:type="spellEnd"/>
            <w:r w:rsidRPr="0042246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42246E">
              <w:rPr>
                <w:sz w:val="24"/>
                <w:szCs w:val="24"/>
              </w:rPr>
              <w:t>ул.Гагарина</w:t>
            </w:r>
            <w:proofErr w:type="spellEnd"/>
            <w:r w:rsidRPr="0042246E">
              <w:rPr>
                <w:sz w:val="24"/>
                <w:szCs w:val="24"/>
              </w:rPr>
              <w:t>, 315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proofErr w:type="gramStart"/>
            <w:r w:rsidRPr="0042246E">
              <w:rPr>
                <w:sz w:val="24"/>
                <w:szCs w:val="24"/>
              </w:rPr>
              <w:t>отношений</w:t>
            </w:r>
            <w:proofErr w:type="gramEnd"/>
            <w:r w:rsidRPr="0042246E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proofErr w:type="spellStart"/>
            <w:r w:rsidRPr="0042246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224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42246E">
              <w:rPr>
                <w:sz w:val="24"/>
                <w:szCs w:val="24"/>
              </w:rPr>
              <w:t xml:space="preserve"> округа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Ставропольского края     </w:t>
            </w:r>
            <w:r w:rsidRPr="0042246E">
              <w:rPr>
                <w:sz w:val="24"/>
                <w:szCs w:val="24"/>
              </w:rPr>
              <w:tab/>
            </w:r>
            <w:r w:rsidRPr="0042246E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_______________________________</w:t>
            </w:r>
            <w:proofErr w:type="spellStart"/>
            <w:r w:rsidRPr="0042246E">
              <w:rPr>
                <w:sz w:val="24"/>
                <w:szCs w:val="24"/>
              </w:rPr>
              <w:t>И.Ю.Черепухин</w:t>
            </w:r>
            <w:proofErr w:type="spellEnd"/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М.П.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</w:p>
        </w:tc>
      </w:tr>
      <w:tr w:rsidR="007B4A61" w:rsidRPr="0042246E" w:rsidTr="00AF18F9">
        <w:tc>
          <w:tcPr>
            <w:tcW w:w="9322" w:type="dxa"/>
          </w:tcPr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lastRenderedPageBreak/>
              <w:t>Покупатель: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_______________________________________________________________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Адрес: _________________________________________________________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7B4A61" w:rsidRPr="0042246E" w:rsidRDefault="007B4A61" w:rsidP="00AF18F9">
            <w:pPr>
              <w:rPr>
                <w:sz w:val="24"/>
                <w:szCs w:val="24"/>
              </w:rPr>
            </w:pPr>
            <w:r w:rsidRPr="0042246E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7B4A61" w:rsidRPr="0042246E" w:rsidRDefault="007B4A61" w:rsidP="007B4A61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3245D3" w:rsidRPr="007B4A61" w:rsidRDefault="003245D3" w:rsidP="007B4A61"/>
    <w:sectPr w:rsidR="003245D3" w:rsidRPr="007B4A61" w:rsidSect="00CA1AB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BD" w:rsidRDefault="00CA1ABD" w:rsidP="00CA1ABD">
      <w:r>
        <w:separator/>
      </w:r>
    </w:p>
  </w:endnote>
  <w:endnote w:type="continuationSeparator" w:id="0">
    <w:p w:rsidR="00CA1ABD" w:rsidRDefault="00CA1ABD" w:rsidP="00CA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BD" w:rsidRDefault="00CA1ABD" w:rsidP="00CA1ABD">
      <w:r>
        <w:separator/>
      </w:r>
    </w:p>
  </w:footnote>
  <w:footnote w:type="continuationSeparator" w:id="0">
    <w:p w:rsidR="00CA1ABD" w:rsidRDefault="00CA1ABD" w:rsidP="00CA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616124"/>
      <w:docPartObj>
        <w:docPartGallery w:val="Page Numbers (Top of Page)"/>
        <w:docPartUnique/>
      </w:docPartObj>
    </w:sdtPr>
    <w:sdtEndPr/>
    <w:sdtContent>
      <w:p w:rsidR="00CA1ABD" w:rsidRDefault="00CA1A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A61">
          <w:rPr>
            <w:noProof/>
          </w:rPr>
          <w:t>3</w:t>
        </w:r>
        <w:r>
          <w:fldChar w:fldCharType="end"/>
        </w:r>
      </w:p>
    </w:sdtContent>
  </w:sdt>
  <w:p w:rsidR="00CA1ABD" w:rsidRDefault="00CA1A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5E63C0"/>
    <w:rsid w:val="007B4A61"/>
    <w:rsid w:val="00887FB5"/>
    <w:rsid w:val="00BF5600"/>
    <w:rsid w:val="00C63E49"/>
    <w:rsid w:val="00CA1ABD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7B4A61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6</cp:revision>
  <dcterms:created xsi:type="dcterms:W3CDTF">2021-04-12T06:30:00Z</dcterms:created>
  <dcterms:modified xsi:type="dcterms:W3CDTF">2023-12-07T11:36:00Z</dcterms:modified>
</cp:coreProperties>
</file>