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90" w:type="dxa"/>
        <w:tblInd w:w="4253" w:type="dxa"/>
        <w:tblLook w:val="04A0" w:firstRow="1" w:lastRow="0" w:firstColumn="1" w:lastColumn="0" w:noHBand="0" w:noVBand="1"/>
      </w:tblPr>
      <w:tblGrid>
        <w:gridCol w:w="5190"/>
      </w:tblGrid>
      <w:tr w:rsidR="00D77616" w:rsidRPr="003E695A" w:rsidTr="00D77616">
        <w:tc>
          <w:tcPr>
            <w:tcW w:w="5190" w:type="dxa"/>
            <w:shd w:val="clear" w:color="auto" w:fill="auto"/>
          </w:tcPr>
          <w:p w:rsidR="00D77616" w:rsidRPr="00D77616" w:rsidRDefault="00D77616" w:rsidP="00D77616">
            <w:pPr>
              <w:jc w:val="both"/>
              <w:rPr>
                <w:sz w:val="24"/>
                <w:szCs w:val="24"/>
              </w:rPr>
            </w:pPr>
            <w:r w:rsidRPr="00D77616">
              <w:rPr>
                <w:sz w:val="24"/>
                <w:szCs w:val="24"/>
              </w:rPr>
              <w:t xml:space="preserve">Электронная форма заявки на участие в продаже имущества посредством продажи без объявления цены в электронной форме </w:t>
            </w:r>
          </w:p>
          <w:p w:rsidR="00D77616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</w:p>
          <w:p w:rsidR="00D77616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</w:p>
          <w:p w:rsidR="00D77616" w:rsidRPr="003E695A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D77616" w:rsidRPr="003E695A" w:rsidRDefault="00D77616" w:rsidP="00A147EA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D77616" w:rsidRDefault="00D77616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BF3881" w:rsidRDefault="00BF3881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BF3881" w:rsidRDefault="00BF3881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846CB9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 xml:space="preserve">ЗАЯВКА НА УЧАСТИЕ </w:t>
      </w:r>
    </w:p>
    <w:p w:rsidR="00846CB9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В ПРОДАЖЕ ИМУЩЕСТВА БЕЗ ОБЪЯВЛЕНИЯ ЦЕНЫ</w:t>
      </w:r>
    </w:p>
    <w:p w:rsidR="00D77616" w:rsidRPr="00BC0AB2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 xml:space="preserve"> В ЭЛЕКТРОННОЙ ФОРМЕ</w:t>
      </w:r>
    </w:p>
    <w:p w:rsidR="00D77616" w:rsidRDefault="0032774A" w:rsidP="00D77616">
      <w:pPr>
        <w:tabs>
          <w:tab w:val="left" w:pos="497"/>
        </w:tabs>
        <w:jc w:val="center"/>
        <w:rPr>
          <w:b/>
          <w:sz w:val="22"/>
          <w:szCs w:val="24"/>
        </w:rPr>
      </w:pPr>
      <w:bookmarkStart w:id="0" w:name="OLE_LINK6"/>
      <w:bookmarkStart w:id="1" w:name="OLE_LINK5"/>
      <w:proofErr w:type="gramStart"/>
      <w:r w:rsidRPr="0032774A">
        <w:rPr>
          <w:b/>
          <w:sz w:val="22"/>
          <w:szCs w:val="24"/>
        </w:rPr>
        <w:t>по</w:t>
      </w:r>
      <w:proofErr w:type="gramEnd"/>
      <w:r w:rsidRPr="0032774A">
        <w:rPr>
          <w:b/>
          <w:sz w:val="22"/>
          <w:szCs w:val="24"/>
        </w:rPr>
        <w:t xml:space="preserve"> продаже муниципального имущества</w:t>
      </w:r>
    </w:p>
    <w:p w:rsidR="0032774A" w:rsidRDefault="0032774A" w:rsidP="00D77616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D77616" w:rsidRPr="00A431B7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D77616" w:rsidRPr="00A431B7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D77616" w:rsidRPr="00E672B9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77616" w:rsidRPr="00A431B7" w:rsidTr="00A147E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D77616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77616" w:rsidRPr="00A431B7" w:rsidTr="00A147E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D77616" w:rsidRPr="00A431B7" w:rsidTr="00A147E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</w:p>
    <w:p w:rsidR="00BF3881" w:rsidRPr="00A431B7" w:rsidRDefault="00BF3881" w:rsidP="00D77616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77616" w:rsidRPr="00A431B7" w:rsidTr="00A147E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77616" w:rsidRPr="00666723" w:rsidRDefault="00D77616" w:rsidP="00A147EA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 w:rsidR="002C60EC">
              <w:rPr>
                <w:sz w:val="22"/>
                <w:szCs w:val="22"/>
              </w:rPr>
              <w:t>02 апреля</w:t>
            </w:r>
            <w:r>
              <w:rPr>
                <w:sz w:val="22"/>
                <w:szCs w:val="22"/>
              </w:rPr>
              <w:t xml:space="preserve"> 2024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D77616" w:rsidRPr="00666723" w:rsidRDefault="00D77616" w:rsidP="00A147E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D77616" w:rsidRPr="00A91447" w:rsidRDefault="00D77616" w:rsidP="00A147EA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 w:rsidRPr="00A91447">
              <w:rPr>
                <w:sz w:val="22"/>
                <w:szCs w:val="22"/>
              </w:rPr>
              <w:t xml:space="preserve"> Квартира, кадастровый номер 26:04:030103:107, назначение: жилое помещение, площадь 33,3 </w:t>
            </w:r>
            <w:proofErr w:type="spellStart"/>
            <w:r w:rsidRPr="00A91447">
              <w:rPr>
                <w:sz w:val="22"/>
                <w:szCs w:val="22"/>
              </w:rPr>
              <w:t>кв.метра</w:t>
            </w:r>
            <w:proofErr w:type="spellEnd"/>
            <w:r w:rsidRPr="00A91447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A91447">
              <w:rPr>
                <w:sz w:val="22"/>
                <w:szCs w:val="22"/>
              </w:rPr>
              <w:t>Новоалександровский</w:t>
            </w:r>
            <w:proofErr w:type="spellEnd"/>
            <w:r w:rsidRPr="00A91447">
              <w:rPr>
                <w:sz w:val="22"/>
                <w:szCs w:val="22"/>
              </w:rPr>
              <w:t>, п. Дружба, ул. Заречная, д 12, кв. 2;</w:t>
            </w:r>
          </w:p>
          <w:p w:rsidR="00D77616" w:rsidRPr="00A431B7" w:rsidRDefault="00D77616" w:rsidP="00A147EA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t>З</w:t>
            </w:r>
            <w:r w:rsidRPr="00A91447">
              <w:rPr>
                <w:sz w:val="22"/>
                <w:szCs w:val="22"/>
              </w:rPr>
              <w:t xml:space="preserve">емельный участок, кадастровый номер 26:04:030103:35, площадь 200 </w:t>
            </w:r>
            <w:proofErr w:type="spellStart"/>
            <w:r w:rsidRPr="00A91447">
              <w:rPr>
                <w:sz w:val="22"/>
                <w:szCs w:val="22"/>
              </w:rPr>
              <w:t>кв.метров</w:t>
            </w:r>
            <w:proofErr w:type="spellEnd"/>
            <w:r w:rsidRPr="00A91447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A91447">
              <w:rPr>
                <w:sz w:val="22"/>
                <w:szCs w:val="22"/>
              </w:rPr>
              <w:t>Новоалександровский</w:t>
            </w:r>
            <w:proofErr w:type="spellEnd"/>
            <w:r w:rsidRPr="00A91447">
              <w:rPr>
                <w:sz w:val="22"/>
                <w:szCs w:val="22"/>
              </w:rPr>
              <w:t>, п. Дружба, ул. Заречная, д 12, кв. 2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BF3881" w:rsidRDefault="00BF3881" w:rsidP="00D77616">
      <w:pPr>
        <w:tabs>
          <w:tab w:val="left" w:pos="497"/>
        </w:tabs>
        <w:jc w:val="both"/>
        <w:rPr>
          <w:sz w:val="22"/>
          <w:szCs w:val="24"/>
        </w:rPr>
      </w:pP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 Претендент обязуется: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A91447">
        <w:rPr>
          <w:sz w:val="22"/>
          <w:szCs w:val="24"/>
        </w:rPr>
        <w:t xml:space="preserve">на официальном сайте </w:t>
      </w:r>
      <w:proofErr w:type="spellStart"/>
      <w:r w:rsidRPr="00A91447">
        <w:rPr>
          <w:sz w:val="22"/>
          <w:szCs w:val="24"/>
        </w:rPr>
        <w:t>Новоалександровского</w:t>
      </w:r>
      <w:proofErr w:type="spellEnd"/>
      <w:r w:rsidRPr="00A91447">
        <w:rPr>
          <w:sz w:val="22"/>
          <w:szCs w:val="24"/>
        </w:rPr>
        <w:t xml:space="preserve"> муниципального округа Ставропольского края (https://newalexandrovsk.gosuslugi.ru)</w:t>
      </w:r>
      <w:r w:rsidRPr="00B10242">
        <w:rPr>
          <w:sz w:val="22"/>
          <w:szCs w:val="24"/>
        </w:rPr>
        <w:t xml:space="preserve">, на официальном сайте Российской Федерации в сети Интернет для размещения информации о проведении торгов (https://torgi.gov.ru/new/public), </w:t>
      </w:r>
      <w:r w:rsidRPr="00BC0AB2">
        <w:rPr>
          <w:sz w:val="22"/>
          <w:szCs w:val="24"/>
        </w:rPr>
        <w:t>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</w:t>
      </w:r>
      <w:bookmarkStart w:id="2" w:name="_GoBack"/>
      <w:bookmarkEnd w:id="2"/>
      <w:r w:rsidRPr="00BC0AB2">
        <w:rPr>
          <w:sz w:val="22"/>
          <w:szCs w:val="24"/>
        </w:rPr>
        <w:t>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77616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A91447">
        <w:rPr>
          <w:sz w:val="22"/>
          <w:szCs w:val="24"/>
        </w:rPr>
        <w:t>Квартира, кадастровый номер 26:04:030103:107</w:t>
      </w:r>
      <w:r>
        <w:rPr>
          <w:sz w:val="22"/>
          <w:szCs w:val="24"/>
        </w:rPr>
        <w:t>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D77616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D77616" w:rsidRPr="00A431B7" w:rsidRDefault="00D77616" w:rsidP="00D7761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77616" w:rsidRPr="00A431B7" w:rsidTr="00A147E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77616" w:rsidRPr="00A431B7" w:rsidTr="00A147E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Default="00D77616" w:rsidP="00D77616">
      <w:pPr>
        <w:tabs>
          <w:tab w:val="left" w:pos="215"/>
        </w:tabs>
        <w:rPr>
          <w:sz w:val="24"/>
          <w:szCs w:val="24"/>
        </w:rPr>
      </w:pPr>
    </w:p>
    <w:p w:rsidR="00D77616" w:rsidRDefault="00D77616" w:rsidP="00D77616">
      <w:pPr>
        <w:jc w:val="both"/>
        <w:rPr>
          <w:sz w:val="24"/>
          <w:szCs w:val="24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/>
    <w:p w:rsidR="00C808E7" w:rsidRPr="00D77616" w:rsidRDefault="00C808E7" w:rsidP="00D77616"/>
    <w:sectPr w:rsidR="00C808E7" w:rsidRPr="00D77616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D77616" w:rsidRPr="00C006EA" w:rsidRDefault="00D77616" w:rsidP="00D7761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77616" w:rsidRPr="00C006EA" w:rsidRDefault="00D77616" w:rsidP="00D7761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C60EC">
      <w:rPr>
        <w:noProof/>
      </w:rPr>
      <w:t>3</w:t>
    </w:r>
    <w:r>
      <w:fldChar w:fldCharType="end"/>
    </w:r>
  </w:p>
  <w:p w:rsidR="002F1A32" w:rsidRDefault="002C60E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2C60EC"/>
    <w:rsid w:val="0032774A"/>
    <w:rsid w:val="0049516E"/>
    <w:rsid w:val="00846CB9"/>
    <w:rsid w:val="009F1D3D"/>
    <w:rsid w:val="009F56F3"/>
    <w:rsid w:val="00A65B0D"/>
    <w:rsid w:val="00BF3881"/>
    <w:rsid w:val="00C808E7"/>
    <w:rsid w:val="00D77616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12</cp:revision>
  <dcterms:created xsi:type="dcterms:W3CDTF">2022-02-21T13:29:00Z</dcterms:created>
  <dcterms:modified xsi:type="dcterms:W3CDTF">2024-02-08T07:28:00Z</dcterms:modified>
</cp:coreProperties>
</file>