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83466E" w:rsidRPr="006D4318" w:rsidTr="006B1D81">
        <w:trPr>
          <w:trHeight w:val="283"/>
        </w:trPr>
        <w:tc>
          <w:tcPr>
            <w:tcW w:w="4219" w:type="dxa"/>
          </w:tcPr>
          <w:p w:rsidR="0083466E" w:rsidRPr="000E7CE6" w:rsidRDefault="0083466E" w:rsidP="006B1D81">
            <w:pPr>
              <w:ind w:left="-24" w:firstLine="591"/>
              <w:rPr>
                <w:sz w:val="28"/>
                <w:szCs w:val="28"/>
              </w:rPr>
            </w:pPr>
            <w:r>
              <w:br w:type="page"/>
            </w: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5245" w:type="dxa"/>
          </w:tcPr>
          <w:p w:rsidR="00AF7F6E" w:rsidRPr="00AF7F6E" w:rsidRDefault="00AF7F6E" w:rsidP="00AF7F6E">
            <w:pPr>
              <w:ind w:left="-24"/>
              <w:rPr>
                <w:sz w:val="24"/>
                <w:szCs w:val="24"/>
              </w:rPr>
            </w:pPr>
            <w:r w:rsidRPr="00AF7F6E">
              <w:rPr>
                <w:sz w:val="24"/>
                <w:szCs w:val="24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AF7F6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AF7F6E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AF7F6E" w:rsidRPr="00AF7F6E" w:rsidRDefault="00AF7F6E" w:rsidP="00AF7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bookmarkStart w:id="0" w:name="_GoBack"/>
            <w:bookmarkEnd w:id="0"/>
            <w:r>
              <w:rPr>
                <w:sz w:val="24"/>
                <w:szCs w:val="24"/>
              </w:rPr>
              <w:t>27.07.2020</w:t>
            </w:r>
            <w:r w:rsidRPr="00AF7F6E">
              <w:rPr>
                <w:sz w:val="24"/>
                <w:szCs w:val="24"/>
              </w:rPr>
              <w:t xml:space="preserve"> №33</w:t>
            </w:r>
          </w:p>
          <w:p w:rsidR="0083466E" w:rsidRPr="006D4318" w:rsidRDefault="0083466E" w:rsidP="006B1D81">
            <w:pPr>
              <w:ind w:left="-24" w:firstLine="591"/>
              <w:rPr>
                <w:sz w:val="28"/>
                <w:szCs w:val="28"/>
              </w:rPr>
            </w:pPr>
          </w:p>
        </w:tc>
      </w:tr>
    </w:tbl>
    <w:p w:rsidR="0083466E" w:rsidRDefault="0083466E" w:rsidP="0083466E">
      <w:pPr>
        <w:ind w:left="-24" w:firstLine="591"/>
        <w:rPr>
          <w:sz w:val="28"/>
          <w:szCs w:val="28"/>
        </w:rPr>
      </w:pPr>
    </w:p>
    <w:p w:rsidR="0083466E" w:rsidRDefault="0083466E" w:rsidP="0083466E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83466E" w:rsidRDefault="0083466E" w:rsidP="0083466E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83466E" w:rsidTr="006B1D81">
        <w:tc>
          <w:tcPr>
            <w:tcW w:w="4785" w:type="dxa"/>
            <w:shd w:val="clear" w:color="auto" w:fill="auto"/>
          </w:tcPr>
          <w:p w:rsidR="0083466E" w:rsidRDefault="0083466E" w:rsidP="006B1D81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83466E" w:rsidRPr="00232AD8" w:rsidRDefault="0083466E" w:rsidP="006B1D81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83466E" w:rsidRPr="00232AD8" w:rsidRDefault="0083466E" w:rsidP="006B1D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83466E" w:rsidRDefault="0083466E" w:rsidP="006B1D81"/>
        </w:tc>
      </w:tr>
    </w:tbl>
    <w:p w:rsidR="0083466E" w:rsidRPr="002C1A1A" w:rsidRDefault="0083466E" w:rsidP="0083466E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83466E" w:rsidRDefault="0083466E" w:rsidP="0083466E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83466E" w:rsidRDefault="0083466E" w:rsidP="0083466E">
      <w:pPr>
        <w:tabs>
          <w:tab w:val="left" w:pos="497"/>
        </w:tabs>
        <w:rPr>
          <w:b/>
          <w:sz w:val="22"/>
          <w:szCs w:val="24"/>
        </w:rPr>
      </w:pPr>
    </w:p>
    <w:p w:rsidR="0083466E" w:rsidRPr="000E7CE6" w:rsidRDefault="0083466E" w:rsidP="0083466E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83466E" w:rsidRPr="000E7CE6" w:rsidRDefault="0083466E" w:rsidP="0083466E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83466E" w:rsidRPr="000E7CE6" w:rsidRDefault="0083466E" w:rsidP="0083466E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83466E" w:rsidRPr="000E7CE6" w:rsidRDefault="0083466E" w:rsidP="0083466E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83466E" w:rsidRPr="000E7CE6" w:rsidRDefault="0083466E" w:rsidP="0083466E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83466E" w:rsidRPr="000E7CE6" w:rsidRDefault="0083466E" w:rsidP="0083466E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83466E" w:rsidRPr="000E7CE6" w:rsidTr="006B1D81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3466E" w:rsidRPr="000E7CE6" w:rsidRDefault="0083466E" w:rsidP="006B1D8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83466E" w:rsidRPr="000E7CE6" w:rsidTr="006B1D81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83466E" w:rsidRPr="000E7CE6" w:rsidTr="006B1D81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3466E" w:rsidRDefault="0083466E" w:rsidP="006B1D8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83466E" w:rsidRPr="000E7CE6" w:rsidRDefault="0083466E" w:rsidP="006B1D8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83466E" w:rsidRPr="000E7CE6" w:rsidRDefault="0083466E" w:rsidP="006B1D81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83466E" w:rsidRPr="000E7CE6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83466E" w:rsidRPr="000E7CE6" w:rsidRDefault="0083466E" w:rsidP="0083466E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ab/>
      </w:r>
    </w:p>
    <w:p w:rsidR="0083466E" w:rsidRDefault="0083466E" w:rsidP="0083466E">
      <w:pPr>
        <w:jc w:val="both"/>
        <w:rPr>
          <w:b/>
          <w:sz w:val="24"/>
          <w:szCs w:val="24"/>
        </w:rPr>
      </w:pPr>
      <w:proofErr w:type="gramStart"/>
      <w:r w:rsidRPr="00C152E4">
        <w:rPr>
          <w:b/>
          <w:sz w:val="24"/>
          <w:szCs w:val="24"/>
        </w:rPr>
        <w:t>принял</w:t>
      </w:r>
      <w:proofErr w:type="gramEnd"/>
      <w:r w:rsidRPr="00C152E4">
        <w:rPr>
          <w:b/>
          <w:sz w:val="24"/>
          <w:szCs w:val="24"/>
        </w:rPr>
        <w:t xml:space="preserve"> решение об участии </w:t>
      </w:r>
      <w:r w:rsidRPr="00255147">
        <w:rPr>
          <w:b/>
          <w:sz w:val="24"/>
          <w:szCs w:val="24"/>
        </w:rPr>
        <w:t>в аукционе по</w:t>
      </w:r>
      <w:r>
        <w:rPr>
          <w:b/>
          <w:sz w:val="24"/>
          <w:szCs w:val="24"/>
        </w:rPr>
        <w:t xml:space="preserve"> продаже</w:t>
      </w:r>
      <w:r w:rsidRPr="00255147">
        <w:rPr>
          <w:b/>
          <w:sz w:val="24"/>
          <w:szCs w:val="24"/>
        </w:rPr>
        <w:t xml:space="preserve"> </w:t>
      </w:r>
      <w:r w:rsidRPr="00C152E4">
        <w:rPr>
          <w:b/>
          <w:sz w:val="24"/>
          <w:szCs w:val="24"/>
        </w:rPr>
        <w:t>муниципального имущества:</w:t>
      </w:r>
    </w:p>
    <w:p w:rsidR="0083466E" w:rsidRPr="00A431B7" w:rsidRDefault="0083466E" w:rsidP="0083466E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83466E" w:rsidRPr="00A431B7" w:rsidTr="006B1D81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3466E" w:rsidRPr="00CA3ABC" w:rsidRDefault="0083466E" w:rsidP="006B1D81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lastRenderedPageBreak/>
              <w:t xml:space="preserve">Дата </w:t>
            </w:r>
            <w:r w:rsidRPr="00FD131A">
              <w:rPr>
                <w:sz w:val="22"/>
                <w:szCs w:val="22"/>
              </w:rPr>
              <w:t>аукциона: 09 сентября 2020 года Лот №1</w:t>
            </w:r>
          </w:p>
          <w:p w:rsidR="0083466E" w:rsidRPr="009B1275" w:rsidRDefault="0083466E" w:rsidP="006B1D81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83466E" w:rsidRPr="009B1275" w:rsidRDefault="0083466E" w:rsidP="006B1D81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  <w:r w:rsidRPr="009B1275">
              <w:rPr>
                <w:sz w:val="22"/>
                <w:szCs w:val="22"/>
              </w:rPr>
              <w:t xml:space="preserve"> недвижимого имущества:</w:t>
            </w:r>
          </w:p>
          <w:p w:rsidR="0083466E" w:rsidRPr="00C152E4" w:rsidRDefault="0083466E" w:rsidP="006B1D81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932C48">
              <w:rPr>
                <w:sz w:val="22"/>
                <w:szCs w:val="22"/>
              </w:rPr>
              <w:t>нежилое</w:t>
            </w:r>
            <w:proofErr w:type="gramEnd"/>
            <w:r w:rsidRPr="00932C48">
              <w:rPr>
                <w:sz w:val="22"/>
                <w:szCs w:val="22"/>
              </w:rPr>
              <w:t xml:space="preserve"> здание, кадастровый номер 26:04:172001:11, адрес: Российская Федерация, </w:t>
            </w:r>
            <w:r w:rsidRPr="00932C48">
              <w:rPr>
                <w:sz w:val="22"/>
                <w:szCs w:val="22"/>
                <w:lang w:val="x-none"/>
              </w:rPr>
              <w:t xml:space="preserve">Ставропольский край, </w:t>
            </w:r>
            <w:proofErr w:type="spellStart"/>
            <w:r w:rsidRPr="00932C48">
              <w:rPr>
                <w:sz w:val="22"/>
                <w:szCs w:val="22"/>
                <w:lang w:val="x-none"/>
              </w:rPr>
              <w:t>Новоалександровский</w:t>
            </w:r>
            <w:proofErr w:type="spellEnd"/>
            <w:r w:rsidRPr="00932C48">
              <w:rPr>
                <w:sz w:val="22"/>
                <w:szCs w:val="22"/>
                <w:lang w:val="x-none"/>
              </w:rPr>
              <w:t xml:space="preserve"> район, г</w:t>
            </w:r>
            <w:r w:rsidRPr="00932C48">
              <w:rPr>
                <w:sz w:val="22"/>
                <w:szCs w:val="22"/>
              </w:rPr>
              <w:t>ород</w:t>
            </w:r>
            <w:r w:rsidRPr="00932C48">
              <w:rPr>
                <w:sz w:val="22"/>
                <w:szCs w:val="22"/>
                <w:lang w:val="x-none"/>
              </w:rPr>
              <w:t xml:space="preserve"> Новоалександровск, ул</w:t>
            </w:r>
            <w:r w:rsidRPr="00932C48">
              <w:rPr>
                <w:sz w:val="22"/>
                <w:szCs w:val="22"/>
              </w:rPr>
              <w:t xml:space="preserve">ица Ленина, дом 83-1, назначение здание, площадь 116,9 </w:t>
            </w:r>
            <w:proofErr w:type="spellStart"/>
            <w:r w:rsidRPr="00932C48">
              <w:rPr>
                <w:sz w:val="22"/>
                <w:szCs w:val="22"/>
              </w:rPr>
              <w:t>кв.метров</w:t>
            </w:r>
            <w:proofErr w:type="spellEnd"/>
            <w:r w:rsidRPr="00932C48">
              <w:rPr>
                <w:sz w:val="22"/>
                <w:szCs w:val="22"/>
              </w:rPr>
              <w:t>.</w:t>
            </w:r>
          </w:p>
        </w:tc>
      </w:tr>
    </w:tbl>
    <w:p w:rsidR="0083466E" w:rsidRPr="002D2EDD" w:rsidRDefault="0083466E" w:rsidP="0083466E">
      <w:pPr>
        <w:ind w:firstLine="567"/>
        <w:jc w:val="both"/>
        <w:rPr>
          <w:b/>
          <w:sz w:val="22"/>
          <w:szCs w:val="24"/>
        </w:rPr>
      </w:pPr>
      <w:proofErr w:type="gramStart"/>
      <w:r w:rsidRPr="002D2EDD">
        <w:rPr>
          <w:b/>
          <w:sz w:val="22"/>
          <w:szCs w:val="24"/>
        </w:rPr>
        <w:t>и</w:t>
      </w:r>
      <w:proofErr w:type="gramEnd"/>
      <w:r w:rsidRPr="002D2EDD">
        <w:rPr>
          <w:b/>
          <w:sz w:val="22"/>
          <w:szCs w:val="24"/>
        </w:rPr>
        <w:t xml:space="preserve"> обязуется обеспечить поступление задатка в размере 70042 рубля (семьдесят тысяч сорок два рубля), в сроки и в порядке, установленные в Информационном сообщении.</w:t>
      </w:r>
    </w:p>
    <w:p w:rsidR="0083466E" w:rsidRDefault="0083466E" w:rsidP="0083466E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83466E" w:rsidRDefault="0083466E" w:rsidP="0083466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</w:t>
      </w:r>
      <w:r>
        <w:rPr>
          <w:sz w:val="22"/>
          <w:szCs w:val="24"/>
        </w:rPr>
        <w:t xml:space="preserve"> Федерации от 27 августа 2012 </w:t>
      </w:r>
      <w:r w:rsidRPr="00A431B7">
        <w:rPr>
          <w:sz w:val="22"/>
          <w:szCs w:val="24"/>
        </w:rPr>
        <w:t xml:space="preserve"> №860.</w:t>
      </w:r>
    </w:p>
    <w:p w:rsidR="0083466E" w:rsidRDefault="0083466E" w:rsidP="0083466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83466E" w:rsidRDefault="0083466E" w:rsidP="0083466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83466E" w:rsidRDefault="0083466E" w:rsidP="0083466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83466E" w:rsidRDefault="0083466E" w:rsidP="0083466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83466E" w:rsidRDefault="0083466E" w:rsidP="0083466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83466E" w:rsidRPr="00A431B7" w:rsidRDefault="0083466E" w:rsidP="0083466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>Претендент подтверждает, что соответствует требованиям, установленным статьей 5 Федерально</w:t>
      </w:r>
      <w:r>
        <w:rPr>
          <w:sz w:val="22"/>
          <w:szCs w:val="24"/>
        </w:rPr>
        <w:t xml:space="preserve">го закона от 21 декабря 2001 </w:t>
      </w:r>
      <w:r w:rsidRPr="00A431B7">
        <w:rPr>
          <w:sz w:val="22"/>
          <w:szCs w:val="24"/>
        </w:rPr>
        <w:t xml:space="preserve">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83466E" w:rsidRPr="00A431B7" w:rsidRDefault="0083466E" w:rsidP="0083466E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83466E" w:rsidRPr="00A431B7" w:rsidRDefault="0083466E" w:rsidP="0083466E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83466E" w:rsidRDefault="0083466E" w:rsidP="0083466E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83466E" w:rsidRDefault="0083466E" w:rsidP="0083466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83466E" w:rsidRDefault="0083466E" w:rsidP="0083466E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имущества - </w:t>
      </w:r>
      <w:r>
        <w:rPr>
          <w:sz w:val="22"/>
          <w:szCs w:val="22"/>
        </w:rPr>
        <w:t>не</w:t>
      </w:r>
      <w:r w:rsidRPr="004D1B70">
        <w:rPr>
          <w:sz w:val="22"/>
          <w:szCs w:val="22"/>
        </w:rPr>
        <w:t>жило</w:t>
      </w:r>
      <w:r>
        <w:rPr>
          <w:sz w:val="22"/>
          <w:szCs w:val="22"/>
        </w:rPr>
        <w:t>го</w:t>
      </w:r>
      <w:r w:rsidRPr="004D1B70">
        <w:rPr>
          <w:sz w:val="22"/>
          <w:szCs w:val="22"/>
        </w:rPr>
        <w:t xml:space="preserve"> </w:t>
      </w:r>
      <w:r>
        <w:rPr>
          <w:sz w:val="22"/>
          <w:szCs w:val="22"/>
        </w:rPr>
        <w:t>з</w:t>
      </w:r>
      <w:r w:rsidRPr="004D1B70">
        <w:rPr>
          <w:sz w:val="22"/>
          <w:szCs w:val="22"/>
        </w:rPr>
        <w:t>д</w:t>
      </w:r>
      <w:r>
        <w:rPr>
          <w:sz w:val="22"/>
          <w:szCs w:val="22"/>
        </w:rPr>
        <w:t>ания</w:t>
      </w:r>
      <w:r w:rsidRPr="004D1B70">
        <w:rPr>
          <w:sz w:val="22"/>
          <w:szCs w:val="22"/>
        </w:rPr>
        <w:t>, кадастровый номер 26:04:</w:t>
      </w:r>
      <w:r>
        <w:rPr>
          <w:sz w:val="22"/>
          <w:szCs w:val="22"/>
        </w:rPr>
        <w:t>172001</w:t>
      </w:r>
      <w:r w:rsidRPr="004D1B70">
        <w:rPr>
          <w:sz w:val="22"/>
          <w:szCs w:val="22"/>
        </w:rPr>
        <w:t>:1</w:t>
      </w:r>
      <w:r>
        <w:rPr>
          <w:sz w:val="22"/>
          <w:szCs w:val="22"/>
        </w:rPr>
        <w:t>1.</w:t>
      </w:r>
    </w:p>
    <w:p w:rsidR="0083466E" w:rsidRPr="00A431B7" w:rsidRDefault="0083466E" w:rsidP="0083466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 xml:space="preserve">2006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83466E" w:rsidRDefault="0083466E" w:rsidP="0083466E">
      <w:pPr>
        <w:ind w:firstLine="567"/>
        <w:jc w:val="both"/>
        <w:rPr>
          <w:sz w:val="22"/>
          <w:szCs w:val="22"/>
        </w:rPr>
      </w:pPr>
    </w:p>
    <w:p w:rsidR="0083466E" w:rsidRPr="006A553C" w:rsidRDefault="0083466E" w:rsidP="0083466E">
      <w:pPr>
        <w:tabs>
          <w:tab w:val="left" w:pos="497"/>
        </w:tabs>
        <w:rPr>
          <w:b/>
          <w:sz w:val="22"/>
          <w:szCs w:val="22"/>
        </w:rPr>
      </w:pPr>
    </w:p>
    <w:p w:rsidR="0083466E" w:rsidRPr="00A431B7" w:rsidRDefault="0083466E" w:rsidP="0083466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lastRenderedPageBreak/>
        <w:t>Платежные реквизиты Претендента:</w:t>
      </w:r>
    </w:p>
    <w:p w:rsidR="0083466E" w:rsidRPr="00A431B7" w:rsidRDefault="0083466E" w:rsidP="0083466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83466E" w:rsidRDefault="0083466E" w:rsidP="0083466E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83466E" w:rsidRPr="00A431B7" w:rsidRDefault="0083466E" w:rsidP="0083466E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83466E" w:rsidRPr="00A431B7" w:rsidTr="006B1D81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3466E" w:rsidRPr="00A431B7" w:rsidTr="006B1D81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83466E" w:rsidRPr="00A431B7" w:rsidRDefault="0083466E" w:rsidP="0083466E">
      <w:pPr>
        <w:tabs>
          <w:tab w:val="left" w:pos="497"/>
        </w:tabs>
        <w:rPr>
          <w:b/>
          <w:bCs/>
          <w:sz w:val="22"/>
          <w:szCs w:val="24"/>
        </w:rPr>
      </w:pPr>
    </w:p>
    <w:p w:rsidR="0083466E" w:rsidRPr="00A431B7" w:rsidRDefault="0083466E" w:rsidP="0083466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83466E" w:rsidRPr="00A431B7" w:rsidRDefault="0083466E" w:rsidP="0083466E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83466E" w:rsidRPr="00A431B7" w:rsidRDefault="0083466E" w:rsidP="0083466E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83466E" w:rsidRPr="00A431B7" w:rsidTr="006B1D81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3466E" w:rsidRPr="00A431B7" w:rsidTr="006B1D81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3466E" w:rsidRPr="00A431B7" w:rsidTr="006B1D8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3466E" w:rsidRPr="00A431B7" w:rsidTr="006B1D8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3466E" w:rsidRPr="00A431B7" w:rsidTr="006B1D8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83466E" w:rsidRPr="00A431B7" w:rsidRDefault="0083466E" w:rsidP="006B1D8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83466E" w:rsidRDefault="0083466E" w:rsidP="0083466E">
      <w:pPr>
        <w:tabs>
          <w:tab w:val="left" w:pos="497"/>
        </w:tabs>
        <w:rPr>
          <w:sz w:val="22"/>
          <w:szCs w:val="24"/>
        </w:rPr>
      </w:pPr>
    </w:p>
    <w:p w:rsidR="0083466E" w:rsidRDefault="0083466E" w:rsidP="0083466E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83466E" w:rsidRDefault="0083466E" w:rsidP="0083466E">
      <w:pPr>
        <w:tabs>
          <w:tab w:val="left" w:pos="497"/>
        </w:tabs>
        <w:rPr>
          <w:b/>
          <w:sz w:val="22"/>
          <w:szCs w:val="24"/>
        </w:rPr>
      </w:pPr>
    </w:p>
    <w:p w:rsidR="0083466E" w:rsidRPr="00A431B7" w:rsidRDefault="0083466E" w:rsidP="0083466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83466E" w:rsidRPr="00A431B7" w:rsidRDefault="0083466E" w:rsidP="0083466E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83466E" w:rsidRDefault="0083466E" w:rsidP="0083466E">
      <w:pPr>
        <w:tabs>
          <w:tab w:val="left" w:pos="497"/>
        </w:tabs>
        <w:rPr>
          <w:b/>
          <w:sz w:val="22"/>
          <w:szCs w:val="24"/>
        </w:rPr>
      </w:pPr>
    </w:p>
    <w:p w:rsidR="0083466E" w:rsidRPr="00A431B7" w:rsidRDefault="0083466E" w:rsidP="0083466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83466E" w:rsidRDefault="0083466E" w:rsidP="0083466E">
      <w:pPr>
        <w:ind w:firstLine="567"/>
        <w:jc w:val="both"/>
      </w:pPr>
    </w:p>
    <w:p w:rsidR="00BA4FB6" w:rsidRDefault="00BA4FB6"/>
    <w:sectPr w:rsidR="00BA4FB6" w:rsidSect="001B3B1D">
      <w:pgSz w:w="11906" w:h="16838"/>
      <w:pgMar w:top="1134" w:right="624" w:bottom="1134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66E" w:rsidRDefault="0083466E" w:rsidP="0083466E">
      <w:r>
        <w:separator/>
      </w:r>
    </w:p>
  </w:endnote>
  <w:endnote w:type="continuationSeparator" w:id="0">
    <w:p w:rsidR="0083466E" w:rsidRDefault="0083466E" w:rsidP="0083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66E" w:rsidRDefault="0083466E" w:rsidP="0083466E">
      <w:r>
        <w:separator/>
      </w:r>
    </w:p>
  </w:footnote>
  <w:footnote w:type="continuationSeparator" w:id="0">
    <w:p w:rsidR="0083466E" w:rsidRDefault="0083466E" w:rsidP="0083466E">
      <w:r>
        <w:continuationSeparator/>
      </w:r>
    </w:p>
  </w:footnote>
  <w:footnote w:id="1">
    <w:p w:rsidR="0083466E" w:rsidRPr="00C006EA" w:rsidRDefault="0083466E" w:rsidP="0083466E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83466E" w:rsidRPr="00C006EA" w:rsidRDefault="0083466E" w:rsidP="0083466E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66F"/>
    <w:rsid w:val="0083466E"/>
    <w:rsid w:val="00AF7F6E"/>
    <w:rsid w:val="00BA4FB6"/>
    <w:rsid w:val="00C8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70365-B63E-4E34-A03A-D616F6E48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6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3466E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83466E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83466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8346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2020-08-04T07:01:00Z</dcterms:created>
  <dcterms:modified xsi:type="dcterms:W3CDTF">2020-08-04T07:08:00Z</dcterms:modified>
</cp:coreProperties>
</file>