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C92" w:rsidRDefault="00EA5C92" w:rsidP="00EA5C92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Электронная форма </w:t>
      </w:r>
      <w:r w:rsidRPr="00C607D9">
        <w:rPr>
          <w:sz w:val="24"/>
          <w:szCs w:val="24"/>
        </w:rPr>
        <w:t xml:space="preserve">заявки на участие в продаже </w:t>
      </w:r>
      <w:r>
        <w:rPr>
          <w:sz w:val="24"/>
          <w:szCs w:val="24"/>
        </w:rPr>
        <w:t xml:space="preserve">имущества </w:t>
      </w:r>
      <w:r w:rsidRPr="00C607D9">
        <w:rPr>
          <w:sz w:val="24"/>
          <w:szCs w:val="24"/>
        </w:rPr>
        <w:t>посредством</w:t>
      </w:r>
      <w:r>
        <w:rPr>
          <w:sz w:val="24"/>
          <w:szCs w:val="24"/>
        </w:rPr>
        <w:t xml:space="preserve"> продажи</w:t>
      </w:r>
      <w:r w:rsidRPr="00C607D9">
        <w:rPr>
          <w:sz w:val="24"/>
          <w:szCs w:val="24"/>
        </w:rPr>
        <w:t xml:space="preserve"> </w:t>
      </w:r>
      <w:r w:rsidRPr="00BC0AB2">
        <w:rPr>
          <w:sz w:val="24"/>
          <w:szCs w:val="24"/>
        </w:rPr>
        <w:t>без объявления цены</w:t>
      </w:r>
      <w:r w:rsidRPr="00C607D9">
        <w:rPr>
          <w:sz w:val="24"/>
          <w:szCs w:val="24"/>
        </w:rPr>
        <w:t xml:space="preserve"> в электронной форме </w:t>
      </w:r>
    </w:p>
    <w:p w:rsidR="00EA5C92" w:rsidRDefault="00EA5C92" w:rsidP="00EA5C92">
      <w:pPr>
        <w:tabs>
          <w:tab w:val="left" w:pos="497"/>
        </w:tabs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53"/>
        <w:gridCol w:w="5201"/>
      </w:tblGrid>
      <w:tr w:rsidR="00EA5C92" w:rsidRPr="003E695A" w:rsidTr="006C41BC">
        <w:tc>
          <w:tcPr>
            <w:tcW w:w="4219" w:type="dxa"/>
            <w:shd w:val="clear" w:color="auto" w:fill="auto"/>
          </w:tcPr>
          <w:p w:rsidR="00EA5C92" w:rsidRPr="003E695A" w:rsidRDefault="00EA5C92" w:rsidP="006C41BC">
            <w:pPr>
              <w:tabs>
                <w:tab w:val="left" w:pos="497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EA5C92" w:rsidRPr="003E695A" w:rsidRDefault="00EA5C92" w:rsidP="006C41BC">
            <w:pPr>
              <w:tabs>
                <w:tab w:val="left" w:pos="497"/>
              </w:tabs>
              <w:rPr>
                <w:b/>
                <w:sz w:val="24"/>
                <w:szCs w:val="24"/>
              </w:rPr>
            </w:pPr>
            <w:r w:rsidRPr="003E695A">
              <w:rPr>
                <w:b/>
                <w:sz w:val="24"/>
                <w:szCs w:val="24"/>
              </w:rPr>
              <w:t>Продавцу:</w:t>
            </w:r>
          </w:p>
          <w:p w:rsidR="00EA5C92" w:rsidRPr="003E695A" w:rsidRDefault="00EA5C92" w:rsidP="006C41BC">
            <w:pPr>
              <w:pStyle w:val="a3"/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В </w:t>
            </w:r>
            <w:r w:rsidRPr="003E695A">
              <w:rPr>
                <w:sz w:val="24"/>
                <w:szCs w:val="24"/>
                <w:lang w:val="x-none"/>
              </w:rPr>
              <w:t>Управлени</w:t>
            </w:r>
            <w:r w:rsidRPr="003E695A">
              <w:rPr>
                <w:sz w:val="24"/>
                <w:szCs w:val="24"/>
              </w:rPr>
              <w:t xml:space="preserve">е имущественных отношений </w:t>
            </w:r>
          </w:p>
          <w:p w:rsidR="00EA5C92" w:rsidRPr="003E695A" w:rsidRDefault="00EA5C92" w:rsidP="006C41BC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администрации</w:t>
            </w:r>
            <w:proofErr w:type="gramEnd"/>
            <w:r w:rsidRPr="003E695A">
              <w:rPr>
                <w:sz w:val="24"/>
                <w:szCs w:val="24"/>
              </w:rPr>
              <w:t xml:space="preserve"> </w:t>
            </w:r>
            <w:proofErr w:type="spellStart"/>
            <w:r w:rsidRPr="003E695A">
              <w:rPr>
                <w:sz w:val="24"/>
                <w:szCs w:val="24"/>
              </w:rPr>
              <w:t>Новоалександровского</w:t>
            </w:r>
            <w:proofErr w:type="spellEnd"/>
            <w:r w:rsidRPr="003E695A">
              <w:rPr>
                <w:sz w:val="24"/>
                <w:szCs w:val="24"/>
              </w:rPr>
              <w:t xml:space="preserve"> </w:t>
            </w:r>
          </w:p>
          <w:p w:rsidR="00EA5C92" w:rsidRPr="003E695A" w:rsidRDefault="00EA5C92" w:rsidP="006C41BC">
            <w:pPr>
              <w:pStyle w:val="a3"/>
              <w:rPr>
                <w:sz w:val="24"/>
                <w:szCs w:val="24"/>
              </w:rPr>
            </w:pPr>
            <w:proofErr w:type="gramStart"/>
            <w:r w:rsidRPr="003E695A">
              <w:rPr>
                <w:sz w:val="24"/>
                <w:szCs w:val="24"/>
              </w:rPr>
              <w:t>городского</w:t>
            </w:r>
            <w:proofErr w:type="gramEnd"/>
            <w:r w:rsidRPr="003E695A">
              <w:rPr>
                <w:sz w:val="24"/>
                <w:szCs w:val="24"/>
              </w:rPr>
              <w:t xml:space="preserve"> округа  </w:t>
            </w:r>
          </w:p>
          <w:p w:rsidR="00EA5C92" w:rsidRPr="003E695A" w:rsidRDefault="00EA5C92" w:rsidP="006C41BC">
            <w:pPr>
              <w:tabs>
                <w:tab w:val="left" w:pos="497"/>
              </w:tabs>
              <w:rPr>
                <w:sz w:val="24"/>
                <w:szCs w:val="24"/>
              </w:rPr>
            </w:pPr>
            <w:r w:rsidRPr="003E695A">
              <w:rPr>
                <w:sz w:val="24"/>
                <w:szCs w:val="24"/>
              </w:rPr>
              <w:t xml:space="preserve">Ставропольского края                  </w:t>
            </w:r>
          </w:p>
        </w:tc>
      </w:tr>
    </w:tbl>
    <w:p w:rsidR="00EA5C92" w:rsidRDefault="00EA5C92" w:rsidP="00EA5C92">
      <w:pPr>
        <w:tabs>
          <w:tab w:val="left" w:pos="497"/>
        </w:tabs>
        <w:jc w:val="center"/>
        <w:rPr>
          <w:sz w:val="24"/>
          <w:szCs w:val="24"/>
        </w:rPr>
      </w:pPr>
    </w:p>
    <w:p w:rsidR="00EA5C92" w:rsidRPr="00BC0AB2" w:rsidRDefault="00EA5C92" w:rsidP="00EA5C92">
      <w:pPr>
        <w:tabs>
          <w:tab w:val="left" w:pos="497"/>
        </w:tabs>
        <w:jc w:val="center"/>
        <w:rPr>
          <w:b/>
          <w:sz w:val="24"/>
          <w:szCs w:val="24"/>
        </w:rPr>
      </w:pPr>
      <w:r w:rsidRPr="00BC0AB2">
        <w:rPr>
          <w:b/>
          <w:sz w:val="24"/>
          <w:szCs w:val="24"/>
        </w:rPr>
        <w:t>ЗАЯВКА НА УЧАСТИЕ В ПРОДАЖЕ ИМУЩЕСТВА БЕЗ ОБЪЯВЛЕНИЯ ЦЕНЫ В ЭЛЕКТРОННОЙ ФОРМЕ</w:t>
      </w:r>
    </w:p>
    <w:p w:rsidR="00EA5C92" w:rsidRDefault="00EA5C92" w:rsidP="00EA5C92">
      <w:pPr>
        <w:tabs>
          <w:tab w:val="left" w:pos="497"/>
        </w:tabs>
        <w:jc w:val="center"/>
        <w:rPr>
          <w:b/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по</w:t>
      </w:r>
      <w:proofErr w:type="gramEnd"/>
      <w:r w:rsidRPr="00A431B7">
        <w:rPr>
          <w:b/>
          <w:sz w:val="22"/>
          <w:szCs w:val="24"/>
        </w:rPr>
        <w:t xml:space="preserve"> продаже </w:t>
      </w:r>
      <w:r>
        <w:rPr>
          <w:b/>
          <w:sz w:val="22"/>
          <w:szCs w:val="24"/>
        </w:rPr>
        <w:t>муниципального и</w:t>
      </w:r>
      <w:r w:rsidRPr="00A431B7">
        <w:rPr>
          <w:b/>
          <w:sz w:val="22"/>
          <w:szCs w:val="24"/>
        </w:rPr>
        <w:t xml:space="preserve">мущества </w:t>
      </w:r>
      <w:bookmarkStart w:id="0" w:name="OLE_LINK6"/>
      <w:bookmarkStart w:id="1" w:name="OLE_LINK5"/>
    </w:p>
    <w:p w:rsidR="00EA5C92" w:rsidRDefault="00EA5C92" w:rsidP="00EA5C92">
      <w:pPr>
        <w:tabs>
          <w:tab w:val="left" w:pos="497"/>
        </w:tabs>
        <w:jc w:val="center"/>
        <w:rPr>
          <w:b/>
          <w:sz w:val="22"/>
          <w:szCs w:val="24"/>
        </w:rPr>
      </w:pPr>
    </w:p>
    <w:bookmarkEnd w:id="0"/>
    <w:bookmarkEnd w:id="1"/>
    <w:p w:rsidR="00EA5C92" w:rsidRPr="00A431B7" w:rsidRDefault="00EA5C92" w:rsidP="00EA5C9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______________________________</w:t>
      </w:r>
    </w:p>
    <w:p w:rsidR="00EA5C92" w:rsidRPr="00A431B7" w:rsidRDefault="00EA5C92" w:rsidP="00EA5C9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</w:t>
      </w:r>
      <w:r w:rsidRPr="00A431B7">
        <w:rPr>
          <w:bCs/>
          <w:sz w:val="22"/>
          <w:szCs w:val="24"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A431B7">
        <w:rPr>
          <w:sz w:val="22"/>
          <w:szCs w:val="24"/>
        </w:rPr>
        <w:t>)</w:t>
      </w:r>
    </w:p>
    <w:p w:rsidR="00EA5C92" w:rsidRDefault="00EA5C92" w:rsidP="00EA5C92">
      <w:pPr>
        <w:tabs>
          <w:tab w:val="left" w:pos="497"/>
        </w:tabs>
        <w:rPr>
          <w:sz w:val="22"/>
          <w:szCs w:val="24"/>
        </w:rPr>
      </w:pPr>
      <w:proofErr w:type="gramStart"/>
      <w:r w:rsidRPr="00A431B7">
        <w:rPr>
          <w:b/>
          <w:sz w:val="22"/>
          <w:szCs w:val="24"/>
        </w:rPr>
        <w:t>в</w:t>
      </w:r>
      <w:proofErr w:type="gramEnd"/>
      <w:r w:rsidRPr="00A431B7">
        <w:rPr>
          <w:b/>
          <w:sz w:val="22"/>
          <w:szCs w:val="24"/>
        </w:rPr>
        <w:t xml:space="preserve"> лице</w:t>
      </w:r>
      <w:r w:rsidRPr="00A431B7">
        <w:rPr>
          <w:sz w:val="22"/>
          <w:szCs w:val="24"/>
        </w:rPr>
        <w:t xml:space="preserve"> </w:t>
      </w:r>
      <w:r>
        <w:rPr>
          <w:sz w:val="22"/>
          <w:szCs w:val="24"/>
        </w:rPr>
        <w:t>______________</w:t>
      </w:r>
      <w:r w:rsidRPr="00A431B7">
        <w:rPr>
          <w:sz w:val="22"/>
          <w:szCs w:val="24"/>
        </w:rPr>
        <w:t xml:space="preserve">_______________________________________________________________ </w:t>
      </w:r>
    </w:p>
    <w:p w:rsidR="00EA5C92" w:rsidRPr="00A431B7" w:rsidRDefault="00EA5C92" w:rsidP="00EA5C9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(ФИО)</w:t>
      </w:r>
    </w:p>
    <w:p w:rsidR="00EA5C92" w:rsidRPr="00A431B7" w:rsidRDefault="00EA5C92" w:rsidP="00EA5C92">
      <w:pPr>
        <w:tabs>
          <w:tab w:val="left" w:pos="497"/>
        </w:tabs>
        <w:rPr>
          <w:b/>
          <w:bCs/>
          <w:sz w:val="22"/>
          <w:szCs w:val="24"/>
        </w:rPr>
      </w:pPr>
      <w:proofErr w:type="gramStart"/>
      <w:r w:rsidRPr="00A431B7">
        <w:rPr>
          <w:b/>
          <w:bCs/>
          <w:sz w:val="22"/>
          <w:szCs w:val="24"/>
        </w:rPr>
        <w:t>действующий</w:t>
      </w:r>
      <w:proofErr w:type="gramEnd"/>
      <w:r w:rsidRPr="00A431B7">
        <w:rPr>
          <w:b/>
          <w:bCs/>
          <w:sz w:val="22"/>
          <w:szCs w:val="24"/>
        </w:rPr>
        <w:t xml:space="preserve"> на основании</w:t>
      </w:r>
      <w:r w:rsidRPr="00A431B7">
        <w:rPr>
          <w:b/>
          <w:bCs/>
          <w:sz w:val="22"/>
          <w:szCs w:val="24"/>
          <w:vertAlign w:val="superscript"/>
        </w:rPr>
        <w:footnoteReference w:id="1"/>
      </w:r>
      <w:r w:rsidRPr="00A431B7">
        <w:rPr>
          <w:sz w:val="22"/>
          <w:szCs w:val="24"/>
        </w:rPr>
        <w:t>________________________________</w:t>
      </w:r>
      <w:r>
        <w:rPr>
          <w:sz w:val="22"/>
          <w:szCs w:val="24"/>
        </w:rPr>
        <w:t>________</w:t>
      </w:r>
      <w:r w:rsidRPr="00A431B7">
        <w:rPr>
          <w:sz w:val="22"/>
          <w:szCs w:val="24"/>
        </w:rPr>
        <w:t xml:space="preserve">__________________ </w:t>
      </w:r>
    </w:p>
    <w:p w:rsidR="00EA5C92" w:rsidRPr="00E672B9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 xml:space="preserve">                                                                                      (Устав, Положение и т.д.)</w:t>
      </w: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A5C92" w:rsidRPr="00A431B7" w:rsidTr="006C41BC">
        <w:trPr>
          <w:trHeight w:val="11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A5C92" w:rsidRDefault="00EA5C92" w:rsidP="006C41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 w:rsidRPr="00A431B7">
              <w:rPr>
                <w:b/>
                <w:sz w:val="22"/>
                <w:szCs w:val="24"/>
              </w:rPr>
              <w:t>физическим лицо</w:t>
            </w:r>
            <w:r>
              <w:rPr>
                <w:b/>
                <w:sz w:val="22"/>
                <w:szCs w:val="24"/>
              </w:rPr>
              <w:t>м</w:t>
            </w:r>
            <w:r w:rsidRPr="00A431B7">
              <w:rPr>
                <w:b/>
                <w:sz w:val="22"/>
                <w:szCs w:val="24"/>
              </w:rPr>
              <w:t>, индивидуальным предпринимателем)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Паспортные данные: серия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…№ ……………., дата выдачи …...</w:t>
            </w:r>
            <w:r>
              <w:rPr>
                <w:sz w:val="22"/>
                <w:szCs w:val="24"/>
              </w:rPr>
              <w:t>........</w:t>
            </w:r>
            <w:r w:rsidRPr="00A431B7">
              <w:rPr>
                <w:sz w:val="22"/>
                <w:szCs w:val="24"/>
              </w:rPr>
              <w:t>………..…</w:t>
            </w:r>
            <w:r>
              <w:rPr>
                <w:sz w:val="22"/>
                <w:szCs w:val="24"/>
              </w:rPr>
              <w:t>…………</w:t>
            </w:r>
            <w:r w:rsidRPr="00A431B7">
              <w:rPr>
                <w:sz w:val="22"/>
                <w:szCs w:val="24"/>
              </w:rPr>
              <w:t>г.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</w:t>
            </w:r>
            <w:r>
              <w:rPr>
                <w:sz w:val="22"/>
                <w:szCs w:val="24"/>
              </w:rPr>
              <w:t>в</w:t>
            </w:r>
            <w:r w:rsidRPr="00A431B7">
              <w:rPr>
                <w:sz w:val="22"/>
                <w:szCs w:val="24"/>
              </w:rPr>
              <w:t>ыдан…………………………………………………………………………………</w:t>
            </w:r>
            <w:r>
              <w:rPr>
                <w:sz w:val="22"/>
                <w:szCs w:val="24"/>
              </w:rPr>
              <w:t>…………..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 ……………………………...</w:t>
            </w:r>
            <w:r>
              <w:rPr>
                <w:sz w:val="22"/>
                <w:szCs w:val="24"/>
              </w:rPr>
              <w:t>.........................................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Адрес регистрации по месту </w:t>
            </w:r>
            <w:r>
              <w:rPr>
                <w:sz w:val="22"/>
                <w:szCs w:val="24"/>
              </w:rPr>
              <w:t>п</w:t>
            </w:r>
            <w:r w:rsidRPr="00A431B7">
              <w:rPr>
                <w:sz w:val="22"/>
                <w:szCs w:val="24"/>
              </w:rPr>
              <w:t>ребывания……………………………………</w:t>
            </w:r>
            <w:r>
              <w:rPr>
                <w:sz w:val="22"/>
                <w:szCs w:val="24"/>
              </w:rPr>
              <w:t>…………………….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Контактный телефон</w:t>
            </w:r>
            <w:r>
              <w:rPr>
                <w:sz w:val="22"/>
                <w:szCs w:val="24"/>
              </w:rPr>
              <w:t xml:space="preserve"> …………………………………………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Дата регистрации в качестве индивидуального предпринимателя: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>» …</w:t>
            </w:r>
            <w:r>
              <w:rPr>
                <w:sz w:val="22"/>
                <w:szCs w:val="24"/>
              </w:rPr>
              <w:t>…………………г.</w:t>
            </w:r>
          </w:p>
          <w:p w:rsidR="00EA5C92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ОГРН индивидуального предпринимателя …………………………</w:t>
            </w:r>
            <w:r>
              <w:rPr>
                <w:sz w:val="22"/>
                <w:szCs w:val="24"/>
              </w:rPr>
              <w:t>…………………………….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</w:p>
        </w:tc>
      </w:tr>
      <w:tr w:rsidR="00EA5C92" w:rsidRPr="00A431B7" w:rsidTr="006C41BC">
        <w:trPr>
          <w:trHeight w:val="1024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(</w:t>
            </w:r>
            <w:proofErr w:type="gramStart"/>
            <w:r w:rsidRPr="00A431B7">
              <w:rPr>
                <w:b/>
                <w:sz w:val="22"/>
                <w:szCs w:val="24"/>
              </w:rPr>
              <w:t>заполняется</w:t>
            </w:r>
            <w:proofErr w:type="gramEnd"/>
            <w:r w:rsidRPr="00A431B7">
              <w:rPr>
                <w:b/>
                <w:sz w:val="22"/>
                <w:szCs w:val="24"/>
              </w:rPr>
              <w:t xml:space="preserve"> юридическим лицом)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местонахождения……………………………………………………………………</w:t>
            </w:r>
            <w:r>
              <w:rPr>
                <w:sz w:val="22"/>
                <w:szCs w:val="24"/>
              </w:rPr>
              <w:t>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Почтовый адрес……………………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……..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proofErr w:type="gramStart"/>
            <w:r w:rsidRPr="00A431B7">
              <w:rPr>
                <w:sz w:val="22"/>
                <w:szCs w:val="24"/>
              </w:rPr>
              <w:t>телефон….</w:t>
            </w:r>
            <w:proofErr w:type="gramEnd"/>
            <w:r w:rsidRPr="00A431B7">
              <w:rPr>
                <w:sz w:val="22"/>
                <w:szCs w:val="24"/>
              </w:rPr>
              <w:t>…..……………………………………………………………</w:t>
            </w:r>
            <w:r>
              <w:rPr>
                <w:sz w:val="22"/>
                <w:szCs w:val="24"/>
              </w:rPr>
              <w:t>…………….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№</w:t>
            </w:r>
            <w:r>
              <w:rPr>
                <w:sz w:val="22"/>
                <w:szCs w:val="24"/>
              </w:rPr>
              <w:t>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 xml:space="preserve">. </w:t>
            </w:r>
            <w:r w:rsidRPr="00A431B7">
              <w:rPr>
                <w:sz w:val="22"/>
                <w:szCs w:val="24"/>
              </w:rPr>
              <w:t>ОГРН №</w:t>
            </w:r>
            <w:r>
              <w:rPr>
                <w:sz w:val="22"/>
                <w:szCs w:val="24"/>
              </w:rPr>
              <w:t>…………………………</w:t>
            </w:r>
            <w:proofErr w:type="gramStart"/>
            <w:r>
              <w:rPr>
                <w:sz w:val="22"/>
                <w:szCs w:val="24"/>
              </w:rPr>
              <w:t>…….</w:t>
            </w:r>
            <w:proofErr w:type="gramEnd"/>
            <w:r>
              <w:rPr>
                <w:sz w:val="22"/>
                <w:szCs w:val="24"/>
              </w:rPr>
              <w:t>.</w:t>
            </w:r>
          </w:p>
        </w:tc>
      </w:tr>
      <w:tr w:rsidR="00EA5C92" w:rsidRPr="00A431B7" w:rsidTr="006C41BC">
        <w:trPr>
          <w:trHeight w:val="1179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b/>
                <w:sz w:val="22"/>
                <w:szCs w:val="24"/>
              </w:rPr>
            </w:pPr>
            <w:r w:rsidRPr="00A431B7">
              <w:rPr>
                <w:b/>
                <w:sz w:val="22"/>
                <w:szCs w:val="24"/>
              </w:rPr>
              <w:t>Представитель Претендента</w:t>
            </w:r>
            <w:r w:rsidRPr="00A431B7">
              <w:rPr>
                <w:b/>
                <w:sz w:val="22"/>
                <w:szCs w:val="24"/>
                <w:vertAlign w:val="superscript"/>
              </w:rPr>
              <w:footnoteReference w:id="2"/>
            </w:r>
            <w:r w:rsidRPr="00A431B7">
              <w:rPr>
                <w:sz w:val="22"/>
                <w:szCs w:val="24"/>
              </w:rPr>
              <w:t>………</w:t>
            </w:r>
            <w:proofErr w:type="gramStart"/>
            <w:r w:rsidRPr="00A431B7">
              <w:rPr>
                <w:sz w:val="22"/>
                <w:szCs w:val="24"/>
              </w:rPr>
              <w:t>……</w:t>
            </w:r>
            <w:r>
              <w:rPr>
                <w:sz w:val="22"/>
                <w:szCs w:val="24"/>
              </w:rPr>
              <w:t>.</w:t>
            </w:r>
            <w:proofErr w:type="gramEnd"/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….</w:t>
            </w:r>
          </w:p>
          <w:p w:rsidR="00EA5C92" w:rsidRPr="00A431B7" w:rsidRDefault="00EA5C92" w:rsidP="006C41BC">
            <w:pPr>
              <w:tabs>
                <w:tab w:val="left" w:pos="497"/>
              </w:tabs>
              <w:jc w:val="center"/>
              <w:rPr>
                <w:sz w:val="22"/>
                <w:szCs w:val="24"/>
              </w:rPr>
            </w:pPr>
            <w:r w:rsidRPr="00FE1E59">
              <w:rPr>
                <w:sz w:val="22"/>
                <w:szCs w:val="24"/>
              </w:rPr>
              <w:t>(Ф.И.О.)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Действует на основании доверенности от </w:t>
            </w:r>
            <w:proofErr w:type="gramStart"/>
            <w:r w:rsidRPr="00A431B7">
              <w:rPr>
                <w:sz w:val="22"/>
                <w:szCs w:val="24"/>
              </w:rPr>
              <w:t>«….</w:t>
            </w:r>
            <w:proofErr w:type="gramEnd"/>
            <w:r w:rsidRPr="00A431B7">
              <w:rPr>
                <w:sz w:val="22"/>
                <w:szCs w:val="24"/>
              </w:rPr>
              <w:t>.»…………20..….г., №</w:t>
            </w:r>
            <w:r>
              <w:rPr>
                <w:sz w:val="22"/>
                <w:szCs w:val="24"/>
              </w:rPr>
              <w:t>………………………….</w:t>
            </w:r>
            <w:r w:rsidRPr="00A431B7">
              <w:rPr>
                <w:sz w:val="22"/>
                <w:szCs w:val="24"/>
              </w:rPr>
              <w:t xml:space="preserve"> 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Паспортные данные п</w:t>
            </w:r>
            <w:r>
              <w:rPr>
                <w:sz w:val="22"/>
                <w:szCs w:val="24"/>
              </w:rPr>
              <w:t>редставителя: серия...……№ ………</w:t>
            </w:r>
            <w:r w:rsidRPr="00A431B7">
              <w:rPr>
                <w:sz w:val="22"/>
                <w:szCs w:val="24"/>
              </w:rPr>
              <w:t>, дата выдачи «</w:t>
            </w:r>
            <w:proofErr w:type="gramStart"/>
            <w:r w:rsidRPr="00A431B7">
              <w:rPr>
                <w:sz w:val="22"/>
                <w:szCs w:val="24"/>
              </w:rPr>
              <w:t>…....</w:t>
            </w:r>
            <w:proofErr w:type="gramEnd"/>
            <w:r w:rsidRPr="00A431B7">
              <w:rPr>
                <w:sz w:val="22"/>
                <w:szCs w:val="24"/>
              </w:rPr>
              <w:t xml:space="preserve">» </w:t>
            </w:r>
            <w:r>
              <w:rPr>
                <w:sz w:val="22"/>
                <w:szCs w:val="24"/>
              </w:rPr>
              <w:t>.</w:t>
            </w:r>
            <w:r w:rsidRPr="00A431B7">
              <w:rPr>
                <w:sz w:val="22"/>
                <w:szCs w:val="24"/>
              </w:rPr>
              <w:t>.…… .…....г.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кем</w:t>
            </w:r>
            <w:proofErr w:type="gramEnd"/>
            <w:r w:rsidRPr="00A431B7">
              <w:rPr>
                <w:sz w:val="22"/>
                <w:szCs w:val="24"/>
              </w:rPr>
              <w:t xml:space="preserve"> выдан …………………………….……………………………..………………………</w:t>
            </w:r>
            <w:r>
              <w:rPr>
                <w:sz w:val="22"/>
                <w:szCs w:val="24"/>
              </w:rPr>
              <w:t>……….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жительства……………………………...</w:t>
            </w:r>
            <w:r>
              <w:rPr>
                <w:sz w:val="22"/>
                <w:szCs w:val="24"/>
              </w:rPr>
              <w:t>...........................................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Адрес регистрации по месту пребыв</w:t>
            </w:r>
            <w:r>
              <w:rPr>
                <w:sz w:val="22"/>
                <w:szCs w:val="24"/>
              </w:rPr>
              <w:t>ания…………………………………………………………</w:t>
            </w:r>
          </w:p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 xml:space="preserve">Контактный </w:t>
            </w:r>
            <w:r>
              <w:rPr>
                <w:sz w:val="22"/>
                <w:szCs w:val="24"/>
              </w:rPr>
              <w:t>телефон ………………</w:t>
            </w:r>
            <w:r w:rsidRPr="00A431B7">
              <w:rPr>
                <w:sz w:val="22"/>
                <w:szCs w:val="24"/>
              </w:rPr>
              <w:t>……………………………………………………</w:t>
            </w:r>
            <w:r>
              <w:rPr>
                <w:sz w:val="22"/>
                <w:szCs w:val="24"/>
              </w:rPr>
              <w:t>………</w:t>
            </w:r>
          </w:p>
        </w:tc>
      </w:tr>
    </w:tbl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ab/>
      </w:r>
    </w:p>
    <w:p w:rsidR="00EA5C92" w:rsidRPr="00BC0AB2" w:rsidRDefault="00EA5C92" w:rsidP="00EA5C92">
      <w:pPr>
        <w:tabs>
          <w:tab w:val="left" w:pos="497"/>
        </w:tabs>
        <w:rPr>
          <w:b/>
          <w:sz w:val="22"/>
          <w:szCs w:val="24"/>
        </w:rPr>
      </w:pPr>
      <w:proofErr w:type="gramStart"/>
      <w:r w:rsidRPr="00BC0AB2">
        <w:rPr>
          <w:b/>
          <w:sz w:val="22"/>
          <w:szCs w:val="24"/>
        </w:rPr>
        <w:t>принял</w:t>
      </w:r>
      <w:proofErr w:type="gramEnd"/>
      <w:r w:rsidRPr="00BC0AB2">
        <w:rPr>
          <w:b/>
          <w:sz w:val="22"/>
          <w:szCs w:val="24"/>
        </w:rPr>
        <w:t xml:space="preserve"> решение об участии в продаже без объявления цены муниципального имущества:</w:t>
      </w:r>
    </w:p>
    <w:p w:rsidR="00EA5C92" w:rsidRPr="00BC0AB2" w:rsidRDefault="00EA5C92" w:rsidP="00EA5C92">
      <w:pPr>
        <w:tabs>
          <w:tab w:val="left" w:pos="497"/>
        </w:tabs>
        <w:rPr>
          <w:b/>
          <w:sz w:val="22"/>
          <w:szCs w:val="24"/>
        </w:rPr>
      </w:pP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</w:p>
    <w:tbl>
      <w:tblPr>
        <w:tblW w:w="9398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398"/>
      </w:tblGrid>
      <w:tr w:rsidR="00EA5C92" w:rsidRPr="00A431B7" w:rsidTr="006C41BC">
        <w:trPr>
          <w:trHeight w:val="397"/>
        </w:trPr>
        <w:tc>
          <w:tcPr>
            <w:tcW w:w="939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EA5C92" w:rsidRPr="00C21872" w:rsidRDefault="00EA5C92" w:rsidP="006C41BC">
            <w:pPr>
              <w:tabs>
                <w:tab w:val="left" w:pos="497"/>
              </w:tabs>
              <w:rPr>
                <w:sz w:val="22"/>
                <w:szCs w:val="22"/>
              </w:rPr>
            </w:pPr>
            <w:r w:rsidRPr="00C21872">
              <w:rPr>
                <w:sz w:val="22"/>
                <w:szCs w:val="22"/>
              </w:rPr>
              <w:t xml:space="preserve">Дата продажи: </w:t>
            </w:r>
            <w:r w:rsidR="002B502A">
              <w:rPr>
                <w:sz w:val="22"/>
                <w:szCs w:val="22"/>
              </w:rPr>
              <w:t>31</w:t>
            </w:r>
            <w:bookmarkStart w:id="2" w:name="_GoBack"/>
            <w:bookmarkEnd w:id="2"/>
            <w:r w:rsidRPr="00C21872">
              <w:rPr>
                <w:sz w:val="22"/>
                <w:szCs w:val="22"/>
              </w:rPr>
              <w:t xml:space="preserve"> марта 2022 года   Лот №1</w:t>
            </w:r>
          </w:p>
          <w:p w:rsidR="00EA5C92" w:rsidRPr="00C21872" w:rsidRDefault="00EA5C92" w:rsidP="006C41BC">
            <w:pPr>
              <w:tabs>
                <w:tab w:val="left" w:pos="709"/>
              </w:tabs>
              <w:jc w:val="both"/>
              <w:rPr>
                <w:sz w:val="22"/>
                <w:szCs w:val="22"/>
              </w:rPr>
            </w:pPr>
            <w:r w:rsidRPr="00C21872">
              <w:rPr>
                <w:sz w:val="22"/>
                <w:szCs w:val="22"/>
              </w:rPr>
              <w:t xml:space="preserve">Наименование, адрес муниципального имущества: </w:t>
            </w:r>
          </w:p>
          <w:p w:rsidR="00EA5C92" w:rsidRPr="00A431B7" w:rsidRDefault="00EA5C92" w:rsidP="006C41BC">
            <w:pPr>
              <w:tabs>
                <w:tab w:val="left" w:pos="497"/>
              </w:tabs>
              <w:ind w:firstLine="502"/>
              <w:jc w:val="both"/>
              <w:rPr>
                <w:b/>
                <w:sz w:val="22"/>
                <w:szCs w:val="24"/>
              </w:rPr>
            </w:pPr>
            <w:r w:rsidRPr="00C21872">
              <w:rPr>
                <w:sz w:val="22"/>
                <w:szCs w:val="22"/>
              </w:rPr>
              <w:t xml:space="preserve">Жилое помещение, кадастровый номер 26:04:150201:1121, расположенного по адресу: Ставропольский край, </w:t>
            </w:r>
            <w:proofErr w:type="spellStart"/>
            <w:r w:rsidRPr="00C21872">
              <w:rPr>
                <w:sz w:val="22"/>
                <w:szCs w:val="22"/>
              </w:rPr>
              <w:t>Новоалександровский</w:t>
            </w:r>
            <w:proofErr w:type="spellEnd"/>
            <w:r w:rsidRPr="00C21872">
              <w:rPr>
                <w:sz w:val="22"/>
                <w:szCs w:val="22"/>
              </w:rPr>
              <w:t xml:space="preserve"> район, поселок </w:t>
            </w:r>
            <w:proofErr w:type="spellStart"/>
            <w:r w:rsidRPr="00C21872">
              <w:rPr>
                <w:sz w:val="22"/>
                <w:szCs w:val="22"/>
              </w:rPr>
              <w:t>Краснозоринский</w:t>
            </w:r>
            <w:proofErr w:type="spellEnd"/>
            <w:r w:rsidRPr="00C21872">
              <w:rPr>
                <w:sz w:val="22"/>
                <w:szCs w:val="22"/>
              </w:rPr>
              <w:t xml:space="preserve">, улица Ленина, дом 20 квартира 10, назначение жилое помещение, площадь 27,6 </w:t>
            </w:r>
            <w:proofErr w:type="spellStart"/>
            <w:r w:rsidRPr="00C21872">
              <w:rPr>
                <w:sz w:val="22"/>
                <w:szCs w:val="22"/>
              </w:rPr>
              <w:t>кв.метров</w:t>
            </w:r>
            <w:proofErr w:type="spellEnd"/>
            <w:r w:rsidRPr="00C21872">
              <w:rPr>
                <w:sz w:val="22"/>
                <w:szCs w:val="22"/>
              </w:rPr>
              <w:t xml:space="preserve"> (далее-объект недвижимости).</w:t>
            </w:r>
          </w:p>
        </w:tc>
      </w:tr>
    </w:tbl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lastRenderedPageBreak/>
        <w:t>1. Претендент обязуется: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1.1. Соблюдать условия продажи без объявления цены, проводимой в электронной форме, содержащиеся в Информационном сообщении о проведении продажи без объявления цены в электронной форме, размещенном на официальном портале </w:t>
      </w:r>
      <w:proofErr w:type="spellStart"/>
      <w:r w:rsidRPr="00BC0AB2">
        <w:rPr>
          <w:sz w:val="22"/>
          <w:szCs w:val="24"/>
        </w:rPr>
        <w:t>Новоалександровского</w:t>
      </w:r>
      <w:proofErr w:type="spellEnd"/>
      <w:r w:rsidRPr="00BC0AB2">
        <w:rPr>
          <w:sz w:val="22"/>
          <w:szCs w:val="24"/>
        </w:rPr>
        <w:t xml:space="preserve"> городского округа Ставропольского края в сети «Интернет» (</w:t>
      </w:r>
      <w:hyperlink r:id="rId6" w:history="1">
        <w:r w:rsidRPr="00BC0AB2">
          <w:rPr>
            <w:rStyle w:val="a5"/>
            <w:sz w:val="22"/>
            <w:szCs w:val="24"/>
            <w:lang w:val="en-US"/>
          </w:rPr>
          <w:t>www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newalexandrovsk</w:t>
        </w:r>
        <w:r w:rsidRPr="00BC0AB2">
          <w:rPr>
            <w:rStyle w:val="a5"/>
            <w:sz w:val="22"/>
            <w:szCs w:val="24"/>
          </w:rPr>
          <w:t>.</w:t>
        </w:r>
        <w:r w:rsidRPr="00BC0AB2">
          <w:rPr>
            <w:rStyle w:val="a5"/>
            <w:sz w:val="22"/>
            <w:szCs w:val="24"/>
            <w:lang w:val="en-US"/>
          </w:rPr>
          <w:t>ru</w:t>
        </w:r>
      </w:hyperlink>
      <w:r w:rsidRPr="00BC0AB2">
        <w:rPr>
          <w:sz w:val="22"/>
          <w:szCs w:val="24"/>
        </w:rPr>
        <w:t>), официальном сайте Российской Федерации в сети «Интернет» для размещения информации о проведении торгов (</w:t>
      </w:r>
      <w:r w:rsidRPr="00BC0AB2">
        <w:rPr>
          <w:sz w:val="22"/>
          <w:szCs w:val="24"/>
          <w:lang w:val="en-US"/>
        </w:rPr>
        <w:t>www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torgi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gov</w:t>
      </w:r>
      <w:r w:rsidRPr="00BC0AB2">
        <w:rPr>
          <w:sz w:val="22"/>
          <w:szCs w:val="24"/>
        </w:rPr>
        <w:t>.</w:t>
      </w:r>
      <w:r w:rsidRPr="00BC0AB2">
        <w:rPr>
          <w:sz w:val="22"/>
          <w:szCs w:val="24"/>
          <w:lang w:val="en-US"/>
        </w:rPr>
        <w:t>ru</w:t>
      </w:r>
      <w:r w:rsidRPr="00BC0AB2">
        <w:rPr>
          <w:sz w:val="22"/>
          <w:szCs w:val="24"/>
        </w:rPr>
        <w:t>), а также порядок проведения продажи без объявления цены, установленный Положением об организации и проведении продажи государственного и муниципального имущества в электронной форме, утвержденным постановлением Правительства Российской Федерации от 27 августа 2012 г. №860.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1.2. В случае признания Победителем продажи без объявления цены заключить с Продавцом договор купли-продажи в течение 5 рабочих дней со дня подведения итогов продажи имущества без объявления цены, в соответствии с порядком и требованиями, установленными в Информационном сообщении и договоре купли-продажи.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1.3. Произвести оплату стоимости муниципального имущества, установленной по результатам продажи без объявления цены, в сроки и на счет, установленные договором купли-продажи. 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2.  Ответственность за достоверность представленных документов и информации несет Претендент. 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3. Претендент подтверждает, что соответствует требованиям, установленным статьей 5 Федерального закона от 21 декабря 2001 г. №178-ФЗ «О приватизации государственного и муниципального имущества» (далее - Закон) и не является: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- государственным и муниципальным унитарным предприятием, государственным и муниципальным учреждением;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- юридическим лицом,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BC0AB2">
        <w:rPr>
          <w:sz w:val="22"/>
          <w:szCs w:val="24"/>
        </w:rPr>
        <w:t>бенефициарных</w:t>
      </w:r>
      <w:proofErr w:type="spellEnd"/>
      <w:r w:rsidRPr="00BC0AB2">
        <w:rPr>
          <w:sz w:val="22"/>
          <w:szCs w:val="24"/>
        </w:rPr>
        <w:t xml:space="preserve"> владельцах и контролирующих лицах в порядке, установленном Правительством Российской Федерации. 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 xml:space="preserve">4. Претендент подтверждает, что на дату подписания настоящей Заявки ознакомлен с порядком проведения продажи без объявления цены в электронной форме, Информационным сообщением и проектом договора купли-продажи. 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5. Претендент подтверждает, что на дату подписания настоящей Заявки ознакомлен с техническим состоянием и имеющимися недостатками объект</w:t>
      </w:r>
      <w:r>
        <w:rPr>
          <w:sz w:val="22"/>
          <w:szCs w:val="24"/>
        </w:rPr>
        <w:t>а</w:t>
      </w:r>
      <w:r w:rsidRPr="00BC0AB2">
        <w:rPr>
          <w:sz w:val="22"/>
          <w:szCs w:val="24"/>
        </w:rPr>
        <w:t xml:space="preserve"> недвижимости: - </w:t>
      </w:r>
      <w:r w:rsidRPr="006C2718">
        <w:rPr>
          <w:sz w:val="22"/>
          <w:szCs w:val="24"/>
        </w:rPr>
        <w:t>Жилого помещения, кадастровый номер 26:04:150201:1121</w:t>
      </w:r>
      <w:r w:rsidRPr="009D1094">
        <w:rPr>
          <w:sz w:val="22"/>
          <w:szCs w:val="24"/>
        </w:rPr>
        <w:t>.</w:t>
      </w:r>
      <w:r w:rsidRPr="00BC0AB2">
        <w:rPr>
          <w:sz w:val="22"/>
          <w:szCs w:val="24"/>
        </w:rPr>
        <w:t xml:space="preserve"> </w:t>
      </w:r>
    </w:p>
    <w:p w:rsidR="00EA5C92" w:rsidRPr="00BC0AB2" w:rsidRDefault="00EA5C92" w:rsidP="00EA5C92">
      <w:pPr>
        <w:tabs>
          <w:tab w:val="left" w:pos="497"/>
        </w:tabs>
        <w:jc w:val="both"/>
        <w:rPr>
          <w:sz w:val="22"/>
          <w:szCs w:val="24"/>
        </w:rPr>
      </w:pPr>
      <w:r w:rsidRPr="00BC0AB2">
        <w:rPr>
          <w:sz w:val="22"/>
          <w:szCs w:val="24"/>
        </w:rPr>
        <w:t>6. В соответствии с Федеральным законом от 27 июля 2006 г.  №152-ФЗ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продаже без объявления цены.</w:t>
      </w:r>
    </w:p>
    <w:p w:rsidR="00EA5C92" w:rsidRPr="00BC0AB2" w:rsidRDefault="00EA5C92" w:rsidP="00EA5C92">
      <w:pPr>
        <w:tabs>
          <w:tab w:val="left" w:pos="497"/>
        </w:tabs>
        <w:rPr>
          <w:b/>
          <w:sz w:val="22"/>
          <w:szCs w:val="24"/>
        </w:rPr>
      </w:pPr>
    </w:p>
    <w:p w:rsidR="00EA5C92" w:rsidRPr="00A431B7" w:rsidRDefault="00EA5C92" w:rsidP="00EA5C92">
      <w:pPr>
        <w:tabs>
          <w:tab w:val="left" w:pos="497"/>
        </w:tabs>
        <w:rPr>
          <w:b/>
          <w:sz w:val="22"/>
          <w:szCs w:val="24"/>
        </w:rPr>
      </w:pP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Платежные реквизиты Претендента:</w:t>
      </w: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____________________________________________________________________________________</w:t>
      </w:r>
    </w:p>
    <w:p w:rsidR="00EA5C92" w:rsidRDefault="00EA5C92" w:rsidP="00EA5C92">
      <w:pPr>
        <w:tabs>
          <w:tab w:val="left" w:pos="497"/>
        </w:tabs>
        <w:jc w:val="center"/>
        <w:rPr>
          <w:sz w:val="22"/>
          <w:szCs w:val="24"/>
        </w:rPr>
      </w:pPr>
      <w:r w:rsidRPr="00A431B7">
        <w:rPr>
          <w:sz w:val="22"/>
          <w:szCs w:val="24"/>
        </w:rPr>
        <w:t>(Ф.И.О. для физического лица или ИП, наименование для юридического лица)</w:t>
      </w:r>
    </w:p>
    <w:p w:rsidR="00EA5C92" w:rsidRPr="00A431B7" w:rsidRDefault="00EA5C92" w:rsidP="00EA5C92">
      <w:pPr>
        <w:tabs>
          <w:tab w:val="left" w:pos="497"/>
        </w:tabs>
        <w:jc w:val="center"/>
        <w:rPr>
          <w:b/>
          <w:bCs/>
          <w:sz w:val="22"/>
          <w:szCs w:val="24"/>
        </w:rPr>
      </w:pPr>
    </w:p>
    <w:tbl>
      <w:tblPr>
        <w:tblW w:w="9540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2033"/>
        <w:gridCol w:w="625"/>
        <w:gridCol w:w="626"/>
        <w:gridCol w:w="625"/>
        <w:gridCol w:w="626"/>
        <w:gridCol w:w="625"/>
        <w:gridCol w:w="626"/>
        <w:gridCol w:w="626"/>
        <w:gridCol w:w="625"/>
        <w:gridCol w:w="626"/>
        <w:gridCol w:w="625"/>
        <w:gridCol w:w="626"/>
        <w:gridCol w:w="626"/>
      </w:tblGrid>
      <w:tr w:rsidR="00EA5C92" w:rsidRPr="00A431B7" w:rsidTr="006C41BC">
        <w:trPr>
          <w:trHeight w:val="187"/>
        </w:trPr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A5C92" w:rsidRPr="00A431B7" w:rsidTr="006C41BC">
        <w:tc>
          <w:tcPr>
            <w:tcW w:w="20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B76D8">
              <w:rPr>
                <w:sz w:val="22"/>
                <w:szCs w:val="24"/>
              </w:rPr>
              <w:t>КПП Претендента</w:t>
            </w: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62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A5C92" w:rsidRPr="00A431B7" w:rsidRDefault="00EA5C92" w:rsidP="00EA5C92">
      <w:pPr>
        <w:tabs>
          <w:tab w:val="left" w:pos="497"/>
        </w:tabs>
        <w:rPr>
          <w:b/>
          <w:bCs/>
          <w:sz w:val="22"/>
          <w:szCs w:val="24"/>
        </w:rPr>
      </w:pP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sz w:val="22"/>
          <w:szCs w:val="24"/>
        </w:rPr>
        <w:t>___________________________________________________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__________________________</w:t>
      </w:r>
    </w:p>
    <w:p w:rsidR="00EA5C92" w:rsidRPr="00A431B7" w:rsidRDefault="00EA5C92" w:rsidP="00EA5C92">
      <w:pPr>
        <w:tabs>
          <w:tab w:val="left" w:pos="497"/>
        </w:tabs>
        <w:rPr>
          <w:b/>
          <w:bCs/>
          <w:sz w:val="22"/>
          <w:szCs w:val="24"/>
        </w:rPr>
      </w:pPr>
      <w:r w:rsidRPr="00A431B7">
        <w:rPr>
          <w:sz w:val="22"/>
          <w:szCs w:val="24"/>
        </w:rPr>
        <w:t>(Наименование Банка в котором у Претендента открыт счет; название города, где находится банк)</w:t>
      </w: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</w:p>
    <w:tbl>
      <w:tblPr>
        <w:tblW w:w="9541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1460"/>
        <w:gridCol w:w="404"/>
        <w:gridCol w:w="163"/>
        <w:gridCol w:w="241"/>
        <w:gridCol w:w="326"/>
        <w:gridCol w:w="78"/>
        <w:gridCol w:w="404"/>
        <w:gridCol w:w="85"/>
        <w:gridCol w:w="319"/>
        <w:gridCol w:w="248"/>
        <w:gridCol w:w="156"/>
        <w:gridCol w:w="404"/>
        <w:gridCol w:w="7"/>
        <w:gridCol w:w="397"/>
        <w:gridCol w:w="170"/>
        <w:gridCol w:w="234"/>
        <w:gridCol w:w="333"/>
        <w:gridCol w:w="475"/>
        <w:gridCol w:w="92"/>
        <w:gridCol w:w="284"/>
        <w:gridCol w:w="283"/>
        <w:gridCol w:w="149"/>
        <w:gridCol w:w="418"/>
        <w:gridCol w:w="390"/>
        <w:gridCol w:w="319"/>
        <w:gridCol w:w="489"/>
        <w:gridCol w:w="361"/>
        <w:gridCol w:w="447"/>
        <w:gridCol w:w="405"/>
      </w:tblGrid>
      <w:tr w:rsidR="00EA5C92" w:rsidRPr="00A431B7" w:rsidTr="006C41BC"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р</w:t>
            </w:r>
            <w:proofErr w:type="gramEnd"/>
            <w:r w:rsidRPr="00A431B7">
              <w:rPr>
                <w:sz w:val="22"/>
                <w:szCs w:val="24"/>
              </w:rPr>
              <w:t>/с или (л/с)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A5C92" w:rsidRPr="00A431B7" w:rsidTr="006C41BC">
        <w:trPr>
          <w:trHeight w:val="239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proofErr w:type="gramStart"/>
            <w:r w:rsidRPr="00A431B7">
              <w:rPr>
                <w:sz w:val="22"/>
                <w:szCs w:val="24"/>
              </w:rPr>
              <w:t>к</w:t>
            </w:r>
            <w:proofErr w:type="gramEnd"/>
            <w:r w:rsidRPr="00A431B7">
              <w:rPr>
                <w:sz w:val="22"/>
                <w:szCs w:val="24"/>
              </w:rPr>
              <w:t>/с</w:t>
            </w: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3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7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76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32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1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9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1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89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361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47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40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A5C92" w:rsidRPr="00A431B7" w:rsidTr="006C41B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ИНН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410" w:type="dxa"/>
            <w:gridSpan w:val="6"/>
            <w:tcBorders>
              <w:left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A5C92" w:rsidRPr="00A431B7" w:rsidTr="006C41B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t>БИК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  <w:tr w:rsidR="00EA5C92" w:rsidRPr="00A431B7" w:rsidTr="006C41BC">
        <w:tblPrEx>
          <w:tblCellMar>
            <w:left w:w="0" w:type="dxa"/>
            <w:right w:w="0" w:type="dxa"/>
          </w:tblCellMar>
        </w:tblPrEx>
        <w:trPr>
          <w:trHeight w:val="224"/>
        </w:trPr>
        <w:tc>
          <w:tcPr>
            <w:tcW w:w="1460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  <w:r w:rsidRPr="00A431B7">
              <w:rPr>
                <w:sz w:val="22"/>
                <w:szCs w:val="24"/>
              </w:rPr>
              <w:lastRenderedPageBreak/>
              <w:t>КПП</w:t>
            </w: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3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auto"/>
            <w:vAlign w:val="center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  <w:tc>
          <w:tcPr>
            <w:tcW w:w="2978" w:type="dxa"/>
            <w:gridSpan w:val="8"/>
            <w:tcBorders>
              <w:left w:val="thickThinLargeGap" w:sz="6" w:space="0" w:color="C0C0C0"/>
            </w:tcBorders>
            <w:shd w:val="clear" w:color="auto" w:fill="auto"/>
          </w:tcPr>
          <w:p w:rsidR="00EA5C92" w:rsidRPr="00A431B7" w:rsidRDefault="00EA5C92" w:rsidP="006C41BC">
            <w:pPr>
              <w:tabs>
                <w:tab w:val="left" w:pos="497"/>
              </w:tabs>
              <w:rPr>
                <w:sz w:val="22"/>
                <w:szCs w:val="24"/>
              </w:rPr>
            </w:pPr>
          </w:p>
        </w:tc>
      </w:tr>
    </w:tbl>
    <w:p w:rsidR="00EA5C92" w:rsidRDefault="00EA5C92" w:rsidP="00EA5C92">
      <w:pPr>
        <w:tabs>
          <w:tab w:val="left" w:pos="497"/>
        </w:tabs>
        <w:rPr>
          <w:sz w:val="22"/>
          <w:szCs w:val="24"/>
        </w:rPr>
      </w:pPr>
    </w:p>
    <w:p w:rsidR="00EA5C92" w:rsidRDefault="00EA5C92" w:rsidP="00EA5C9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b/>
          <w:sz w:val="22"/>
          <w:szCs w:val="24"/>
        </w:rPr>
        <w:t>Претендент</w:t>
      </w:r>
      <w:r w:rsidRPr="00A431B7">
        <w:rPr>
          <w:sz w:val="22"/>
          <w:szCs w:val="24"/>
        </w:rPr>
        <w:t xml:space="preserve"> </w:t>
      </w:r>
      <w:r w:rsidRPr="00A431B7">
        <w:rPr>
          <w:b/>
          <w:sz w:val="22"/>
          <w:szCs w:val="24"/>
        </w:rPr>
        <w:t xml:space="preserve">(представитель Претендента, действующий по доверенности): </w:t>
      </w:r>
    </w:p>
    <w:p w:rsidR="00EA5C92" w:rsidRDefault="00EA5C92" w:rsidP="00EA5C92">
      <w:pPr>
        <w:tabs>
          <w:tab w:val="left" w:pos="497"/>
        </w:tabs>
        <w:rPr>
          <w:b/>
          <w:sz w:val="22"/>
          <w:szCs w:val="24"/>
        </w:rPr>
      </w:pP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>______________________</w:t>
      </w:r>
      <w:r w:rsidRPr="00A431B7">
        <w:rPr>
          <w:sz w:val="22"/>
          <w:szCs w:val="24"/>
        </w:rPr>
        <w:t>______________________________________________</w:t>
      </w:r>
      <w:r>
        <w:rPr>
          <w:sz w:val="22"/>
          <w:szCs w:val="24"/>
        </w:rPr>
        <w:t>_______</w:t>
      </w:r>
      <w:r w:rsidRPr="00A431B7">
        <w:rPr>
          <w:sz w:val="22"/>
          <w:szCs w:val="24"/>
        </w:rPr>
        <w:t>_________</w:t>
      </w:r>
    </w:p>
    <w:p w:rsidR="00EA5C92" w:rsidRPr="00A431B7" w:rsidRDefault="00EA5C92" w:rsidP="00EA5C92">
      <w:pPr>
        <w:tabs>
          <w:tab w:val="left" w:pos="497"/>
        </w:tabs>
        <w:rPr>
          <w:b/>
          <w:sz w:val="22"/>
          <w:szCs w:val="24"/>
        </w:rPr>
      </w:pPr>
      <w:r w:rsidRPr="00A431B7">
        <w:rPr>
          <w:sz w:val="22"/>
          <w:szCs w:val="24"/>
        </w:rPr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EA5C92" w:rsidRDefault="00EA5C92" w:rsidP="00EA5C92">
      <w:pPr>
        <w:tabs>
          <w:tab w:val="left" w:pos="497"/>
        </w:tabs>
        <w:rPr>
          <w:b/>
          <w:sz w:val="22"/>
          <w:szCs w:val="24"/>
        </w:rPr>
      </w:pPr>
    </w:p>
    <w:p w:rsidR="00EA5C92" w:rsidRPr="00A431B7" w:rsidRDefault="00EA5C92" w:rsidP="00EA5C92">
      <w:pPr>
        <w:tabs>
          <w:tab w:val="left" w:pos="497"/>
        </w:tabs>
        <w:rPr>
          <w:sz w:val="22"/>
          <w:szCs w:val="24"/>
        </w:rPr>
      </w:pPr>
      <w:r w:rsidRPr="00A431B7">
        <w:rPr>
          <w:b/>
          <w:sz w:val="22"/>
          <w:szCs w:val="24"/>
        </w:rPr>
        <w:t xml:space="preserve">М.П. </w:t>
      </w:r>
      <w:r w:rsidRPr="00A431B7">
        <w:rPr>
          <w:sz w:val="22"/>
          <w:szCs w:val="24"/>
        </w:rPr>
        <w:t>(при наличии)</w:t>
      </w:r>
    </w:p>
    <w:p w:rsidR="00EA5C92" w:rsidRPr="00A431B7" w:rsidRDefault="00EA5C92" w:rsidP="00EA5C92">
      <w:pPr>
        <w:tabs>
          <w:tab w:val="left" w:pos="497"/>
        </w:tabs>
        <w:rPr>
          <w:b/>
          <w:sz w:val="22"/>
          <w:szCs w:val="24"/>
        </w:rPr>
      </w:pPr>
    </w:p>
    <w:p w:rsidR="00EA5C92" w:rsidRDefault="00EA5C92" w:rsidP="00EA5C92">
      <w:pPr>
        <w:tabs>
          <w:tab w:val="left" w:pos="215"/>
        </w:tabs>
        <w:rPr>
          <w:sz w:val="24"/>
          <w:szCs w:val="24"/>
        </w:rPr>
      </w:pPr>
    </w:p>
    <w:p w:rsidR="00EA5C92" w:rsidRDefault="00EA5C92" w:rsidP="00EA5C92">
      <w:pPr>
        <w:jc w:val="both"/>
        <w:rPr>
          <w:sz w:val="24"/>
          <w:szCs w:val="24"/>
        </w:rPr>
      </w:pPr>
    </w:p>
    <w:p w:rsidR="00EA5C92" w:rsidRDefault="00EA5C92" w:rsidP="00EA5C92">
      <w:pPr>
        <w:pStyle w:val="a3"/>
        <w:rPr>
          <w:szCs w:val="28"/>
        </w:rPr>
      </w:pPr>
    </w:p>
    <w:p w:rsidR="00EA5C92" w:rsidRDefault="00EA5C92" w:rsidP="00EA5C92">
      <w:pPr>
        <w:pStyle w:val="a3"/>
        <w:rPr>
          <w:szCs w:val="28"/>
        </w:rPr>
      </w:pPr>
    </w:p>
    <w:p w:rsidR="00EA5C92" w:rsidRDefault="00EA5C92" w:rsidP="00EA5C92">
      <w:pPr>
        <w:pStyle w:val="a3"/>
        <w:rPr>
          <w:szCs w:val="28"/>
        </w:rPr>
      </w:pPr>
    </w:p>
    <w:p w:rsidR="00EA5C92" w:rsidRDefault="00EA5C92" w:rsidP="00EA5C92"/>
    <w:p w:rsidR="002747E8" w:rsidRDefault="002747E8"/>
    <w:sectPr w:rsidR="002747E8" w:rsidSect="00AB6EF1">
      <w:pgSz w:w="11906" w:h="16838"/>
      <w:pgMar w:top="851" w:right="624" w:bottom="851" w:left="192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5C92" w:rsidRDefault="00EA5C92" w:rsidP="00EA5C92">
      <w:r>
        <w:separator/>
      </w:r>
    </w:p>
  </w:endnote>
  <w:endnote w:type="continuationSeparator" w:id="0">
    <w:p w:rsidR="00EA5C92" w:rsidRDefault="00EA5C92" w:rsidP="00EA5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5C92" w:rsidRDefault="00EA5C92" w:rsidP="00EA5C92">
      <w:r>
        <w:separator/>
      </w:r>
    </w:p>
  </w:footnote>
  <w:footnote w:type="continuationSeparator" w:id="0">
    <w:p w:rsidR="00EA5C92" w:rsidRDefault="00EA5C92" w:rsidP="00EA5C92">
      <w:r>
        <w:continuationSeparator/>
      </w:r>
    </w:p>
  </w:footnote>
  <w:footnote w:id="1">
    <w:p w:rsidR="00EA5C92" w:rsidRPr="00C006EA" w:rsidRDefault="00EA5C92" w:rsidP="00EA5C92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юридическим лицом</w:t>
      </w:r>
    </w:p>
  </w:footnote>
  <w:footnote w:id="2">
    <w:p w:rsidR="00EA5C92" w:rsidRPr="00C006EA" w:rsidRDefault="00EA5C92" w:rsidP="00EA5C92">
      <w:pPr>
        <w:pStyle w:val="a6"/>
        <w:rPr>
          <w:lang w:val="ru-RU"/>
        </w:rPr>
      </w:pPr>
      <w:r>
        <w:rPr>
          <w:rStyle w:val="a8"/>
        </w:rPr>
        <w:footnoteRef/>
      </w:r>
      <w:r w:rsidRPr="00C006EA">
        <w:rPr>
          <w:lang w:val="ru-RU"/>
        </w:rPr>
        <w:t xml:space="preserve"> </w:t>
      </w:r>
      <w:r>
        <w:rPr>
          <w:lang w:val="ru-RU"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92"/>
    <w:rsid w:val="001007A5"/>
    <w:rsid w:val="002747E8"/>
    <w:rsid w:val="002B502A"/>
    <w:rsid w:val="00EA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135248-D82E-4D2D-9972-EE562E2E8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C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5C9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EA5C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rsid w:val="00EA5C92"/>
    <w:rPr>
      <w:color w:val="0000FF"/>
      <w:u w:val="single"/>
    </w:rPr>
  </w:style>
  <w:style w:type="paragraph" w:styleId="a6">
    <w:name w:val="footnote text"/>
    <w:basedOn w:val="a"/>
    <w:link w:val="a7"/>
    <w:uiPriority w:val="99"/>
    <w:unhideWhenUsed/>
    <w:rsid w:val="00EA5C92"/>
    <w:rPr>
      <w:lang w:val="en-US" w:eastAsia="en-US"/>
    </w:rPr>
  </w:style>
  <w:style w:type="character" w:customStyle="1" w:styleId="a7">
    <w:name w:val="Текст сноски Знак"/>
    <w:basedOn w:val="a0"/>
    <w:link w:val="a6"/>
    <w:uiPriority w:val="99"/>
    <w:rsid w:val="00EA5C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8">
    <w:name w:val="footnote reference"/>
    <w:uiPriority w:val="99"/>
    <w:unhideWhenUsed/>
    <w:rsid w:val="00EA5C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newalexandrovsk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980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3</cp:revision>
  <dcterms:created xsi:type="dcterms:W3CDTF">2022-02-21T13:44:00Z</dcterms:created>
  <dcterms:modified xsi:type="dcterms:W3CDTF">2022-02-28T10:30:00Z</dcterms:modified>
</cp:coreProperties>
</file>