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Утвержден</w:t>
      </w:r>
    </w:p>
    <w:p w:rsidR="002B2584" w:rsidRPr="00DB370A" w:rsidRDefault="002B2584" w:rsidP="002B2584">
      <w:pPr>
        <w:jc w:val="right"/>
        <w:rPr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 xml:space="preserve">решением </w:t>
      </w:r>
      <w:r w:rsidRPr="00DB370A">
        <w:rPr>
          <w:sz w:val="28"/>
          <w:szCs w:val="28"/>
        </w:rPr>
        <w:t>Совета депутатов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sz w:val="28"/>
          <w:szCs w:val="28"/>
        </w:rPr>
        <w:t>Новоалександровского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муниципального округа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Ставропольского края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от 16 ноября 2023 года № 17/7</w:t>
      </w:r>
      <w:r>
        <w:rPr>
          <w:bCs/>
          <w:color w:val="000000"/>
          <w:sz w:val="28"/>
          <w:szCs w:val="28"/>
        </w:rPr>
        <w:t>04</w:t>
      </w:r>
    </w:p>
    <w:p w:rsidR="002B2584" w:rsidRPr="00DB370A" w:rsidRDefault="002B2584" w:rsidP="002B2584">
      <w:pPr>
        <w:pStyle w:val="a3"/>
        <w:jc w:val="right"/>
        <w:rPr>
          <w:szCs w:val="28"/>
          <w:lang w:val="ru-RU"/>
        </w:rPr>
      </w:pPr>
    </w:p>
    <w:p w:rsidR="002B2584" w:rsidRPr="00DB370A" w:rsidRDefault="002B2584" w:rsidP="002B2584">
      <w:pPr>
        <w:pStyle w:val="a3"/>
        <w:jc w:val="right"/>
        <w:rPr>
          <w:szCs w:val="28"/>
        </w:rPr>
      </w:pPr>
    </w:p>
    <w:p w:rsidR="002B2584" w:rsidRDefault="002B2584" w:rsidP="002B2584">
      <w:pPr>
        <w:pStyle w:val="a3"/>
        <w:jc w:val="center"/>
        <w:rPr>
          <w:szCs w:val="28"/>
        </w:rPr>
      </w:pPr>
      <w:r>
        <w:rPr>
          <w:szCs w:val="28"/>
          <w:lang w:val="ru-RU"/>
        </w:rPr>
        <w:t>П</w:t>
      </w:r>
      <w:r w:rsidRPr="00571A01">
        <w:rPr>
          <w:szCs w:val="28"/>
        </w:rPr>
        <w:t xml:space="preserve">рогнозный план приватизации муниципального имущества Новоалександровского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4</w:t>
      </w:r>
      <w:r w:rsidRPr="00571A01">
        <w:rPr>
          <w:szCs w:val="28"/>
        </w:rPr>
        <w:t xml:space="preserve"> год</w:t>
      </w:r>
    </w:p>
    <w:p w:rsidR="002B2584" w:rsidRDefault="002B2584" w:rsidP="002B2584">
      <w:pPr>
        <w:pStyle w:val="a3"/>
        <w:jc w:val="center"/>
        <w:rPr>
          <w:szCs w:val="28"/>
        </w:rPr>
      </w:pPr>
    </w:p>
    <w:p w:rsidR="002B2584" w:rsidRPr="00F871D3" w:rsidRDefault="002B2584" w:rsidP="002B2584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2B2584" w:rsidRPr="00D42BB2" w:rsidTr="008801B4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№</w:t>
            </w:r>
          </w:p>
          <w:p w:rsidR="002B2584" w:rsidRPr="00EE648C" w:rsidRDefault="002B2584" w:rsidP="008801B4">
            <w:pPr>
              <w:jc w:val="center"/>
            </w:pPr>
            <w:r w:rsidRPr="00EE648C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ind w:hanging="12"/>
              <w:jc w:val="center"/>
            </w:pPr>
            <w:r w:rsidRPr="00EE648C">
              <w:t>Предполагаемые сроки приватизации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4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r>
              <w:t>Фельдшерско-акушерский пункт,</w:t>
            </w:r>
            <w:r w:rsidRPr="009533AF">
              <w:t xml:space="preserve"> кадастровый номер</w:t>
            </w:r>
            <w:r>
              <w:t xml:space="preserve">: </w:t>
            </w:r>
            <w:r w:rsidRPr="00DA7DC1">
              <w:t>26:04:0</w:t>
            </w:r>
            <w:r>
              <w:t>9</w:t>
            </w:r>
            <w:r w:rsidRPr="00DA7DC1">
              <w:t>0</w:t>
            </w:r>
            <w:r>
              <w:t>2</w:t>
            </w:r>
            <w:r w:rsidRPr="00DA7DC1">
              <w:t>0</w:t>
            </w:r>
            <w:r>
              <w:t>2</w:t>
            </w:r>
            <w:r w:rsidRPr="00DA7DC1">
              <w:t>:</w:t>
            </w:r>
            <w:r>
              <w:t>211, назначение: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не</w:t>
            </w:r>
            <w:r>
              <w:t>жилое, площадь 37 кв.метров, адрес:</w:t>
            </w:r>
            <w:r w:rsidRPr="00913A9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Ставропольский край, Новоалександровский район, поселок Встречный, улица Советская, дом №5, помещения 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F6469C" w:rsidRDefault="002B2584" w:rsidP="008801B4">
            <w:pPr>
              <w:tabs>
                <w:tab w:val="left" w:pos="864"/>
              </w:tabs>
            </w:pPr>
            <w:r w:rsidRPr="00F6469C">
              <w:t>продажа муниципального имущества</w:t>
            </w:r>
          </w:p>
          <w:p w:rsidR="002B2584" w:rsidRPr="00F6469C" w:rsidRDefault="002B2584" w:rsidP="008801B4">
            <w:pPr>
              <w:tabs>
                <w:tab w:val="left" w:pos="864"/>
              </w:tabs>
            </w:pPr>
            <w:r>
              <w:t>на аукционе</w:t>
            </w:r>
          </w:p>
          <w:p w:rsidR="002B2584" w:rsidRPr="00EE648C" w:rsidRDefault="002B2584" w:rsidP="008801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24</w:t>
            </w:r>
            <w:r w:rsidRPr="00EE648C">
              <w:t xml:space="preserve"> года</w:t>
            </w:r>
          </w:p>
        </w:tc>
      </w:tr>
    </w:tbl>
    <w:p w:rsidR="002B2584" w:rsidRPr="000F2822" w:rsidRDefault="002B2584" w:rsidP="002B25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76162" w:rsidRDefault="00976162">
      <w:bookmarkStart w:id="0" w:name="_GoBack"/>
      <w:bookmarkEnd w:id="0"/>
    </w:p>
    <w:sectPr w:rsidR="00976162" w:rsidSect="000F2822">
      <w:pgSz w:w="11906" w:h="16838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4"/>
    <w:rsid w:val="002B2584"/>
    <w:rsid w:val="009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4AEB-67C3-455F-BA12-2C3671C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584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B258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Козлитина</dc:creator>
  <cp:keywords/>
  <dc:description/>
  <cp:lastModifiedBy>Наталья Козлитина</cp:lastModifiedBy>
  <cp:revision>1</cp:revision>
  <dcterms:created xsi:type="dcterms:W3CDTF">2023-11-17T13:47:00Z</dcterms:created>
  <dcterms:modified xsi:type="dcterms:W3CDTF">2023-11-17T13:48:00Z</dcterms:modified>
</cp:coreProperties>
</file>