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7D" w:rsidRDefault="00660B7D" w:rsidP="00660B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660B7D" w:rsidRDefault="00660B7D" w:rsidP="00660B7D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660B7D" w:rsidRPr="003E695A" w:rsidTr="00D31467">
        <w:tc>
          <w:tcPr>
            <w:tcW w:w="4219" w:type="dxa"/>
            <w:shd w:val="clear" w:color="auto" w:fill="auto"/>
          </w:tcPr>
          <w:p w:rsidR="00660B7D" w:rsidRPr="003E695A" w:rsidRDefault="00660B7D" w:rsidP="00D31467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60B7D" w:rsidRPr="003E695A" w:rsidRDefault="00660B7D" w:rsidP="00D31467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660B7D" w:rsidRPr="003E695A" w:rsidRDefault="00660B7D" w:rsidP="00D31467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660B7D" w:rsidRPr="003E695A" w:rsidRDefault="00660B7D" w:rsidP="00D31467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660B7D" w:rsidRPr="003E695A" w:rsidRDefault="00660B7D" w:rsidP="00D31467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660B7D" w:rsidRPr="003E695A" w:rsidRDefault="00660B7D" w:rsidP="00D31467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660B7D" w:rsidRDefault="00660B7D" w:rsidP="00660B7D">
      <w:pPr>
        <w:tabs>
          <w:tab w:val="left" w:pos="497"/>
        </w:tabs>
        <w:jc w:val="center"/>
        <w:rPr>
          <w:sz w:val="24"/>
          <w:szCs w:val="24"/>
        </w:rPr>
      </w:pPr>
    </w:p>
    <w:p w:rsidR="00660B7D" w:rsidRPr="00BC0AB2" w:rsidRDefault="00660B7D" w:rsidP="00660B7D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660B7D" w:rsidRDefault="00660B7D" w:rsidP="00660B7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660B7D" w:rsidRDefault="00660B7D" w:rsidP="00660B7D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660B7D" w:rsidRPr="00A431B7" w:rsidRDefault="00660B7D" w:rsidP="00660B7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660B7D" w:rsidRPr="00A431B7" w:rsidRDefault="00660B7D" w:rsidP="00660B7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660B7D" w:rsidRDefault="00660B7D" w:rsidP="00660B7D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660B7D" w:rsidRPr="00A431B7" w:rsidRDefault="00660B7D" w:rsidP="00660B7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660B7D" w:rsidRPr="00A431B7" w:rsidRDefault="00660B7D" w:rsidP="00660B7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660B7D" w:rsidRPr="00E672B9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660B7D" w:rsidRPr="00A431B7" w:rsidTr="00D31467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Default="00660B7D" w:rsidP="00D3146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660B7D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660B7D" w:rsidRPr="00A431B7" w:rsidTr="00D31467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660B7D" w:rsidRPr="00A431B7" w:rsidTr="00D31467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660B7D" w:rsidRPr="00A431B7" w:rsidRDefault="00660B7D" w:rsidP="00D31467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660B7D" w:rsidRPr="00BC0AB2" w:rsidRDefault="00660B7D" w:rsidP="00660B7D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660B7D" w:rsidRPr="00BC0AB2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660B7D" w:rsidRPr="00A431B7" w:rsidTr="00D31467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60B7D" w:rsidRPr="00666723" w:rsidRDefault="00660B7D" w:rsidP="00D31467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31 августа 2022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660B7D" w:rsidRPr="00666723" w:rsidRDefault="00660B7D" w:rsidP="00D3146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660B7D" w:rsidRPr="00CC7689" w:rsidRDefault="00660B7D" w:rsidP="00D31467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 w:rsidRPr="00CC7689">
              <w:rPr>
                <w:sz w:val="22"/>
                <w:szCs w:val="22"/>
              </w:rPr>
              <w:t xml:space="preserve">Нежилое здание - Детский сад №18 «Черешенка», кадастровый номер 26:04:130502:320, назначение: нежилое, площадь 329 </w:t>
            </w:r>
            <w:proofErr w:type="spellStart"/>
            <w:r w:rsidRPr="00CC7689">
              <w:rPr>
                <w:sz w:val="22"/>
                <w:szCs w:val="22"/>
              </w:rPr>
              <w:t>кв.метров</w:t>
            </w:r>
            <w:proofErr w:type="spellEnd"/>
            <w:r w:rsidRPr="00CC7689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CC7689">
              <w:rPr>
                <w:sz w:val="22"/>
                <w:szCs w:val="22"/>
              </w:rPr>
              <w:t>Новоалександровский</w:t>
            </w:r>
            <w:proofErr w:type="spellEnd"/>
            <w:r w:rsidRPr="00CC7689">
              <w:rPr>
                <w:sz w:val="22"/>
                <w:szCs w:val="22"/>
              </w:rPr>
              <w:t xml:space="preserve">, </w:t>
            </w:r>
            <w:proofErr w:type="spellStart"/>
            <w:r w:rsidRPr="00CC7689">
              <w:rPr>
                <w:sz w:val="22"/>
                <w:szCs w:val="22"/>
              </w:rPr>
              <w:t>ст-ца</w:t>
            </w:r>
            <w:proofErr w:type="spellEnd"/>
            <w:r w:rsidRPr="00CC7689">
              <w:rPr>
                <w:sz w:val="22"/>
                <w:szCs w:val="22"/>
              </w:rPr>
              <w:t>. Воскресенская, ул. Школьная, д 25;</w:t>
            </w:r>
          </w:p>
          <w:p w:rsidR="00660B7D" w:rsidRPr="00A431B7" w:rsidRDefault="00660B7D" w:rsidP="00D31467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CC7689">
              <w:rPr>
                <w:sz w:val="22"/>
                <w:szCs w:val="22"/>
              </w:rPr>
              <w:lastRenderedPageBreak/>
              <w:t xml:space="preserve">Земельный участок, кадастровый номер 26:04:130502:210, площадь 2922 </w:t>
            </w:r>
            <w:proofErr w:type="spellStart"/>
            <w:r w:rsidRPr="00CC7689">
              <w:rPr>
                <w:sz w:val="22"/>
                <w:szCs w:val="22"/>
              </w:rPr>
              <w:t>кв.метров</w:t>
            </w:r>
            <w:proofErr w:type="spellEnd"/>
            <w:r w:rsidRPr="00CC7689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      </w:r>
            <w:proofErr w:type="spellStart"/>
            <w:r w:rsidRPr="00CC7689">
              <w:rPr>
                <w:sz w:val="22"/>
                <w:szCs w:val="22"/>
              </w:rPr>
              <w:t>Новоалександровский</w:t>
            </w:r>
            <w:proofErr w:type="spellEnd"/>
            <w:r w:rsidRPr="00CC7689">
              <w:rPr>
                <w:sz w:val="22"/>
                <w:szCs w:val="22"/>
              </w:rPr>
              <w:t xml:space="preserve"> район, станица Воскресенская, улица Школьная, дом 25</w:t>
            </w:r>
            <w:r>
              <w:rPr>
                <w:sz w:val="22"/>
                <w:szCs w:val="22"/>
              </w:rPr>
              <w:t>.</w:t>
            </w:r>
            <w:r w:rsidRPr="00CC7689">
              <w:rPr>
                <w:sz w:val="22"/>
                <w:szCs w:val="22"/>
              </w:rPr>
              <w:t xml:space="preserve"> </w:t>
            </w:r>
          </w:p>
        </w:tc>
      </w:tr>
    </w:tbl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BC0AB2">
        <w:rPr>
          <w:sz w:val="22"/>
          <w:szCs w:val="24"/>
        </w:rPr>
        <w:t>Новоалександровского</w:t>
      </w:r>
      <w:proofErr w:type="spellEnd"/>
      <w:r w:rsidRPr="00BC0AB2">
        <w:rPr>
          <w:sz w:val="22"/>
          <w:szCs w:val="24"/>
        </w:rPr>
        <w:t xml:space="preserve"> городского округа Ставропольского края в сети «Интернет» (</w:t>
      </w:r>
      <w:hyperlink r:id="rId6" w:history="1">
        <w:r w:rsidRPr="00BC0AB2">
          <w:rPr>
            <w:rStyle w:val="a5"/>
            <w:sz w:val="22"/>
            <w:szCs w:val="24"/>
            <w:lang w:val="en-US"/>
          </w:rPr>
          <w:t>www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newalexandrovsk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ru</w:t>
        </w:r>
      </w:hyperlink>
      <w:r w:rsidRPr="00BC0AB2">
        <w:rPr>
          <w:sz w:val="22"/>
          <w:szCs w:val="24"/>
        </w:rPr>
        <w:t>), официальном сайте Российской Федерации в сети «Интернет» для размещения информации о проведении торгов (</w:t>
      </w:r>
      <w:r w:rsidRPr="00BC0AB2">
        <w:rPr>
          <w:sz w:val="22"/>
          <w:szCs w:val="24"/>
          <w:lang w:val="en-US"/>
        </w:rPr>
        <w:t>www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torgi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gov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ru</w:t>
      </w:r>
      <w:r w:rsidRPr="00BC0AB2">
        <w:rPr>
          <w:sz w:val="22"/>
          <w:szCs w:val="24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660B7D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CC7689">
        <w:rPr>
          <w:sz w:val="22"/>
          <w:szCs w:val="24"/>
        </w:rPr>
        <w:t>Нежило</w:t>
      </w:r>
      <w:r>
        <w:rPr>
          <w:sz w:val="22"/>
          <w:szCs w:val="24"/>
        </w:rPr>
        <w:t>го</w:t>
      </w:r>
      <w:r w:rsidRPr="00CC7689">
        <w:rPr>
          <w:sz w:val="22"/>
          <w:szCs w:val="24"/>
        </w:rPr>
        <w:t xml:space="preserve"> здани</w:t>
      </w:r>
      <w:r>
        <w:rPr>
          <w:sz w:val="22"/>
          <w:szCs w:val="24"/>
        </w:rPr>
        <w:t>я</w:t>
      </w:r>
      <w:r w:rsidRPr="00CC7689">
        <w:rPr>
          <w:sz w:val="22"/>
          <w:szCs w:val="24"/>
        </w:rPr>
        <w:t xml:space="preserve"> - Детский сад №18 «Черешенка», кадастровый номер 26:04:130502:320</w:t>
      </w:r>
      <w:r w:rsidRPr="00BC0AB2">
        <w:rPr>
          <w:sz w:val="22"/>
          <w:szCs w:val="24"/>
        </w:rPr>
        <w:t>6.</w:t>
      </w:r>
    </w:p>
    <w:p w:rsidR="00660B7D" w:rsidRPr="00BC0AB2" w:rsidRDefault="00660B7D" w:rsidP="00660B7D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660B7D" w:rsidRPr="00BC0AB2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660B7D" w:rsidRDefault="00660B7D" w:rsidP="00660B7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660B7D" w:rsidRPr="00A431B7" w:rsidRDefault="00660B7D" w:rsidP="00660B7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660B7D" w:rsidRPr="00A431B7" w:rsidTr="00D3146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60B7D" w:rsidRPr="00A431B7" w:rsidTr="00D3146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660B7D" w:rsidRPr="00A431B7" w:rsidRDefault="00660B7D" w:rsidP="00660B7D">
      <w:pPr>
        <w:tabs>
          <w:tab w:val="left" w:pos="497"/>
        </w:tabs>
        <w:rPr>
          <w:b/>
          <w:bCs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660B7D" w:rsidRPr="00A431B7" w:rsidRDefault="00660B7D" w:rsidP="00660B7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660B7D" w:rsidRPr="00A431B7" w:rsidTr="00D3146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60B7D" w:rsidRPr="00A431B7" w:rsidTr="00D3146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lastRenderedPageBreak/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60B7D" w:rsidRPr="00A431B7" w:rsidTr="00D314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60B7D" w:rsidRPr="00A431B7" w:rsidTr="00D314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60B7D" w:rsidRPr="00A431B7" w:rsidTr="00D3146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660B7D" w:rsidRPr="00A431B7" w:rsidRDefault="00660B7D" w:rsidP="00D3146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660B7D" w:rsidRDefault="00660B7D" w:rsidP="00660B7D">
      <w:pPr>
        <w:tabs>
          <w:tab w:val="left" w:pos="497"/>
        </w:tabs>
        <w:rPr>
          <w:sz w:val="22"/>
          <w:szCs w:val="24"/>
        </w:rPr>
      </w:pPr>
    </w:p>
    <w:p w:rsidR="00660B7D" w:rsidRDefault="00660B7D" w:rsidP="00660B7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660B7D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660B7D" w:rsidRPr="00A431B7" w:rsidRDefault="00660B7D" w:rsidP="00660B7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660B7D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Pr="00A431B7" w:rsidRDefault="00660B7D" w:rsidP="00660B7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660B7D" w:rsidRPr="00A431B7" w:rsidRDefault="00660B7D" w:rsidP="00660B7D">
      <w:pPr>
        <w:tabs>
          <w:tab w:val="left" w:pos="497"/>
        </w:tabs>
        <w:rPr>
          <w:b/>
          <w:sz w:val="22"/>
          <w:szCs w:val="24"/>
        </w:rPr>
      </w:pPr>
    </w:p>
    <w:p w:rsidR="00660B7D" w:rsidRDefault="00660B7D" w:rsidP="00660B7D">
      <w:pPr>
        <w:tabs>
          <w:tab w:val="left" w:pos="215"/>
        </w:tabs>
        <w:rPr>
          <w:sz w:val="24"/>
          <w:szCs w:val="24"/>
        </w:rPr>
      </w:pPr>
    </w:p>
    <w:p w:rsidR="00660B7D" w:rsidRDefault="00660B7D" w:rsidP="00660B7D">
      <w:pPr>
        <w:jc w:val="both"/>
        <w:rPr>
          <w:sz w:val="24"/>
          <w:szCs w:val="24"/>
        </w:rPr>
      </w:pPr>
    </w:p>
    <w:p w:rsidR="002747E8" w:rsidRPr="00660B7D" w:rsidRDefault="002747E8" w:rsidP="00660B7D">
      <w:bookmarkStart w:id="2" w:name="_GoBack"/>
      <w:bookmarkEnd w:id="2"/>
    </w:p>
    <w:sectPr w:rsidR="002747E8" w:rsidRPr="00660B7D" w:rsidSect="00AB6EF1">
      <w:pgSz w:w="11906" w:h="16838"/>
      <w:pgMar w:top="851" w:right="624" w:bottom="851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660B7D" w:rsidRPr="00C006EA" w:rsidRDefault="00660B7D" w:rsidP="00660B7D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660B7D" w:rsidRPr="00C006EA" w:rsidRDefault="00660B7D" w:rsidP="00660B7D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660B7D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2022-02-21T13:44:00Z</dcterms:created>
  <dcterms:modified xsi:type="dcterms:W3CDTF">2022-07-28T05:42:00Z</dcterms:modified>
</cp:coreProperties>
</file>