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AC0" w:rsidRPr="00647CCC" w:rsidRDefault="00505AC0" w:rsidP="00505AC0">
      <w:pPr>
        <w:jc w:val="center"/>
        <w:rPr>
          <w:sz w:val="16"/>
          <w:szCs w:val="16"/>
        </w:rPr>
      </w:pPr>
    </w:p>
    <w:p w:rsidR="00505AC0" w:rsidRPr="00585BDB" w:rsidRDefault="00505AC0" w:rsidP="00505AC0">
      <w:pPr>
        <w:jc w:val="center"/>
        <w:rPr>
          <w:sz w:val="27"/>
          <w:szCs w:val="27"/>
        </w:rPr>
      </w:pPr>
      <w:r w:rsidRPr="00585BDB">
        <w:rPr>
          <w:sz w:val="27"/>
          <w:szCs w:val="27"/>
        </w:rPr>
        <w:t xml:space="preserve">Информационное сообщение </w:t>
      </w:r>
    </w:p>
    <w:p w:rsidR="00505AC0" w:rsidRPr="00585BDB" w:rsidRDefault="00505AC0" w:rsidP="00505AC0">
      <w:pPr>
        <w:jc w:val="center"/>
        <w:rPr>
          <w:sz w:val="27"/>
          <w:szCs w:val="27"/>
        </w:rPr>
      </w:pPr>
      <w:proofErr w:type="gramStart"/>
      <w:r w:rsidRPr="00585BDB">
        <w:rPr>
          <w:sz w:val="27"/>
          <w:szCs w:val="27"/>
        </w:rPr>
        <w:t>о</w:t>
      </w:r>
      <w:proofErr w:type="gramEnd"/>
      <w:r w:rsidRPr="00585BDB">
        <w:rPr>
          <w:sz w:val="27"/>
          <w:szCs w:val="27"/>
        </w:rPr>
        <w:t xml:space="preserve"> проведении аукциона по продаже находящ</w:t>
      </w:r>
      <w:r>
        <w:rPr>
          <w:sz w:val="27"/>
          <w:szCs w:val="27"/>
        </w:rPr>
        <w:t>егося</w:t>
      </w:r>
      <w:r w:rsidRPr="00585BDB">
        <w:rPr>
          <w:sz w:val="27"/>
          <w:szCs w:val="27"/>
        </w:rPr>
        <w:t xml:space="preserve"> в муниципальной собственности </w:t>
      </w:r>
      <w:proofErr w:type="spellStart"/>
      <w:r w:rsidRPr="00585BDB">
        <w:rPr>
          <w:sz w:val="27"/>
          <w:szCs w:val="27"/>
        </w:rPr>
        <w:t>Новоалександровского</w:t>
      </w:r>
      <w:proofErr w:type="spellEnd"/>
      <w:r w:rsidRPr="00585BDB">
        <w:rPr>
          <w:sz w:val="27"/>
          <w:szCs w:val="27"/>
        </w:rPr>
        <w:t xml:space="preserve"> </w:t>
      </w:r>
      <w:r w:rsidRPr="00B11180">
        <w:rPr>
          <w:sz w:val="27"/>
          <w:szCs w:val="27"/>
        </w:rPr>
        <w:t>муниципального</w:t>
      </w:r>
      <w:r w:rsidRPr="00585BDB">
        <w:rPr>
          <w:sz w:val="27"/>
          <w:szCs w:val="27"/>
        </w:rPr>
        <w:t xml:space="preserve"> округа Ставропольского края объекта недвижимости – </w:t>
      </w:r>
      <w:r w:rsidRPr="006F5461">
        <w:rPr>
          <w:sz w:val="27"/>
          <w:szCs w:val="27"/>
        </w:rPr>
        <w:t xml:space="preserve">Фельдшерско-акушерский пункт, кадастровый номер 26:04:090202:211, расположенного по адресу: Ставропольский край, </w:t>
      </w:r>
      <w:proofErr w:type="spellStart"/>
      <w:r w:rsidRPr="006F5461">
        <w:rPr>
          <w:sz w:val="27"/>
          <w:szCs w:val="27"/>
        </w:rPr>
        <w:t>Новоалександровский</w:t>
      </w:r>
      <w:proofErr w:type="spellEnd"/>
      <w:r w:rsidRPr="006F5461">
        <w:rPr>
          <w:sz w:val="27"/>
          <w:szCs w:val="27"/>
        </w:rPr>
        <w:t xml:space="preserve"> район, поселок Встречный, улица Советская, дом №5, помещения 1-4</w:t>
      </w:r>
    </w:p>
    <w:p w:rsidR="00505AC0" w:rsidRPr="00585BDB" w:rsidRDefault="00505AC0" w:rsidP="00505AC0">
      <w:pPr>
        <w:tabs>
          <w:tab w:val="left" w:pos="567"/>
        </w:tabs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 xml:space="preserve">        Основание проведения аукциона:</w:t>
      </w:r>
    </w:p>
    <w:p w:rsidR="00505AC0" w:rsidRDefault="00505AC0" w:rsidP="00505AC0">
      <w:pPr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>Решен</w:t>
      </w:r>
      <w:r>
        <w:rPr>
          <w:sz w:val="27"/>
          <w:szCs w:val="27"/>
        </w:rPr>
        <w:t>ие</w:t>
      </w:r>
      <w:r w:rsidRPr="00585BDB">
        <w:rPr>
          <w:sz w:val="27"/>
          <w:szCs w:val="27"/>
        </w:rPr>
        <w:t xml:space="preserve"> </w:t>
      </w:r>
      <w:r w:rsidRPr="006F5461">
        <w:rPr>
          <w:sz w:val="27"/>
          <w:szCs w:val="27"/>
        </w:rPr>
        <w:t xml:space="preserve">Совета депутатов </w:t>
      </w:r>
      <w:proofErr w:type="spellStart"/>
      <w:r w:rsidRPr="006F5461">
        <w:rPr>
          <w:sz w:val="27"/>
          <w:szCs w:val="27"/>
        </w:rPr>
        <w:t>Новоалександровского</w:t>
      </w:r>
      <w:proofErr w:type="spellEnd"/>
      <w:r w:rsidRPr="006F5461">
        <w:rPr>
          <w:sz w:val="27"/>
          <w:szCs w:val="27"/>
        </w:rPr>
        <w:t xml:space="preserve"> муниципального округа Ставропольского края от 16 ноября 2023 № 17/704 «Об утверждении прогнозного плана приватизации муниципального имущества </w:t>
      </w:r>
      <w:proofErr w:type="spellStart"/>
      <w:r w:rsidRPr="006F5461">
        <w:rPr>
          <w:sz w:val="27"/>
          <w:szCs w:val="27"/>
        </w:rPr>
        <w:t>Новоалександровского</w:t>
      </w:r>
      <w:proofErr w:type="spellEnd"/>
      <w:r w:rsidRPr="006F5461">
        <w:rPr>
          <w:sz w:val="27"/>
          <w:szCs w:val="27"/>
        </w:rPr>
        <w:t xml:space="preserve"> муниципального округа Ставропольского края на 2024 год»</w:t>
      </w:r>
      <w:r>
        <w:rPr>
          <w:sz w:val="27"/>
          <w:szCs w:val="27"/>
        </w:rPr>
        <w:t>.</w:t>
      </w:r>
    </w:p>
    <w:p w:rsidR="00505AC0" w:rsidRPr="00585BDB" w:rsidRDefault="00505AC0" w:rsidP="00505AC0">
      <w:pPr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585BDB">
        <w:rPr>
          <w:sz w:val="27"/>
          <w:szCs w:val="27"/>
        </w:rPr>
        <w:t xml:space="preserve"> администрация </w:t>
      </w:r>
      <w:proofErr w:type="spellStart"/>
      <w:r w:rsidRPr="00585BDB">
        <w:rPr>
          <w:sz w:val="27"/>
          <w:szCs w:val="27"/>
        </w:rPr>
        <w:t>Новоалександровского</w:t>
      </w:r>
      <w:proofErr w:type="spellEnd"/>
      <w:r w:rsidRPr="00585BDB">
        <w:rPr>
          <w:sz w:val="27"/>
          <w:szCs w:val="27"/>
        </w:rPr>
        <w:t xml:space="preserve"> </w:t>
      </w:r>
      <w:r>
        <w:rPr>
          <w:sz w:val="27"/>
          <w:szCs w:val="27"/>
        </w:rPr>
        <w:t>муниципального</w:t>
      </w:r>
      <w:r w:rsidRPr="00585BDB">
        <w:rPr>
          <w:sz w:val="27"/>
          <w:szCs w:val="27"/>
        </w:rPr>
        <w:t xml:space="preserve"> округа Ставропольского края, постановление администрации </w:t>
      </w:r>
      <w:proofErr w:type="spellStart"/>
      <w:r w:rsidRPr="00585BDB">
        <w:rPr>
          <w:sz w:val="27"/>
          <w:szCs w:val="27"/>
        </w:rPr>
        <w:t>Новоалександровского</w:t>
      </w:r>
      <w:proofErr w:type="spellEnd"/>
      <w:r w:rsidRPr="00585BDB">
        <w:rPr>
          <w:sz w:val="27"/>
          <w:szCs w:val="27"/>
        </w:rPr>
        <w:t xml:space="preserve"> </w:t>
      </w:r>
      <w:r w:rsidRPr="00B11180">
        <w:rPr>
          <w:sz w:val="27"/>
          <w:szCs w:val="27"/>
        </w:rPr>
        <w:t>муниципального</w:t>
      </w:r>
      <w:r w:rsidRPr="00585BDB">
        <w:rPr>
          <w:sz w:val="27"/>
          <w:szCs w:val="27"/>
        </w:rPr>
        <w:t xml:space="preserve"> округа Ставропольского края от </w:t>
      </w:r>
      <w:r>
        <w:rPr>
          <w:sz w:val="27"/>
          <w:szCs w:val="27"/>
        </w:rPr>
        <w:t>06.02.2024</w:t>
      </w:r>
      <w:r w:rsidRPr="00D931E6">
        <w:rPr>
          <w:sz w:val="27"/>
          <w:szCs w:val="27"/>
        </w:rPr>
        <w:t xml:space="preserve"> г. №</w:t>
      </w:r>
      <w:r>
        <w:rPr>
          <w:sz w:val="27"/>
          <w:szCs w:val="27"/>
        </w:rPr>
        <w:t>185</w:t>
      </w:r>
      <w:r w:rsidRPr="00D931E6">
        <w:rPr>
          <w:sz w:val="27"/>
          <w:szCs w:val="27"/>
        </w:rPr>
        <w:t>.</w:t>
      </w:r>
    </w:p>
    <w:p w:rsidR="00505AC0" w:rsidRPr="00585BDB" w:rsidRDefault="00505AC0" w:rsidP="00505AC0">
      <w:pPr>
        <w:jc w:val="both"/>
        <w:rPr>
          <w:b/>
          <w:sz w:val="27"/>
          <w:szCs w:val="27"/>
          <w:u w:val="single"/>
        </w:rPr>
      </w:pPr>
      <w:r w:rsidRPr="00585BDB">
        <w:rPr>
          <w:b/>
          <w:sz w:val="27"/>
          <w:szCs w:val="27"/>
        </w:rPr>
        <w:t xml:space="preserve">         Собственник выставляемого на аукцион имущества:</w:t>
      </w:r>
    </w:p>
    <w:p w:rsidR="00505AC0" w:rsidRPr="00585BDB" w:rsidRDefault="00505AC0" w:rsidP="00505AC0">
      <w:pPr>
        <w:tabs>
          <w:tab w:val="left" w:pos="709"/>
        </w:tabs>
        <w:jc w:val="both"/>
        <w:rPr>
          <w:sz w:val="27"/>
          <w:szCs w:val="27"/>
        </w:rPr>
      </w:pPr>
      <w:r w:rsidRPr="00585BDB">
        <w:rPr>
          <w:sz w:val="27"/>
          <w:szCs w:val="27"/>
        </w:rPr>
        <w:t xml:space="preserve">         </w:t>
      </w:r>
      <w:proofErr w:type="spellStart"/>
      <w:r w:rsidRPr="00585BDB">
        <w:rPr>
          <w:sz w:val="27"/>
          <w:szCs w:val="27"/>
        </w:rPr>
        <w:t>Новоалександровский</w:t>
      </w:r>
      <w:proofErr w:type="spellEnd"/>
      <w:r w:rsidRPr="00585BDB">
        <w:rPr>
          <w:sz w:val="27"/>
          <w:szCs w:val="27"/>
        </w:rPr>
        <w:t xml:space="preserve"> </w:t>
      </w:r>
      <w:r w:rsidR="00D33D5C">
        <w:rPr>
          <w:sz w:val="27"/>
          <w:szCs w:val="27"/>
        </w:rPr>
        <w:t>муниципальн</w:t>
      </w:r>
      <w:r w:rsidR="000C4595">
        <w:rPr>
          <w:sz w:val="27"/>
          <w:szCs w:val="27"/>
        </w:rPr>
        <w:t>ый</w:t>
      </w:r>
      <w:r w:rsidRPr="00585BDB">
        <w:rPr>
          <w:sz w:val="27"/>
          <w:szCs w:val="27"/>
        </w:rPr>
        <w:t xml:space="preserve"> округ Ставропольского края.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 xml:space="preserve">Способ приватизации: </w:t>
      </w:r>
      <w:r w:rsidRPr="00585BDB">
        <w:rPr>
          <w:sz w:val="27"/>
          <w:szCs w:val="27"/>
        </w:rPr>
        <w:t xml:space="preserve">продажа на аукционе. 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Форма проведения продажи:</w:t>
      </w:r>
      <w:r w:rsidRPr="00585BDB">
        <w:rPr>
          <w:sz w:val="27"/>
          <w:szCs w:val="27"/>
        </w:rPr>
        <w:t xml:space="preserve"> электронная.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Форма подачи предложений:</w:t>
      </w:r>
      <w:r w:rsidRPr="00585BDB">
        <w:rPr>
          <w:sz w:val="27"/>
          <w:szCs w:val="27"/>
        </w:rPr>
        <w:t xml:space="preserve"> открытая.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 xml:space="preserve">Продавец: </w:t>
      </w:r>
    </w:p>
    <w:p w:rsidR="00505AC0" w:rsidRPr="00585BDB" w:rsidRDefault="00505AC0" w:rsidP="00505AC0">
      <w:pPr>
        <w:tabs>
          <w:tab w:val="left" w:pos="567"/>
          <w:tab w:val="left" w:pos="709"/>
        </w:tabs>
        <w:jc w:val="both"/>
        <w:rPr>
          <w:sz w:val="27"/>
          <w:szCs w:val="27"/>
        </w:rPr>
      </w:pPr>
      <w:r w:rsidRPr="00585BDB">
        <w:rPr>
          <w:sz w:val="27"/>
          <w:szCs w:val="27"/>
        </w:rPr>
        <w:t xml:space="preserve">         Управление имущественных отношений администрации </w:t>
      </w:r>
      <w:proofErr w:type="spellStart"/>
      <w:r w:rsidRPr="00585BDB">
        <w:rPr>
          <w:sz w:val="27"/>
          <w:szCs w:val="27"/>
        </w:rPr>
        <w:t>Новоалександровского</w:t>
      </w:r>
      <w:proofErr w:type="spellEnd"/>
      <w:r w:rsidRPr="00585BDB">
        <w:rPr>
          <w:sz w:val="27"/>
          <w:szCs w:val="27"/>
        </w:rPr>
        <w:t xml:space="preserve"> </w:t>
      </w:r>
      <w:r>
        <w:rPr>
          <w:sz w:val="27"/>
          <w:szCs w:val="27"/>
        </w:rPr>
        <w:t>муниципального</w:t>
      </w:r>
      <w:r w:rsidRPr="00585BDB">
        <w:rPr>
          <w:sz w:val="27"/>
          <w:szCs w:val="27"/>
        </w:rPr>
        <w:t xml:space="preserve"> округа Ставропольского края.</w:t>
      </w:r>
    </w:p>
    <w:p w:rsidR="00505AC0" w:rsidRPr="00585BDB" w:rsidRDefault="00505AC0" w:rsidP="00505AC0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Оператор электронной площадки:</w:t>
      </w:r>
      <w:r w:rsidRPr="00585BDB">
        <w:rPr>
          <w:sz w:val="27"/>
          <w:szCs w:val="27"/>
        </w:rPr>
        <w:t xml:space="preserve"> </w:t>
      </w:r>
      <w:r>
        <w:rPr>
          <w:sz w:val="27"/>
          <w:szCs w:val="27"/>
        </w:rPr>
        <w:t>А</w:t>
      </w:r>
      <w:r w:rsidRPr="00585BDB">
        <w:rPr>
          <w:sz w:val="27"/>
          <w:szCs w:val="27"/>
        </w:rPr>
        <w:t>кционерное общество «Сбербанк - Автоматизированная система торгов».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>Наименование имущества и и</w:t>
      </w:r>
      <w:bookmarkStart w:id="0" w:name="_GoBack"/>
      <w:bookmarkEnd w:id="0"/>
      <w:r w:rsidRPr="00585BDB">
        <w:rPr>
          <w:b/>
          <w:sz w:val="27"/>
          <w:szCs w:val="27"/>
        </w:rPr>
        <w:t xml:space="preserve">ные позволяющие его индивидуализировать сведения (характеристика имущества): </w:t>
      </w:r>
    </w:p>
    <w:p w:rsidR="00505AC0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>Лот № 1.</w:t>
      </w:r>
    </w:p>
    <w:p w:rsidR="00505AC0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930F08">
        <w:rPr>
          <w:sz w:val="27"/>
          <w:szCs w:val="27"/>
        </w:rPr>
        <w:t xml:space="preserve">Фельдшерско-акушерский пункт, кадастровый номер 26:04:090202:211, назначение: нежилое помещение, площадь 37,0 </w:t>
      </w:r>
      <w:proofErr w:type="spellStart"/>
      <w:r w:rsidRPr="00930F08">
        <w:rPr>
          <w:sz w:val="27"/>
          <w:szCs w:val="27"/>
        </w:rPr>
        <w:t>кв.метров</w:t>
      </w:r>
      <w:proofErr w:type="spellEnd"/>
      <w:r w:rsidRPr="00930F08">
        <w:rPr>
          <w:sz w:val="27"/>
          <w:szCs w:val="27"/>
        </w:rPr>
        <w:t xml:space="preserve">, адрес: Ставропольский край, </w:t>
      </w:r>
      <w:proofErr w:type="spellStart"/>
      <w:r w:rsidRPr="00930F08">
        <w:rPr>
          <w:sz w:val="27"/>
          <w:szCs w:val="27"/>
        </w:rPr>
        <w:t>Новоалександровский</w:t>
      </w:r>
      <w:proofErr w:type="spellEnd"/>
      <w:r w:rsidRPr="00930F08">
        <w:rPr>
          <w:sz w:val="27"/>
          <w:szCs w:val="27"/>
        </w:rPr>
        <w:t xml:space="preserve"> район, поселок Встречный, улица Советская, дом №5, помещения 1-4</w:t>
      </w:r>
      <w:r>
        <w:rPr>
          <w:sz w:val="27"/>
          <w:szCs w:val="27"/>
        </w:rPr>
        <w:t>.</w:t>
      </w:r>
    </w:p>
    <w:p w:rsidR="00505AC0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 xml:space="preserve">Обременения отсутствуют. 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 xml:space="preserve">Начальная цена продажи объекта недвижимости </w:t>
      </w:r>
      <w:r w:rsidRPr="00585BDB">
        <w:rPr>
          <w:sz w:val="27"/>
          <w:szCs w:val="27"/>
        </w:rPr>
        <w:t xml:space="preserve">составляет </w:t>
      </w:r>
      <w:r w:rsidRPr="00930F08">
        <w:rPr>
          <w:sz w:val="27"/>
          <w:szCs w:val="27"/>
        </w:rPr>
        <w:t>97 098,58 (девяносто семь тысяч девяносто восемь) рублей 58 копеек</w:t>
      </w:r>
      <w:r w:rsidRPr="00585BDB">
        <w:rPr>
          <w:sz w:val="27"/>
          <w:szCs w:val="27"/>
        </w:rPr>
        <w:t xml:space="preserve"> (с учетом НДС).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Величина повышения начальной цены («шаг аукциона»)</w:t>
      </w:r>
      <w:r w:rsidRPr="00585BDB">
        <w:rPr>
          <w:sz w:val="27"/>
          <w:szCs w:val="27"/>
        </w:rPr>
        <w:t xml:space="preserve"> </w:t>
      </w:r>
      <w:r w:rsidRPr="00930F08">
        <w:rPr>
          <w:sz w:val="27"/>
          <w:szCs w:val="27"/>
        </w:rPr>
        <w:t>- 4 800,00 (четыре тысячи восемьсот) рублей 00 копеек</w:t>
      </w:r>
      <w:r w:rsidRPr="00585BDB">
        <w:rPr>
          <w:sz w:val="27"/>
          <w:szCs w:val="27"/>
        </w:rPr>
        <w:t>.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Дата и время, место проведения аукциона:</w:t>
      </w:r>
      <w:r w:rsidRPr="00585BDB">
        <w:rPr>
          <w:sz w:val="27"/>
          <w:szCs w:val="27"/>
        </w:rPr>
        <w:t xml:space="preserve"> </w:t>
      </w:r>
      <w:r>
        <w:rPr>
          <w:sz w:val="27"/>
          <w:szCs w:val="27"/>
        </w:rPr>
        <w:t>12 марта</w:t>
      </w:r>
      <w:r w:rsidRPr="00355E58">
        <w:rPr>
          <w:sz w:val="27"/>
          <w:szCs w:val="27"/>
        </w:rPr>
        <w:t xml:space="preserve"> года в </w:t>
      </w:r>
      <w:r>
        <w:rPr>
          <w:sz w:val="27"/>
          <w:szCs w:val="27"/>
        </w:rPr>
        <w:t>10</w:t>
      </w:r>
      <w:r w:rsidRPr="00355E58">
        <w:rPr>
          <w:sz w:val="27"/>
          <w:szCs w:val="27"/>
        </w:rPr>
        <w:t xml:space="preserve"> ч.</w:t>
      </w:r>
      <w:r>
        <w:rPr>
          <w:sz w:val="27"/>
          <w:szCs w:val="27"/>
        </w:rPr>
        <w:t>0</w:t>
      </w:r>
      <w:r w:rsidRPr="00355E58">
        <w:rPr>
          <w:sz w:val="27"/>
          <w:szCs w:val="27"/>
        </w:rPr>
        <w:t>0 мин. по</w:t>
      </w:r>
      <w:r>
        <w:rPr>
          <w:sz w:val="27"/>
          <w:szCs w:val="27"/>
        </w:rPr>
        <w:t xml:space="preserve"> московскому времени </w:t>
      </w:r>
      <w:r w:rsidRPr="0083611E">
        <w:rPr>
          <w:sz w:val="27"/>
          <w:szCs w:val="27"/>
        </w:rPr>
        <w:t>на электронной площадке АО «Сбербанк-АСТ», размещенная на сайте utp.sberbank-ast.ru в сети Интернет (торговая секция «Приватизация, аренда и продажа прав»).</w:t>
      </w:r>
    </w:p>
    <w:p w:rsidR="00505AC0" w:rsidRPr="00585BDB" w:rsidRDefault="00505AC0" w:rsidP="00505AC0">
      <w:pPr>
        <w:pStyle w:val="a3"/>
        <w:ind w:firstLine="567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 xml:space="preserve">Размер задатка, срок и порядок его внесения, необходимые реквизиты счетов: </w:t>
      </w:r>
    </w:p>
    <w:p w:rsidR="00505AC0" w:rsidRPr="00585BDB" w:rsidRDefault="00505AC0" w:rsidP="00505AC0">
      <w:pPr>
        <w:tabs>
          <w:tab w:val="left" w:pos="567"/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lastRenderedPageBreak/>
        <w:t>Размер задатка для участия в аукционе –</w:t>
      </w:r>
      <w:r w:rsidRPr="0083611E">
        <w:rPr>
          <w:sz w:val="27"/>
          <w:szCs w:val="27"/>
        </w:rPr>
        <w:t xml:space="preserve"> </w:t>
      </w:r>
      <w:r w:rsidRPr="00930F08">
        <w:rPr>
          <w:sz w:val="27"/>
          <w:szCs w:val="27"/>
        </w:rPr>
        <w:t>9 709,86 (девять тысяч семьсот девять) рублей 86 копеек</w:t>
      </w:r>
      <w:r>
        <w:rPr>
          <w:sz w:val="27"/>
          <w:szCs w:val="27"/>
        </w:rPr>
        <w:t xml:space="preserve">, </w:t>
      </w:r>
      <w:r w:rsidRPr="00712A0C">
        <w:rPr>
          <w:sz w:val="28"/>
          <w:szCs w:val="28"/>
        </w:rPr>
        <w:t>что составляет 10% начальной цены</w:t>
      </w:r>
      <w:r>
        <w:rPr>
          <w:sz w:val="28"/>
          <w:szCs w:val="28"/>
        </w:rPr>
        <w:t>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83611E">
        <w:rPr>
          <w:sz w:val="27"/>
          <w:szCs w:val="27"/>
        </w:rPr>
        <w:t xml:space="preserve">Задаток должен быть внесен претендентом на счет Оператора электронной площадки не позднее даты окончания приема заявок, а именно не позднее </w:t>
      </w:r>
      <w:r>
        <w:rPr>
          <w:sz w:val="27"/>
          <w:szCs w:val="27"/>
        </w:rPr>
        <w:t>05 марта 2024</w:t>
      </w:r>
      <w:r w:rsidRPr="0083611E">
        <w:rPr>
          <w:sz w:val="27"/>
          <w:szCs w:val="27"/>
        </w:rPr>
        <w:t xml:space="preserve"> г. 16 час. 00 мин. - время московское</w:t>
      </w:r>
      <w:r w:rsidRPr="00355E58">
        <w:rPr>
          <w:sz w:val="27"/>
          <w:szCs w:val="27"/>
        </w:rPr>
        <w:t>.</w:t>
      </w:r>
      <w:r w:rsidRPr="00585BDB">
        <w:rPr>
          <w:sz w:val="27"/>
          <w:szCs w:val="27"/>
        </w:rPr>
        <w:t xml:space="preserve"> 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bCs/>
          <w:sz w:val="27"/>
          <w:szCs w:val="27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585BDB">
        <w:rPr>
          <w:sz w:val="27"/>
          <w:szCs w:val="27"/>
        </w:rPr>
        <w:t>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  <w:lang w:val="x-none"/>
        </w:rPr>
        <w:t>Оператор электронной площадки</w:t>
      </w:r>
      <w:r w:rsidRPr="00585BDB">
        <w:rPr>
          <w:bCs/>
          <w:sz w:val="27"/>
          <w:szCs w:val="27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7"/>
          <w:szCs w:val="27"/>
        </w:rPr>
      </w:pPr>
      <w:r w:rsidRPr="00585BDB">
        <w:rPr>
          <w:bCs/>
          <w:sz w:val="27"/>
          <w:szCs w:val="27"/>
        </w:rPr>
        <w:t>Банковские реквизиты счета для перечисления задатка: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505AC0" w:rsidRPr="00585BDB" w:rsidTr="00343FC9">
        <w:tc>
          <w:tcPr>
            <w:tcW w:w="2501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7"/>
                <w:szCs w:val="27"/>
              </w:rPr>
            </w:pPr>
            <w:r w:rsidRPr="00585BDB">
              <w:rPr>
                <w:bCs/>
                <w:sz w:val="27"/>
                <w:szCs w:val="27"/>
                <w:lang w:val="x-none"/>
              </w:rPr>
              <w:t>Получатель</w:t>
            </w:r>
            <w:r w:rsidRPr="00585BDB">
              <w:rPr>
                <w:bCs/>
                <w:sz w:val="27"/>
                <w:szCs w:val="27"/>
              </w:rPr>
              <w:t>:</w:t>
            </w:r>
          </w:p>
        </w:tc>
        <w:tc>
          <w:tcPr>
            <w:tcW w:w="2499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 </w:t>
            </w:r>
          </w:p>
        </w:tc>
      </w:tr>
      <w:tr w:rsidR="00505AC0" w:rsidRPr="00585BDB" w:rsidTr="00343FC9">
        <w:tc>
          <w:tcPr>
            <w:tcW w:w="2501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АО «Сбербанк-АСТ»</w:t>
            </w:r>
          </w:p>
        </w:tc>
      </w:tr>
      <w:tr w:rsidR="00505AC0" w:rsidRPr="00585BDB" w:rsidTr="00343FC9">
        <w:tc>
          <w:tcPr>
            <w:tcW w:w="2501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7707308480</w:t>
            </w:r>
          </w:p>
        </w:tc>
      </w:tr>
      <w:tr w:rsidR="00505AC0" w:rsidRPr="00585BDB" w:rsidTr="00343FC9">
        <w:tc>
          <w:tcPr>
            <w:tcW w:w="2501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770701001</w:t>
            </w:r>
          </w:p>
        </w:tc>
      </w:tr>
      <w:tr w:rsidR="00505AC0" w:rsidRPr="00585BDB" w:rsidTr="00343FC9">
        <w:tc>
          <w:tcPr>
            <w:tcW w:w="2501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40702810300020038047</w:t>
            </w:r>
          </w:p>
        </w:tc>
      </w:tr>
      <w:tr w:rsidR="00505AC0" w:rsidRPr="00585BDB" w:rsidTr="00343FC9">
        <w:tc>
          <w:tcPr>
            <w:tcW w:w="2501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7"/>
                <w:szCs w:val="27"/>
                <w:lang w:val="x-none"/>
              </w:rPr>
            </w:pPr>
            <w:r w:rsidRPr="00585BDB">
              <w:rPr>
                <w:bCs/>
                <w:sz w:val="27"/>
                <w:szCs w:val="27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 </w:t>
            </w:r>
          </w:p>
        </w:tc>
      </w:tr>
      <w:tr w:rsidR="00505AC0" w:rsidRPr="00585BDB" w:rsidTr="00343FC9">
        <w:tc>
          <w:tcPr>
            <w:tcW w:w="2501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ПАО «СБЕРБАНК» Г. МОСКВА</w:t>
            </w:r>
          </w:p>
        </w:tc>
      </w:tr>
      <w:tr w:rsidR="00505AC0" w:rsidRPr="00585BDB" w:rsidTr="00343FC9">
        <w:tc>
          <w:tcPr>
            <w:tcW w:w="2501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044525225</w:t>
            </w:r>
          </w:p>
        </w:tc>
      </w:tr>
      <w:tr w:rsidR="00505AC0" w:rsidRPr="00585BDB" w:rsidTr="00343FC9">
        <w:tc>
          <w:tcPr>
            <w:tcW w:w="2501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505AC0" w:rsidRPr="00585BDB" w:rsidRDefault="00505AC0" w:rsidP="00343FC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585BDB">
              <w:rPr>
                <w:sz w:val="27"/>
                <w:szCs w:val="27"/>
              </w:rPr>
              <w:t>30101810400000000225</w:t>
            </w:r>
          </w:p>
        </w:tc>
      </w:tr>
    </w:tbl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>В назначении платежа необходимо указа</w:t>
      </w:r>
      <w:r>
        <w:rPr>
          <w:sz w:val="27"/>
          <w:szCs w:val="27"/>
        </w:rPr>
        <w:t>ть:</w:t>
      </w:r>
      <w:r w:rsidRPr="00585BDB">
        <w:rPr>
          <w:sz w:val="27"/>
          <w:szCs w:val="27"/>
        </w:rPr>
        <w:t xml:space="preserve"> «Задаток»</w:t>
      </w:r>
      <w:r>
        <w:rPr>
          <w:sz w:val="27"/>
          <w:szCs w:val="27"/>
        </w:rPr>
        <w:t>,</w:t>
      </w:r>
      <w:r w:rsidRPr="007D6725">
        <w:t xml:space="preserve"> </w:t>
      </w:r>
      <w:r w:rsidRPr="007D6725">
        <w:rPr>
          <w:sz w:val="27"/>
          <w:szCs w:val="27"/>
        </w:rPr>
        <w:t>без НДС либо НДС не облагается. В случае оплаты физ</w:t>
      </w:r>
      <w:r>
        <w:rPr>
          <w:sz w:val="27"/>
          <w:szCs w:val="27"/>
        </w:rPr>
        <w:t xml:space="preserve">ическим </w:t>
      </w:r>
      <w:r w:rsidRPr="007D6725">
        <w:rPr>
          <w:sz w:val="27"/>
          <w:szCs w:val="27"/>
        </w:rPr>
        <w:t>лицом, в назначении платежа необходимо обязательно указывать ИНН плательщика.</w:t>
      </w:r>
      <w:r>
        <w:rPr>
          <w:sz w:val="27"/>
          <w:szCs w:val="27"/>
        </w:rPr>
        <w:t xml:space="preserve"> 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585BDB">
        <w:rPr>
          <w:sz w:val="27"/>
          <w:szCs w:val="27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 xml:space="preserve">Образец платежного поручения приведен на электронной площадке по адресу: </w:t>
      </w:r>
      <w:r w:rsidRPr="007D6725">
        <w:rPr>
          <w:sz w:val="27"/>
          <w:szCs w:val="27"/>
        </w:rPr>
        <w:t>https://utp.sberbank-ast.ru/Main/Notice/697/Requisites</w:t>
      </w:r>
      <w:r w:rsidRPr="00585BDB">
        <w:rPr>
          <w:sz w:val="27"/>
          <w:szCs w:val="27"/>
        </w:rPr>
        <w:t>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7" w:history="1">
        <w:r w:rsidRPr="00585BDB">
          <w:rPr>
            <w:rStyle w:val="a5"/>
            <w:sz w:val="27"/>
            <w:szCs w:val="27"/>
          </w:rPr>
          <w:t>статьей 437</w:t>
        </w:r>
      </w:hyperlink>
      <w:r w:rsidRPr="00585BDB">
        <w:rPr>
          <w:sz w:val="27"/>
          <w:szCs w:val="27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16469">
        <w:rPr>
          <w:sz w:val="27"/>
          <w:szCs w:val="27"/>
        </w:rPr>
        <w:t>Суммы задатков возвращаются участникам аукциона, за исключением его победителя либо лица, признанного единственным участником аукциона, в течение пяти дней с даты подведения итогов аукциона.</w:t>
      </w:r>
    </w:p>
    <w:p w:rsidR="00505AC0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Pr="00516469">
        <w:rPr>
          <w:sz w:val="27"/>
          <w:szCs w:val="27"/>
        </w:rPr>
        <w:t xml:space="preserve">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lastRenderedPageBreak/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8" w:history="1">
        <w:r w:rsidRPr="00585BDB">
          <w:rPr>
            <w:sz w:val="27"/>
            <w:szCs w:val="27"/>
          </w:rPr>
          <w:t>законодательством</w:t>
        </w:r>
      </w:hyperlink>
      <w:r w:rsidRPr="00585BDB">
        <w:rPr>
          <w:sz w:val="27"/>
          <w:szCs w:val="27"/>
        </w:rPr>
        <w:t xml:space="preserve"> Российской Федерации в договоре купли-продажи имущества, задаток ему не возвращается.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Порядок, место, даты и время начала и окончания подачи заявок</w:t>
      </w:r>
      <w:r w:rsidRPr="00585BDB">
        <w:rPr>
          <w:sz w:val="27"/>
          <w:szCs w:val="27"/>
        </w:rPr>
        <w:t xml:space="preserve"> на участие в аукционе: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proofErr w:type="gramStart"/>
      <w:r w:rsidRPr="00516469">
        <w:rPr>
          <w:sz w:val="27"/>
          <w:szCs w:val="27"/>
        </w:rPr>
        <w:t>с</w:t>
      </w:r>
      <w:proofErr w:type="gramEnd"/>
      <w:r w:rsidRPr="00516469">
        <w:rPr>
          <w:sz w:val="27"/>
          <w:szCs w:val="27"/>
        </w:rPr>
        <w:t xml:space="preserve"> 08 февраля 2024 года с 09 час. 00 мин. и по 05 марта 2024 года 16 час. 00 мин. - время московское.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>Дата определения участников продажи на аукционе:</w:t>
      </w:r>
    </w:p>
    <w:p w:rsidR="00505AC0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270E64">
        <w:rPr>
          <w:sz w:val="27"/>
          <w:szCs w:val="27"/>
        </w:rPr>
        <w:t xml:space="preserve">Рассмотрение заявок и определение участников аукциона осуществить </w:t>
      </w:r>
      <w:r>
        <w:rPr>
          <w:sz w:val="27"/>
          <w:szCs w:val="27"/>
        </w:rPr>
        <w:t>07 марта 2024</w:t>
      </w:r>
      <w:r w:rsidRPr="00270E64">
        <w:rPr>
          <w:sz w:val="27"/>
          <w:szCs w:val="27"/>
        </w:rPr>
        <w:t xml:space="preserve"> года.</w:t>
      </w:r>
    </w:p>
    <w:p w:rsidR="00206AEC" w:rsidRPr="00206AEC" w:rsidRDefault="00206AEC" w:rsidP="00206AEC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206AEC">
        <w:rPr>
          <w:b/>
          <w:sz w:val="27"/>
          <w:szCs w:val="27"/>
        </w:rPr>
        <w:t xml:space="preserve">Срок отказа организатора от проведения процедуры торгов:  </w:t>
      </w:r>
    </w:p>
    <w:p w:rsidR="00206AEC" w:rsidRPr="00585BDB" w:rsidRDefault="00206AEC" w:rsidP="00206AEC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206AEC">
        <w:rPr>
          <w:sz w:val="27"/>
          <w:szCs w:val="27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7"/>
          <w:szCs w:val="27"/>
        </w:rPr>
      </w:pPr>
      <w:r w:rsidRPr="00585BDB">
        <w:rPr>
          <w:b/>
          <w:iCs/>
          <w:sz w:val="27"/>
          <w:szCs w:val="27"/>
        </w:rPr>
        <w:t xml:space="preserve">Исчерпывающий перечень представляемых участниками торгов документов: 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7"/>
          <w:szCs w:val="27"/>
        </w:rPr>
      </w:pPr>
      <w:r w:rsidRPr="00585BDB">
        <w:rPr>
          <w:sz w:val="27"/>
          <w:szCs w:val="27"/>
        </w:rPr>
        <w:t>Заявка и иные предоставляемые одновременно с ней документы подаются в форме электронных документов</w:t>
      </w:r>
      <w:r w:rsidRPr="00585BDB">
        <w:rPr>
          <w:bCs/>
          <w:iCs/>
          <w:sz w:val="27"/>
          <w:szCs w:val="27"/>
        </w:rPr>
        <w:t>, должны быть подписаны усиленной квалифицированной электронной подписью Претендента.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585BDB">
        <w:rPr>
          <w:b/>
          <w:iCs/>
          <w:sz w:val="27"/>
          <w:szCs w:val="27"/>
        </w:rPr>
        <w:t>Юридические лица</w:t>
      </w:r>
      <w:r w:rsidRPr="00585BDB">
        <w:rPr>
          <w:iCs/>
          <w:sz w:val="27"/>
          <w:szCs w:val="27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585BDB">
        <w:rPr>
          <w:b/>
          <w:iCs/>
          <w:sz w:val="27"/>
          <w:szCs w:val="27"/>
        </w:rPr>
        <w:t>Физические лица</w:t>
      </w:r>
      <w:r w:rsidRPr="00585BDB">
        <w:rPr>
          <w:iCs/>
          <w:sz w:val="27"/>
          <w:szCs w:val="27"/>
        </w:rPr>
        <w:t>: документ, удостоверяющий личность, или копии всех его листов.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585BDB">
        <w:rPr>
          <w:iCs/>
          <w:sz w:val="27"/>
          <w:szCs w:val="27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</w:t>
      </w:r>
      <w:r w:rsidRPr="00585BDB">
        <w:rPr>
          <w:iCs/>
          <w:sz w:val="27"/>
          <w:szCs w:val="27"/>
        </w:rPr>
        <w:lastRenderedPageBreak/>
        <w:t>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>Требования к оформлению представляемых участниками торгов документов: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585BDB">
        <w:rPr>
          <w:iCs/>
          <w:sz w:val="27"/>
          <w:szCs w:val="27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585BDB">
        <w:rPr>
          <w:iCs/>
          <w:sz w:val="27"/>
          <w:szCs w:val="27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585BDB">
        <w:rPr>
          <w:iCs/>
          <w:sz w:val="27"/>
          <w:szCs w:val="27"/>
        </w:rPr>
        <w:t>Одно лицо имеет право подать только одну заявку.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585BDB">
        <w:rPr>
          <w:iCs/>
          <w:sz w:val="27"/>
          <w:szCs w:val="27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iCs/>
          <w:sz w:val="27"/>
          <w:szCs w:val="27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505AC0" w:rsidRPr="00585BDB" w:rsidRDefault="00505AC0" w:rsidP="00505AC0">
      <w:pPr>
        <w:ind w:firstLine="567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>Порядок ознакомления покупателей с иной информацией, условиями договора купли-продажи такого имущества: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585BDB">
        <w:rPr>
          <w:iCs/>
          <w:sz w:val="27"/>
          <w:szCs w:val="27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585BDB">
          <w:rPr>
            <w:iCs/>
            <w:sz w:val="27"/>
            <w:szCs w:val="27"/>
          </w:rPr>
          <w:t>www.torgi.gov.ru</w:t>
        </w:r>
      </w:hyperlink>
      <w:r w:rsidRPr="00585BDB">
        <w:rPr>
          <w:iCs/>
          <w:sz w:val="27"/>
          <w:szCs w:val="27"/>
        </w:rPr>
        <w:t xml:space="preserve">, </w:t>
      </w:r>
      <w:r w:rsidRPr="00516469">
        <w:rPr>
          <w:sz w:val="27"/>
          <w:szCs w:val="27"/>
        </w:rPr>
        <w:t xml:space="preserve">на официальном сайте </w:t>
      </w:r>
      <w:proofErr w:type="spellStart"/>
      <w:r w:rsidRPr="00516469">
        <w:rPr>
          <w:sz w:val="27"/>
          <w:szCs w:val="27"/>
        </w:rPr>
        <w:t>Новоалександровского</w:t>
      </w:r>
      <w:proofErr w:type="spellEnd"/>
      <w:r w:rsidRPr="00516469">
        <w:rPr>
          <w:sz w:val="27"/>
          <w:szCs w:val="27"/>
        </w:rPr>
        <w:t xml:space="preserve"> муниципального округа Ставропольского края (</w:t>
      </w:r>
      <w:hyperlink r:id="rId10" w:history="1">
        <w:r w:rsidRPr="00094209">
          <w:rPr>
            <w:rStyle w:val="a5"/>
            <w:sz w:val="27"/>
            <w:szCs w:val="27"/>
          </w:rPr>
          <w:t>https://newalexandrovsk.gosuslugi.ru</w:t>
        </w:r>
      </w:hyperlink>
      <w:r w:rsidRPr="00516469">
        <w:rPr>
          <w:sz w:val="27"/>
          <w:szCs w:val="27"/>
        </w:rPr>
        <w:t>)</w:t>
      </w:r>
      <w:r>
        <w:rPr>
          <w:sz w:val="27"/>
          <w:szCs w:val="27"/>
        </w:rPr>
        <w:t xml:space="preserve"> в разделе: </w:t>
      </w:r>
      <w:r w:rsidRPr="008010DB">
        <w:rPr>
          <w:sz w:val="27"/>
          <w:szCs w:val="27"/>
        </w:rPr>
        <w:t>Приватизация (продажа) муниципального имущества</w:t>
      </w:r>
      <w:r w:rsidRPr="00585BDB">
        <w:rPr>
          <w:iCs/>
          <w:sz w:val="27"/>
          <w:szCs w:val="27"/>
        </w:rPr>
        <w:t xml:space="preserve">, в открытой для доступа неограниченного круга лиц части электронной площадки </w:t>
      </w:r>
      <w:r w:rsidRPr="00585BDB">
        <w:rPr>
          <w:sz w:val="27"/>
          <w:szCs w:val="27"/>
        </w:rPr>
        <w:t>- ун</w:t>
      </w:r>
      <w:r>
        <w:rPr>
          <w:sz w:val="27"/>
          <w:szCs w:val="27"/>
        </w:rPr>
        <w:t xml:space="preserve">иверсальной торговой платформе </w:t>
      </w:r>
      <w:r w:rsidRPr="00585BDB">
        <w:rPr>
          <w:sz w:val="27"/>
          <w:szCs w:val="27"/>
        </w:rPr>
        <w:t xml:space="preserve">АО «Сбербанк-АСТ» </w:t>
      </w:r>
      <w:r w:rsidRPr="00585BDB">
        <w:rPr>
          <w:iCs/>
          <w:sz w:val="27"/>
          <w:szCs w:val="27"/>
        </w:rPr>
        <w:t xml:space="preserve">на сайте </w:t>
      </w:r>
      <w:hyperlink r:id="rId11" w:history="1">
        <w:r w:rsidRPr="00585BDB">
          <w:rPr>
            <w:iCs/>
            <w:sz w:val="27"/>
            <w:szCs w:val="27"/>
          </w:rPr>
          <w:t>http://utp.sberbank-ast.ru</w:t>
        </w:r>
      </w:hyperlink>
      <w:r w:rsidRPr="00585BDB">
        <w:rPr>
          <w:iCs/>
          <w:sz w:val="27"/>
          <w:szCs w:val="27"/>
        </w:rPr>
        <w:t xml:space="preserve"> </w:t>
      </w:r>
      <w:r w:rsidRPr="00585BDB">
        <w:rPr>
          <w:sz w:val="27"/>
          <w:szCs w:val="27"/>
        </w:rPr>
        <w:t>в сети Интернет</w:t>
      </w:r>
      <w:r w:rsidRPr="00585BDB">
        <w:rPr>
          <w:iCs/>
          <w:sz w:val="27"/>
          <w:szCs w:val="27"/>
        </w:rPr>
        <w:t xml:space="preserve">, а также по адресу продавца муниципального имущества: </w:t>
      </w:r>
      <w:r w:rsidRPr="00585BDB">
        <w:rPr>
          <w:sz w:val="27"/>
          <w:szCs w:val="27"/>
        </w:rPr>
        <w:t xml:space="preserve">Ставропольский край, </w:t>
      </w:r>
      <w:proofErr w:type="spellStart"/>
      <w:r w:rsidRPr="00585BDB">
        <w:rPr>
          <w:sz w:val="27"/>
          <w:szCs w:val="27"/>
        </w:rPr>
        <w:t>Новоалександровский</w:t>
      </w:r>
      <w:proofErr w:type="spellEnd"/>
      <w:r w:rsidRPr="00585BDB">
        <w:rPr>
          <w:sz w:val="27"/>
          <w:szCs w:val="27"/>
        </w:rPr>
        <w:t xml:space="preserve"> район, город Новоалександровск, улица Гагарина, дом 315, кабинет 23,</w:t>
      </w:r>
      <w:r w:rsidRPr="00585BDB">
        <w:rPr>
          <w:iCs/>
          <w:sz w:val="27"/>
          <w:szCs w:val="27"/>
        </w:rPr>
        <w:t xml:space="preserve"> телефон (86544) 6-32-45.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iCs/>
          <w:sz w:val="27"/>
          <w:szCs w:val="27"/>
        </w:rPr>
        <w:lastRenderedPageBreak/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585BDB">
        <w:rPr>
          <w:sz w:val="27"/>
          <w:szCs w:val="27"/>
        </w:rPr>
        <w:t xml:space="preserve">           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Ограничения участия отдельных категорий физических лиц и юридических лиц в приватизации имущества:</w:t>
      </w:r>
      <w:r w:rsidRPr="00585BDB">
        <w:rPr>
          <w:sz w:val="27"/>
          <w:szCs w:val="27"/>
        </w:rPr>
        <w:t xml:space="preserve"> 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>Порядок регистрации на электронной площадке:</w:t>
      </w:r>
    </w:p>
    <w:p w:rsidR="00505AC0" w:rsidRPr="00585BDB" w:rsidRDefault="00505AC0" w:rsidP="00505AC0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585BDB">
        <w:rPr>
          <w:color w:val="333333"/>
          <w:sz w:val="27"/>
          <w:szCs w:val="27"/>
        </w:rPr>
        <w:t xml:space="preserve"> </w:t>
      </w:r>
      <w:r w:rsidRPr="00585BDB">
        <w:rPr>
          <w:sz w:val="27"/>
          <w:szCs w:val="27"/>
        </w:rPr>
        <w:t>Работа на</w:t>
      </w:r>
      <w:r w:rsidRPr="00585BDB">
        <w:rPr>
          <w:b/>
          <w:sz w:val="27"/>
          <w:szCs w:val="27"/>
        </w:rPr>
        <w:t xml:space="preserve"> </w:t>
      </w:r>
      <w:r w:rsidRPr="00585BDB">
        <w:rPr>
          <w:bCs/>
          <w:sz w:val="27"/>
          <w:szCs w:val="27"/>
        </w:rPr>
        <w:t>универсальной торговой платформе - электронной площадке осуществляется в соответствии: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585BDB">
        <w:rPr>
          <w:bCs/>
          <w:sz w:val="27"/>
          <w:szCs w:val="27"/>
        </w:rPr>
        <w:t xml:space="preserve">- с регламентом универсальной торговой платформы «Сбербанк-АСТ» (ознакомиться можно по ссылке </w:t>
      </w:r>
      <w:r w:rsidRPr="008010DB">
        <w:rPr>
          <w:bCs/>
          <w:sz w:val="27"/>
          <w:szCs w:val="27"/>
        </w:rPr>
        <w:t>https://utp.sberbank-ast.ru/Main/Notice/988/Reglament</w:t>
      </w:r>
      <w:r w:rsidRPr="00585BDB">
        <w:rPr>
          <w:bCs/>
          <w:sz w:val="27"/>
          <w:szCs w:val="27"/>
        </w:rPr>
        <w:t>) (далее - Регламент электронной площадки);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585BDB">
        <w:rPr>
          <w:bCs/>
          <w:sz w:val="27"/>
          <w:szCs w:val="27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2" w:history="1">
        <w:r w:rsidRPr="00585BDB">
          <w:rPr>
            <w:bCs/>
            <w:sz w:val="27"/>
            <w:szCs w:val="27"/>
          </w:rPr>
          <w:t>http://utp.sberbank-ast.ru/AP/Notice/652/Instructions</w:t>
        </w:r>
      </w:hyperlink>
      <w:r w:rsidRPr="00585BDB">
        <w:rPr>
          <w:bCs/>
          <w:sz w:val="27"/>
          <w:szCs w:val="27"/>
        </w:rPr>
        <w:t>);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585BDB">
        <w:rPr>
          <w:sz w:val="27"/>
          <w:szCs w:val="27"/>
        </w:rPr>
        <w:t xml:space="preserve">- с регламентом </w:t>
      </w:r>
      <w:r w:rsidRPr="00585BDB">
        <w:rPr>
          <w:bCs/>
          <w:sz w:val="27"/>
          <w:szCs w:val="27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3" w:history="1">
        <w:r w:rsidRPr="00585BDB">
          <w:rPr>
            <w:bCs/>
            <w:sz w:val="27"/>
            <w:szCs w:val="27"/>
          </w:rPr>
          <w:t>http://utp.sberbank-ast.ru/AP/Notice/1027/Instructions</w:t>
        </w:r>
      </w:hyperlink>
      <w:r w:rsidRPr="00585BDB">
        <w:rPr>
          <w:bCs/>
          <w:sz w:val="27"/>
          <w:szCs w:val="27"/>
        </w:rPr>
        <w:t>).</w:t>
      </w:r>
    </w:p>
    <w:p w:rsidR="00505AC0" w:rsidRPr="00585BDB" w:rsidRDefault="00505AC0" w:rsidP="00505AC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585BDB">
        <w:rPr>
          <w:sz w:val="27"/>
          <w:szCs w:val="27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505AC0" w:rsidRPr="00585BDB" w:rsidRDefault="00505AC0" w:rsidP="00505AC0">
      <w:pPr>
        <w:tabs>
          <w:tab w:val="left" w:pos="709"/>
        </w:tabs>
        <w:ind w:firstLine="426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Правила проведения продажи в электронной форме:</w:t>
      </w:r>
      <w:r w:rsidRPr="00585BDB">
        <w:rPr>
          <w:sz w:val="27"/>
          <w:szCs w:val="27"/>
        </w:rPr>
        <w:t xml:space="preserve"> 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sz w:val="27"/>
          <w:szCs w:val="27"/>
        </w:rPr>
        <w:lastRenderedPageBreak/>
        <w:t xml:space="preserve">Аукцион проводится в указанные в информационном сообщении день и час </w:t>
      </w:r>
      <w:r w:rsidRPr="00585BDB">
        <w:rPr>
          <w:rFonts w:eastAsia="Calibri"/>
          <w:sz w:val="27"/>
          <w:szCs w:val="27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505AC0" w:rsidRPr="00585BDB" w:rsidRDefault="00505AC0" w:rsidP="00505AC0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7"/>
          <w:szCs w:val="27"/>
        </w:rPr>
      </w:pPr>
      <w:r w:rsidRPr="00585BDB">
        <w:rPr>
          <w:sz w:val="27"/>
          <w:szCs w:val="27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>Со времени начала проведения процедуры аукциона Оператором</w:t>
      </w:r>
      <w:r w:rsidRPr="00585BDB">
        <w:rPr>
          <w:sz w:val="27"/>
          <w:szCs w:val="27"/>
        </w:rPr>
        <w:t xml:space="preserve"> электронной площадки</w:t>
      </w:r>
      <w:r w:rsidRPr="00585BDB">
        <w:rPr>
          <w:rFonts w:eastAsia="Calibri"/>
          <w:sz w:val="27"/>
          <w:szCs w:val="27"/>
        </w:rPr>
        <w:t xml:space="preserve"> размещается: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>Во время проведения процедуры аукциона программными средствами электронной площадки обеспечивается: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585BDB">
        <w:rPr>
          <w:rFonts w:eastAsia="Calibri"/>
          <w:sz w:val="27"/>
          <w:szCs w:val="27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5AC0" w:rsidRPr="00585BDB" w:rsidRDefault="00505AC0" w:rsidP="00505AC0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7"/>
          <w:szCs w:val="27"/>
        </w:rPr>
      </w:pPr>
      <w:r w:rsidRPr="00585BDB">
        <w:rPr>
          <w:rFonts w:ascii="Times New Roman" w:hAnsi="Times New Roman" w:cs="Times New Roman"/>
          <w:sz w:val="27"/>
          <w:szCs w:val="27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5AC0" w:rsidRPr="00585BDB" w:rsidRDefault="00505AC0" w:rsidP="00505AC0">
      <w:pPr>
        <w:tabs>
          <w:tab w:val="left" w:pos="709"/>
        </w:tabs>
        <w:ind w:firstLine="426"/>
        <w:jc w:val="both"/>
        <w:rPr>
          <w:sz w:val="27"/>
          <w:szCs w:val="27"/>
        </w:rPr>
      </w:pPr>
      <w:r w:rsidRPr="00585BDB">
        <w:rPr>
          <w:b/>
          <w:sz w:val="27"/>
          <w:szCs w:val="27"/>
        </w:rPr>
        <w:t>Порядок определения лиц, имеющих право приобретения муниципального имущества:</w:t>
      </w:r>
      <w:r w:rsidRPr="00585BDB">
        <w:rPr>
          <w:sz w:val="27"/>
          <w:szCs w:val="27"/>
        </w:rPr>
        <w:t xml:space="preserve"> </w:t>
      </w:r>
    </w:p>
    <w:p w:rsidR="00505AC0" w:rsidRPr="00585BDB" w:rsidRDefault="00505AC0" w:rsidP="00505AC0">
      <w:pPr>
        <w:autoSpaceDE w:val="0"/>
        <w:autoSpaceDN w:val="0"/>
        <w:adjustRightInd w:val="0"/>
        <w:ind w:firstLine="426"/>
        <w:jc w:val="both"/>
        <w:rPr>
          <w:sz w:val="27"/>
          <w:szCs w:val="27"/>
        </w:rPr>
      </w:pPr>
      <w:r w:rsidRPr="00585BDB">
        <w:rPr>
          <w:sz w:val="27"/>
          <w:szCs w:val="27"/>
        </w:rPr>
        <w:lastRenderedPageBreak/>
        <w:t>Победителем признается участник, предложивший наиболее высокую цену имущества.</w:t>
      </w:r>
    </w:p>
    <w:p w:rsidR="00505AC0" w:rsidRPr="00585BDB" w:rsidRDefault="00505AC0" w:rsidP="00505AC0">
      <w:pPr>
        <w:autoSpaceDE w:val="0"/>
        <w:autoSpaceDN w:val="0"/>
        <w:adjustRightInd w:val="0"/>
        <w:ind w:firstLine="426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>Место и срок подведения итогов продажи муниципального имущества на аукционе:</w:t>
      </w:r>
    </w:p>
    <w:p w:rsidR="00505AC0" w:rsidRPr="00585BDB" w:rsidRDefault="00505AC0" w:rsidP="00505AC0">
      <w:pPr>
        <w:autoSpaceDE w:val="0"/>
        <w:autoSpaceDN w:val="0"/>
        <w:adjustRightInd w:val="0"/>
        <w:ind w:firstLine="426"/>
        <w:jc w:val="both"/>
        <w:rPr>
          <w:b/>
          <w:sz w:val="27"/>
          <w:szCs w:val="27"/>
        </w:rPr>
      </w:pPr>
      <w:r w:rsidRPr="00585BDB">
        <w:rPr>
          <w:sz w:val="27"/>
          <w:szCs w:val="27"/>
        </w:rPr>
        <w:t xml:space="preserve">Ставропольский край, </w:t>
      </w:r>
      <w:proofErr w:type="spellStart"/>
      <w:r w:rsidRPr="00585BDB">
        <w:rPr>
          <w:sz w:val="27"/>
          <w:szCs w:val="27"/>
        </w:rPr>
        <w:t>Новоалександровский</w:t>
      </w:r>
      <w:proofErr w:type="spellEnd"/>
      <w:r w:rsidRPr="00585BDB">
        <w:rPr>
          <w:sz w:val="27"/>
          <w:szCs w:val="27"/>
        </w:rPr>
        <w:t xml:space="preserve"> район, город Новоалександровск, улица Гагарина, дом 315, кабинет 19; </w:t>
      </w:r>
      <w:r>
        <w:rPr>
          <w:sz w:val="27"/>
          <w:szCs w:val="27"/>
        </w:rPr>
        <w:t>12 марта 2024</w:t>
      </w:r>
      <w:r w:rsidRPr="0091051B">
        <w:rPr>
          <w:sz w:val="27"/>
          <w:szCs w:val="27"/>
        </w:rPr>
        <w:t xml:space="preserve"> года.</w:t>
      </w:r>
    </w:p>
    <w:p w:rsidR="00505AC0" w:rsidRPr="00585BDB" w:rsidRDefault="00505AC0" w:rsidP="00505AC0">
      <w:pPr>
        <w:autoSpaceDE w:val="0"/>
        <w:autoSpaceDN w:val="0"/>
        <w:adjustRightInd w:val="0"/>
        <w:ind w:firstLine="426"/>
        <w:jc w:val="both"/>
        <w:rPr>
          <w:sz w:val="27"/>
          <w:szCs w:val="27"/>
        </w:rPr>
      </w:pPr>
      <w:r w:rsidRPr="00585BDB">
        <w:rPr>
          <w:sz w:val="27"/>
          <w:szCs w:val="27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505AC0" w:rsidRPr="00585BDB" w:rsidRDefault="00505AC0" w:rsidP="00505AC0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7"/>
          <w:szCs w:val="27"/>
        </w:rPr>
      </w:pPr>
      <w:r w:rsidRPr="00585BDB">
        <w:rPr>
          <w:sz w:val="27"/>
          <w:szCs w:val="27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505AC0" w:rsidRPr="00585BDB" w:rsidRDefault="00505AC0" w:rsidP="00505AC0">
      <w:pPr>
        <w:pStyle w:val="TextBasTxt"/>
        <w:spacing w:line="300" w:lineRule="exact"/>
        <w:ind w:firstLine="425"/>
        <w:rPr>
          <w:sz w:val="27"/>
          <w:szCs w:val="27"/>
        </w:rPr>
      </w:pPr>
      <w:r w:rsidRPr="00585BDB">
        <w:rPr>
          <w:sz w:val="27"/>
          <w:szCs w:val="27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5AC0" w:rsidRPr="00585BDB" w:rsidRDefault="00505AC0" w:rsidP="00505AC0">
      <w:pPr>
        <w:pStyle w:val="TextBasTxt"/>
        <w:spacing w:line="300" w:lineRule="exact"/>
        <w:ind w:firstLine="425"/>
        <w:rPr>
          <w:sz w:val="27"/>
          <w:szCs w:val="27"/>
        </w:rPr>
      </w:pPr>
      <w:r w:rsidRPr="00585BDB">
        <w:rPr>
          <w:sz w:val="27"/>
          <w:szCs w:val="27"/>
        </w:rPr>
        <w:t>- наименование имущества и иные позволяющие его индивидуализировать сведения;</w:t>
      </w:r>
    </w:p>
    <w:p w:rsidR="00505AC0" w:rsidRPr="00585BDB" w:rsidRDefault="00505AC0" w:rsidP="00505AC0">
      <w:pPr>
        <w:pStyle w:val="TextBasTxt"/>
        <w:spacing w:line="300" w:lineRule="exact"/>
        <w:ind w:firstLine="425"/>
        <w:rPr>
          <w:sz w:val="27"/>
          <w:szCs w:val="27"/>
        </w:rPr>
      </w:pPr>
      <w:r w:rsidRPr="00585BDB">
        <w:rPr>
          <w:sz w:val="27"/>
          <w:szCs w:val="27"/>
        </w:rPr>
        <w:t>- цена сделки;</w:t>
      </w:r>
    </w:p>
    <w:p w:rsidR="00505AC0" w:rsidRPr="00585BDB" w:rsidRDefault="00505AC0" w:rsidP="00505AC0">
      <w:pPr>
        <w:pStyle w:val="TextBasTxt"/>
        <w:spacing w:line="300" w:lineRule="exact"/>
        <w:ind w:firstLine="425"/>
        <w:rPr>
          <w:b/>
          <w:color w:val="C00000"/>
          <w:sz w:val="27"/>
          <w:szCs w:val="27"/>
        </w:rPr>
      </w:pPr>
      <w:r w:rsidRPr="00585BDB">
        <w:rPr>
          <w:sz w:val="27"/>
          <w:szCs w:val="27"/>
        </w:rPr>
        <w:t>- фамилия, имя, отчество физического лица или наименование юридического лица – победителя.</w:t>
      </w:r>
    </w:p>
    <w:p w:rsidR="00505AC0" w:rsidRPr="00585BDB" w:rsidRDefault="00505AC0" w:rsidP="00505AC0">
      <w:pPr>
        <w:spacing w:line="300" w:lineRule="exact"/>
        <w:ind w:firstLine="425"/>
        <w:jc w:val="both"/>
        <w:rPr>
          <w:rFonts w:eastAsia="Calibri"/>
          <w:sz w:val="27"/>
          <w:szCs w:val="27"/>
          <w:lang w:eastAsia="en-US"/>
        </w:rPr>
      </w:pPr>
      <w:r w:rsidRPr="00585BDB">
        <w:rPr>
          <w:rFonts w:eastAsia="Calibri"/>
          <w:sz w:val="27"/>
          <w:szCs w:val="27"/>
        </w:rPr>
        <w:t>Аукцион признается несостоявшимся в следующих случаях:</w:t>
      </w:r>
    </w:p>
    <w:p w:rsidR="00505AC0" w:rsidRPr="00585BDB" w:rsidRDefault="00505AC0" w:rsidP="00505AC0">
      <w:pPr>
        <w:pStyle w:val="TextBasTxt"/>
        <w:spacing w:line="300" w:lineRule="exact"/>
        <w:ind w:firstLine="425"/>
        <w:rPr>
          <w:sz w:val="27"/>
          <w:szCs w:val="27"/>
        </w:rPr>
      </w:pPr>
      <w:r w:rsidRPr="00585BDB">
        <w:rPr>
          <w:sz w:val="27"/>
          <w:szCs w:val="27"/>
        </w:rPr>
        <w:t>- не было подано ни одной заявки на участие либо ни один из претендентов не признан участником;</w:t>
      </w:r>
    </w:p>
    <w:p w:rsidR="00505AC0" w:rsidRPr="00585BDB" w:rsidRDefault="00505AC0" w:rsidP="00505AC0">
      <w:pPr>
        <w:pStyle w:val="TextBasTxt"/>
        <w:spacing w:line="300" w:lineRule="exact"/>
        <w:ind w:firstLine="425"/>
        <w:rPr>
          <w:sz w:val="27"/>
          <w:szCs w:val="27"/>
        </w:rPr>
      </w:pPr>
      <w:r w:rsidRPr="00585BDB">
        <w:rPr>
          <w:sz w:val="27"/>
          <w:szCs w:val="27"/>
        </w:rPr>
        <w:t>- принято решение о признании только одного претендента участником;</w:t>
      </w:r>
    </w:p>
    <w:p w:rsidR="00505AC0" w:rsidRPr="00585BDB" w:rsidRDefault="00505AC0" w:rsidP="00505AC0">
      <w:pPr>
        <w:pStyle w:val="TextBasTxt"/>
        <w:spacing w:line="300" w:lineRule="exact"/>
        <w:ind w:firstLine="425"/>
        <w:rPr>
          <w:sz w:val="27"/>
          <w:szCs w:val="27"/>
        </w:rPr>
      </w:pPr>
      <w:r w:rsidRPr="00585BDB">
        <w:rPr>
          <w:sz w:val="27"/>
          <w:szCs w:val="27"/>
        </w:rPr>
        <w:t>- ни один из участников не сделал предложение о начальной цене имущества.</w:t>
      </w:r>
    </w:p>
    <w:p w:rsidR="00505AC0" w:rsidRPr="00585BDB" w:rsidRDefault="00505AC0" w:rsidP="00505AC0">
      <w:pPr>
        <w:pStyle w:val="TextBasTxt"/>
        <w:spacing w:line="300" w:lineRule="exact"/>
        <w:ind w:firstLine="425"/>
        <w:rPr>
          <w:sz w:val="27"/>
          <w:szCs w:val="27"/>
        </w:rPr>
      </w:pPr>
      <w:r w:rsidRPr="00585BDB">
        <w:rPr>
          <w:sz w:val="27"/>
          <w:szCs w:val="27"/>
        </w:rPr>
        <w:t xml:space="preserve">Решение о признании аукциона несостоявшимся оформляется протоколом об итогах аукциона.         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>Срок заключения договора купли-продажи имущества по итогам проведения аукциона: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 xml:space="preserve">В течение 5 рабочих дней со дня подведения итогов аукциона с победителем заключается договор купли-продажи имущества. Данный договор заключается с победителем </w:t>
      </w:r>
      <w:r w:rsidRPr="009F4D09">
        <w:rPr>
          <w:color w:val="000000"/>
          <w:sz w:val="27"/>
          <w:szCs w:val="27"/>
        </w:rPr>
        <w:t>в форме электронного документа, подпис</w:t>
      </w:r>
      <w:r>
        <w:rPr>
          <w:color w:val="000000"/>
          <w:sz w:val="27"/>
          <w:szCs w:val="27"/>
        </w:rPr>
        <w:t xml:space="preserve">ывается </w:t>
      </w:r>
      <w:r w:rsidRPr="009F4D09">
        <w:rPr>
          <w:color w:val="000000"/>
          <w:sz w:val="27"/>
          <w:szCs w:val="27"/>
        </w:rPr>
        <w:t>усиленн</w:t>
      </w:r>
      <w:r>
        <w:rPr>
          <w:color w:val="000000"/>
          <w:sz w:val="27"/>
          <w:szCs w:val="27"/>
        </w:rPr>
        <w:t>ой</w:t>
      </w:r>
      <w:r w:rsidRPr="009F4D09">
        <w:rPr>
          <w:color w:val="000000"/>
          <w:sz w:val="27"/>
          <w:szCs w:val="27"/>
        </w:rPr>
        <w:t xml:space="preserve"> квалифицированн</w:t>
      </w:r>
      <w:r>
        <w:rPr>
          <w:color w:val="000000"/>
          <w:sz w:val="27"/>
          <w:szCs w:val="27"/>
        </w:rPr>
        <w:t>ой</w:t>
      </w:r>
      <w:r w:rsidRPr="009F4D09">
        <w:rPr>
          <w:color w:val="000000"/>
          <w:sz w:val="27"/>
          <w:szCs w:val="27"/>
        </w:rPr>
        <w:t xml:space="preserve"> электронн</w:t>
      </w:r>
      <w:r>
        <w:rPr>
          <w:color w:val="000000"/>
          <w:sz w:val="27"/>
          <w:szCs w:val="27"/>
        </w:rPr>
        <w:t>ой</w:t>
      </w:r>
      <w:r w:rsidRPr="009F4D09">
        <w:rPr>
          <w:color w:val="000000"/>
          <w:sz w:val="27"/>
          <w:szCs w:val="27"/>
        </w:rPr>
        <w:t xml:space="preserve"> подпис</w:t>
      </w:r>
      <w:r>
        <w:rPr>
          <w:color w:val="000000"/>
          <w:sz w:val="27"/>
          <w:szCs w:val="27"/>
        </w:rPr>
        <w:t>ью</w:t>
      </w:r>
      <w:r w:rsidRPr="009F4D09">
        <w:rPr>
          <w:color w:val="000000"/>
          <w:sz w:val="27"/>
          <w:szCs w:val="27"/>
        </w:rPr>
        <w:t xml:space="preserve"> уполномоченн</w:t>
      </w:r>
      <w:r>
        <w:rPr>
          <w:color w:val="000000"/>
          <w:sz w:val="27"/>
          <w:szCs w:val="27"/>
        </w:rPr>
        <w:t>ыми</w:t>
      </w:r>
      <w:r w:rsidRPr="009F4D09">
        <w:rPr>
          <w:color w:val="000000"/>
          <w:sz w:val="27"/>
          <w:szCs w:val="27"/>
        </w:rPr>
        <w:t xml:space="preserve"> на подписание Договора лиц</w:t>
      </w:r>
      <w:r>
        <w:rPr>
          <w:color w:val="000000"/>
          <w:sz w:val="27"/>
          <w:szCs w:val="27"/>
        </w:rPr>
        <w:t>ами</w:t>
      </w:r>
      <w:r w:rsidRPr="009F4D09">
        <w:rPr>
          <w:color w:val="000000"/>
          <w:sz w:val="27"/>
          <w:szCs w:val="27"/>
        </w:rPr>
        <w:t xml:space="preserve"> каждой из сторон. 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>Условия и сроки платежа, необходимые реквизиты счетов: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585BDB">
        <w:rPr>
          <w:sz w:val="27"/>
          <w:szCs w:val="27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585BDB">
        <w:rPr>
          <w:sz w:val="27"/>
          <w:szCs w:val="27"/>
        </w:rPr>
        <w:t>Новоалександровского</w:t>
      </w:r>
      <w:proofErr w:type="spellEnd"/>
      <w:r w:rsidRPr="00585BDB">
        <w:rPr>
          <w:sz w:val="27"/>
          <w:szCs w:val="27"/>
        </w:rPr>
        <w:t xml:space="preserve"> </w:t>
      </w:r>
      <w:r w:rsidRPr="00B11180">
        <w:rPr>
          <w:sz w:val="27"/>
          <w:szCs w:val="27"/>
        </w:rPr>
        <w:t xml:space="preserve">муниципального </w:t>
      </w:r>
      <w:r w:rsidRPr="00585BDB">
        <w:rPr>
          <w:sz w:val="27"/>
          <w:szCs w:val="27"/>
        </w:rPr>
        <w:t xml:space="preserve">округа Ставропольского края единовременно в течение </w:t>
      </w:r>
      <w:r w:rsidRPr="00585BDB">
        <w:rPr>
          <w:color w:val="000000"/>
          <w:sz w:val="27"/>
          <w:szCs w:val="27"/>
        </w:rPr>
        <w:t xml:space="preserve">20 банковских дней </w:t>
      </w:r>
      <w:r w:rsidRPr="00585BDB">
        <w:rPr>
          <w:sz w:val="27"/>
          <w:szCs w:val="27"/>
        </w:rPr>
        <w:t>со дня заключения договора купли-продажи по следующим реквизитам:</w:t>
      </w:r>
    </w:p>
    <w:p w:rsidR="00505AC0" w:rsidRPr="000F7730" w:rsidRDefault="00505AC0" w:rsidP="00505AC0">
      <w:pPr>
        <w:jc w:val="both"/>
        <w:rPr>
          <w:color w:val="000000"/>
          <w:sz w:val="27"/>
          <w:szCs w:val="27"/>
        </w:rPr>
      </w:pPr>
      <w:r w:rsidRPr="000F7730">
        <w:rPr>
          <w:color w:val="000000"/>
          <w:sz w:val="27"/>
          <w:szCs w:val="27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</w:t>
      </w:r>
      <w:r w:rsidRPr="000F7730">
        <w:rPr>
          <w:color w:val="000000"/>
          <w:sz w:val="27"/>
          <w:szCs w:val="27"/>
        </w:rPr>
        <w:lastRenderedPageBreak/>
        <w:t xml:space="preserve">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0F7730">
        <w:rPr>
          <w:color w:val="000000"/>
          <w:sz w:val="27"/>
          <w:szCs w:val="27"/>
        </w:rPr>
        <w:t>Новоалександровского</w:t>
      </w:r>
      <w:proofErr w:type="spellEnd"/>
      <w:r w:rsidRPr="000F7730">
        <w:rPr>
          <w:color w:val="000000"/>
          <w:sz w:val="27"/>
          <w:szCs w:val="27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 </w:t>
      </w:r>
      <w:r>
        <w:rPr>
          <w:color w:val="000000"/>
          <w:sz w:val="27"/>
          <w:szCs w:val="27"/>
        </w:rPr>
        <w:t>_____</w:t>
      </w:r>
      <w:r w:rsidRPr="000F7730">
        <w:rPr>
          <w:color w:val="000000"/>
          <w:sz w:val="27"/>
          <w:szCs w:val="27"/>
        </w:rPr>
        <w:t xml:space="preserve">2024 г. № </w:t>
      </w:r>
      <w:r>
        <w:rPr>
          <w:color w:val="000000"/>
          <w:sz w:val="27"/>
          <w:szCs w:val="27"/>
        </w:rPr>
        <w:t>_____</w:t>
      </w:r>
      <w:r w:rsidRPr="000F7730">
        <w:rPr>
          <w:color w:val="000000"/>
          <w:sz w:val="27"/>
          <w:szCs w:val="27"/>
        </w:rPr>
        <w:t>».</w:t>
      </w:r>
    </w:p>
    <w:p w:rsidR="00505AC0" w:rsidRPr="00585BDB" w:rsidRDefault="00505AC0" w:rsidP="00505AC0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585BDB">
        <w:rPr>
          <w:color w:val="000000"/>
          <w:sz w:val="27"/>
          <w:szCs w:val="27"/>
        </w:rPr>
        <w:t xml:space="preserve"> НДС оплачивается в доход федерального бюджета в порядке, установленном действующим законодательством.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585BDB">
        <w:rPr>
          <w:b/>
          <w:sz w:val="27"/>
          <w:szCs w:val="27"/>
        </w:rPr>
        <w:t>Переход права собственности:</w:t>
      </w:r>
    </w:p>
    <w:p w:rsidR="00505AC0" w:rsidRPr="00585BDB" w:rsidRDefault="00505AC0" w:rsidP="00505A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585BDB">
        <w:rPr>
          <w:sz w:val="27"/>
          <w:szCs w:val="27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505AC0" w:rsidRPr="00585BDB" w:rsidRDefault="00505AC0" w:rsidP="00505AC0">
      <w:pPr>
        <w:tabs>
          <w:tab w:val="left" w:pos="709"/>
        </w:tabs>
        <w:ind w:firstLine="567"/>
        <w:jc w:val="both"/>
        <w:rPr>
          <w:rStyle w:val="a5"/>
          <w:sz w:val="27"/>
          <w:szCs w:val="27"/>
        </w:rPr>
      </w:pPr>
      <w:r w:rsidRPr="00585BDB">
        <w:rPr>
          <w:b/>
          <w:sz w:val="27"/>
          <w:szCs w:val="27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05AC0" w:rsidRPr="00585BDB" w:rsidRDefault="00505AC0" w:rsidP="00505AC0">
      <w:pPr>
        <w:pStyle w:val="a3"/>
        <w:ind w:firstLine="567"/>
        <w:rPr>
          <w:sz w:val="27"/>
          <w:szCs w:val="27"/>
        </w:rPr>
      </w:pPr>
      <w:r w:rsidRPr="00585BDB">
        <w:rPr>
          <w:sz w:val="27"/>
          <w:szCs w:val="27"/>
        </w:rPr>
        <w:t>Торги не проводились.</w:t>
      </w:r>
    </w:p>
    <w:p w:rsidR="00505AC0" w:rsidRPr="00585BDB" w:rsidRDefault="00505AC0" w:rsidP="00505AC0">
      <w:pPr>
        <w:pStyle w:val="a3"/>
        <w:rPr>
          <w:sz w:val="27"/>
          <w:szCs w:val="27"/>
        </w:rPr>
      </w:pPr>
    </w:p>
    <w:p w:rsidR="003245D3" w:rsidRPr="00505AC0" w:rsidRDefault="003245D3" w:rsidP="00505AC0"/>
    <w:sectPr w:rsidR="003245D3" w:rsidRPr="00505AC0" w:rsidSect="006E370C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0C" w:rsidRDefault="006E370C" w:rsidP="006E370C">
      <w:r>
        <w:separator/>
      </w:r>
    </w:p>
  </w:endnote>
  <w:endnote w:type="continuationSeparator" w:id="0">
    <w:p w:rsidR="006E370C" w:rsidRDefault="006E370C" w:rsidP="006E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0C" w:rsidRDefault="006E370C" w:rsidP="006E370C">
      <w:r>
        <w:separator/>
      </w:r>
    </w:p>
  </w:footnote>
  <w:footnote w:type="continuationSeparator" w:id="0">
    <w:p w:rsidR="006E370C" w:rsidRDefault="006E370C" w:rsidP="006E3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865720"/>
      <w:docPartObj>
        <w:docPartGallery w:val="Page Numbers (Top of Page)"/>
        <w:docPartUnique/>
      </w:docPartObj>
    </w:sdtPr>
    <w:sdtEndPr/>
    <w:sdtContent>
      <w:p w:rsidR="006E370C" w:rsidRDefault="006E37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595">
          <w:rPr>
            <w:noProof/>
          </w:rPr>
          <w:t>8</w:t>
        </w:r>
        <w:r>
          <w:fldChar w:fldCharType="end"/>
        </w:r>
      </w:p>
    </w:sdtContent>
  </w:sdt>
  <w:p w:rsidR="006E370C" w:rsidRDefault="006E37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0C086A"/>
    <w:rsid w:val="000C4595"/>
    <w:rsid w:val="00206AEC"/>
    <w:rsid w:val="003245D3"/>
    <w:rsid w:val="00505AC0"/>
    <w:rsid w:val="006E370C"/>
    <w:rsid w:val="008D19E4"/>
    <w:rsid w:val="00AA39DC"/>
    <w:rsid w:val="00CA7346"/>
    <w:rsid w:val="00D33D5C"/>
    <w:rsid w:val="00EB100F"/>
    <w:rsid w:val="00F25B94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5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0F5D937D850D81206C84D1299789FB165035802CFCC36DD343B7EAA5B15203F1A2275EC6233CD8L2b7L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tp.sberbank-ast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newalexandrovsk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3055</Words>
  <Characters>17415</Characters>
  <Application>Microsoft Office Word</Application>
  <DocSecurity>0</DocSecurity>
  <Lines>145</Lines>
  <Paragraphs>40</Paragraphs>
  <ScaleCrop>false</ScaleCrop>
  <Company/>
  <LinksUpToDate>false</LinksUpToDate>
  <CharactersWithSpaces>20430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12</cp:revision>
  <dcterms:created xsi:type="dcterms:W3CDTF">2021-04-12T06:30:00Z</dcterms:created>
  <dcterms:modified xsi:type="dcterms:W3CDTF">2024-02-07T10:36:00Z</dcterms:modified>
</cp:coreProperties>
</file>