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2A" w:rsidRDefault="00A92E2A" w:rsidP="00A92E2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дорог, планируемых к ремонту в 2023 г. за счет предоставленной субсидии из бюджета Ставропольского края в рамках государственной</w:t>
      </w:r>
      <w:r w:rsidRPr="00A92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2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Ставропольского края «Развитие транспортной системы»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92E2A" w:rsidRPr="00A92E2A" w:rsidRDefault="00A92E2A" w:rsidP="00A92E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25"/>
        <w:gridCol w:w="1875"/>
        <w:gridCol w:w="2283"/>
      </w:tblGrid>
      <w:tr w:rsidR="00A92E2A" w:rsidTr="00A92E2A">
        <w:tc>
          <w:tcPr>
            <w:tcW w:w="562" w:type="dxa"/>
          </w:tcPr>
          <w:p w:rsidR="00A92E2A" w:rsidRPr="004627BD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5" w:type="dxa"/>
          </w:tcPr>
          <w:p w:rsidR="00A92E2A" w:rsidRPr="004627BD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BD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75" w:type="dxa"/>
          </w:tcPr>
          <w:p w:rsidR="00A92E2A" w:rsidRPr="004627BD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BD">
              <w:rPr>
                <w:rFonts w:ascii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BD"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производства работ</w:t>
            </w:r>
            <w:r w:rsidRPr="004627B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=SUM(BELOW)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92E2A" w:rsidRPr="004627BD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</w:tcPr>
          <w:p w:rsidR="00A92E2A" w:rsidRPr="005421BE" w:rsidRDefault="00A92E2A" w:rsidP="00A92E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1BE">
              <w:rPr>
                <w:rFonts w:ascii="Times New Roman" w:hAnsi="Times New Roman" w:cs="Times New Roman"/>
                <w:color w:val="000000"/>
                <w:sz w:val="24"/>
              </w:rPr>
              <w:t>ул. Школьная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ул. Ленина, ст.</w:t>
            </w:r>
            <w:r w:rsidRPr="005421BE">
              <w:rPr>
                <w:rFonts w:ascii="Times New Roman" w:hAnsi="Times New Roman" w:cs="Times New Roman"/>
                <w:color w:val="000000"/>
                <w:sz w:val="24"/>
              </w:rPr>
              <w:t xml:space="preserve"> Кармалиновск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ая</w:t>
            </w:r>
          </w:p>
        </w:tc>
        <w:tc>
          <w:tcPr>
            <w:tcW w:w="1875" w:type="dxa"/>
          </w:tcPr>
          <w:p w:rsidR="00A92E2A" w:rsidRPr="00F371DB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B">
              <w:rPr>
                <w:rFonts w:ascii="Times New Roman" w:hAnsi="Times New Roman" w:cs="Times New Roman"/>
                <w:sz w:val="24"/>
                <w:szCs w:val="24"/>
              </w:rPr>
              <w:t>1,477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7 059 030,00</w:t>
            </w:r>
          </w:p>
        </w:tc>
      </w:tr>
      <w:tr w:rsidR="00A92E2A" w:rsidTr="00A92E2A">
        <w:tc>
          <w:tcPr>
            <w:tcW w:w="562" w:type="dxa"/>
          </w:tcPr>
          <w:p w:rsidR="00A92E2A" w:rsidRPr="004C33E3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5" w:type="dxa"/>
          </w:tcPr>
          <w:p w:rsidR="00A92E2A" w:rsidRPr="007810AB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3">
              <w:rPr>
                <w:rFonts w:ascii="Times New Roman" w:hAnsi="Times New Roman" w:cs="Times New Roman"/>
                <w:sz w:val="24"/>
                <w:szCs w:val="24"/>
              </w:rPr>
              <w:t>«Новоалександровск – Красночервонный» (от магазина «Лесосклад» до отмыкания СНТ «Родничок»)</w:t>
            </w:r>
            <w:r w:rsidR="001273EA">
              <w:rPr>
                <w:rFonts w:ascii="Times New Roman" w:hAnsi="Times New Roman" w:cs="Times New Roman"/>
                <w:sz w:val="24"/>
                <w:szCs w:val="24"/>
              </w:rPr>
              <w:t>, 2 этап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A92E2A" w:rsidRPr="004C33E3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0,9015</w:t>
            </w:r>
          </w:p>
          <w:p w:rsidR="00A92E2A" w:rsidRPr="004C33E3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2A" w:rsidRPr="004C33E3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A92E2A" w:rsidRPr="004C33E3" w:rsidRDefault="00A92E2A" w:rsidP="00A92E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8 953 630,00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5" w:type="dxa"/>
          </w:tcPr>
          <w:p w:rsidR="00A92E2A" w:rsidRPr="00B21DD9" w:rsidRDefault="00A92E2A" w:rsidP="00A92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55A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«Новоалександровск – Красночервонный»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5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7055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55A">
              <w:rPr>
                <w:rFonts w:ascii="Times New Roman" w:eastAsia="Times New Roman" w:hAnsi="Times New Roman" w:cs="Times New Roman"/>
                <w:sz w:val="24"/>
                <w:szCs w:val="24"/>
              </w:rPr>
              <w:t>а/д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55A">
              <w:rPr>
                <w:rFonts w:ascii="Times New Roman" w:eastAsia="Times New Roman" w:hAnsi="Times New Roman" w:cs="Times New Roman"/>
                <w:sz w:val="24"/>
                <w:szCs w:val="24"/>
              </w:rPr>
              <w:t>«Обход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55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Новоалександровска» до конца дороги) </w:t>
            </w:r>
          </w:p>
        </w:tc>
        <w:tc>
          <w:tcPr>
            <w:tcW w:w="1875" w:type="dxa"/>
          </w:tcPr>
          <w:p w:rsidR="00A92E2A" w:rsidRPr="0017055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3,984</w:t>
            </w:r>
          </w:p>
          <w:p w:rsidR="00A92E2A" w:rsidRPr="0017055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24 518 940,00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</w:tcPr>
          <w:p w:rsidR="00A92E2A" w:rsidRPr="0017055A" w:rsidRDefault="00A92E2A" w:rsidP="00A9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5A">
              <w:rPr>
                <w:rFonts w:ascii="Times New Roman" w:hAnsi="Times New Roman" w:cs="Times New Roman"/>
                <w:sz w:val="24"/>
                <w:szCs w:val="24"/>
              </w:rPr>
              <w:t>«Присадо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– Ударный» </w:t>
            </w:r>
          </w:p>
        </w:tc>
        <w:tc>
          <w:tcPr>
            <w:tcW w:w="1875" w:type="dxa"/>
          </w:tcPr>
          <w:p w:rsidR="00A92E2A" w:rsidRPr="0017055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27 740 270,00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5" w:type="dxa"/>
          </w:tcPr>
          <w:p w:rsidR="00A92E2A" w:rsidRPr="001F3A9B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г. Новоалександровск</w:t>
            </w:r>
          </w:p>
        </w:tc>
        <w:tc>
          <w:tcPr>
            <w:tcW w:w="1875" w:type="dxa"/>
          </w:tcPr>
          <w:p w:rsidR="00A92E2A" w:rsidRPr="00F371DB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38 169 550,00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5" w:type="dxa"/>
          </w:tcPr>
          <w:p w:rsidR="00A92E2A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ул.8 Марта в ст. Григорополисской</w:t>
            </w:r>
          </w:p>
        </w:tc>
        <w:tc>
          <w:tcPr>
            <w:tcW w:w="1875" w:type="dxa"/>
          </w:tcPr>
          <w:p w:rsidR="00A92E2A" w:rsidRPr="00F371DB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10 723 640,00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5" w:type="dxa"/>
          </w:tcPr>
          <w:p w:rsidR="00A92E2A" w:rsidRPr="00E9401F" w:rsidRDefault="00A92E2A" w:rsidP="00A9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Жукова, с. Раздольное </w:t>
            </w:r>
          </w:p>
        </w:tc>
        <w:tc>
          <w:tcPr>
            <w:tcW w:w="1875" w:type="dxa"/>
          </w:tcPr>
          <w:p w:rsidR="00A92E2A" w:rsidRPr="00F371DB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4 311 340,00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5" w:type="dxa"/>
          </w:tcPr>
          <w:p w:rsidR="00A92E2A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 и ул. Базарная, ст. Григорополисская</w:t>
            </w:r>
          </w:p>
        </w:tc>
        <w:tc>
          <w:tcPr>
            <w:tcW w:w="1875" w:type="dxa"/>
          </w:tcPr>
          <w:p w:rsidR="00A92E2A" w:rsidRPr="00F371DB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DB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3 745 720,00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5" w:type="dxa"/>
          </w:tcPr>
          <w:p w:rsidR="00A92E2A" w:rsidRPr="000F133A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3A"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ул. Ленина до ул. Веселой), х. Красночервонный</w:t>
            </w:r>
          </w:p>
        </w:tc>
        <w:tc>
          <w:tcPr>
            <w:tcW w:w="1875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0,697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3 914 820,00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5" w:type="dxa"/>
          </w:tcPr>
          <w:p w:rsidR="00A92E2A" w:rsidRPr="001F3A9B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Маршала Жукова, г. Новоалександровске</w:t>
            </w:r>
          </w:p>
        </w:tc>
        <w:tc>
          <w:tcPr>
            <w:tcW w:w="1875" w:type="dxa"/>
          </w:tcPr>
          <w:p w:rsidR="00A92E2A" w:rsidRPr="00F371DB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1,442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7 158 830,00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5" w:type="dxa"/>
          </w:tcPr>
          <w:p w:rsidR="00A92E2A" w:rsidRPr="005742BE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B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г. Новоалександровск</w:t>
            </w:r>
          </w:p>
        </w:tc>
        <w:tc>
          <w:tcPr>
            <w:tcW w:w="1875" w:type="dxa"/>
          </w:tcPr>
          <w:p w:rsidR="00A92E2A" w:rsidRPr="00F371DB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27 625 470,00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5" w:type="dxa"/>
          </w:tcPr>
          <w:p w:rsidR="00A92E2A" w:rsidRPr="005742BE" w:rsidRDefault="00A92E2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 (от ул. Почтовой до ул. Механизаторов), пос. Темижбекский</w:t>
            </w:r>
          </w:p>
        </w:tc>
        <w:tc>
          <w:tcPr>
            <w:tcW w:w="1875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0,395</w:t>
            </w:r>
          </w:p>
        </w:tc>
        <w:tc>
          <w:tcPr>
            <w:tcW w:w="2283" w:type="dxa"/>
          </w:tcPr>
          <w:p w:rsidR="00A92E2A" w:rsidRPr="000F757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7A">
              <w:rPr>
                <w:rFonts w:ascii="Times New Roman" w:hAnsi="Times New Roman" w:cs="Times New Roman"/>
                <w:sz w:val="24"/>
                <w:szCs w:val="24"/>
              </w:rPr>
              <w:t>1 598 429,90</w:t>
            </w:r>
          </w:p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5" w:type="dxa"/>
          </w:tcPr>
          <w:p w:rsidR="00A92E2A" w:rsidRPr="005742BE" w:rsidRDefault="001273E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2E2A">
              <w:rPr>
                <w:rFonts w:ascii="Times New Roman" w:hAnsi="Times New Roman" w:cs="Times New Roman"/>
                <w:sz w:val="24"/>
                <w:szCs w:val="24"/>
              </w:rPr>
              <w:t>л. Комсомольская, пос. Равнинный</w:t>
            </w:r>
          </w:p>
        </w:tc>
        <w:tc>
          <w:tcPr>
            <w:tcW w:w="1875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7A">
              <w:rPr>
                <w:rFonts w:ascii="Times New Roman" w:hAnsi="Times New Roman" w:cs="Times New Roman"/>
                <w:sz w:val="24"/>
                <w:szCs w:val="24"/>
              </w:rPr>
              <w:t>1 566 067,73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5" w:type="dxa"/>
          </w:tcPr>
          <w:p w:rsidR="00A92E2A" w:rsidRPr="005742BE" w:rsidRDefault="001273E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2E2A">
              <w:rPr>
                <w:rFonts w:ascii="Times New Roman" w:hAnsi="Times New Roman" w:cs="Times New Roman"/>
                <w:sz w:val="24"/>
                <w:szCs w:val="24"/>
              </w:rPr>
              <w:t>л. Северная, пос. Ударный</w:t>
            </w:r>
          </w:p>
        </w:tc>
        <w:tc>
          <w:tcPr>
            <w:tcW w:w="1875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7A">
              <w:rPr>
                <w:rFonts w:ascii="Times New Roman" w:hAnsi="Times New Roman" w:cs="Times New Roman"/>
                <w:sz w:val="24"/>
                <w:szCs w:val="24"/>
              </w:rPr>
              <w:t>2 904 528,82</w:t>
            </w:r>
          </w:p>
        </w:tc>
      </w:tr>
      <w:tr w:rsidR="00A92E2A" w:rsidTr="00A92E2A">
        <w:tc>
          <w:tcPr>
            <w:tcW w:w="562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5" w:type="dxa"/>
          </w:tcPr>
          <w:p w:rsidR="00A92E2A" w:rsidRPr="005742BE" w:rsidRDefault="001273EA" w:rsidP="00A9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2E2A">
              <w:rPr>
                <w:rFonts w:ascii="Times New Roman" w:hAnsi="Times New Roman" w:cs="Times New Roman"/>
                <w:sz w:val="24"/>
                <w:szCs w:val="24"/>
              </w:rPr>
              <w:t>л. Центральная, пос. Ударный</w:t>
            </w:r>
          </w:p>
        </w:tc>
        <w:tc>
          <w:tcPr>
            <w:tcW w:w="1875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283" w:type="dxa"/>
          </w:tcPr>
          <w:p w:rsidR="00A92E2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7A">
              <w:rPr>
                <w:rFonts w:ascii="Times New Roman" w:hAnsi="Times New Roman" w:cs="Times New Roman"/>
                <w:sz w:val="24"/>
                <w:szCs w:val="24"/>
              </w:rPr>
              <w:t>2 834 370,71</w:t>
            </w:r>
          </w:p>
        </w:tc>
      </w:tr>
      <w:tr w:rsidR="00A92E2A" w:rsidTr="00A92E2A">
        <w:tc>
          <w:tcPr>
            <w:tcW w:w="5187" w:type="dxa"/>
            <w:gridSpan w:val="2"/>
          </w:tcPr>
          <w:p w:rsidR="00A92E2A" w:rsidRPr="00FC6534" w:rsidRDefault="00A92E2A" w:rsidP="00A92E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5" w:type="dxa"/>
          </w:tcPr>
          <w:p w:rsidR="00A92E2A" w:rsidRPr="00FC6534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25,7225</w:t>
            </w:r>
          </w:p>
        </w:tc>
        <w:tc>
          <w:tcPr>
            <w:tcW w:w="2283" w:type="dxa"/>
          </w:tcPr>
          <w:p w:rsidR="00A92E2A" w:rsidRPr="000F757A" w:rsidRDefault="00A92E2A" w:rsidP="00A9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172 824 637,16</w:t>
            </w:r>
          </w:p>
        </w:tc>
      </w:tr>
    </w:tbl>
    <w:p w:rsidR="00EA4765" w:rsidRPr="00A92E2A" w:rsidRDefault="00EA4765" w:rsidP="00A92E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765" w:rsidRPr="00A9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43"/>
    <w:rsid w:val="001273EA"/>
    <w:rsid w:val="00635443"/>
    <w:rsid w:val="00A92E2A"/>
    <w:rsid w:val="00E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BF2B-CF98-49E8-A0CB-E857FAF8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Валюхов</dc:creator>
  <cp:keywords/>
  <dc:description/>
  <cp:lastModifiedBy>Дмитрий Валюхов</cp:lastModifiedBy>
  <cp:revision>3</cp:revision>
  <cp:lastPrinted>2023-01-19T05:57:00Z</cp:lastPrinted>
  <dcterms:created xsi:type="dcterms:W3CDTF">2023-01-19T05:41:00Z</dcterms:created>
  <dcterms:modified xsi:type="dcterms:W3CDTF">2023-01-19T05:57:00Z</dcterms:modified>
</cp:coreProperties>
</file>