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145AD4">
        <w:tc>
          <w:tcPr>
            <w:tcW w:w="9468" w:type="dxa"/>
            <w:gridSpan w:val="3"/>
          </w:tcPr>
          <w:p w:rsidR="00B44E78" w:rsidRPr="00B8687C" w:rsidRDefault="00DA08F5" w:rsidP="00DA08F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159C59" wp14:editId="401BAF84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FB2C4B" w:rsidRDefault="00FB2C4B" w:rsidP="00FB2C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145AD4">
        <w:tc>
          <w:tcPr>
            <w:tcW w:w="9468" w:type="dxa"/>
            <w:gridSpan w:val="3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5C61EF" w:rsidRDefault="00593174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05 июля 2021 г.</w:t>
            </w: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593174" w:rsidP="008D213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915</w:t>
            </w:r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8251A" w:rsidRPr="00CD09E0" w:rsidRDefault="00D8251A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A08F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3D048E">
        <w:rPr>
          <w:rFonts w:ascii="Times New Roman" w:hAnsi="Times New Roman" w:cs="Times New Roman"/>
          <w:sz w:val="28"/>
          <w:szCs w:val="28"/>
        </w:rPr>
        <w:t>го</w:t>
      </w:r>
      <w:r w:rsidRPr="00DA08F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и</w:t>
      </w:r>
      <w:r w:rsidR="003D048E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A08F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</w:p>
    <w:p w:rsidR="00D8251A" w:rsidRDefault="00D8251A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DC0" w:rsidRPr="00FE5A57" w:rsidRDefault="005B1DC0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A86FE5">
        <w:rPr>
          <w:rFonts w:ascii="Times New Roman" w:hAnsi="Times New Roman" w:cs="Times New Roman"/>
          <w:sz w:val="28"/>
          <w:szCs w:val="28"/>
        </w:rPr>
        <w:t>ей</w:t>
      </w:r>
      <w:r w:rsidRPr="00FE5A57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 xml:space="preserve">от </w:t>
      </w:r>
      <w:r w:rsidR="00D8251A">
        <w:rPr>
          <w:rFonts w:ascii="Times New Roman" w:hAnsi="Times New Roman" w:cs="Times New Roman"/>
          <w:sz w:val="28"/>
          <w:szCs w:val="28"/>
        </w:rPr>
        <w:t>27 октября 2020 г.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D8251A">
        <w:rPr>
          <w:rFonts w:ascii="Times New Roman" w:hAnsi="Times New Roman" w:cs="Times New Roman"/>
          <w:sz w:val="28"/>
          <w:szCs w:val="28"/>
        </w:rPr>
        <w:t>1529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</w:t>
      </w:r>
      <w:r w:rsidR="00D8251A" w:rsidRPr="00D8251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2E2298">
        <w:rPr>
          <w:rFonts w:ascii="Times New Roman" w:hAnsi="Times New Roman" w:cs="Times New Roman"/>
          <w:sz w:val="28"/>
          <w:szCs w:val="28"/>
        </w:rPr>
        <w:t>учитывая</w:t>
      </w:r>
      <w:r w:rsidR="005E60D4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D8251A" w:rsidRPr="00D8251A">
        <w:rPr>
          <w:rFonts w:ascii="Times New Roman" w:hAnsi="Times New Roman" w:cs="Times New Roman"/>
          <w:sz w:val="28"/>
          <w:szCs w:val="28"/>
        </w:rPr>
        <w:t>комиссии по организации</w:t>
      </w:r>
      <w:proofErr w:type="gramEnd"/>
      <w:r w:rsidR="00D8251A" w:rsidRPr="00D825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251A" w:rsidRPr="00D8251A">
        <w:rPr>
          <w:rFonts w:ascii="Times New Roman" w:hAnsi="Times New Roman" w:cs="Times New Roman"/>
          <w:sz w:val="28"/>
          <w:szCs w:val="28"/>
        </w:rPr>
        <w:t>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A86FE5" w:rsidRPr="00A86FE5">
        <w:rPr>
          <w:rFonts w:ascii="Times New Roman" w:hAnsi="Times New Roman" w:cs="Times New Roman"/>
          <w:sz w:val="28"/>
          <w:szCs w:val="28"/>
        </w:rPr>
        <w:t xml:space="preserve"> </w:t>
      </w:r>
      <w:r w:rsidR="005E60D4">
        <w:rPr>
          <w:rFonts w:ascii="Times New Roman" w:hAnsi="Times New Roman" w:cs="Times New Roman"/>
          <w:sz w:val="28"/>
          <w:szCs w:val="28"/>
        </w:rPr>
        <w:t>и</w:t>
      </w:r>
      <w:r w:rsidR="002E229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1C1022">
        <w:rPr>
          <w:rFonts w:ascii="Times New Roman" w:hAnsi="Times New Roman" w:cs="Times New Roman"/>
          <w:sz w:val="28"/>
          <w:szCs w:val="28"/>
        </w:rPr>
        <w:t>28 июня</w:t>
      </w:r>
      <w:r w:rsidR="005B1DC0">
        <w:rPr>
          <w:rFonts w:ascii="Times New Roman" w:hAnsi="Times New Roman" w:cs="Times New Roman"/>
          <w:sz w:val="28"/>
          <w:szCs w:val="28"/>
        </w:rPr>
        <w:t xml:space="preserve"> 2021</w:t>
      </w:r>
      <w:r w:rsidR="004D3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>
        <w:rPr>
          <w:rFonts w:ascii="Times New Roman" w:hAnsi="Times New Roman" w:cs="Times New Roman"/>
          <w:sz w:val="28"/>
          <w:szCs w:val="28"/>
        </w:rPr>
        <w:t>, заключение о результатах</w:t>
      </w:r>
      <w:proofErr w:type="gramEnd"/>
      <w:r w:rsidR="002E2298">
        <w:rPr>
          <w:rFonts w:ascii="Times New Roman" w:hAnsi="Times New Roman" w:cs="Times New Roman"/>
          <w:sz w:val="28"/>
          <w:szCs w:val="28"/>
        </w:rPr>
        <w:t xml:space="preserve"> публичных слушаний),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Pr="00FE5A5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FE5A57" w:rsidRDefault="00190B5B" w:rsidP="009923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3928" w:rsidRDefault="004D3928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C4B" w:rsidRDefault="00FB2C4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2134" w:rsidRDefault="00190B5B" w:rsidP="005B1DC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C0">
        <w:rPr>
          <w:rFonts w:ascii="Times New Roman" w:hAnsi="Times New Roman" w:cs="Times New Roman"/>
          <w:sz w:val="28"/>
          <w:szCs w:val="28"/>
        </w:rPr>
        <w:t xml:space="preserve">1. </w:t>
      </w:r>
      <w:r w:rsidR="001C1022" w:rsidRPr="00225B20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1C1022">
        <w:rPr>
          <w:rFonts w:ascii="Times New Roman" w:hAnsi="Times New Roman" w:cs="Times New Roman"/>
          <w:sz w:val="28"/>
          <w:szCs w:val="28"/>
        </w:rPr>
        <w:t>Сербул Инне Владимировне</w:t>
      </w:r>
      <w:r w:rsidR="001C1022" w:rsidRPr="004F058B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1C1022">
        <w:rPr>
          <w:rFonts w:ascii="Times New Roman" w:hAnsi="Times New Roman" w:cs="Times New Roman"/>
          <w:sz w:val="28"/>
          <w:szCs w:val="28"/>
        </w:rPr>
        <w:t>е</w:t>
      </w:r>
      <w:r w:rsidR="001C1022" w:rsidRPr="004F058B">
        <w:rPr>
          <w:rFonts w:ascii="Times New Roman" w:hAnsi="Times New Roman" w:cs="Times New Roman"/>
          <w:sz w:val="28"/>
          <w:szCs w:val="28"/>
        </w:rPr>
        <w:t xml:space="preserve"> </w:t>
      </w:r>
      <w:r w:rsidR="001C1022" w:rsidRPr="00CD34E9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</w:t>
      </w:r>
      <w:r w:rsidR="001C1022">
        <w:rPr>
          <w:rFonts w:ascii="Times New Roman" w:hAnsi="Times New Roman" w:cs="Times New Roman"/>
          <w:sz w:val="28"/>
          <w:szCs w:val="28"/>
        </w:rPr>
        <w:t>го</w:t>
      </w:r>
      <w:r w:rsidR="001C1022" w:rsidRPr="00CD34E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C1022">
        <w:rPr>
          <w:rFonts w:ascii="Times New Roman" w:hAnsi="Times New Roman" w:cs="Times New Roman"/>
          <w:sz w:val="28"/>
          <w:szCs w:val="28"/>
        </w:rPr>
        <w:t>а</w:t>
      </w:r>
      <w:r w:rsidR="001C1022" w:rsidRPr="00CD34E9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площадью </w:t>
      </w:r>
      <w:r w:rsidR="001C1022">
        <w:rPr>
          <w:rFonts w:ascii="Times New Roman" w:hAnsi="Times New Roman" w:cs="Times New Roman"/>
          <w:sz w:val="28"/>
          <w:szCs w:val="28"/>
        </w:rPr>
        <w:t>400</w:t>
      </w:r>
      <w:r w:rsidR="001C1022" w:rsidRPr="00CD34E9">
        <w:rPr>
          <w:rFonts w:ascii="Times New Roman" w:hAnsi="Times New Roman" w:cs="Times New Roman"/>
          <w:sz w:val="28"/>
          <w:szCs w:val="28"/>
        </w:rPr>
        <w:t xml:space="preserve"> кв. м., для ведения личного подсобного хозяйства</w:t>
      </w:r>
      <w:r w:rsidR="001C1022">
        <w:rPr>
          <w:rFonts w:ascii="Times New Roman" w:hAnsi="Times New Roman" w:cs="Times New Roman"/>
          <w:sz w:val="28"/>
          <w:szCs w:val="28"/>
        </w:rPr>
        <w:t xml:space="preserve">, </w:t>
      </w:r>
      <w:r w:rsidR="001C1022" w:rsidRPr="00CD34E9">
        <w:rPr>
          <w:rFonts w:ascii="Times New Roman" w:hAnsi="Times New Roman" w:cs="Times New Roman"/>
          <w:sz w:val="28"/>
          <w:szCs w:val="28"/>
        </w:rPr>
        <w:t>с кадастровым номером 26:04:</w:t>
      </w:r>
      <w:r w:rsidR="001C1022">
        <w:rPr>
          <w:rFonts w:ascii="Times New Roman" w:hAnsi="Times New Roman" w:cs="Times New Roman"/>
          <w:sz w:val="28"/>
          <w:szCs w:val="28"/>
        </w:rPr>
        <w:t>171004</w:t>
      </w:r>
      <w:r w:rsidR="001C1022" w:rsidRPr="00CD34E9">
        <w:rPr>
          <w:rFonts w:ascii="Times New Roman" w:hAnsi="Times New Roman" w:cs="Times New Roman"/>
          <w:sz w:val="28"/>
          <w:szCs w:val="28"/>
        </w:rPr>
        <w:t>:</w:t>
      </w:r>
      <w:r w:rsidR="001C1022">
        <w:rPr>
          <w:rFonts w:ascii="Times New Roman" w:hAnsi="Times New Roman" w:cs="Times New Roman"/>
          <w:sz w:val="28"/>
          <w:szCs w:val="28"/>
        </w:rPr>
        <w:t>28</w:t>
      </w:r>
      <w:r w:rsidR="001C1022" w:rsidRPr="00CD34E9">
        <w:rPr>
          <w:rFonts w:ascii="Times New Roman" w:hAnsi="Times New Roman" w:cs="Times New Roman"/>
          <w:sz w:val="28"/>
          <w:szCs w:val="28"/>
        </w:rPr>
        <w:t>, расположенно</w:t>
      </w:r>
      <w:r w:rsidR="001C1022">
        <w:rPr>
          <w:rFonts w:ascii="Times New Roman" w:hAnsi="Times New Roman" w:cs="Times New Roman"/>
          <w:sz w:val="28"/>
          <w:szCs w:val="28"/>
        </w:rPr>
        <w:t>го</w:t>
      </w:r>
      <w:r w:rsidR="001C1022" w:rsidRPr="00CD34E9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</w:t>
      </w:r>
      <w:r w:rsidR="001C1022">
        <w:rPr>
          <w:rFonts w:ascii="Times New Roman" w:hAnsi="Times New Roman" w:cs="Times New Roman"/>
          <w:sz w:val="28"/>
          <w:szCs w:val="28"/>
        </w:rPr>
        <w:t>район</w:t>
      </w:r>
      <w:r w:rsidR="001C1022" w:rsidRPr="00CD34E9">
        <w:rPr>
          <w:rFonts w:ascii="Times New Roman" w:hAnsi="Times New Roman" w:cs="Times New Roman"/>
          <w:sz w:val="28"/>
          <w:szCs w:val="28"/>
        </w:rPr>
        <w:t xml:space="preserve">, </w:t>
      </w:r>
      <w:r w:rsidR="001C1022"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="001C1022" w:rsidRPr="00CD34E9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1C1022">
        <w:rPr>
          <w:rFonts w:ascii="Times New Roman" w:hAnsi="Times New Roman" w:cs="Times New Roman"/>
          <w:sz w:val="28"/>
          <w:szCs w:val="28"/>
        </w:rPr>
        <w:t>Гагарина, дом 331</w:t>
      </w:r>
      <w:r w:rsidR="001C1022" w:rsidRPr="00CD34E9">
        <w:rPr>
          <w:rFonts w:ascii="Times New Roman" w:hAnsi="Times New Roman" w:cs="Times New Roman"/>
          <w:sz w:val="28"/>
          <w:szCs w:val="28"/>
        </w:rPr>
        <w:t>– «магазины» (код 4.4)</w:t>
      </w:r>
      <w:r w:rsidR="001C1022">
        <w:rPr>
          <w:rFonts w:ascii="Times New Roman" w:hAnsi="Times New Roman" w:cs="Times New Roman"/>
          <w:sz w:val="28"/>
          <w:szCs w:val="28"/>
        </w:rPr>
        <w:t>.</w:t>
      </w:r>
    </w:p>
    <w:p w:rsidR="001C1022" w:rsidRPr="005B1DC0" w:rsidRDefault="001C1022" w:rsidP="005B1DC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048E" w:rsidRDefault="003D048E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Default="005B1DC0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lastRenderedPageBreak/>
        <w:t>2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190B5B" w:rsidRPr="00FE5A57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FE5A57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51A" w:rsidRDefault="00D8251A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D8251A" w:rsidRDefault="004A7731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="004650EB" w:rsidRPr="004650EB">
        <w:rPr>
          <w:rFonts w:ascii="Times New Roman" w:hAnsi="Times New Roman" w:cs="Times New Roman"/>
          <w:b/>
          <w:sz w:val="28"/>
          <w:szCs w:val="28"/>
          <w:lang w:eastAsia="ru-RU"/>
        </w:rPr>
        <w:t>ородского</w:t>
      </w:r>
      <w:r w:rsidR="00D825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:rsidR="003353AD" w:rsidRDefault="004650EB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50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             </w:t>
      </w:r>
      <w:r w:rsidR="00D825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4650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8251A">
        <w:rPr>
          <w:rFonts w:ascii="Times New Roman" w:hAnsi="Times New Roman" w:cs="Times New Roman"/>
          <w:b/>
          <w:sz w:val="28"/>
          <w:szCs w:val="28"/>
          <w:lang w:eastAsia="ru-RU"/>
        </w:rPr>
        <w:t>С.Ф. Сагалаев</w:t>
      </w:r>
    </w:p>
    <w:p w:rsidR="001C1022" w:rsidRDefault="001C1022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1C1022" w:rsidSect="00B44E78">
      <w:pgSz w:w="11906" w:h="16838"/>
      <w:pgMar w:top="1560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6036D"/>
    <w:rsid w:val="000A2804"/>
    <w:rsid w:val="000E7D55"/>
    <w:rsid w:val="00127690"/>
    <w:rsid w:val="0016795B"/>
    <w:rsid w:val="00190B5B"/>
    <w:rsid w:val="001C1022"/>
    <w:rsid w:val="001D16D8"/>
    <w:rsid w:val="00226858"/>
    <w:rsid w:val="002E2298"/>
    <w:rsid w:val="00307595"/>
    <w:rsid w:val="003353AD"/>
    <w:rsid w:val="0035215F"/>
    <w:rsid w:val="00362597"/>
    <w:rsid w:val="003D048E"/>
    <w:rsid w:val="0042435E"/>
    <w:rsid w:val="00445471"/>
    <w:rsid w:val="004639F2"/>
    <w:rsid w:val="004650EB"/>
    <w:rsid w:val="004A537E"/>
    <w:rsid w:val="004A7731"/>
    <w:rsid w:val="004D338B"/>
    <w:rsid w:val="004D3928"/>
    <w:rsid w:val="00517685"/>
    <w:rsid w:val="00522282"/>
    <w:rsid w:val="005503D7"/>
    <w:rsid w:val="00564ACB"/>
    <w:rsid w:val="00593174"/>
    <w:rsid w:val="005A110B"/>
    <w:rsid w:val="005B1DC0"/>
    <w:rsid w:val="005C61EF"/>
    <w:rsid w:val="005C742F"/>
    <w:rsid w:val="005E60D4"/>
    <w:rsid w:val="00621520"/>
    <w:rsid w:val="00650262"/>
    <w:rsid w:val="00666014"/>
    <w:rsid w:val="00690D72"/>
    <w:rsid w:val="006A569F"/>
    <w:rsid w:val="006D57FA"/>
    <w:rsid w:val="0076789C"/>
    <w:rsid w:val="007B3CED"/>
    <w:rsid w:val="007E3AEF"/>
    <w:rsid w:val="0085362F"/>
    <w:rsid w:val="00853AB9"/>
    <w:rsid w:val="008B2886"/>
    <w:rsid w:val="008D2134"/>
    <w:rsid w:val="008D6517"/>
    <w:rsid w:val="008F7711"/>
    <w:rsid w:val="00970811"/>
    <w:rsid w:val="00974FB1"/>
    <w:rsid w:val="009923CC"/>
    <w:rsid w:val="009B5BE7"/>
    <w:rsid w:val="00A613DA"/>
    <w:rsid w:val="00A86FE5"/>
    <w:rsid w:val="00AC0D89"/>
    <w:rsid w:val="00B44E78"/>
    <w:rsid w:val="00B8687C"/>
    <w:rsid w:val="00BE4BF2"/>
    <w:rsid w:val="00C0058C"/>
    <w:rsid w:val="00C7660D"/>
    <w:rsid w:val="00CC4D27"/>
    <w:rsid w:val="00D624CB"/>
    <w:rsid w:val="00D8251A"/>
    <w:rsid w:val="00DA08F5"/>
    <w:rsid w:val="00E0295F"/>
    <w:rsid w:val="00E34B87"/>
    <w:rsid w:val="00EA34CC"/>
    <w:rsid w:val="00EF3C95"/>
    <w:rsid w:val="00F64282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25BD4-D920-45B8-A9C1-144762B1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69</cp:revision>
  <cp:lastPrinted>2021-05-20T06:51:00Z</cp:lastPrinted>
  <dcterms:created xsi:type="dcterms:W3CDTF">2017-12-26T04:42:00Z</dcterms:created>
  <dcterms:modified xsi:type="dcterms:W3CDTF">2021-07-06T12:13:00Z</dcterms:modified>
</cp:coreProperties>
</file>