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B7" w:rsidRPr="006211F3" w:rsidRDefault="00111FB7" w:rsidP="00111FB7">
      <w:pPr>
        <w:jc w:val="right"/>
        <w:rPr>
          <w:bCs/>
          <w:sz w:val="28"/>
          <w:szCs w:val="28"/>
        </w:rPr>
      </w:pPr>
    </w:p>
    <w:p w:rsidR="00111FB7" w:rsidRPr="006211F3" w:rsidRDefault="00111FB7" w:rsidP="00111FB7">
      <w:pPr>
        <w:jc w:val="right"/>
        <w:rPr>
          <w:bCs/>
          <w:sz w:val="28"/>
          <w:szCs w:val="28"/>
        </w:rPr>
      </w:pPr>
    </w:p>
    <w:p w:rsidR="00111FB7" w:rsidRPr="006211F3" w:rsidRDefault="00111FB7" w:rsidP="00111FB7">
      <w:pPr>
        <w:jc w:val="center"/>
        <w:rPr>
          <w:bCs/>
          <w:sz w:val="28"/>
          <w:szCs w:val="28"/>
        </w:rPr>
      </w:pPr>
      <w:r w:rsidRPr="006211F3">
        <w:rPr>
          <w:bCs/>
          <w:sz w:val="28"/>
          <w:szCs w:val="28"/>
        </w:rPr>
        <w:t>АДМИНИСТРАЦИЯ НОВОАЛЕКСАНДРОВСКОГО</w:t>
      </w:r>
    </w:p>
    <w:p w:rsidR="00111FB7" w:rsidRPr="006211F3" w:rsidRDefault="00111FB7" w:rsidP="00111FB7">
      <w:pPr>
        <w:jc w:val="center"/>
        <w:rPr>
          <w:bCs/>
          <w:sz w:val="28"/>
          <w:szCs w:val="28"/>
        </w:rPr>
      </w:pPr>
      <w:r w:rsidRPr="006211F3">
        <w:rPr>
          <w:bCs/>
          <w:sz w:val="28"/>
          <w:szCs w:val="28"/>
        </w:rPr>
        <w:t>ГОРОДСКОГО ОКРУГА СТАВРОПОЛЬСКОГО КРАЯ</w:t>
      </w:r>
    </w:p>
    <w:p w:rsidR="00111FB7" w:rsidRPr="006211F3" w:rsidRDefault="00111FB7" w:rsidP="00111FB7">
      <w:pPr>
        <w:jc w:val="center"/>
        <w:rPr>
          <w:bCs/>
          <w:sz w:val="28"/>
          <w:szCs w:val="28"/>
        </w:rPr>
      </w:pPr>
    </w:p>
    <w:p w:rsidR="00111FB7" w:rsidRPr="006211F3" w:rsidRDefault="00111FB7" w:rsidP="00111FB7">
      <w:pPr>
        <w:jc w:val="center"/>
        <w:rPr>
          <w:sz w:val="28"/>
          <w:szCs w:val="28"/>
        </w:rPr>
      </w:pPr>
      <w:r w:rsidRPr="006211F3">
        <w:rPr>
          <w:sz w:val="28"/>
          <w:szCs w:val="28"/>
        </w:rPr>
        <w:t>ПОСТАНОВЛЕНИЕ</w:t>
      </w:r>
    </w:p>
    <w:p w:rsidR="00111FB7" w:rsidRPr="006211F3" w:rsidRDefault="00111FB7" w:rsidP="00111FB7">
      <w:pPr>
        <w:rPr>
          <w:sz w:val="28"/>
          <w:szCs w:val="28"/>
        </w:rPr>
      </w:pPr>
    </w:p>
    <w:p w:rsidR="00111FB7" w:rsidRPr="006211F3" w:rsidRDefault="0052086B" w:rsidP="00111FB7">
      <w:pPr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111FB7" w:rsidRPr="006211F3">
        <w:rPr>
          <w:sz w:val="28"/>
          <w:szCs w:val="28"/>
        </w:rPr>
        <w:t xml:space="preserve">2021 г.                           г. Новоалександровск                                      № </w:t>
      </w:r>
      <w:r>
        <w:rPr>
          <w:sz w:val="28"/>
          <w:szCs w:val="28"/>
        </w:rPr>
        <w:t>637</w:t>
      </w:r>
    </w:p>
    <w:p w:rsidR="001C2802" w:rsidRPr="006211F3" w:rsidRDefault="001C2802" w:rsidP="00BF5C3C">
      <w:pPr>
        <w:spacing w:line="216" w:lineRule="auto"/>
        <w:jc w:val="center"/>
        <w:rPr>
          <w:rFonts w:eastAsiaTheme="minorHAnsi"/>
          <w:b/>
          <w:kern w:val="2"/>
          <w:sz w:val="28"/>
          <w:szCs w:val="28"/>
          <w:highlight w:val="yellow"/>
          <w:lang w:eastAsia="en-US"/>
        </w:rPr>
      </w:pPr>
    </w:p>
    <w:p w:rsidR="00FE05AA" w:rsidRDefault="006211F3" w:rsidP="000E4F30">
      <w:pPr>
        <w:ind w:firstLine="709"/>
        <w:jc w:val="both"/>
        <w:rPr>
          <w:rFonts w:eastAsia="TimesNewRoman"/>
          <w:kern w:val="2"/>
          <w:sz w:val="28"/>
          <w:szCs w:val="28"/>
          <w:lang w:eastAsia="en-US"/>
        </w:rPr>
      </w:pPr>
      <w:r>
        <w:rPr>
          <w:rFonts w:eastAsia="TimesNewRoman"/>
          <w:kern w:val="2"/>
          <w:sz w:val="28"/>
          <w:szCs w:val="28"/>
          <w:lang w:eastAsia="en-US"/>
        </w:rPr>
        <w:t>Об у</w:t>
      </w:r>
      <w:r w:rsidRPr="001C6398">
        <w:rPr>
          <w:rFonts w:eastAsia="TimesNewRoman"/>
          <w:kern w:val="2"/>
          <w:sz w:val="28"/>
          <w:szCs w:val="28"/>
          <w:lang w:eastAsia="en-US"/>
        </w:rPr>
        <w:t>твер</w:t>
      </w:r>
      <w:r>
        <w:rPr>
          <w:rFonts w:eastAsia="TimesNewRoman"/>
          <w:kern w:val="2"/>
          <w:sz w:val="28"/>
          <w:szCs w:val="28"/>
          <w:lang w:eastAsia="en-US"/>
        </w:rPr>
        <w:t>ж</w:t>
      </w:r>
      <w:r w:rsidRPr="001C6398">
        <w:rPr>
          <w:rFonts w:eastAsia="TimesNewRoman"/>
          <w:kern w:val="2"/>
          <w:sz w:val="28"/>
          <w:szCs w:val="28"/>
          <w:lang w:eastAsia="en-US"/>
        </w:rPr>
        <w:t>д</w:t>
      </w:r>
      <w:r>
        <w:rPr>
          <w:rFonts w:eastAsia="TimesNewRoman"/>
          <w:kern w:val="2"/>
          <w:sz w:val="28"/>
          <w:szCs w:val="28"/>
          <w:lang w:eastAsia="en-US"/>
        </w:rPr>
        <w:t>ении</w:t>
      </w:r>
      <w:r w:rsidRPr="001C6398">
        <w:rPr>
          <w:rFonts w:eastAsia="TimesNewRoman"/>
          <w:kern w:val="2"/>
          <w:sz w:val="28"/>
          <w:szCs w:val="28"/>
          <w:lang w:eastAsia="en-US"/>
        </w:rPr>
        <w:t xml:space="preserve"> </w:t>
      </w:r>
      <w:r>
        <w:rPr>
          <w:rFonts w:eastAsia="TimesNewRoman"/>
          <w:kern w:val="2"/>
          <w:sz w:val="28"/>
          <w:szCs w:val="28"/>
          <w:lang w:eastAsia="en-US"/>
        </w:rPr>
        <w:t>П</w:t>
      </w:r>
      <w:r w:rsidRPr="001C6398">
        <w:rPr>
          <w:rFonts w:eastAsia="TimesNewRoman"/>
          <w:kern w:val="2"/>
          <w:sz w:val="28"/>
          <w:szCs w:val="28"/>
          <w:lang w:eastAsia="en-US"/>
        </w:rPr>
        <w:t>оложени</w:t>
      </w:r>
      <w:r>
        <w:rPr>
          <w:rFonts w:eastAsia="TimesNewRoman"/>
          <w:kern w:val="2"/>
          <w:sz w:val="28"/>
          <w:szCs w:val="28"/>
          <w:lang w:eastAsia="en-US"/>
        </w:rPr>
        <w:t>я</w:t>
      </w:r>
      <w:r w:rsidRPr="001C6398">
        <w:rPr>
          <w:rFonts w:eastAsia="TimesNewRoman"/>
          <w:kern w:val="2"/>
          <w:sz w:val="28"/>
          <w:szCs w:val="28"/>
          <w:lang w:eastAsia="en-US"/>
        </w:rPr>
        <w:t xml:space="preserve"> о </w:t>
      </w:r>
      <w:r>
        <w:rPr>
          <w:rFonts w:eastAsia="TimesNewRoman"/>
          <w:kern w:val="2"/>
          <w:sz w:val="28"/>
          <w:szCs w:val="28"/>
          <w:lang w:eastAsia="en-US"/>
        </w:rPr>
        <w:t>конкурсной комиссии</w:t>
      </w:r>
      <w:r w:rsidRPr="001C6398">
        <w:rPr>
          <w:rFonts w:eastAsia="TimesNewRoman"/>
          <w:kern w:val="2"/>
          <w:sz w:val="28"/>
          <w:szCs w:val="28"/>
          <w:lang w:eastAsia="en-US"/>
        </w:rPr>
        <w:t xml:space="preserve"> по проведению отбора проектов инициативного бюджетирования на конкурсной основе</w:t>
      </w:r>
      <w:r w:rsidR="00A24B60">
        <w:rPr>
          <w:rFonts w:eastAsia="TimesNewRoman"/>
          <w:kern w:val="2"/>
          <w:sz w:val="28"/>
          <w:szCs w:val="28"/>
          <w:lang w:eastAsia="en-US"/>
        </w:rPr>
        <w:t xml:space="preserve"> </w:t>
      </w:r>
      <w:r w:rsidR="000E4F30">
        <w:rPr>
          <w:rFonts w:eastAsia="TimesNewRoman"/>
          <w:kern w:val="2"/>
          <w:sz w:val="28"/>
          <w:szCs w:val="28"/>
          <w:lang w:eastAsia="en-US"/>
        </w:rPr>
        <w:t xml:space="preserve">на территории </w:t>
      </w:r>
      <w:r w:rsidR="000E4F30" w:rsidRPr="006211F3">
        <w:rPr>
          <w:sz w:val="28"/>
          <w:szCs w:val="28"/>
        </w:rPr>
        <w:t>Новоалександровского городского округа Ставропольского края</w:t>
      </w:r>
    </w:p>
    <w:p w:rsidR="006211F3" w:rsidRPr="006211F3" w:rsidRDefault="006211F3" w:rsidP="00AD1924">
      <w:pPr>
        <w:ind w:firstLine="709"/>
        <w:jc w:val="both"/>
        <w:rPr>
          <w:rFonts w:eastAsiaTheme="minorHAnsi"/>
          <w:kern w:val="2"/>
          <w:sz w:val="28"/>
          <w:szCs w:val="28"/>
          <w:highlight w:val="yellow"/>
          <w:lang w:eastAsia="en-US"/>
        </w:rPr>
      </w:pPr>
    </w:p>
    <w:p w:rsidR="00111FB7" w:rsidRPr="006211F3" w:rsidRDefault="00FE05AA" w:rsidP="00AD1924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FB43D1">
        <w:rPr>
          <w:rFonts w:eastAsiaTheme="minorHAnsi"/>
          <w:kern w:val="2"/>
          <w:sz w:val="28"/>
          <w:szCs w:val="28"/>
          <w:lang w:eastAsia="en-US"/>
        </w:rPr>
        <w:t>В</w:t>
      </w:r>
      <w:r w:rsidR="00FF5E31" w:rsidRPr="00FB43D1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FB43D1">
        <w:rPr>
          <w:rFonts w:eastAsiaTheme="minorHAnsi"/>
          <w:kern w:val="2"/>
          <w:sz w:val="28"/>
          <w:szCs w:val="28"/>
          <w:lang w:eastAsia="en-US"/>
        </w:rPr>
        <w:t>соответствии</w:t>
      </w:r>
      <w:r w:rsidR="00FF5E31" w:rsidRPr="00FB43D1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FB43D1">
        <w:rPr>
          <w:rFonts w:eastAsiaTheme="minorHAnsi"/>
          <w:kern w:val="2"/>
          <w:sz w:val="28"/>
          <w:szCs w:val="28"/>
          <w:lang w:eastAsia="en-US"/>
        </w:rPr>
        <w:t>с</w:t>
      </w:r>
      <w:r w:rsidR="00FF5E31" w:rsidRPr="00FB43D1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AD1924" w:rsidRPr="00FB43D1">
        <w:rPr>
          <w:rFonts w:eastAsiaTheme="minorHAnsi"/>
          <w:kern w:val="2"/>
          <w:sz w:val="28"/>
          <w:szCs w:val="28"/>
          <w:lang w:eastAsia="en-US"/>
        </w:rPr>
        <w:t xml:space="preserve">решением </w:t>
      </w:r>
      <w:r w:rsidR="00AD1924" w:rsidRPr="00FB43D1">
        <w:rPr>
          <w:sz w:val="28"/>
        </w:rPr>
        <w:t xml:space="preserve">Совета депутатов Новоалександровского городского округа Ставропольского края от </w:t>
      </w:r>
      <w:r w:rsidR="0056481A" w:rsidRPr="00FB43D1">
        <w:rPr>
          <w:sz w:val="28"/>
        </w:rPr>
        <w:t>26</w:t>
      </w:r>
      <w:r w:rsidR="00AD1924" w:rsidRPr="00FB43D1">
        <w:rPr>
          <w:sz w:val="28"/>
        </w:rPr>
        <w:t xml:space="preserve"> февраля 2021 года № 4</w:t>
      </w:r>
      <w:r w:rsidR="0056481A" w:rsidRPr="00FB43D1">
        <w:rPr>
          <w:sz w:val="28"/>
        </w:rPr>
        <w:t>5</w:t>
      </w:r>
      <w:r w:rsidR="00AD1924" w:rsidRPr="00FB43D1">
        <w:rPr>
          <w:sz w:val="28"/>
        </w:rPr>
        <w:t>/</w:t>
      </w:r>
      <w:r w:rsidR="0056481A" w:rsidRPr="00FB43D1">
        <w:rPr>
          <w:sz w:val="28"/>
        </w:rPr>
        <w:t>420</w:t>
      </w:r>
      <w:r w:rsidR="00AD1924" w:rsidRPr="00FB43D1">
        <w:rPr>
          <w:sz w:val="28"/>
        </w:rPr>
        <w:t xml:space="preserve"> «</w:t>
      </w:r>
      <w:r w:rsidR="00AD1924" w:rsidRPr="00FB43D1">
        <w:rPr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Новоалександровского городского округа Ставропольского края»</w:t>
      </w:r>
      <w:r w:rsidR="006211F3" w:rsidRPr="00FB43D1">
        <w:rPr>
          <w:sz w:val="28"/>
          <w:szCs w:val="28"/>
        </w:rPr>
        <w:t xml:space="preserve">, постановлением администрации Новоалександровского городского округа Ставропольского края от </w:t>
      </w:r>
      <w:r w:rsidR="00FB43D1" w:rsidRPr="00FB43D1">
        <w:rPr>
          <w:sz w:val="28"/>
          <w:szCs w:val="28"/>
        </w:rPr>
        <w:t>30</w:t>
      </w:r>
      <w:r w:rsidR="006211F3" w:rsidRPr="00FB43D1">
        <w:rPr>
          <w:sz w:val="28"/>
          <w:szCs w:val="28"/>
        </w:rPr>
        <w:t xml:space="preserve"> марта 2021 года № </w:t>
      </w:r>
      <w:r w:rsidR="00FB43D1" w:rsidRPr="00FB43D1">
        <w:rPr>
          <w:sz w:val="28"/>
          <w:szCs w:val="28"/>
        </w:rPr>
        <w:t>442</w:t>
      </w:r>
      <w:r w:rsidR="006211F3" w:rsidRPr="00FB43D1">
        <w:rPr>
          <w:sz w:val="28"/>
          <w:szCs w:val="28"/>
        </w:rPr>
        <w:t xml:space="preserve"> «</w:t>
      </w:r>
      <w:r w:rsidR="006211F3" w:rsidRPr="00FB43D1">
        <w:rPr>
          <w:rFonts w:eastAsiaTheme="minorHAnsi"/>
          <w:kern w:val="2"/>
          <w:sz w:val="28"/>
          <w:szCs w:val="28"/>
          <w:lang w:eastAsia="en-US"/>
        </w:rPr>
        <w:t xml:space="preserve">О некоторых мерах по реализации решения </w:t>
      </w:r>
      <w:r w:rsidR="006211F3" w:rsidRPr="00FB43D1">
        <w:rPr>
          <w:sz w:val="28"/>
        </w:rPr>
        <w:t>Совета депутатов Новоалександровского городского округа Ставропольского края от 26 февраля 2021 года № 45/420 «</w:t>
      </w:r>
      <w:r w:rsidR="006211F3" w:rsidRPr="00FB43D1">
        <w:rPr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Новоалександровского городского округа Ставропольского края»</w:t>
      </w:r>
      <w:r w:rsidR="00AD1924" w:rsidRPr="00FB43D1">
        <w:rPr>
          <w:sz w:val="28"/>
          <w:szCs w:val="28"/>
        </w:rPr>
        <w:t>, администрация Новоалександровского городского округа Ставропольского края</w:t>
      </w:r>
      <w:r w:rsidR="00A92B16" w:rsidRPr="006211F3"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111FB7" w:rsidRPr="006211F3" w:rsidRDefault="00111FB7" w:rsidP="00BF5C3C">
      <w:pPr>
        <w:spacing w:line="216" w:lineRule="auto"/>
        <w:ind w:firstLine="709"/>
        <w:contextualSpacing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111FB7" w:rsidRPr="006211F3" w:rsidRDefault="00111FB7" w:rsidP="00111FB7">
      <w:pPr>
        <w:jc w:val="both"/>
        <w:rPr>
          <w:sz w:val="28"/>
          <w:szCs w:val="28"/>
        </w:rPr>
      </w:pPr>
      <w:r w:rsidRPr="006211F3">
        <w:rPr>
          <w:sz w:val="28"/>
          <w:szCs w:val="28"/>
        </w:rPr>
        <w:t>ПОСТАНОВЛЯЕТ:</w:t>
      </w:r>
    </w:p>
    <w:p w:rsidR="00FE05AA" w:rsidRPr="00A24B60" w:rsidRDefault="00FE05AA" w:rsidP="00BF5C3C">
      <w:pPr>
        <w:spacing w:line="216" w:lineRule="auto"/>
        <w:ind w:firstLine="709"/>
        <w:contextualSpacing/>
        <w:jc w:val="both"/>
        <w:rPr>
          <w:rFonts w:eastAsia="TimesNewRoman"/>
          <w:kern w:val="2"/>
          <w:sz w:val="28"/>
          <w:szCs w:val="28"/>
          <w:lang w:eastAsia="en-US"/>
        </w:rPr>
      </w:pPr>
    </w:p>
    <w:p w:rsidR="00A24B60" w:rsidRPr="00A24B60" w:rsidRDefault="00FE05AA" w:rsidP="00A24B60">
      <w:pPr>
        <w:ind w:firstLine="709"/>
        <w:jc w:val="both"/>
        <w:rPr>
          <w:rFonts w:eastAsia="TimesNewRoman"/>
          <w:kern w:val="2"/>
          <w:sz w:val="28"/>
          <w:szCs w:val="28"/>
          <w:lang w:eastAsia="en-US"/>
        </w:rPr>
      </w:pPr>
      <w:r w:rsidRPr="00A24B60">
        <w:rPr>
          <w:rFonts w:eastAsia="TimesNewRoman"/>
          <w:kern w:val="2"/>
          <w:sz w:val="28"/>
          <w:szCs w:val="28"/>
          <w:lang w:eastAsia="en-US"/>
        </w:rPr>
        <w:t>1.</w:t>
      </w:r>
      <w:r w:rsidR="00BF5C3C" w:rsidRPr="00A24B60">
        <w:rPr>
          <w:rFonts w:eastAsia="TimesNewRoman"/>
          <w:kern w:val="2"/>
          <w:sz w:val="28"/>
          <w:szCs w:val="28"/>
          <w:lang w:eastAsia="en-US"/>
        </w:rPr>
        <w:t> </w:t>
      </w:r>
      <w:r w:rsidR="006211F3" w:rsidRPr="00A24B60">
        <w:rPr>
          <w:rFonts w:eastAsiaTheme="minorHAnsi"/>
          <w:kern w:val="2"/>
          <w:sz w:val="28"/>
          <w:szCs w:val="28"/>
          <w:lang w:eastAsia="en-US"/>
        </w:rPr>
        <w:t>Утвердить</w:t>
      </w:r>
      <w:r w:rsidR="0056481A" w:rsidRPr="00A24B6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A24B60" w:rsidRPr="00A24B60">
        <w:rPr>
          <w:rFonts w:eastAsia="TimesNewRoman"/>
          <w:kern w:val="2"/>
          <w:sz w:val="28"/>
          <w:szCs w:val="28"/>
          <w:lang w:eastAsia="en-US"/>
        </w:rPr>
        <w:t>Положение о конкурсной комиссии по проведению отбора проектов инициативного бюджетирования на конкурсной основе на территории Новоалександровского городского округа</w:t>
      </w:r>
      <w:r w:rsidR="000E4F30">
        <w:rPr>
          <w:rFonts w:eastAsia="TimesNewRoman"/>
          <w:kern w:val="2"/>
          <w:sz w:val="28"/>
          <w:szCs w:val="28"/>
          <w:lang w:eastAsia="en-US"/>
        </w:rPr>
        <w:t xml:space="preserve"> Ставропольского края</w:t>
      </w:r>
      <w:r w:rsidR="005D7B9A">
        <w:rPr>
          <w:rFonts w:eastAsia="TimesNewRoman"/>
          <w:kern w:val="2"/>
          <w:sz w:val="28"/>
          <w:szCs w:val="28"/>
          <w:lang w:eastAsia="en-US"/>
        </w:rPr>
        <w:t xml:space="preserve"> (далее – Положение)</w:t>
      </w:r>
      <w:r w:rsidR="00A24B60">
        <w:rPr>
          <w:rFonts w:eastAsia="TimesNewRoman"/>
          <w:kern w:val="2"/>
          <w:sz w:val="28"/>
          <w:szCs w:val="28"/>
          <w:lang w:eastAsia="en-US"/>
        </w:rPr>
        <w:t>, согласно приложению.</w:t>
      </w:r>
    </w:p>
    <w:p w:rsidR="00A24B60" w:rsidRPr="00A24B60" w:rsidRDefault="00A24B60" w:rsidP="00A24B6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B60">
        <w:rPr>
          <w:rFonts w:ascii="Times New Roman" w:hAnsi="Times New Roman" w:cs="Times New Roman"/>
          <w:sz w:val="28"/>
          <w:szCs w:val="28"/>
        </w:rPr>
        <w:t>2</w:t>
      </w:r>
      <w:r w:rsidR="00385559" w:rsidRPr="00A24B6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Pr="00A24B60">
        <w:rPr>
          <w:rFonts w:ascii="Times New Roman" w:hAnsi="Times New Roman" w:cs="Times New Roman"/>
          <w:sz w:val="28"/>
          <w:szCs w:val="28"/>
        </w:rPr>
        <w:t>заместителя главы администрации - начальника финансового управления городского округа Булавину Н.Л.</w:t>
      </w:r>
    </w:p>
    <w:p w:rsidR="00385559" w:rsidRPr="00A24B60" w:rsidRDefault="00A24B60" w:rsidP="00A24B60">
      <w:pPr>
        <w:shd w:val="clear" w:color="auto" w:fill="FFFFFF"/>
        <w:tabs>
          <w:tab w:val="left" w:pos="1133"/>
        </w:tabs>
        <w:ind w:firstLine="709"/>
        <w:jc w:val="both"/>
        <w:rPr>
          <w:sz w:val="28"/>
          <w:szCs w:val="28"/>
        </w:rPr>
      </w:pPr>
      <w:r w:rsidRPr="00A24B60">
        <w:rPr>
          <w:sz w:val="28"/>
          <w:szCs w:val="28"/>
        </w:rPr>
        <w:t>3</w:t>
      </w:r>
      <w:r w:rsidR="00385559" w:rsidRPr="00A24B60">
        <w:rPr>
          <w:sz w:val="28"/>
          <w:szCs w:val="28"/>
        </w:rPr>
        <w:t xml:space="preserve">. Настоящее постановление вступает в силу со дня его подписания и распространяется на правоотношения, возникшие с 01.01.2021 года. </w:t>
      </w:r>
    </w:p>
    <w:p w:rsidR="00385559" w:rsidRPr="006211F3" w:rsidRDefault="00385559" w:rsidP="00F71EA5">
      <w:pPr>
        <w:ind w:firstLine="709"/>
        <w:jc w:val="both"/>
        <w:rPr>
          <w:sz w:val="28"/>
          <w:szCs w:val="28"/>
          <w:highlight w:val="yellow"/>
        </w:rPr>
      </w:pPr>
    </w:p>
    <w:p w:rsidR="0056481A" w:rsidRPr="006211F3" w:rsidRDefault="0056481A" w:rsidP="00BF5C3C">
      <w:pPr>
        <w:spacing w:line="216" w:lineRule="auto"/>
        <w:ind w:firstLine="709"/>
        <w:contextualSpacing/>
        <w:jc w:val="both"/>
        <w:rPr>
          <w:rFonts w:eastAsia="TimesNewRoman"/>
          <w:kern w:val="2"/>
          <w:sz w:val="28"/>
          <w:szCs w:val="28"/>
          <w:highlight w:val="yellow"/>
          <w:lang w:eastAsia="en-US"/>
        </w:rPr>
      </w:pPr>
    </w:p>
    <w:p w:rsidR="00111FB7" w:rsidRPr="00A24B60" w:rsidRDefault="00111FB7" w:rsidP="00111FB7">
      <w:pPr>
        <w:jc w:val="both"/>
        <w:rPr>
          <w:sz w:val="28"/>
          <w:szCs w:val="28"/>
        </w:rPr>
      </w:pPr>
      <w:r w:rsidRPr="00A24B60">
        <w:rPr>
          <w:sz w:val="28"/>
          <w:szCs w:val="28"/>
        </w:rPr>
        <w:t>Глава Новоалександровского</w:t>
      </w:r>
    </w:p>
    <w:p w:rsidR="00111FB7" w:rsidRPr="00A24B60" w:rsidRDefault="00111FB7" w:rsidP="00111FB7">
      <w:pPr>
        <w:jc w:val="both"/>
        <w:rPr>
          <w:sz w:val="28"/>
          <w:szCs w:val="28"/>
        </w:rPr>
      </w:pPr>
      <w:r w:rsidRPr="00A24B60">
        <w:rPr>
          <w:sz w:val="28"/>
          <w:szCs w:val="28"/>
        </w:rPr>
        <w:t>городского округа</w:t>
      </w:r>
    </w:p>
    <w:p w:rsidR="00111FB7" w:rsidRPr="00A24B60" w:rsidRDefault="00111FB7" w:rsidP="00111FB7">
      <w:pPr>
        <w:tabs>
          <w:tab w:val="left" w:pos="6345"/>
        </w:tabs>
        <w:jc w:val="both"/>
        <w:rPr>
          <w:sz w:val="28"/>
          <w:szCs w:val="28"/>
        </w:rPr>
      </w:pPr>
      <w:r w:rsidRPr="00A24B60">
        <w:rPr>
          <w:sz w:val="28"/>
          <w:szCs w:val="28"/>
        </w:rPr>
        <w:t>Ставропольского края</w:t>
      </w:r>
      <w:r w:rsidRPr="00A24B60">
        <w:rPr>
          <w:sz w:val="28"/>
          <w:szCs w:val="28"/>
        </w:rPr>
        <w:tab/>
        <w:t xml:space="preserve">       С.Ф. </w:t>
      </w:r>
      <w:proofErr w:type="spellStart"/>
      <w:r w:rsidRPr="00A24B60">
        <w:rPr>
          <w:sz w:val="28"/>
          <w:szCs w:val="28"/>
        </w:rPr>
        <w:t>Сагалаев</w:t>
      </w:r>
      <w:proofErr w:type="spellEnd"/>
      <w:r w:rsidRPr="00A24B60">
        <w:rPr>
          <w:sz w:val="28"/>
          <w:szCs w:val="28"/>
        </w:rPr>
        <w:t xml:space="preserve"> </w:t>
      </w:r>
    </w:p>
    <w:p w:rsidR="00FE05AA" w:rsidRPr="00A24B60" w:rsidRDefault="00FE05AA" w:rsidP="00BF5C3C">
      <w:pPr>
        <w:spacing w:line="216" w:lineRule="auto"/>
        <w:contextualSpacing/>
        <w:jc w:val="both"/>
        <w:rPr>
          <w:rFonts w:eastAsiaTheme="minorHAnsi"/>
          <w:kern w:val="2"/>
          <w:sz w:val="28"/>
          <w:szCs w:val="22"/>
          <w:lang w:eastAsia="en-US"/>
        </w:rPr>
      </w:pPr>
    </w:p>
    <w:p w:rsidR="00111FB7" w:rsidRPr="00A24B60" w:rsidRDefault="00111FB7" w:rsidP="00111FB7">
      <w:pPr>
        <w:rPr>
          <w:sz w:val="28"/>
          <w:szCs w:val="28"/>
        </w:rPr>
      </w:pPr>
    </w:p>
    <w:p w:rsidR="00860A51" w:rsidRPr="00A24B60" w:rsidRDefault="00860A51" w:rsidP="00111FB7">
      <w:pPr>
        <w:rPr>
          <w:sz w:val="28"/>
          <w:szCs w:val="28"/>
        </w:rPr>
      </w:pPr>
    </w:p>
    <w:p w:rsidR="00860A51" w:rsidRPr="00A24B60" w:rsidRDefault="00860A51" w:rsidP="00111FB7">
      <w:pPr>
        <w:rPr>
          <w:sz w:val="28"/>
          <w:szCs w:val="28"/>
        </w:rPr>
      </w:pPr>
    </w:p>
    <w:p w:rsidR="00A24B60" w:rsidRPr="001C6398" w:rsidRDefault="00FE05AA" w:rsidP="000E4F30">
      <w:pPr>
        <w:ind w:left="5670"/>
        <w:rPr>
          <w:rFonts w:eastAsiaTheme="minorHAnsi"/>
          <w:kern w:val="2"/>
          <w:sz w:val="28"/>
          <w:szCs w:val="28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br w:type="page"/>
      </w:r>
      <w:r w:rsidR="00A24B60" w:rsidRPr="001C6398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Приложение </w:t>
      </w:r>
    </w:p>
    <w:p w:rsidR="00A24B60" w:rsidRPr="001C6398" w:rsidRDefault="00A24B60" w:rsidP="000E4F30">
      <w:pPr>
        <w:ind w:left="5670"/>
        <w:rPr>
          <w:rFonts w:eastAsiaTheme="minorHAnsi"/>
          <w:kern w:val="2"/>
          <w:sz w:val="28"/>
          <w:szCs w:val="28"/>
          <w:lang w:eastAsia="en-US"/>
        </w:rPr>
      </w:pPr>
      <w:r w:rsidRPr="001C6398">
        <w:rPr>
          <w:rFonts w:eastAsiaTheme="minorHAnsi"/>
          <w:kern w:val="2"/>
          <w:sz w:val="28"/>
          <w:szCs w:val="28"/>
          <w:lang w:eastAsia="en-US"/>
        </w:rPr>
        <w:t>к постановлению</w:t>
      </w:r>
    </w:p>
    <w:p w:rsidR="00A24B60" w:rsidRPr="001C6398" w:rsidRDefault="000E4F30" w:rsidP="000E4F30">
      <w:pPr>
        <w:ind w:left="5670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администрации Новоалександровского городского округа Ставропольского края</w:t>
      </w:r>
    </w:p>
    <w:p w:rsidR="00A24B60" w:rsidRPr="001C6398" w:rsidRDefault="00A24B60" w:rsidP="000E4F30">
      <w:pPr>
        <w:ind w:left="5670"/>
        <w:rPr>
          <w:rFonts w:eastAsiaTheme="minorHAnsi"/>
          <w:kern w:val="2"/>
          <w:lang w:eastAsia="en-US"/>
        </w:rPr>
      </w:pPr>
      <w:r w:rsidRPr="001C6398">
        <w:rPr>
          <w:sz w:val="28"/>
        </w:rPr>
        <w:t xml:space="preserve">от </w:t>
      </w:r>
      <w:r w:rsidR="0052086B">
        <w:rPr>
          <w:sz w:val="28"/>
        </w:rPr>
        <w:t xml:space="preserve">12 мая </w:t>
      </w:r>
      <w:r w:rsidR="000E4F30">
        <w:rPr>
          <w:sz w:val="28"/>
        </w:rPr>
        <w:t>2021 г.</w:t>
      </w:r>
      <w:r w:rsidRPr="001C6398">
        <w:rPr>
          <w:sz w:val="28"/>
        </w:rPr>
        <w:t xml:space="preserve"> № </w:t>
      </w:r>
      <w:r w:rsidR="0052086B">
        <w:rPr>
          <w:sz w:val="28"/>
        </w:rPr>
        <w:t>637</w:t>
      </w:r>
      <w:bookmarkStart w:id="0" w:name="_GoBack"/>
      <w:bookmarkEnd w:id="0"/>
    </w:p>
    <w:p w:rsidR="000E4F30" w:rsidRDefault="000E4F30" w:rsidP="00A24B60">
      <w:pPr>
        <w:spacing w:line="216" w:lineRule="auto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A24B60" w:rsidRPr="001C6398" w:rsidRDefault="000E4F30" w:rsidP="00A24B60">
      <w:pPr>
        <w:spacing w:line="216" w:lineRule="auto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ПОЛОЖЕНИЕ</w:t>
      </w:r>
    </w:p>
    <w:p w:rsidR="00A24B60" w:rsidRDefault="000E4F30" w:rsidP="000E4F30">
      <w:pPr>
        <w:spacing w:line="216" w:lineRule="auto"/>
        <w:jc w:val="center"/>
        <w:rPr>
          <w:rFonts w:eastAsia="TimesNewRoman"/>
          <w:kern w:val="2"/>
          <w:sz w:val="28"/>
          <w:szCs w:val="28"/>
          <w:lang w:eastAsia="en-US"/>
        </w:rPr>
      </w:pPr>
      <w:r w:rsidRPr="00A24B60">
        <w:rPr>
          <w:rFonts w:eastAsia="TimesNewRoman"/>
          <w:kern w:val="2"/>
          <w:sz w:val="28"/>
          <w:szCs w:val="28"/>
          <w:lang w:eastAsia="en-US"/>
        </w:rPr>
        <w:t>о конкурсной комиссии по проведению отбора проектов инициативного бюджетирования на конкурсной основе на территории Новоалександровского городского округа</w:t>
      </w:r>
      <w:r>
        <w:rPr>
          <w:rFonts w:eastAsia="TimesNewRoman"/>
          <w:kern w:val="2"/>
          <w:sz w:val="28"/>
          <w:szCs w:val="28"/>
          <w:lang w:eastAsia="en-US"/>
        </w:rPr>
        <w:t xml:space="preserve"> Ставропольского края</w:t>
      </w:r>
    </w:p>
    <w:p w:rsidR="000E4F30" w:rsidRDefault="000E4F30" w:rsidP="000E4F30">
      <w:pPr>
        <w:spacing w:line="216" w:lineRule="auto"/>
        <w:ind w:firstLine="709"/>
        <w:jc w:val="both"/>
        <w:rPr>
          <w:rFonts w:eastAsia="TimesNewRoman"/>
          <w:kern w:val="2"/>
          <w:sz w:val="28"/>
          <w:szCs w:val="28"/>
          <w:lang w:eastAsia="en-US"/>
        </w:rPr>
      </w:pPr>
    </w:p>
    <w:p w:rsidR="000E4F30" w:rsidRPr="001C6398" w:rsidRDefault="000E4F30" w:rsidP="000E4F30">
      <w:pPr>
        <w:spacing w:line="216" w:lineRule="auto"/>
        <w:ind w:firstLine="709"/>
        <w:jc w:val="both"/>
        <w:rPr>
          <w:rFonts w:eastAsiaTheme="minorHAnsi"/>
          <w:kern w:val="2"/>
          <w:sz w:val="12"/>
          <w:lang w:eastAsia="en-US"/>
        </w:rPr>
      </w:pPr>
    </w:p>
    <w:p w:rsidR="00A24B60" w:rsidRPr="001C6398" w:rsidRDefault="00A24B60" w:rsidP="000E4F30">
      <w:pPr>
        <w:ind w:firstLine="709"/>
        <w:jc w:val="both"/>
        <w:rPr>
          <w:rFonts w:eastAsia="TimesNewRoman"/>
          <w:kern w:val="2"/>
          <w:sz w:val="28"/>
          <w:szCs w:val="28"/>
          <w:lang w:eastAsia="en-US"/>
        </w:rPr>
      </w:pPr>
      <w:r w:rsidRPr="001C6398">
        <w:rPr>
          <w:rFonts w:eastAsiaTheme="minorHAnsi"/>
          <w:kern w:val="2"/>
          <w:sz w:val="28"/>
          <w:szCs w:val="28"/>
          <w:lang w:eastAsia="en-US"/>
        </w:rPr>
        <w:t xml:space="preserve">1. Настоящее Положение в соответствии с </w:t>
      </w:r>
      <w:r w:rsidR="000E4F30">
        <w:rPr>
          <w:rFonts w:eastAsiaTheme="minorHAnsi"/>
          <w:kern w:val="2"/>
          <w:sz w:val="28"/>
          <w:szCs w:val="28"/>
          <w:lang w:eastAsia="en-US"/>
        </w:rPr>
        <w:t xml:space="preserve">главами </w:t>
      </w:r>
      <w:r w:rsidR="000E4F30" w:rsidRPr="00AC096B">
        <w:rPr>
          <w:sz w:val="28"/>
          <w:szCs w:val="28"/>
          <w:lang w:val="en-US"/>
        </w:rPr>
        <w:t>VI</w:t>
      </w:r>
      <w:r w:rsidR="000E4F30" w:rsidRPr="00AC096B">
        <w:rPr>
          <w:sz w:val="28"/>
          <w:szCs w:val="28"/>
        </w:rPr>
        <w:t xml:space="preserve">. </w:t>
      </w:r>
      <w:r w:rsidR="000E4F30">
        <w:rPr>
          <w:sz w:val="28"/>
          <w:szCs w:val="28"/>
        </w:rPr>
        <w:t xml:space="preserve">- </w:t>
      </w:r>
      <w:r w:rsidR="000E4F30" w:rsidRPr="00AC096B">
        <w:rPr>
          <w:sz w:val="28"/>
          <w:szCs w:val="28"/>
          <w:lang w:val="en-US"/>
        </w:rPr>
        <w:t>I</w:t>
      </w:r>
      <w:r w:rsidR="000E4F30" w:rsidRPr="00AC096B">
        <w:rPr>
          <w:sz w:val="28"/>
          <w:szCs w:val="28"/>
        </w:rPr>
        <w:t>Х</w:t>
      </w:r>
      <w:r w:rsidR="000E4F30" w:rsidRPr="000E4F30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0E4F30">
        <w:rPr>
          <w:rFonts w:eastAsiaTheme="minorHAnsi"/>
          <w:kern w:val="2"/>
          <w:sz w:val="28"/>
          <w:szCs w:val="28"/>
          <w:lang w:eastAsia="en-US"/>
        </w:rPr>
        <w:t xml:space="preserve">решения </w:t>
      </w:r>
      <w:r w:rsidR="000E4F30">
        <w:rPr>
          <w:sz w:val="28"/>
        </w:rPr>
        <w:t>Совета депутатов Новоалександровского городского округа Ставропольского края от 26 февраля 2021 года № 45/420 «</w:t>
      </w:r>
      <w:r w:rsidR="000E4F30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Новоалександровского городского округа Ставропольского края» </w:t>
      </w:r>
      <w:r w:rsidRPr="001C6398">
        <w:rPr>
          <w:rFonts w:eastAsiaTheme="minorHAnsi"/>
          <w:kern w:val="2"/>
          <w:sz w:val="28"/>
          <w:szCs w:val="28"/>
          <w:lang w:eastAsia="en-US"/>
        </w:rPr>
        <w:t xml:space="preserve">определяет порядок организации работы </w:t>
      </w:r>
      <w:r w:rsidR="000E4F30">
        <w:rPr>
          <w:rFonts w:eastAsiaTheme="minorHAnsi"/>
          <w:kern w:val="2"/>
          <w:sz w:val="28"/>
          <w:szCs w:val="28"/>
          <w:lang w:eastAsia="en-US"/>
        </w:rPr>
        <w:t>конкурсной</w:t>
      </w:r>
      <w:r w:rsidRPr="001C6398">
        <w:rPr>
          <w:rFonts w:eastAsiaTheme="minorHAnsi"/>
          <w:kern w:val="2"/>
          <w:sz w:val="28"/>
          <w:szCs w:val="28"/>
          <w:lang w:eastAsia="en-US"/>
        </w:rPr>
        <w:t xml:space="preserve"> комиссии </w:t>
      </w:r>
      <w:r w:rsidRPr="001C6398">
        <w:rPr>
          <w:rFonts w:eastAsia="TimesNewRoman"/>
          <w:kern w:val="2"/>
          <w:sz w:val="28"/>
          <w:szCs w:val="28"/>
          <w:lang w:eastAsia="en-US"/>
        </w:rPr>
        <w:t xml:space="preserve">по проведению отбора проектов инициативного бюджетирования на конкурсной основе (далее – </w:t>
      </w:r>
      <w:r w:rsidR="00615CF3">
        <w:rPr>
          <w:rFonts w:eastAsia="TimesNewRoman"/>
          <w:kern w:val="2"/>
          <w:sz w:val="28"/>
          <w:szCs w:val="28"/>
          <w:lang w:eastAsia="en-US"/>
        </w:rPr>
        <w:t xml:space="preserve">конкурсная </w:t>
      </w:r>
      <w:r w:rsidRPr="001C6398">
        <w:rPr>
          <w:rFonts w:eastAsia="TimesNewRoman"/>
          <w:kern w:val="2"/>
          <w:sz w:val="28"/>
          <w:szCs w:val="28"/>
          <w:lang w:eastAsia="en-US"/>
        </w:rPr>
        <w:t>комиссия).</w:t>
      </w:r>
    </w:p>
    <w:p w:rsidR="00A24B60" w:rsidRDefault="00A24B60" w:rsidP="00615CF3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615CF3">
        <w:rPr>
          <w:rFonts w:eastAsiaTheme="minorHAnsi"/>
          <w:kern w:val="2"/>
          <w:sz w:val="28"/>
          <w:szCs w:val="28"/>
          <w:lang w:eastAsia="en-US"/>
        </w:rPr>
        <w:t>2. К</w:t>
      </w:r>
      <w:r w:rsidR="00615CF3" w:rsidRPr="00615CF3">
        <w:rPr>
          <w:rFonts w:eastAsiaTheme="minorHAnsi"/>
          <w:kern w:val="2"/>
          <w:sz w:val="28"/>
          <w:szCs w:val="28"/>
          <w:lang w:eastAsia="en-US"/>
        </w:rPr>
        <w:t>онкурсная к</w:t>
      </w:r>
      <w:r w:rsidRPr="00615CF3">
        <w:rPr>
          <w:rFonts w:eastAsiaTheme="minorHAnsi"/>
          <w:kern w:val="2"/>
          <w:sz w:val="28"/>
          <w:szCs w:val="28"/>
          <w:lang w:eastAsia="en-US"/>
        </w:rPr>
        <w:t>омиссия выполняет следующие функции:</w:t>
      </w:r>
    </w:p>
    <w:p w:rsidR="00615CF3" w:rsidRPr="00AC096B" w:rsidRDefault="00615CF3" w:rsidP="00615CF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2.1. </w:t>
      </w:r>
      <w:r w:rsidRPr="00AC096B">
        <w:rPr>
          <w:rFonts w:eastAsia="Calibri"/>
          <w:color w:val="000000"/>
          <w:sz w:val="28"/>
          <w:szCs w:val="28"/>
          <w:lang w:eastAsia="en-US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:rsidR="00615CF3" w:rsidRPr="00AC096B" w:rsidRDefault="00615CF3" w:rsidP="00615CF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2.2. </w:t>
      </w:r>
      <w:r w:rsidRPr="00AC096B">
        <w:rPr>
          <w:rFonts w:eastAsia="Calibri"/>
          <w:color w:val="000000"/>
          <w:sz w:val="28"/>
          <w:szCs w:val="28"/>
          <w:lang w:eastAsia="en-US"/>
        </w:rPr>
        <w:t>формирует итоговую оценку инициативных проектов;</w:t>
      </w:r>
    </w:p>
    <w:p w:rsidR="00615CF3" w:rsidRDefault="00615CF3" w:rsidP="00615CF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2.3. </w:t>
      </w:r>
      <w:r w:rsidRPr="00AC096B">
        <w:rPr>
          <w:rFonts w:eastAsia="Calibri"/>
          <w:color w:val="000000"/>
          <w:sz w:val="28"/>
          <w:szCs w:val="28"/>
          <w:lang w:eastAsia="en-US"/>
        </w:rPr>
        <w:t>принимает решение о признании инициативного проекта прошедшим или не прошедшим конкурсный отбор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A24B60" w:rsidRPr="00313BD5" w:rsidRDefault="00615CF3" w:rsidP="00615CF3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313BD5">
        <w:rPr>
          <w:rFonts w:eastAsia="Calibri"/>
          <w:color w:val="000000"/>
          <w:sz w:val="28"/>
          <w:szCs w:val="28"/>
          <w:lang w:eastAsia="en-US"/>
        </w:rPr>
        <w:t>2.4.  н</w:t>
      </w:r>
      <w:r w:rsidR="00A24B60" w:rsidRPr="00313BD5">
        <w:rPr>
          <w:rFonts w:eastAsiaTheme="minorHAnsi"/>
          <w:kern w:val="2"/>
          <w:sz w:val="28"/>
          <w:szCs w:val="28"/>
          <w:lang w:eastAsia="en-US"/>
        </w:rPr>
        <w:t>аправляет</w:t>
      </w:r>
      <w:r w:rsidR="00CC5A2C">
        <w:rPr>
          <w:rFonts w:eastAsiaTheme="minorHAnsi"/>
          <w:kern w:val="2"/>
          <w:sz w:val="28"/>
          <w:szCs w:val="28"/>
          <w:lang w:eastAsia="en-US"/>
        </w:rPr>
        <w:t xml:space="preserve"> протокол решения конкурсной комиссии </w:t>
      </w:r>
      <w:proofErr w:type="gramStart"/>
      <w:r w:rsidR="00CC5A2C">
        <w:rPr>
          <w:rFonts w:eastAsiaTheme="minorHAnsi"/>
          <w:kern w:val="2"/>
          <w:sz w:val="28"/>
          <w:szCs w:val="28"/>
          <w:lang w:eastAsia="en-US"/>
        </w:rPr>
        <w:t>об</w:t>
      </w:r>
      <w:r w:rsidR="00A24B60" w:rsidRPr="00313BD5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CC5A2C">
        <w:rPr>
          <w:rFonts w:eastAsiaTheme="minorHAnsi"/>
          <w:kern w:val="2"/>
          <w:sz w:val="28"/>
          <w:szCs w:val="28"/>
          <w:lang w:eastAsia="en-US"/>
        </w:rPr>
        <w:t>инициативных</w:t>
      </w:r>
      <w:r w:rsidR="00FB43D1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313BD5" w:rsidRPr="00313BD5">
        <w:rPr>
          <w:rFonts w:eastAsiaTheme="minorHAnsi"/>
          <w:kern w:val="2"/>
          <w:sz w:val="28"/>
          <w:szCs w:val="28"/>
          <w:lang w:eastAsia="en-US"/>
        </w:rPr>
        <w:t>проект</w:t>
      </w:r>
      <w:r w:rsidR="00CC5A2C">
        <w:rPr>
          <w:rFonts w:eastAsiaTheme="minorHAnsi"/>
          <w:kern w:val="2"/>
          <w:sz w:val="28"/>
          <w:szCs w:val="28"/>
          <w:lang w:eastAsia="en-US"/>
        </w:rPr>
        <w:t>ах</w:t>
      </w:r>
      <w:proofErr w:type="gramEnd"/>
      <w:r w:rsidR="00313BD5" w:rsidRPr="00313BD5">
        <w:rPr>
          <w:rFonts w:eastAsiaTheme="minorHAnsi"/>
          <w:kern w:val="2"/>
          <w:sz w:val="28"/>
          <w:szCs w:val="28"/>
          <w:lang w:eastAsia="en-US"/>
        </w:rPr>
        <w:t xml:space="preserve"> прошедши</w:t>
      </w:r>
      <w:r w:rsidR="00CC5A2C">
        <w:rPr>
          <w:rFonts w:eastAsiaTheme="minorHAnsi"/>
          <w:kern w:val="2"/>
          <w:sz w:val="28"/>
          <w:szCs w:val="28"/>
          <w:lang w:eastAsia="en-US"/>
        </w:rPr>
        <w:t>х</w:t>
      </w:r>
      <w:r w:rsidR="00313BD5" w:rsidRPr="00313BD5">
        <w:rPr>
          <w:rFonts w:eastAsiaTheme="minorHAnsi"/>
          <w:kern w:val="2"/>
          <w:sz w:val="28"/>
          <w:szCs w:val="28"/>
          <w:lang w:eastAsia="en-US"/>
        </w:rPr>
        <w:t xml:space="preserve"> конкурсный отбор</w:t>
      </w:r>
      <w:r w:rsidR="00A24B60" w:rsidRPr="00313BD5">
        <w:rPr>
          <w:rFonts w:eastAsiaTheme="minorHAnsi"/>
          <w:kern w:val="2"/>
          <w:sz w:val="28"/>
          <w:szCs w:val="28"/>
          <w:lang w:eastAsia="en-US"/>
        </w:rPr>
        <w:t xml:space="preserve"> в </w:t>
      </w:r>
      <w:r w:rsidR="00586B9A">
        <w:rPr>
          <w:rFonts w:eastAsiaTheme="minorHAnsi"/>
          <w:kern w:val="2"/>
          <w:sz w:val="28"/>
          <w:szCs w:val="28"/>
          <w:lang w:eastAsia="en-US"/>
        </w:rPr>
        <w:t>финансовое управление</w:t>
      </w:r>
      <w:r w:rsidR="00313BD5" w:rsidRPr="00313BD5">
        <w:rPr>
          <w:rFonts w:eastAsia="Calibri"/>
          <w:color w:val="000000"/>
          <w:sz w:val="28"/>
          <w:szCs w:val="28"/>
          <w:lang w:eastAsia="en-US"/>
        </w:rPr>
        <w:t xml:space="preserve"> администрации городского округа</w:t>
      </w:r>
      <w:r w:rsidR="00A24B60" w:rsidRPr="00313BD5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313BD5" w:rsidRPr="005D7B9A" w:rsidRDefault="00A24B60" w:rsidP="00313BD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7B9A">
        <w:rPr>
          <w:rFonts w:eastAsiaTheme="minorHAnsi"/>
          <w:kern w:val="2"/>
          <w:sz w:val="28"/>
          <w:szCs w:val="28"/>
          <w:lang w:eastAsia="en-US"/>
        </w:rPr>
        <w:t>3. </w:t>
      </w:r>
      <w:r w:rsidR="00313BD5" w:rsidRPr="005D7B9A">
        <w:rPr>
          <w:rFonts w:eastAsia="Calibri"/>
          <w:color w:val="000000"/>
          <w:sz w:val="28"/>
          <w:szCs w:val="28"/>
          <w:lang w:eastAsia="en-US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313BD5" w:rsidRPr="00AC096B" w:rsidRDefault="00313BD5" w:rsidP="00313BD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D7B9A">
        <w:rPr>
          <w:sz w:val="28"/>
          <w:szCs w:val="28"/>
        </w:rPr>
        <w:t>Половина от общего числа членов конкурсной комиссии назначается на основе предложений Совета депутатов Новоалександровского городского округа Ставропольского края.</w:t>
      </w:r>
    </w:p>
    <w:p w:rsidR="005D7B9A" w:rsidRPr="00AC096B" w:rsidRDefault="005D7B9A" w:rsidP="005D7B9A">
      <w:pPr>
        <w:ind w:firstLine="567"/>
        <w:jc w:val="both"/>
        <w:rPr>
          <w:color w:val="000000"/>
          <w:sz w:val="28"/>
          <w:szCs w:val="28"/>
        </w:rPr>
      </w:pPr>
      <w:r w:rsidRPr="00AC096B">
        <w:rPr>
          <w:color w:val="000000"/>
          <w:sz w:val="28"/>
          <w:szCs w:val="28"/>
        </w:rPr>
        <w:t>Инициаторы проектов и их представители могут принять участие в заседании конкурсной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A24B60" w:rsidRPr="00313BD5" w:rsidRDefault="00A24B60" w:rsidP="00A24B60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313BD5">
        <w:rPr>
          <w:rFonts w:eastAsiaTheme="minorHAnsi"/>
          <w:kern w:val="2"/>
          <w:sz w:val="28"/>
          <w:szCs w:val="28"/>
          <w:lang w:eastAsia="en-US"/>
        </w:rPr>
        <w:t xml:space="preserve">4. Формой работы комиссии являются заседания </w:t>
      </w:r>
      <w:r w:rsidR="00313BD5" w:rsidRPr="00313BD5">
        <w:rPr>
          <w:rFonts w:eastAsiaTheme="minorHAnsi"/>
          <w:kern w:val="2"/>
          <w:sz w:val="28"/>
          <w:szCs w:val="28"/>
          <w:lang w:eastAsia="en-US"/>
        </w:rPr>
        <w:t xml:space="preserve">конкурсной </w:t>
      </w:r>
      <w:r w:rsidRPr="00313BD5">
        <w:rPr>
          <w:rFonts w:eastAsiaTheme="minorHAnsi"/>
          <w:kern w:val="2"/>
          <w:sz w:val="28"/>
          <w:szCs w:val="28"/>
          <w:lang w:eastAsia="en-US"/>
        </w:rPr>
        <w:t xml:space="preserve">комиссии. </w:t>
      </w:r>
    </w:p>
    <w:p w:rsidR="00313BD5" w:rsidRPr="00AC096B" w:rsidRDefault="00313BD5" w:rsidP="00313BD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096B">
        <w:rPr>
          <w:rFonts w:eastAsia="Calibri"/>
          <w:color w:val="000000"/>
          <w:sz w:val="28"/>
          <w:szCs w:val="28"/>
          <w:lang w:eastAsia="en-US"/>
        </w:rPr>
        <w:t>Конкурсная комиссия вправе принимать решения, если в заседании участвует не менее половины от утвержденного состава ее членов.</w:t>
      </w:r>
    </w:p>
    <w:p w:rsidR="00313BD5" w:rsidRPr="00AC096B" w:rsidRDefault="00313BD5" w:rsidP="00313BD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096B">
        <w:rPr>
          <w:rFonts w:eastAsia="Calibri"/>
          <w:color w:val="000000"/>
          <w:sz w:val="28"/>
          <w:szCs w:val="28"/>
          <w:lang w:eastAsia="en-US"/>
        </w:rPr>
        <w:t xml:space="preserve">Решение конкурсной комиссии об инициативных проектах, прошедших конкурсный отбор, принимается открытым голосованием простым </w:t>
      </w:r>
      <w:r w:rsidRPr="00AC096B">
        <w:rPr>
          <w:rFonts w:eastAsia="Calibri"/>
          <w:color w:val="000000"/>
          <w:sz w:val="28"/>
          <w:szCs w:val="28"/>
          <w:lang w:eastAsia="en-US"/>
        </w:rPr>
        <w:lastRenderedPageBreak/>
        <w:t>большинством голосов присутствующих на заседании лиц, входящих в состав конкурсной комиссии.</w:t>
      </w:r>
    </w:p>
    <w:p w:rsidR="00313BD5" w:rsidRPr="00AC096B" w:rsidRDefault="00313BD5" w:rsidP="00313BD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096B">
        <w:rPr>
          <w:rFonts w:eastAsia="Calibri"/>
          <w:color w:val="000000"/>
          <w:sz w:val="28"/>
          <w:szCs w:val="28"/>
          <w:lang w:eastAsia="en-US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313BD5" w:rsidRPr="00AC096B" w:rsidRDefault="00313BD5" w:rsidP="00313BD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096B">
        <w:rPr>
          <w:rFonts w:eastAsia="Calibri"/>
          <w:color w:val="000000"/>
          <w:sz w:val="28"/>
          <w:szCs w:val="28"/>
          <w:lang w:eastAsia="en-US"/>
        </w:rPr>
        <w:t>Решения конкурсной комиссии оформляются протоколами в течение 4 рабочих дней со дня заседания конкурсной комиссии, подписываются председателем и секретарём конкурсной комиссии.</w:t>
      </w:r>
    </w:p>
    <w:p w:rsidR="00313BD5" w:rsidRPr="00AC096B" w:rsidRDefault="00313BD5" w:rsidP="00313BD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096B">
        <w:rPr>
          <w:rFonts w:eastAsia="Calibri"/>
          <w:color w:val="000000"/>
          <w:sz w:val="28"/>
          <w:szCs w:val="28"/>
          <w:lang w:eastAsia="en-US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A24B60" w:rsidRPr="001C6398" w:rsidRDefault="00A24B60" w:rsidP="00A24B60">
      <w:pPr>
        <w:spacing w:line="216" w:lineRule="auto"/>
      </w:pPr>
    </w:p>
    <w:p w:rsidR="00A24B60" w:rsidRDefault="00A24B60" w:rsidP="00A24B60">
      <w:pPr>
        <w:spacing w:line="216" w:lineRule="auto"/>
      </w:pPr>
    </w:p>
    <w:p w:rsidR="000E4F30" w:rsidRDefault="000E4F30" w:rsidP="000E4F30">
      <w:pPr>
        <w:tabs>
          <w:tab w:val="left" w:pos="7380"/>
          <w:tab w:val="left" w:pos="7560"/>
        </w:tabs>
        <w:rPr>
          <w:sz w:val="28"/>
          <w:szCs w:val="28"/>
        </w:rPr>
      </w:pPr>
    </w:p>
    <w:p w:rsidR="000E4F30" w:rsidRPr="001C6398" w:rsidRDefault="000E4F30" w:rsidP="00A24B60">
      <w:pPr>
        <w:spacing w:line="216" w:lineRule="auto"/>
      </w:pPr>
    </w:p>
    <w:sectPr w:rsidR="000E4F30" w:rsidRPr="001C6398" w:rsidSect="000D458A">
      <w:footerReference w:type="even" r:id="rId7"/>
      <w:footerReference w:type="default" r:id="rId8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08" w:rsidRDefault="003A6208">
      <w:r>
        <w:separator/>
      </w:r>
    </w:p>
  </w:endnote>
  <w:endnote w:type="continuationSeparator" w:id="0">
    <w:p w:rsidR="003A6208" w:rsidRDefault="003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8" w:rsidRDefault="003A620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208" w:rsidRDefault="003A620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08" w:rsidRPr="000D458A" w:rsidRDefault="003A6208" w:rsidP="00111FB7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08" w:rsidRDefault="003A6208">
      <w:r>
        <w:separator/>
      </w:r>
    </w:p>
  </w:footnote>
  <w:footnote w:type="continuationSeparator" w:id="0">
    <w:p w:rsidR="003A6208" w:rsidRDefault="003A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AA"/>
    <w:rsid w:val="0003080B"/>
    <w:rsid w:val="000334EB"/>
    <w:rsid w:val="00050C68"/>
    <w:rsid w:val="0005372C"/>
    <w:rsid w:val="00054D8B"/>
    <w:rsid w:val="000559D5"/>
    <w:rsid w:val="00060F3C"/>
    <w:rsid w:val="0007010B"/>
    <w:rsid w:val="000808D6"/>
    <w:rsid w:val="000A726F"/>
    <w:rsid w:val="000B4002"/>
    <w:rsid w:val="000B66C7"/>
    <w:rsid w:val="000C430D"/>
    <w:rsid w:val="000D458A"/>
    <w:rsid w:val="000E4F30"/>
    <w:rsid w:val="000F2B40"/>
    <w:rsid w:val="000F5B6A"/>
    <w:rsid w:val="00104E0D"/>
    <w:rsid w:val="0010504A"/>
    <w:rsid w:val="00111FB7"/>
    <w:rsid w:val="00116BFA"/>
    <w:rsid w:val="00125DE3"/>
    <w:rsid w:val="00153B21"/>
    <w:rsid w:val="001B2D1C"/>
    <w:rsid w:val="001C1D98"/>
    <w:rsid w:val="001C2802"/>
    <w:rsid w:val="001C6398"/>
    <w:rsid w:val="001D2690"/>
    <w:rsid w:val="001F4BE3"/>
    <w:rsid w:val="001F6D02"/>
    <w:rsid w:val="002504E8"/>
    <w:rsid w:val="00254382"/>
    <w:rsid w:val="00262AD8"/>
    <w:rsid w:val="0027031E"/>
    <w:rsid w:val="0028703B"/>
    <w:rsid w:val="002A2062"/>
    <w:rsid w:val="002A31A1"/>
    <w:rsid w:val="002A5669"/>
    <w:rsid w:val="002B6527"/>
    <w:rsid w:val="002C135C"/>
    <w:rsid w:val="002C5E60"/>
    <w:rsid w:val="002E65D5"/>
    <w:rsid w:val="002F63E3"/>
    <w:rsid w:val="002F74D7"/>
    <w:rsid w:val="0030124B"/>
    <w:rsid w:val="00313BD5"/>
    <w:rsid w:val="00313D3A"/>
    <w:rsid w:val="003341E6"/>
    <w:rsid w:val="00341FC1"/>
    <w:rsid w:val="0037040B"/>
    <w:rsid w:val="00383EB7"/>
    <w:rsid w:val="00385559"/>
    <w:rsid w:val="003921D8"/>
    <w:rsid w:val="003A6208"/>
    <w:rsid w:val="003B2193"/>
    <w:rsid w:val="00400531"/>
    <w:rsid w:val="00407B71"/>
    <w:rsid w:val="00410440"/>
    <w:rsid w:val="00425061"/>
    <w:rsid w:val="0043686A"/>
    <w:rsid w:val="00441069"/>
    <w:rsid w:val="00444636"/>
    <w:rsid w:val="00453869"/>
    <w:rsid w:val="004711EC"/>
    <w:rsid w:val="00474B67"/>
    <w:rsid w:val="00480BC7"/>
    <w:rsid w:val="004871AA"/>
    <w:rsid w:val="004B38C4"/>
    <w:rsid w:val="004B6A5C"/>
    <w:rsid w:val="004E78FD"/>
    <w:rsid w:val="004F7011"/>
    <w:rsid w:val="00515D9C"/>
    <w:rsid w:val="0052086B"/>
    <w:rsid w:val="00531FBD"/>
    <w:rsid w:val="0053366A"/>
    <w:rsid w:val="0056481A"/>
    <w:rsid w:val="00565108"/>
    <w:rsid w:val="005860AF"/>
    <w:rsid w:val="00586B9A"/>
    <w:rsid w:val="00587BF6"/>
    <w:rsid w:val="005C5FF3"/>
    <w:rsid w:val="005D7B9A"/>
    <w:rsid w:val="00611679"/>
    <w:rsid w:val="00613D7D"/>
    <w:rsid w:val="00615CF3"/>
    <w:rsid w:val="006211F3"/>
    <w:rsid w:val="006468C6"/>
    <w:rsid w:val="006564DB"/>
    <w:rsid w:val="00660EE3"/>
    <w:rsid w:val="00676B57"/>
    <w:rsid w:val="00684700"/>
    <w:rsid w:val="006A27B5"/>
    <w:rsid w:val="0070376A"/>
    <w:rsid w:val="007120F8"/>
    <w:rsid w:val="007219F0"/>
    <w:rsid w:val="00737BE4"/>
    <w:rsid w:val="007730B1"/>
    <w:rsid w:val="00781D1F"/>
    <w:rsid w:val="00782222"/>
    <w:rsid w:val="007835EB"/>
    <w:rsid w:val="007936ED"/>
    <w:rsid w:val="007B6388"/>
    <w:rsid w:val="007C0A5F"/>
    <w:rsid w:val="007D41DE"/>
    <w:rsid w:val="007F7D31"/>
    <w:rsid w:val="00803F3C"/>
    <w:rsid w:val="00804CFE"/>
    <w:rsid w:val="00811C94"/>
    <w:rsid w:val="00811CF1"/>
    <w:rsid w:val="008438D7"/>
    <w:rsid w:val="00860A51"/>
    <w:rsid w:val="00860E5A"/>
    <w:rsid w:val="00867AB6"/>
    <w:rsid w:val="00871AF9"/>
    <w:rsid w:val="008A26EE"/>
    <w:rsid w:val="008B6AD3"/>
    <w:rsid w:val="008D000C"/>
    <w:rsid w:val="00910044"/>
    <w:rsid w:val="009122B1"/>
    <w:rsid w:val="00913129"/>
    <w:rsid w:val="00917C70"/>
    <w:rsid w:val="009228DF"/>
    <w:rsid w:val="00924E84"/>
    <w:rsid w:val="00947FCC"/>
    <w:rsid w:val="00985A10"/>
    <w:rsid w:val="009A1BC2"/>
    <w:rsid w:val="009F1FE1"/>
    <w:rsid w:val="00A061D7"/>
    <w:rsid w:val="00A10EA5"/>
    <w:rsid w:val="00A2061A"/>
    <w:rsid w:val="00A24B60"/>
    <w:rsid w:val="00A30E81"/>
    <w:rsid w:val="00A34804"/>
    <w:rsid w:val="00A67B50"/>
    <w:rsid w:val="00A92B16"/>
    <w:rsid w:val="00A941CF"/>
    <w:rsid w:val="00AB63BB"/>
    <w:rsid w:val="00AD1924"/>
    <w:rsid w:val="00AE2601"/>
    <w:rsid w:val="00B22F6A"/>
    <w:rsid w:val="00B27AF8"/>
    <w:rsid w:val="00B31114"/>
    <w:rsid w:val="00B35935"/>
    <w:rsid w:val="00B37E63"/>
    <w:rsid w:val="00B444A2"/>
    <w:rsid w:val="00B62CFB"/>
    <w:rsid w:val="00B72D61"/>
    <w:rsid w:val="00B8231A"/>
    <w:rsid w:val="00BB0E15"/>
    <w:rsid w:val="00BB55C0"/>
    <w:rsid w:val="00BC0920"/>
    <w:rsid w:val="00BF39F0"/>
    <w:rsid w:val="00BF5C3C"/>
    <w:rsid w:val="00C11FDF"/>
    <w:rsid w:val="00C56C6B"/>
    <w:rsid w:val="00C572C4"/>
    <w:rsid w:val="00C731BB"/>
    <w:rsid w:val="00CA151C"/>
    <w:rsid w:val="00CB1900"/>
    <w:rsid w:val="00CB43C1"/>
    <w:rsid w:val="00CC5A2C"/>
    <w:rsid w:val="00CD077D"/>
    <w:rsid w:val="00CE5183"/>
    <w:rsid w:val="00D00358"/>
    <w:rsid w:val="00D02EDD"/>
    <w:rsid w:val="00D13E83"/>
    <w:rsid w:val="00D17634"/>
    <w:rsid w:val="00D410D6"/>
    <w:rsid w:val="00D56B48"/>
    <w:rsid w:val="00D73323"/>
    <w:rsid w:val="00DA590E"/>
    <w:rsid w:val="00DA6D61"/>
    <w:rsid w:val="00DB4D6B"/>
    <w:rsid w:val="00DC2302"/>
    <w:rsid w:val="00DC7E27"/>
    <w:rsid w:val="00DE50C1"/>
    <w:rsid w:val="00E04378"/>
    <w:rsid w:val="00E138E0"/>
    <w:rsid w:val="00E1616A"/>
    <w:rsid w:val="00E3132E"/>
    <w:rsid w:val="00E36EA0"/>
    <w:rsid w:val="00E56B71"/>
    <w:rsid w:val="00E61F30"/>
    <w:rsid w:val="00E641AF"/>
    <w:rsid w:val="00E657E1"/>
    <w:rsid w:val="00E67DF0"/>
    <w:rsid w:val="00E7274C"/>
    <w:rsid w:val="00E74E00"/>
    <w:rsid w:val="00E75C57"/>
    <w:rsid w:val="00E76A4E"/>
    <w:rsid w:val="00E862F9"/>
    <w:rsid w:val="00E86F85"/>
    <w:rsid w:val="00E9626F"/>
    <w:rsid w:val="00EC40AD"/>
    <w:rsid w:val="00EC6062"/>
    <w:rsid w:val="00ED72D3"/>
    <w:rsid w:val="00EF29AB"/>
    <w:rsid w:val="00EF56AF"/>
    <w:rsid w:val="00F02C40"/>
    <w:rsid w:val="00F034FC"/>
    <w:rsid w:val="00F059A5"/>
    <w:rsid w:val="00F24917"/>
    <w:rsid w:val="00F30D40"/>
    <w:rsid w:val="00F410DF"/>
    <w:rsid w:val="00F62D79"/>
    <w:rsid w:val="00F71EA5"/>
    <w:rsid w:val="00F8225E"/>
    <w:rsid w:val="00F86418"/>
    <w:rsid w:val="00F9297B"/>
    <w:rsid w:val="00FA6611"/>
    <w:rsid w:val="00FB43D1"/>
    <w:rsid w:val="00FC58B2"/>
    <w:rsid w:val="00FD350A"/>
    <w:rsid w:val="00FE05AA"/>
    <w:rsid w:val="00FE5DA1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0FCB0"/>
  <w15:docId w15:val="{4BEA420D-6C37-4CD6-9B5E-06394601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C4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AA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0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05AA"/>
  </w:style>
  <w:style w:type="character" w:customStyle="1" w:styleId="10">
    <w:name w:val="Заголовок 1 Знак"/>
    <w:basedOn w:val="a0"/>
    <w:link w:val="1"/>
    <w:rsid w:val="00FE05AA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FE05A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d">
    <w:name w:val="Table Grid"/>
    <w:basedOn w:val="a1"/>
    <w:uiPriority w:val="59"/>
    <w:rsid w:val="00FE05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FE05AA"/>
  </w:style>
  <w:style w:type="character" w:customStyle="1" w:styleId="a6">
    <w:name w:val="Нижний колонтитул Знак"/>
    <w:basedOn w:val="a0"/>
    <w:link w:val="a5"/>
    <w:uiPriority w:val="99"/>
    <w:rsid w:val="00FE05AA"/>
  </w:style>
  <w:style w:type="paragraph" w:styleId="ae">
    <w:name w:val="Subtitle"/>
    <w:basedOn w:val="a"/>
    <w:next w:val="a"/>
    <w:link w:val="af"/>
    <w:uiPriority w:val="11"/>
    <w:qFormat/>
    <w:rsid w:val="00FE05AA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FE05AA"/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paragraph" w:customStyle="1" w:styleId="ConsPlusNormal">
    <w:name w:val="ConsPlusNormal"/>
    <w:rsid w:val="00111F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semiHidden/>
    <w:unhideWhenUsed/>
    <w:rsid w:val="00030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NoLaUH</cp:lastModifiedBy>
  <cp:revision>3</cp:revision>
  <cp:lastPrinted>2021-04-30T13:35:00Z</cp:lastPrinted>
  <dcterms:created xsi:type="dcterms:W3CDTF">2021-05-19T15:40:00Z</dcterms:created>
  <dcterms:modified xsi:type="dcterms:W3CDTF">2021-05-19T15:41:00Z</dcterms:modified>
</cp:coreProperties>
</file>