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2616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26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226168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226168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2616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226168" w:rsidRPr="00226168" w:rsidRDefault="00226168" w:rsidP="002261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 Д.В.</w:t>
      </w:r>
    </w:p>
    <w:p w:rsidR="00226168" w:rsidRPr="00226168" w:rsidRDefault="0022616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6168" w:rsidRPr="00226168" w:rsidRDefault="00226168" w:rsidP="00226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26168">
        <w:rPr>
          <w:rFonts w:ascii="Times New Roman" w:eastAsia="Calibri" w:hAnsi="Times New Roman" w:cs="Times New Roman"/>
          <w:sz w:val="28"/>
          <w:szCs w:val="28"/>
        </w:rPr>
        <w:t>За большой вклад в социально-экономическое развитие Новоалександровского района, многолетний добросовестный труд и в связи с празднованием Дня местного самоуправления, поощрить ценным подарком (часы наручные механические в футляре) Страхова Дениса Витальевича, председателя Совета депутатов Новоалександровского городского округа Ставропольского края.</w:t>
      </w:r>
    </w:p>
    <w:p w:rsidR="00226168" w:rsidRPr="00226168" w:rsidRDefault="00226168" w:rsidP="00226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168" w:rsidRPr="00226168" w:rsidRDefault="00226168" w:rsidP="00226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168" w:rsidRPr="00226168" w:rsidRDefault="00226168" w:rsidP="002261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226168" w:rsidRPr="00226168" w:rsidRDefault="00226168" w:rsidP="00226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22616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6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83B79"/>
    <w:rsid w:val="005266F3"/>
    <w:rsid w:val="0079698E"/>
    <w:rsid w:val="007C2A09"/>
    <w:rsid w:val="008874F7"/>
    <w:rsid w:val="008A3B1F"/>
    <w:rsid w:val="00937469"/>
    <w:rsid w:val="00964284"/>
    <w:rsid w:val="00984F01"/>
    <w:rsid w:val="00A20769"/>
    <w:rsid w:val="00AF14E4"/>
    <w:rsid w:val="00B761CF"/>
    <w:rsid w:val="00BF73F7"/>
    <w:rsid w:val="00C14462"/>
    <w:rsid w:val="00C94FD7"/>
    <w:rsid w:val="00D8509D"/>
    <w:rsid w:val="00D97256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72C0-D797-4792-8D09-A3B76AA9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2022-04-26T08:49:00Z</dcterms:created>
  <dcterms:modified xsi:type="dcterms:W3CDTF">2022-04-26T08:52:00Z</dcterms:modified>
</cp:coreProperties>
</file>