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DB" w:rsidRDefault="00E97DDB" w:rsidP="00E97DD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F1B99">
        <w:rPr>
          <w:sz w:val="28"/>
          <w:szCs w:val="28"/>
        </w:rPr>
        <w:t xml:space="preserve">Список лиц, исключенных из кадрового резерва Управления имущественных отношений администрации Новоалександровского </w:t>
      </w:r>
      <w:r>
        <w:rPr>
          <w:sz w:val="28"/>
          <w:szCs w:val="28"/>
        </w:rPr>
        <w:t>муниципального округа Ставропольского края.</w:t>
      </w:r>
      <w:r w:rsidRPr="001F1B99">
        <w:rPr>
          <w:sz w:val="28"/>
          <w:szCs w:val="28"/>
        </w:rPr>
        <w:tab/>
      </w:r>
    </w:p>
    <w:p w:rsidR="00E97DDB" w:rsidRPr="001F1B99" w:rsidRDefault="00E97DDB" w:rsidP="00E97DDB">
      <w:pPr>
        <w:jc w:val="both"/>
        <w:rPr>
          <w:sz w:val="28"/>
          <w:szCs w:val="28"/>
        </w:rPr>
      </w:pPr>
    </w:p>
    <w:p w:rsidR="00E97DDB" w:rsidRDefault="00E97DDB" w:rsidP="00E97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у</w:t>
      </w:r>
      <w:r w:rsidRPr="00FB2D15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FB2D15">
        <w:rPr>
          <w:sz w:val="28"/>
          <w:szCs w:val="28"/>
        </w:rPr>
        <w:t xml:space="preserve"> имущественных отношений администрации Новоалександровского </w:t>
      </w:r>
      <w:r>
        <w:rPr>
          <w:sz w:val="28"/>
          <w:szCs w:val="28"/>
        </w:rPr>
        <w:t xml:space="preserve">муниципального </w:t>
      </w:r>
      <w:r w:rsidRPr="00FB2D15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10 января 2025 года №2</w:t>
      </w:r>
      <w:r w:rsidRPr="00FB2D15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исключить:</w:t>
      </w:r>
    </w:p>
    <w:p w:rsidR="00E97DDB" w:rsidRDefault="00E97DDB" w:rsidP="00E97DDB">
      <w:pPr>
        <w:ind w:firstLine="708"/>
        <w:jc w:val="both"/>
        <w:rPr>
          <w:sz w:val="28"/>
          <w:szCs w:val="28"/>
        </w:rPr>
      </w:pPr>
    </w:p>
    <w:p w:rsidR="00E97DDB" w:rsidRPr="00FB2D15" w:rsidRDefault="00E97DDB" w:rsidP="00E97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2D15">
        <w:rPr>
          <w:sz w:val="28"/>
          <w:szCs w:val="28"/>
        </w:rPr>
        <w:t xml:space="preserve"> </w:t>
      </w:r>
      <w:r>
        <w:rPr>
          <w:sz w:val="28"/>
          <w:szCs w:val="28"/>
        </w:rPr>
        <w:t>Тесленко Яну Александровну.</w:t>
      </w:r>
    </w:p>
    <w:p w:rsidR="00E97DDB" w:rsidRPr="00E47763" w:rsidRDefault="00E97DDB" w:rsidP="00E47763">
      <w:pPr>
        <w:rPr>
          <w:sz w:val="20"/>
          <w:szCs w:val="20"/>
        </w:rPr>
      </w:pPr>
    </w:p>
    <w:sectPr w:rsidR="00E97DDB" w:rsidRPr="00E4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0C"/>
    <w:rsid w:val="00074A0C"/>
    <w:rsid w:val="002B0ABD"/>
    <w:rsid w:val="0031530C"/>
    <w:rsid w:val="003950C0"/>
    <w:rsid w:val="00404A6F"/>
    <w:rsid w:val="00552245"/>
    <w:rsid w:val="005528F7"/>
    <w:rsid w:val="00885582"/>
    <w:rsid w:val="008A21EE"/>
    <w:rsid w:val="008C34A6"/>
    <w:rsid w:val="009D745B"/>
    <w:rsid w:val="00A2576E"/>
    <w:rsid w:val="00A51C80"/>
    <w:rsid w:val="00A743C3"/>
    <w:rsid w:val="00AD6E72"/>
    <w:rsid w:val="00BC5675"/>
    <w:rsid w:val="00E47763"/>
    <w:rsid w:val="00E8349C"/>
    <w:rsid w:val="00E97DDB"/>
    <w:rsid w:val="00F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7D75-7071-4F34-A8D7-13928903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1530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3153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Степовикова</dc:creator>
  <cp:keywords/>
  <dc:description/>
  <cp:lastModifiedBy>Людмила Савочкина</cp:lastModifiedBy>
  <cp:revision>6</cp:revision>
  <dcterms:created xsi:type="dcterms:W3CDTF">2025-01-09T12:12:00Z</dcterms:created>
  <dcterms:modified xsi:type="dcterms:W3CDTF">2025-01-10T13:41:00Z</dcterms:modified>
</cp:coreProperties>
</file>