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7E" w:rsidRDefault="007F067E" w:rsidP="007F067E">
      <w:pPr>
        <w:pStyle w:val="ConsPlusNormal"/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  <w:bookmarkStart w:id="0" w:name="_GoBack"/>
      <w:bookmarkEnd w:id="0"/>
    </w:p>
    <w:p w:rsidR="00362309" w:rsidRPr="001C5320" w:rsidRDefault="00362309" w:rsidP="00362309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Представление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замечаний и предложений в связи с проведением публичных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консультаций по проекту нормативного правового акта</w:t>
      </w:r>
    </w:p>
    <w:p w:rsidR="00362309" w:rsidRPr="001C5320" w:rsidRDefault="00362309" w:rsidP="00362309">
      <w:pPr>
        <w:pStyle w:val="ConsPlusNormal"/>
        <w:jc w:val="center"/>
        <w:rPr>
          <w:sz w:val="28"/>
          <w:szCs w:val="28"/>
        </w:rPr>
      </w:pPr>
      <w:r w:rsidRPr="001C5320">
        <w:rPr>
          <w:sz w:val="28"/>
          <w:szCs w:val="28"/>
        </w:rPr>
        <w:t>Новоалександровского муниципального округа Ставропольского края,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устанавливающего новые или изменяющего ранее предусмотренные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нормативными правовыми актами обязательные требования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для субъектов предпринимательской и иной экономической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деятельности, обязанности для субъектов</w:t>
      </w:r>
      <w:r>
        <w:rPr>
          <w:sz w:val="28"/>
          <w:szCs w:val="28"/>
        </w:rPr>
        <w:t xml:space="preserve"> </w:t>
      </w:r>
      <w:r w:rsidRPr="001C5320">
        <w:rPr>
          <w:sz w:val="28"/>
          <w:szCs w:val="28"/>
        </w:rPr>
        <w:t>инвестиционной деятельности</w:t>
      </w:r>
    </w:p>
    <w:p w:rsidR="00362309" w:rsidRPr="001C5320" w:rsidRDefault="00362309" w:rsidP="00362309">
      <w:pPr>
        <w:pStyle w:val="ConsPlusNormal"/>
        <w:jc w:val="both"/>
        <w:rPr>
          <w:sz w:val="28"/>
          <w:szCs w:val="28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1"/>
      </w:tblGrid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jc w:val="both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1. Наименование участника публичных консультаций, вносящего замечания и предложения в связи с проведением публичных консультаций по проекту нормативного правового акта, устанавливающего новые или изменяющего ранее предусмотренные нормативными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разработанному отделом, органом администрации - разработчиком проекта нормативного правового акта (далее соответственно - замечания и предложения, разработчик проекта правового акта, проект правового акта).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2. Наименование проекта нормативного правового акта.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3. Срок, установленный разработчиком проекта нормативного правового акта для направления замечаний и предложений.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4. Насколько корректно разработчиком проекта нормативного правового акта определены те факторы, которые обуславливают необходимость правового регулирования?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5. Является ли выбранный вариант решения проблемы оптимальным (в том числе с точки зрения общественных выгод и издержек)? Существуют ли иные варианты достижения целей правового регулирования? Если да, приведите те, которые были бы менее затратные и (или) более эффективные.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6. Какие группы субъектов предпринимательской и иной экономической деятельности, субъектов инвестиционной деятельности затронет правовое регулирование, предлагаемое проектом нормативного правового акта?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lastRenderedPageBreak/>
              <w:t>7. Если какие-либо положения проекта нормативного правового акта негативно отразятся на субъектах предпринимательской и иной экономической деятельности, субъектах инвестиционной деятельности укажите такие положения и оцените это влияние количественно (в денежных средствах или часах, потраченных на выполнение требований).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8. Оцените предполагаемые издержки и выгоды субъектов предпринимательской и иной экономической деятельности, субъектов инвестиционной деятельности, возникающие при введении предлагаемого регулирования.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9. Считаете нормы проекта нормативно-правового акта ясными и однозначными для понимания? Считаете, что нормы проекта правового акта не соответствуют или противоречат иным действующим нормативным правовым актам? Укажите нормы и такие нормативные правовые акты.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10. Какой переходный период необходим для вступления в силу проекта нормативного правового акта?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11. Какие исключения по введению предлагаемого регулирования целесообразно применить в отношении отдельных групп лиц? Приведите соответствующее обоснование.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  <w:r w:rsidRPr="001C5320">
              <w:rPr>
                <w:sz w:val="28"/>
                <w:szCs w:val="28"/>
              </w:rPr>
              <w:t>12. Иные замечания и предложения по проекту нормативного правового акта.</w:t>
            </w:r>
          </w:p>
        </w:tc>
      </w:tr>
      <w:tr w:rsidR="00362309" w:rsidRPr="001C5320" w:rsidTr="00925F6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309" w:rsidRPr="001C5320" w:rsidRDefault="00362309" w:rsidP="00925F6F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:rsidR="00362309" w:rsidRPr="001C5320" w:rsidRDefault="00362309" w:rsidP="00362309">
      <w:pPr>
        <w:pStyle w:val="ConsPlusNormal"/>
        <w:jc w:val="both"/>
        <w:rPr>
          <w:sz w:val="28"/>
          <w:szCs w:val="28"/>
        </w:rPr>
      </w:pPr>
    </w:p>
    <w:p w:rsidR="00362309" w:rsidRPr="001C5320" w:rsidRDefault="00362309" w:rsidP="003623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ab/>
      </w:r>
      <w:r w:rsidRPr="001C5320">
        <w:rPr>
          <w:rFonts w:ascii="Times New Roman" w:hAnsi="Times New Roman" w:cs="Times New Roman"/>
          <w:sz w:val="28"/>
          <w:szCs w:val="28"/>
        </w:rPr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1C5320">
        <w:rPr>
          <w:rFonts w:ascii="Times New Roman" w:hAnsi="Times New Roman" w:cs="Times New Roman"/>
          <w:sz w:val="28"/>
          <w:szCs w:val="28"/>
        </w:rPr>
        <w:t xml:space="preserve"> Расшифровка подписи</w:t>
      </w:r>
    </w:p>
    <w:p w:rsidR="00DB0276" w:rsidRPr="00362309" w:rsidRDefault="00362309" w:rsidP="00362309">
      <w:pPr>
        <w:pStyle w:val="ConsPlusNonformat"/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1C5320">
        <w:rPr>
          <w:rFonts w:ascii="Times New Roman" w:hAnsi="Times New Roman" w:cs="Times New Roman"/>
          <w:sz w:val="28"/>
          <w:szCs w:val="28"/>
        </w:rPr>
        <w:t>М.П.</w:t>
      </w:r>
    </w:p>
    <w:sectPr w:rsidR="00DB0276" w:rsidRPr="00362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F56"/>
    <w:rsid w:val="00362309"/>
    <w:rsid w:val="007F067E"/>
    <w:rsid w:val="00CF6F56"/>
    <w:rsid w:val="00DB0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E099E9-311D-488B-AD94-94C2C9B0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309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23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23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2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230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 Елена</dc:creator>
  <cp:keywords/>
  <dc:description/>
  <cp:lastModifiedBy>Людмила Савочкина</cp:lastModifiedBy>
  <cp:revision>3</cp:revision>
  <cp:lastPrinted>2025-01-10T10:25:00Z</cp:lastPrinted>
  <dcterms:created xsi:type="dcterms:W3CDTF">2025-01-10T10:24:00Z</dcterms:created>
  <dcterms:modified xsi:type="dcterms:W3CDTF">2025-01-10T13:32:00Z</dcterms:modified>
</cp:coreProperties>
</file>