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07" w:rsidRPr="001C5320" w:rsidRDefault="00225B07" w:rsidP="00225B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902D4" w:rsidRDefault="00225B07" w:rsidP="00225B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02D4">
        <w:rPr>
          <w:rFonts w:ascii="Times New Roman" w:hAnsi="Times New Roman" w:cs="Times New Roman"/>
          <w:sz w:val="28"/>
          <w:szCs w:val="28"/>
        </w:rPr>
        <w:t>аключение</w:t>
      </w:r>
      <w:r w:rsidRPr="001C5320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</w:t>
      </w:r>
      <w:r w:rsidR="008902D4" w:rsidRPr="00890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2D4" w:rsidRDefault="008902D4" w:rsidP="00225B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02D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902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Новоалександровского муниципального округа Ставропольского края </w:t>
      </w:r>
    </w:p>
    <w:p w:rsidR="00225B07" w:rsidRPr="001C5320" w:rsidRDefault="008902D4" w:rsidP="00225B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2D4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Новоалександровского муниципального округа Ставропольского края»</w:t>
      </w:r>
    </w:p>
    <w:p w:rsidR="00225B07" w:rsidRPr="001C5320" w:rsidRDefault="00225B07" w:rsidP="00225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5B07" w:rsidRPr="008902D4" w:rsidRDefault="00225B07" w:rsidP="008902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Уполномо</w:t>
      </w:r>
      <w:r>
        <w:rPr>
          <w:rFonts w:ascii="Times New Roman" w:hAnsi="Times New Roman" w:cs="Times New Roman"/>
          <w:sz w:val="28"/>
          <w:szCs w:val="28"/>
        </w:rPr>
        <w:t xml:space="preserve">ченный орган, рассмотрел </w:t>
      </w:r>
      <w:r w:rsidRPr="008902D4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Новоалександровского муниципального округа Ставропольского края «Об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Новоалександровского муниципального округа Ставропольского края»</w:t>
      </w:r>
      <w:r w:rsidR="008902D4">
        <w:rPr>
          <w:rFonts w:ascii="Times New Roman" w:hAnsi="Times New Roman" w:cs="Times New Roman"/>
          <w:sz w:val="28"/>
          <w:szCs w:val="28"/>
        </w:rPr>
        <w:t xml:space="preserve"> </w:t>
      </w:r>
      <w:r w:rsidRPr="008902D4">
        <w:rPr>
          <w:rFonts w:ascii="Times New Roman" w:hAnsi="Times New Roman" w:cs="Times New Roman"/>
          <w:sz w:val="28"/>
          <w:szCs w:val="28"/>
        </w:rPr>
        <w:t xml:space="preserve">подготовленный </w:t>
      </w:r>
      <w:r w:rsidRPr="008902D4">
        <w:rPr>
          <w:rFonts w:ascii="Times New Roman" w:hAnsi="Times New Roman" w:cs="Times New Roman"/>
          <w:sz w:val="28"/>
          <w:szCs w:val="28"/>
        </w:rPr>
        <w:t>отделом экономического развития администрации Новоалександровского муниципального округа Ставропольского края</w:t>
      </w:r>
    </w:p>
    <w:p w:rsidR="00225B07" w:rsidRPr="001C5320" w:rsidRDefault="00225B07" w:rsidP="008902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1C5320">
        <w:rPr>
          <w:rFonts w:ascii="Times New Roman" w:hAnsi="Times New Roman" w:cs="Times New Roman"/>
          <w:sz w:val="28"/>
          <w:szCs w:val="28"/>
        </w:rPr>
        <w:t>рассмотрения установлено, что при подготовке проекта</w:t>
      </w:r>
    </w:p>
    <w:p w:rsidR="00225B07" w:rsidRPr="001C5320" w:rsidRDefault="00225B07" w:rsidP="00225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320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1C5320">
        <w:rPr>
          <w:rFonts w:ascii="Times New Roman" w:hAnsi="Times New Roman" w:cs="Times New Roman"/>
          <w:sz w:val="28"/>
          <w:szCs w:val="28"/>
        </w:rPr>
        <w:t xml:space="preserve"> акта разработчиком проекта пра</w:t>
      </w:r>
      <w:r w:rsidR="00C2104A">
        <w:rPr>
          <w:rFonts w:ascii="Times New Roman" w:hAnsi="Times New Roman" w:cs="Times New Roman"/>
          <w:sz w:val="28"/>
          <w:szCs w:val="28"/>
        </w:rPr>
        <w:t>вового акта соблюден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воздействия.</w:t>
      </w:r>
    </w:p>
    <w:p w:rsidR="00225B07" w:rsidRPr="001C5320" w:rsidRDefault="00225B07" w:rsidP="00225B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Разработчиком проекта правового акта проведены публичные консультации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отношении проекта правов</w:t>
      </w:r>
      <w:r w:rsidR="00C2104A">
        <w:rPr>
          <w:rFonts w:ascii="Times New Roman" w:hAnsi="Times New Roman" w:cs="Times New Roman"/>
          <w:sz w:val="28"/>
          <w:szCs w:val="28"/>
        </w:rPr>
        <w:t>ого акта в сроки                                            с 23 декабря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  <w:r w:rsidR="00C2104A">
        <w:rPr>
          <w:rFonts w:ascii="Times New Roman" w:hAnsi="Times New Roman" w:cs="Times New Roman"/>
          <w:sz w:val="28"/>
          <w:szCs w:val="28"/>
        </w:rPr>
        <w:t>.</w:t>
      </w:r>
      <w:r w:rsidRPr="001C5320">
        <w:rPr>
          <w:rFonts w:ascii="Times New Roman" w:hAnsi="Times New Roman" w:cs="Times New Roman"/>
          <w:sz w:val="28"/>
          <w:szCs w:val="28"/>
        </w:rPr>
        <w:t xml:space="preserve"> по </w:t>
      </w:r>
      <w:r w:rsidR="00C2104A">
        <w:rPr>
          <w:rFonts w:ascii="Times New Roman" w:hAnsi="Times New Roman" w:cs="Times New Roman"/>
          <w:sz w:val="28"/>
          <w:szCs w:val="28"/>
        </w:rPr>
        <w:t xml:space="preserve">27 декабря 2024 </w:t>
      </w:r>
      <w:proofErr w:type="gramStart"/>
      <w:r w:rsidR="00C2104A">
        <w:rPr>
          <w:rFonts w:ascii="Times New Roman" w:hAnsi="Times New Roman" w:cs="Times New Roman"/>
          <w:sz w:val="28"/>
          <w:szCs w:val="28"/>
        </w:rPr>
        <w:t>г..</w:t>
      </w:r>
      <w:proofErr w:type="gramEnd"/>
    </w:p>
    <w:p w:rsidR="00225B07" w:rsidRPr="001C5320" w:rsidRDefault="00225B07" w:rsidP="00C2104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C5320">
        <w:rPr>
          <w:rFonts w:ascii="Times New Roman" w:hAnsi="Times New Roman" w:cs="Times New Roman"/>
          <w:sz w:val="28"/>
          <w:szCs w:val="28"/>
        </w:rPr>
        <w:t>результатам проведения публичных консультаций не</w:t>
      </w:r>
      <w:r w:rsidR="00C2104A">
        <w:rPr>
          <w:rFonts w:ascii="Times New Roman" w:hAnsi="Times New Roman" w:cs="Times New Roman"/>
          <w:sz w:val="28"/>
          <w:szCs w:val="28"/>
        </w:rPr>
        <w:t xml:space="preserve"> поступили</w:t>
      </w:r>
      <w:r w:rsidRPr="001C5320">
        <w:rPr>
          <w:rFonts w:ascii="Times New Roman" w:hAnsi="Times New Roman" w:cs="Times New Roman"/>
          <w:sz w:val="28"/>
          <w:szCs w:val="28"/>
        </w:rPr>
        <w:t xml:space="preserve"> замечания и предложения участников публичных консультаций.</w:t>
      </w:r>
    </w:p>
    <w:p w:rsidR="008902D4" w:rsidRPr="008902D4" w:rsidRDefault="00225B07" w:rsidP="008902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На основе проведенной оценки проекта правового акта с учетом</w:t>
      </w:r>
      <w:r w:rsidR="008902D4"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полученной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в ходе публичных консультаций, уполномоченным органом сделаны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выводы:</w:t>
      </w:r>
      <w:r w:rsidR="008902D4">
        <w:rPr>
          <w:rFonts w:ascii="Times New Roman" w:hAnsi="Times New Roman" w:cs="Times New Roman"/>
          <w:sz w:val="28"/>
          <w:szCs w:val="28"/>
        </w:rPr>
        <w:t xml:space="preserve"> </w:t>
      </w:r>
      <w:r w:rsidR="008902D4" w:rsidRPr="008902D4">
        <w:rPr>
          <w:rFonts w:ascii="Times New Roman" w:hAnsi="Times New Roman" w:cs="Times New Roman"/>
          <w:sz w:val="28"/>
          <w:szCs w:val="28"/>
        </w:rPr>
        <w:t>в проекте правового акта отсутствуют положения, вводящие избыточные обязанности, запреты и ограничения для субъектов предпринимательской и инвестиционной деятельности,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Новоалександровского муниципального округа Ставропольского края.</w:t>
      </w:r>
    </w:p>
    <w:p w:rsidR="00225B07" w:rsidRPr="008902D4" w:rsidRDefault="008902D4" w:rsidP="008902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2D4">
        <w:rPr>
          <w:rFonts w:ascii="Times New Roman" w:hAnsi="Times New Roman" w:cs="Times New Roman"/>
          <w:sz w:val="28"/>
          <w:szCs w:val="28"/>
        </w:rPr>
        <w:t>Продолжить в установленном порядке работу по согласованию проекта правового акта.</w:t>
      </w:r>
    </w:p>
    <w:p w:rsidR="008902D4" w:rsidRDefault="008902D4" w:rsidP="00225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2D4" w:rsidRDefault="008902D4" w:rsidP="00225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2D4" w:rsidRDefault="008902D4" w:rsidP="00225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2D4" w:rsidRPr="001C5320" w:rsidRDefault="008902D4" w:rsidP="00225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104A" w:rsidRDefault="00C2104A" w:rsidP="00C2104A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Начальник отдела</w:t>
      </w:r>
    </w:p>
    <w:p w:rsidR="00C2104A" w:rsidRPr="00A81F4F" w:rsidRDefault="00C2104A" w:rsidP="00C2104A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proofErr w:type="gramStart"/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экономического</w:t>
      </w:r>
      <w:proofErr w:type="gramEnd"/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развития</w:t>
      </w:r>
    </w:p>
    <w:p w:rsidR="00C2104A" w:rsidRDefault="00C2104A" w:rsidP="00C2104A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proofErr w:type="gramStart"/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администрации</w:t>
      </w:r>
      <w:proofErr w:type="gramEnd"/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C2104A" w:rsidRPr="00A81F4F" w:rsidRDefault="00C2104A" w:rsidP="00C2104A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Новоалександровского</w:t>
      </w:r>
    </w:p>
    <w:p w:rsidR="00C2104A" w:rsidRPr="00A81F4F" w:rsidRDefault="00C2104A" w:rsidP="00C2104A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proofErr w:type="gramStart"/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муниц</w:t>
      </w:r>
      <w:r w:rsidR="008902D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и</w:t>
      </w:r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пального</w:t>
      </w:r>
      <w:proofErr w:type="gramEnd"/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округа</w:t>
      </w:r>
    </w:p>
    <w:p w:rsidR="00DB0276" w:rsidRPr="008902D4" w:rsidRDefault="00C2104A" w:rsidP="008902D4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Ставропольского края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                     </w:t>
      </w:r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</w:t>
      </w:r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С.И. Селезнева</w:t>
      </w:r>
    </w:p>
    <w:sectPr w:rsidR="00DB0276" w:rsidRPr="008902D4" w:rsidSect="008902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B4"/>
    <w:rsid w:val="00225B07"/>
    <w:rsid w:val="008902D4"/>
    <w:rsid w:val="00C2104A"/>
    <w:rsid w:val="00D515B4"/>
    <w:rsid w:val="00D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CF014-E6B9-4910-9477-8C937A74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4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5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890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D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</dc:creator>
  <cp:keywords/>
  <dc:description/>
  <cp:lastModifiedBy>Савченко Елена</cp:lastModifiedBy>
  <cp:revision>2</cp:revision>
  <cp:lastPrinted>2025-01-28T12:55:00Z</cp:lastPrinted>
  <dcterms:created xsi:type="dcterms:W3CDTF">2025-01-28T12:26:00Z</dcterms:created>
  <dcterms:modified xsi:type="dcterms:W3CDTF">2025-01-28T12:55:00Z</dcterms:modified>
</cp:coreProperties>
</file>